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43"/>
        <w:tblW w:w="14317" w:type="dxa"/>
        <w:tblBorders>
          <w:top w:val="nil"/>
          <w:left w:val="nil"/>
          <w:bottom w:val="nil"/>
          <w:right w:val="nil"/>
          <w:insideH w:val="nil"/>
          <w:insideV w:val="nil"/>
        </w:tblBorders>
        <w:tblLayout w:type="fixed"/>
        <w:tblLook w:val="04A0" w:firstRow="1" w:lastRow="0" w:firstColumn="1" w:lastColumn="0" w:noHBand="0" w:noVBand="1"/>
      </w:tblPr>
      <w:tblGrid>
        <w:gridCol w:w="11340"/>
        <w:gridCol w:w="2977"/>
      </w:tblGrid>
      <w:tr w:rsidR="002D397F" w:rsidRPr="00B52CAC" w14:paraId="0C5BF60E" w14:textId="77777777" w:rsidTr="00413073">
        <w:trPr>
          <w:trHeight w:val="1843"/>
        </w:trPr>
        <w:tc>
          <w:tcPr>
            <w:tcW w:w="11340" w:type="dxa"/>
            <w:tcBorders>
              <w:top w:val="nil"/>
              <w:left w:val="nil"/>
              <w:bottom w:val="nil"/>
              <w:right w:val="nil"/>
            </w:tcBorders>
          </w:tcPr>
          <w:p w14:paraId="2E9723AE" w14:textId="77777777" w:rsidR="002D397F" w:rsidRPr="00F04C99" w:rsidRDefault="002D397F" w:rsidP="005A4AAD">
            <w:pPr>
              <w:jc w:val="both"/>
              <w:rPr>
                <w:rFonts w:ascii="Times New Roman" w:hAnsi="Times New Roman"/>
                <w:sz w:val="24"/>
                <w:szCs w:val="24"/>
              </w:rPr>
            </w:pPr>
          </w:p>
        </w:tc>
        <w:tc>
          <w:tcPr>
            <w:tcW w:w="2977" w:type="dxa"/>
            <w:tcBorders>
              <w:top w:val="nil"/>
              <w:left w:val="nil"/>
              <w:bottom w:val="nil"/>
              <w:right w:val="nil"/>
            </w:tcBorders>
          </w:tcPr>
          <w:p w14:paraId="6FB5A25C" w14:textId="77777777" w:rsidR="00413073" w:rsidRDefault="002D397F" w:rsidP="005A4AAD">
            <w:pPr>
              <w:jc w:val="both"/>
              <w:rPr>
                <w:rFonts w:ascii="Times New Roman" w:hAnsi="Times New Roman"/>
                <w:sz w:val="24"/>
                <w:szCs w:val="24"/>
              </w:rPr>
            </w:pPr>
            <w:r w:rsidRPr="00F04C99">
              <w:rPr>
                <w:rFonts w:ascii="Times New Roman" w:hAnsi="Times New Roman"/>
                <w:sz w:val="24"/>
                <w:szCs w:val="24"/>
              </w:rPr>
              <w:t>УТВЕРЖДЕН</w:t>
            </w:r>
          </w:p>
          <w:p w14:paraId="04D9E44C" w14:textId="60EA72A5" w:rsidR="00F04C99" w:rsidRDefault="00F04C99" w:rsidP="005A4AAD">
            <w:pPr>
              <w:jc w:val="both"/>
              <w:rPr>
                <w:rFonts w:ascii="Times New Roman" w:hAnsi="Times New Roman"/>
                <w:sz w:val="24"/>
                <w:szCs w:val="24"/>
              </w:rPr>
            </w:pPr>
            <w:r w:rsidRPr="00F04C99">
              <w:rPr>
                <w:rFonts w:ascii="Times New Roman" w:hAnsi="Times New Roman"/>
                <w:sz w:val="24"/>
                <w:szCs w:val="24"/>
              </w:rPr>
              <w:t xml:space="preserve"> </w:t>
            </w:r>
            <w:r w:rsidR="00413073">
              <w:rPr>
                <w:rFonts w:ascii="Times New Roman" w:hAnsi="Times New Roman"/>
                <w:sz w:val="24"/>
                <w:szCs w:val="24"/>
              </w:rPr>
              <w:t>Г</w:t>
            </w:r>
            <w:r w:rsidRPr="00F04C99">
              <w:rPr>
                <w:rFonts w:ascii="Times New Roman" w:hAnsi="Times New Roman"/>
                <w:sz w:val="24"/>
                <w:szCs w:val="24"/>
              </w:rPr>
              <w:t>лав</w:t>
            </w:r>
            <w:r w:rsidR="00413073">
              <w:rPr>
                <w:rFonts w:ascii="Times New Roman" w:hAnsi="Times New Roman"/>
                <w:sz w:val="24"/>
                <w:szCs w:val="24"/>
              </w:rPr>
              <w:t>а</w:t>
            </w:r>
            <w:r w:rsidR="00EC27A3">
              <w:rPr>
                <w:rFonts w:ascii="Times New Roman" w:hAnsi="Times New Roman"/>
                <w:sz w:val="24"/>
                <w:szCs w:val="24"/>
              </w:rPr>
              <w:t xml:space="preserve"> </w:t>
            </w:r>
            <w:r w:rsidRPr="00F04C99">
              <w:rPr>
                <w:rFonts w:ascii="Times New Roman" w:hAnsi="Times New Roman"/>
                <w:sz w:val="24"/>
                <w:szCs w:val="24"/>
              </w:rPr>
              <w:t xml:space="preserve">Куйбышевского </w:t>
            </w:r>
            <w:r w:rsidR="00413073">
              <w:rPr>
                <w:rFonts w:ascii="Times New Roman" w:hAnsi="Times New Roman"/>
                <w:sz w:val="24"/>
                <w:szCs w:val="24"/>
              </w:rPr>
              <w:t>сельского поселения</w:t>
            </w:r>
          </w:p>
          <w:p w14:paraId="3617E64A" w14:textId="77777777" w:rsidR="00F04C99" w:rsidRPr="00F04C99" w:rsidRDefault="00F04C99" w:rsidP="005A4AAD">
            <w:pPr>
              <w:jc w:val="both"/>
              <w:rPr>
                <w:rFonts w:ascii="Times New Roman" w:hAnsi="Times New Roman"/>
                <w:sz w:val="24"/>
                <w:szCs w:val="24"/>
              </w:rPr>
            </w:pPr>
          </w:p>
          <w:p w14:paraId="4DEA84F1" w14:textId="6EED9E7A" w:rsidR="002D397F" w:rsidRPr="00F04C99" w:rsidRDefault="00F04C99" w:rsidP="00413073">
            <w:pPr>
              <w:ind w:left="208" w:right="-399" w:hanging="208"/>
              <w:rPr>
                <w:rFonts w:ascii="Times New Roman" w:hAnsi="Times New Roman"/>
                <w:sz w:val="24"/>
                <w:szCs w:val="24"/>
              </w:rPr>
            </w:pPr>
            <w:r>
              <w:rPr>
                <w:rFonts w:ascii="Times New Roman" w:hAnsi="Times New Roman"/>
                <w:sz w:val="24"/>
                <w:szCs w:val="24"/>
              </w:rPr>
              <w:t>_______</w:t>
            </w:r>
            <w:r w:rsidR="00413073">
              <w:rPr>
                <w:rFonts w:ascii="Times New Roman" w:hAnsi="Times New Roman"/>
                <w:sz w:val="24"/>
                <w:szCs w:val="24"/>
              </w:rPr>
              <w:t>__</w:t>
            </w:r>
            <w:r w:rsidR="00EC27A3">
              <w:rPr>
                <w:rFonts w:ascii="Times New Roman" w:hAnsi="Times New Roman"/>
                <w:sz w:val="24"/>
                <w:szCs w:val="24"/>
              </w:rPr>
              <w:t>Д.А. Балясников</w:t>
            </w:r>
          </w:p>
          <w:p w14:paraId="38FAE625" w14:textId="77777777" w:rsidR="002D397F" w:rsidRPr="00F04C99" w:rsidRDefault="002D397F" w:rsidP="00F04C99">
            <w:pPr>
              <w:jc w:val="both"/>
              <w:rPr>
                <w:rFonts w:ascii="Times New Roman" w:hAnsi="Times New Roman"/>
                <w:sz w:val="24"/>
                <w:szCs w:val="24"/>
              </w:rPr>
            </w:pPr>
          </w:p>
        </w:tc>
      </w:tr>
    </w:tbl>
    <w:p w14:paraId="3EFB3E0B" w14:textId="77777777" w:rsidR="002D397F" w:rsidRPr="00B52CAC" w:rsidRDefault="002D397F" w:rsidP="002D397F">
      <w:pPr>
        <w:spacing w:after="0" w:line="240" w:lineRule="auto"/>
        <w:rPr>
          <w:rFonts w:ascii="Times New Roman" w:hAnsi="Times New Roman"/>
          <w:sz w:val="20"/>
        </w:rPr>
      </w:pPr>
    </w:p>
    <w:p w14:paraId="4788065C" w14:textId="77777777" w:rsidR="002D397F" w:rsidRPr="00B52CAC" w:rsidRDefault="002D397F" w:rsidP="002D397F">
      <w:pPr>
        <w:contextualSpacing/>
        <w:jc w:val="center"/>
        <w:rPr>
          <w:rFonts w:ascii="Times New Roman" w:hAnsi="Times New Roman"/>
          <w:b/>
          <w:sz w:val="20"/>
        </w:rPr>
      </w:pPr>
      <w:r w:rsidRPr="00B52CAC">
        <w:rPr>
          <w:rFonts w:ascii="Times New Roman" w:hAnsi="Times New Roman"/>
          <w:b/>
          <w:sz w:val="20"/>
        </w:rPr>
        <w:t xml:space="preserve">ОТЧЕТ </w:t>
      </w:r>
    </w:p>
    <w:p w14:paraId="4868D382" w14:textId="30EC6183" w:rsidR="002D397F" w:rsidRPr="00413073" w:rsidRDefault="002D397F" w:rsidP="002D397F">
      <w:pPr>
        <w:contextualSpacing/>
        <w:jc w:val="center"/>
        <w:rPr>
          <w:rFonts w:ascii="Times New Roman" w:hAnsi="Times New Roman"/>
          <w:b/>
          <w:sz w:val="20"/>
          <w:szCs w:val="20"/>
        </w:rPr>
      </w:pPr>
      <w:r>
        <w:rPr>
          <w:rFonts w:ascii="Times New Roman" w:hAnsi="Times New Roman"/>
          <w:b/>
          <w:sz w:val="20"/>
        </w:rPr>
        <w:t>О ХОДЕ РЕАЛИЗАЦИИ МУНИЦИПАЛЬНОЙ</w:t>
      </w:r>
      <w:r w:rsidRPr="00B52CAC">
        <w:rPr>
          <w:rFonts w:ascii="Times New Roman" w:hAnsi="Times New Roman"/>
          <w:b/>
          <w:sz w:val="20"/>
        </w:rPr>
        <w:t xml:space="preserve"> </w:t>
      </w:r>
      <w:r w:rsidR="00570619">
        <w:rPr>
          <w:rFonts w:ascii="Times New Roman" w:hAnsi="Times New Roman"/>
          <w:b/>
          <w:sz w:val="20"/>
        </w:rPr>
        <w:t xml:space="preserve">(КОМПЛЕКСНОЙ) </w:t>
      </w:r>
      <w:r w:rsidRPr="00413073">
        <w:rPr>
          <w:rFonts w:ascii="Times New Roman" w:hAnsi="Times New Roman"/>
          <w:b/>
          <w:sz w:val="20"/>
          <w:szCs w:val="20"/>
        </w:rPr>
        <w:t>ПРОГРАММЫ</w:t>
      </w:r>
    </w:p>
    <w:p w14:paraId="78870521" w14:textId="011C1498" w:rsidR="00EF263C" w:rsidRPr="00413073" w:rsidRDefault="002D397F" w:rsidP="002D397F">
      <w:pPr>
        <w:contextualSpacing/>
        <w:jc w:val="center"/>
        <w:rPr>
          <w:rFonts w:ascii="Times New Roman" w:hAnsi="Times New Roman"/>
          <w:b/>
          <w:i/>
          <w:sz w:val="24"/>
          <w:szCs w:val="24"/>
        </w:rPr>
      </w:pPr>
      <w:r w:rsidRPr="00413073">
        <w:rPr>
          <w:rFonts w:ascii="Times New Roman" w:hAnsi="Times New Roman"/>
          <w:b/>
          <w:i/>
          <w:iCs/>
          <w:sz w:val="24"/>
          <w:szCs w:val="24"/>
        </w:rPr>
        <w:t>«</w:t>
      </w:r>
      <w:r w:rsidR="00610025" w:rsidRPr="00610025">
        <w:rPr>
          <w:rStyle w:val="afd"/>
          <w:rFonts w:eastAsiaTheme="minorEastAsia"/>
          <w:bCs/>
          <w:sz w:val="24"/>
          <w:szCs w:val="24"/>
        </w:rPr>
        <w:t>Формирование современной городской среды Куйбышевского сельского поселения Куйбышевского района Ростовской области</w:t>
      </w:r>
      <w:r w:rsidR="00EF263C" w:rsidRPr="00610025">
        <w:rPr>
          <w:rFonts w:ascii="Times New Roman" w:hAnsi="Times New Roman"/>
          <w:b/>
          <w:i/>
          <w:sz w:val="24"/>
          <w:szCs w:val="24"/>
        </w:rPr>
        <w:t>»</w:t>
      </w:r>
    </w:p>
    <w:p w14:paraId="6EDCBA32" w14:textId="026ADC2C" w:rsidR="002D397F" w:rsidRPr="00EF263C" w:rsidRDefault="00D906F2" w:rsidP="002D397F">
      <w:pPr>
        <w:contextualSpacing/>
        <w:jc w:val="center"/>
        <w:rPr>
          <w:rFonts w:ascii="Times New Roman" w:hAnsi="Times New Roman"/>
          <w:b/>
          <w:sz w:val="24"/>
          <w:szCs w:val="24"/>
        </w:rPr>
      </w:pPr>
      <w:r>
        <w:rPr>
          <w:rFonts w:ascii="Times New Roman" w:hAnsi="Times New Roman"/>
          <w:b/>
          <w:sz w:val="24"/>
          <w:szCs w:val="24"/>
        </w:rPr>
        <w:t>з</w:t>
      </w:r>
      <w:r w:rsidR="009429C4">
        <w:rPr>
          <w:rFonts w:ascii="Times New Roman" w:hAnsi="Times New Roman"/>
          <w:b/>
          <w:sz w:val="24"/>
          <w:szCs w:val="24"/>
        </w:rPr>
        <w:t>а</w:t>
      </w:r>
      <w:r>
        <w:rPr>
          <w:rFonts w:ascii="Times New Roman" w:hAnsi="Times New Roman"/>
          <w:b/>
          <w:sz w:val="24"/>
          <w:szCs w:val="24"/>
        </w:rPr>
        <w:t xml:space="preserve"> </w:t>
      </w:r>
      <w:r w:rsidR="00EF263C" w:rsidRPr="00EF263C">
        <w:rPr>
          <w:rFonts w:ascii="Times New Roman" w:hAnsi="Times New Roman"/>
          <w:b/>
          <w:sz w:val="24"/>
          <w:szCs w:val="24"/>
        </w:rPr>
        <w:t xml:space="preserve">1 </w:t>
      </w:r>
      <w:r w:rsidR="00413073">
        <w:rPr>
          <w:rFonts w:ascii="Times New Roman" w:hAnsi="Times New Roman"/>
          <w:b/>
          <w:sz w:val="24"/>
          <w:szCs w:val="24"/>
        </w:rPr>
        <w:t>полугодие</w:t>
      </w:r>
      <w:r w:rsidR="00EF263C" w:rsidRPr="00EF263C">
        <w:rPr>
          <w:rFonts w:ascii="Times New Roman" w:hAnsi="Times New Roman"/>
          <w:b/>
          <w:sz w:val="24"/>
          <w:szCs w:val="24"/>
        </w:rPr>
        <w:t xml:space="preserve"> 202</w:t>
      </w:r>
      <w:r w:rsidR="00EC27A3">
        <w:rPr>
          <w:rFonts w:ascii="Times New Roman" w:hAnsi="Times New Roman"/>
          <w:b/>
          <w:sz w:val="24"/>
          <w:szCs w:val="24"/>
        </w:rPr>
        <w:t>6</w:t>
      </w:r>
      <w:r w:rsidR="00EF263C" w:rsidRPr="00EF263C">
        <w:rPr>
          <w:rFonts w:ascii="Times New Roman" w:hAnsi="Times New Roman"/>
          <w:b/>
          <w:sz w:val="24"/>
          <w:szCs w:val="24"/>
        </w:rPr>
        <w:t xml:space="preserve"> года</w:t>
      </w:r>
    </w:p>
    <w:p w14:paraId="24E01012" w14:textId="77777777" w:rsidR="002D397F" w:rsidRPr="00857DF1" w:rsidRDefault="002D397F" w:rsidP="002D397F">
      <w:pPr>
        <w:contextualSpacing/>
        <w:jc w:val="center"/>
        <w:rPr>
          <w:rFonts w:ascii="Times New Roman" w:hAnsi="Times New Roman"/>
          <w:b/>
          <w:sz w:val="20"/>
        </w:rPr>
      </w:pPr>
    </w:p>
    <w:p w14:paraId="42D5386A" w14:textId="77777777" w:rsidR="002D397F" w:rsidRPr="00B52CAC" w:rsidRDefault="002D397F" w:rsidP="002D397F">
      <w:pPr>
        <w:ind w:right="536"/>
        <w:contextualSpacing/>
        <w:jc w:val="center"/>
        <w:rPr>
          <w:rFonts w:ascii="Times New Roman" w:hAnsi="Times New Roman"/>
          <w:sz w:val="20"/>
        </w:rPr>
      </w:pPr>
      <w:r w:rsidRPr="00B52CAC">
        <w:rPr>
          <w:rFonts w:ascii="Times New Roman" w:hAnsi="Times New Roman"/>
          <w:sz w:val="20"/>
        </w:rPr>
        <w:t xml:space="preserve">1. Сведения о достижении показателей </w:t>
      </w:r>
      <w:r>
        <w:rPr>
          <w:rFonts w:ascii="Times New Roman" w:hAnsi="Times New Roman"/>
          <w:sz w:val="20"/>
        </w:rPr>
        <w:t>муниципальн</w:t>
      </w:r>
      <w:r w:rsidRPr="00B52CAC">
        <w:rPr>
          <w:rFonts w:ascii="Times New Roman" w:hAnsi="Times New Roman"/>
          <w:sz w:val="20"/>
        </w:rPr>
        <w:t>ой программы</w:t>
      </w:r>
    </w:p>
    <w:tbl>
      <w:tblPr>
        <w:tblStyle w:val="43"/>
        <w:tblW w:w="13993" w:type="dxa"/>
        <w:jc w:val="center"/>
        <w:tblLayout w:type="fixed"/>
        <w:tblLook w:val="04A0" w:firstRow="1" w:lastRow="0" w:firstColumn="1" w:lastColumn="0" w:noHBand="0" w:noVBand="1"/>
      </w:tblPr>
      <w:tblGrid>
        <w:gridCol w:w="455"/>
        <w:gridCol w:w="1133"/>
        <w:gridCol w:w="2126"/>
        <w:gridCol w:w="1134"/>
        <w:gridCol w:w="993"/>
        <w:gridCol w:w="992"/>
        <w:gridCol w:w="1134"/>
        <w:gridCol w:w="1134"/>
        <w:gridCol w:w="992"/>
        <w:gridCol w:w="992"/>
        <w:gridCol w:w="993"/>
        <w:gridCol w:w="1915"/>
      </w:tblGrid>
      <w:tr w:rsidR="00575C0D" w:rsidRPr="00B52CAC" w14:paraId="42F6ED0D" w14:textId="77777777" w:rsidTr="00575C0D">
        <w:trPr>
          <w:jc w:val="center"/>
        </w:trPr>
        <w:tc>
          <w:tcPr>
            <w:tcW w:w="455" w:type="dxa"/>
            <w:vAlign w:val="center"/>
          </w:tcPr>
          <w:p w14:paraId="08E204FD"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w:t>
            </w:r>
          </w:p>
        </w:tc>
        <w:tc>
          <w:tcPr>
            <w:tcW w:w="1133" w:type="dxa"/>
            <w:vAlign w:val="center"/>
          </w:tcPr>
          <w:p w14:paraId="61E62684" w14:textId="77777777" w:rsidR="00575C0D" w:rsidRPr="00964E22" w:rsidRDefault="00575C0D" w:rsidP="005A4AAD">
            <w:pPr>
              <w:jc w:val="center"/>
              <w:rPr>
                <w:rFonts w:ascii="Times New Roman" w:hAnsi="Times New Roman"/>
                <w:sz w:val="16"/>
              </w:rPr>
            </w:pPr>
            <w:r w:rsidRPr="00B52CAC">
              <w:rPr>
                <w:rFonts w:ascii="Times New Roman" w:hAnsi="Times New Roman"/>
                <w:sz w:val="16"/>
              </w:rPr>
              <w:t>Статус фактического/ прогнозного значения за отчетный период</w:t>
            </w:r>
          </w:p>
        </w:tc>
        <w:tc>
          <w:tcPr>
            <w:tcW w:w="2126" w:type="dxa"/>
            <w:vAlign w:val="center"/>
          </w:tcPr>
          <w:p w14:paraId="5560702A"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Наименование показателя</w:t>
            </w:r>
          </w:p>
        </w:tc>
        <w:tc>
          <w:tcPr>
            <w:tcW w:w="1134" w:type="dxa"/>
            <w:vAlign w:val="center"/>
          </w:tcPr>
          <w:p w14:paraId="6FBBEFC5"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Уровень показателя</w:t>
            </w:r>
            <w:bookmarkStart w:id="0" w:name="_Ref129367031"/>
            <w:r w:rsidRPr="00B52CAC">
              <w:rPr>
                <w:rFonts w:ascii="Times New Roman" w:hAnsi="Times New Roman"/>
                <w:sz w:val="16"/>
                <w:vertAlign w:val="superscript"/>
              </w:rPr>
              <w:footnoteReference w:id="1"/>
            </w:r>
            <w:bookmarkEnd w:id="0"/>
          </w:p>
        </w:tc>
        <w:tc>
          <w:tcPr>
            <w:tcW w:w="993" w:type="dxa"/>
            <w:vAlign w:val="center"/>
          </w:tcPr>
          <w:p w14:paraId="17EA43B7"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Единица измерения (по ОКЕИ)</w:t>
            </w:r>
            <w:r w:rsidRPr="00B52CAC">
              <w:rPr>
                <w:rFonts w:ascii="Times New Roman" w:hAnsi="Times New Roman"/>
                <w:sz w:val="16"/>
                <w:vertAlign w:val="superscript"/>
              </w:rPr>
              <w:t>7</w:t>
            </w:r>
          </w:p>
        </w:tc>
        <w:tc>
          <w:tcPr>
            <w:tcW w:w="992" w:type="dxa"/>
            <w:vAlign w:val="center"/>
          </w:tcPr>
          <w:p w14:paraId="113493BB"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Плановое значение на конец отчетного периода</w:t>
            </w:r>
            <w:r w:rsidRPr="00B52CAC">
              <w:rPr>
                <w:rFonts w:ascii="Times New Roman" w:hAnsi="Times New Roman"/>
                <w:sz w:val="16"/>
                <w:vertAlign w:val="superscript"/>
              </w:rPr>
              <w:t>7</w:t>
            </w:r>
          </w:p>
        </w:tc>
        <w:tc>
          <w:tcPr>
            <w:tcW w:w="1134" w:type="dxa"/>
            <w:vAlign w:val="center"/>
          </w:tcPr>
          <w:p w14:paraId="29143504"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134" w:type="dxa"/>
            <w:vAlign w:val="center"/>
          </w:tcPr>
          <w:p w14:paraId="0742AA41"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r w:rsidRPr="00B52CAC">
              <w:rPr>
                <w:rFonts w:ascii="Times New Roman" w:hAnsi="Times New Roman"/>
                <w:sz w:val="16"/>
                <w:vertAlign w:val="superscript"/>
              </w:rPr>
              <w:footnoteReference w:id="2"/>
            </w:r>
          </w:p>
        </w:tc>
        <w:tc>
          <w:tcPr>
            <w:tcW w:w="992" w:type="dxa"/>
            <w:vAlign w:val="center"/>
          </w:tcPr>
          <w:p w14:paraId="238A4440"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Подтверждающий документ</w:t>
            </w:r>
          </w:p>
        </w:tc>
        <w:tc>
          <w:tcPr>
            <w:tcW w:w="992" w:type="dxa"/>
            <w:vAlign w:val="center"/>
          </w:tcPr>
          <w:p w14:paraId="0A690D6A"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Плановое значение на конец текущего года</w:t>
            </w:r>
            <w:bookmarkStart w:id="1" w:name="_Ref129269405"/>
            <w:r w:rsidRPr="00B52CAC">
              <w:rPr>
                <w:rFonts w:ascii="Times New Roman" w:hAnsi="Times New Roman"/>
                <w:sz w:val="16"/>
                <w:vertAlign w:val="superscript"/>
              </w:rPr>
              <w:footnoteReference w:id="3"/>
            </w:r>
            <w:bookmarkEnd w:id="1"/>
          </w:p>
        </w:tc>
        <w:tc>
          <w:tcPr>
            <w:tcW w:w="993" w:type="dxa"/>
            <w:vAlign w:val="center"/>
          </w:tcPr>
          <w:p w14:paraId="7B345DE4"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Прогнозное значение на конец текущего года</w:t>
            </w:r>
            <w:r w:rsidRPr="00B52CAC">
              <w:rPr>
                <w:rFonts w:ascii="Times New Roman" w:hAnsi="Times New Roman"/>
                <w:sz w:val="16"/>
                <w:vertAlign w:val="superscript"/>
              </w:rPr>
              <w:t>8</w:t>
            </w:r>
          </w:p>
        </w:tc>
        <w:tc>
          <w:tcPr>
            <w:tcW w:w="1915" w:type="dxa"/>
            <w:vAlign w:val="center"/>
          </w:tcPr>
          <w:p w14:paraId="2302F17C"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Комментарий</w:t>
            </w:r>
            <w:bookmarkStart w:id="2" w:name="_Ref129269215"/>
            <w:r w:rsidRPr="00B52CAC">
              <w:rPr>
                <w:rFonts w:ascii="Times New Roman" w:hAnsi="Times New Roman"/>
                <w:sz w:val="16"/>
                <w:vertAlign w:val="superscript"/>
              </w:rPr>
              <w:footnoteReference w:id="4"/>
            </w:r>
            <w:bookmarkEnd w:id="2"/>
          </w:p>
        </w:tc>
      </w:tr>
      <w:tr w:rsidR="00575C0D" w:rsidRPr="00B52CAC" w14:paraId="1EEFD5FD" w14:textId="77777777" w:rsidTr="00575C0D">
        <w:trPr>
          <w:jc w:val="center"/>
        </w:trPr>
        <w:tc>
          <w:tcPr>
            <w:tcW w:w="455" w:type="dxa"/>
          </w:tcPr>
          <w:p w14:paraId="15F0DEBF"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1</w:t>
            </w:r>
          </w:p>
        </w:tc>
        <w:tc>
          <w:tcPr>
            <w:tcW w:w="1133" w:type="dxa"/>
          </w:tcPr>
          <w:p w14:paraId="549E02C1"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2</w:t>
            </w:r>
          </w:p>
        </w:tc>
        <w:tc>
          <w:tcPr>
            <w:tcW w:w="2126" w:type="dxa"/>
          </w:tcPr>
          <w:p w14:paraId="4CDC76E3"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3</w:t>
            </w:r>
          </w:p>
        </w:tc>
        <w:tc>
          <w:tcPr>
            <w:tcW w:w="1134" w:type="dxa"/>
          </w:tcPr>
          <w:p w14:paraId="40C9B4F6"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4</w:t>
            </w:r>
          </w:p>
        </w:tc>
        <w:tc>
          <w:tcPr>
            <w:tcW w:w="993" w:type="dxa"/>
          </w:tcPr>
          <w:p w14:paraId="15301AAF" w14:textId="77777777" w:rsidR="00575C0D" w:rsidRPr="00B52CAC" w:rsidRDefault="005F4117" w:rsidP="005A4AAD">
            <w:pPr>
              <w:jc w:val="center"/>
              <w:rPr>
                <w:rFonts w:ascii="Times New Roman" w:hAnsi="Times New Roman"/>
                <w:sz w:val="16"/>
              </w:rPr>
            </w:pPr>
            <w:r>
              <w:rPr>
                <w:rFonts w:ascii="Times New Roman" w:hAnsi="Times New Roman"/>
                <w:sz w:val="16"/>
              </w:rPr>
              <w:t>5</w:t>
            </w:r>
          </w:p>
        </w:tc>
        <w:tc>
          <w:tcPr>
            <w:tcW w:w="992" w:type="dxa"/>
          </w:tcPr>
          <w:p w14:paraId="717C72D4" w14:textId="77777777" w:rsidR="00575C0D" w:rsidRPr="00B52CAC" w:rsidRDefault="005F4117" w:rsidP="005A4AAD">
            <w:pPr>
              <w:jc w:val="center"/>
              <w:rPr>
                <w:rFonts w:ascii="Times New Roman" w:hAnsi="Times New Roman"/>
                <w:sz w:val="16"/>
              </w:rPr>
            </w:pPr>
            <w:r>
              <w:rPr>
                <w:rFonts w:ascii="Times New Roman" w:hAnsi="Times New Roman"/>
                <w:sz w:val="16"/>
              </w:rPr>
              <w:t>6</w:t>
            </w:r>
          </w:p>
        </w:tc>
        <w:tc>
          <w:tcPr>
            <w:tcW w:w="1134" w:type="dxa"/>
          </w:tcPr>
          <w:p w14:paraId="4E4E2540" w14:textId="77777777" w:rsidR="00575C0D" w:rsidRPr="00B52CAC" w:rsidRDefault="005F4117" w:rsidP="005A4AAD">
            <w:pPr>
              <w:jc w:val="center"/>
              <w:rPr>
                <w:rFonts w:ascii="Times New Roman" w:hAnsi="Times New Roman"/>
                <w:sz w:val="16"/>
              </w:rPr>
            </w:pPr>
            <w:r>
              <w:rPr>
                <w:rFonts w:ascii="Times New Roman" w:hAnsi="Times New Roman"/>
                <w:sz w:val="16"/>
              </w:rPr>
              <w:t>7</w:t>
            </w:r>
          </w:p>
        </w:tc>
        <w:tc>
          <w:tcPr>
            <w:tcW w:w="1134" w:type="dxa"/>
          </w:tcPr>
          <w:p w14:paraId="26F7FA5E" w14:textId="77777777" w:rsidR="00575C0D" w:rsidRPr="00B52CAC" w:rsidRDefault="005F4117" w:rsidP="005A4AAD">
            <w:pPr>
              <w:jc w:val="center"/>
              <w:rPr>
                <w:rFonts w:ascii="Times New Roman" w:hAnsi="Times New Roman"/>
                <w:sz w:val="16"/>
              </w:rPr>
            </w:pPr>
            <w:r>
              <w:rPr>
                <w:rFonts w:ascii="Times New Roman" w:hAnsi="Times New Roman"/>
                <w:sz w:val="16"/>
              </w:rPr>
              <w:t>8</w:t>
            </w:r>
          </w:p>
        </w:tc>
        <w:tc>
          <w:tcPr>
            <w:tcW w:w="992" w:type="dxa"/>
          </w:tcPr>
          <w:p w14:paraId="124CB421" w14:textId="77777777" w:rsidR="00575C0D" w:rsidRPr="00B52CAC" w:rsidRDefault="005F4117" w:rsidP="005A4AAD">
            <w:pPr>
              <w:jc w:val="center"/>
              <w:rPr>
                <w:rFonts w:ascii="Times New Roman" w:hAnsi="Times New Roman"/>
                <w:sz w:val="16"/>
              </w:rPr>
            </w:pPr>
            <w:r>
              <w:rPr>
                <w:rFonts w:ascii="Times New Roman" w:hAnsi="Times New Roman"/>
                <w:sz w:val="16"/>
              </w:rPr>
              <w:t>9</w:t>
            </w:r>
          </w:p>
        </w:tc>
        <w:tc>
          <w:tcPr>
            <w:tcW w:w="992" w:type="dxa"/>
          </w:tcPr>
          <w:p w14:paraId="23A71082" w14:textId="77777777" w:rsidR="00575C0D" w:rsidRPr="00B52CAC" w:rsidRDefault="00575C0D" w:rsidP="005F4117">
            <w:pPr>
              <w:jc w:val="center"/>
              <w:rPr>
                <w:rFonts w:ascii="Times New Roman" w:hAnsi="Times New Roman"/>
                <w:sz w:val="16"/>
              </w:rPr>
            </w:pPr>
            <w:r w:rsidRPr="00B52CAC">
              <w:rPr>
                <w:rFonts w:ascii="Times New Roman" w:hAnsi="Times New Roman"/>
                <w:sz w:val="16"/>
              </w:rPr>
              <w:t>1</w:t>
            </w:r>
            <w:r w:rsidR="005F4117">
              <w:rPr>
                <w:rFonts w:ascii="Times New Roman" w:hAnsi="Times New Roman"/>
                <w:sz w:val="16"/>
              </w:rPr>
              <w:t>0</w:t>
            </w:r>
          </w:p>
        </w:tc>
        <w:tc>
          <w:tcPr>
            <w:tcW w:w="993" w:type="dxa"/>
          </w:tcPr>
          <w:p w14:paraId="5B311FBF" w14:textId="77777777" w:rsidR="00575C0D" w:rsidRPr="00B52CAC" w:rsidRDefault="00575C0D" w:rsidP="005F4117">
            <w:pPr>
              <w:jc w:val="center"/>
              <w:rPr>
                <w:rFonts w:ascii="Times New Roman" w:hAnsi="Times New Roman"/>
                <w:sz w:val="16"/>
              </w:rPr>
            </w:pPr>
            <w:r w:rsidRPr="00B52CAC">
              <w:rPr>
                <w:rFonts w:ascii="Times New Roman" w:hAnsi="Times New Roman"/>
                <w:sz w:val="16"/>
              </w:rPr>
              <w:t>1</w:t>
            </w:r>
            <w:r w:rsidR="005F4117">
              <w:rPr>
                <w:rFonts w:ascii="Times New Roman" w:hAnsi="Times New Roman"/>
                <w:sz w:val="16"/>
              </w:rPr>
              <w:t>1</w:t>
            </w:r>
          </w:p>
        </w:tc>
        <w:tc>
          <w:tcPr>
            <w:tcW w:w="1915" w:type="dxa"/>
          </w:tcPr>
          <w:p w14:paraId="069BB809" w14:textId="77777777" w:rsidR="00575C0D" w:rsidRPr="00B52CAC" w:rsidRDefault="00575C0D" w:rsidP="005F4117">
            <w:pPr>
              <w:jc w:val="center"/>
              <w:rPr>
                <w:rFonts w:ascii="Times New Roman" w:hAnsi="Times New Roman"/>
                <w:sz w:val="16"/>
              </w:rPr>
            </w:pPr>
            <w:r w:rsidRPr="00B52CAC">
              <w:rPr>
                <w:rFonts w:ascii="Times New Roman" w:hAnsi="Times New Roman"/>
                <w:sz w:val="16"/>
              </w:rPr>
              <w:t>1</w:t>
            </w:r>
            <w:r w:rsidR="005F4117">
              <w:rPr>
                <w:rFonts w:ascii="Times New Roman" w:hAnsi="Times New Roman"/>
                <w:sz w:val="16"/>
              </w:rPr>
              <w:t>2</w:t>
            </w:r>
          </w:p>
        </w:tc>
      </w:tr>
      <w:tr w:rsidR="00413073" w:rsidRPr="00B52CAC" w14:paraId="4561AD61" w14:textId="77777777" w:rsidTr="00293184">
        <w:trPr>
          <w:jc w:val="center"/>
        </w:trPr>
        <w:tc>
          <w:tcPr>
            <w:tcW w:w="13993" w:type="dxa"/>
            <w:gridSpan w:val="12"/>
          </w:tcPr>
          <w:p w14:paraId="71F0FE88" w14:textId="2FE292BC" w:rsidR="00413073" w:rsidRPr="00413073" w:rsidRDefault="00413073" w:rsidP="00610025">
            <w:pPr>
              <w:ind w:left="-51" w:right="-51"/>
              <w:contextualSpacing/>
              <w:jc w:val="center"/>
              <w:rPr>
                <w:rFonts w:ascii="Times New Roman" w:hAnsi="Times New Roman"/>
                <w:sz w:val="18"/>
                <w:szCs w:val="18"/>
              </w:rPr>
            </w:pPr>
            <w:r w:rsidRPr="00413073">
              <w:rPr>
                <w:rFonts w:ascii="Times New Roman" w:hAnsi="Times New Roman"/>
                <w:sz w:val="18"/>
                <w:szCs w:val="18"/>
              </w:rPr>
              <w:t>1.  Цель муниципальной программы «</w:t>
            </w:r>
            <w:r w:rsidR="00610025" w:rsidRPr="00610025">
              <w:rPr>
                <w:rStyle w:val="afd"/>
                <w:rFonts w:eastAsiaTheme="minorEastAsia"/>
                <w:b w:val="0"/>
                <w:sz w:val="18"/>
                <w:szCs w:val="18"/>
              </w:rPr>
              <w:t>Формирование современной городской среды Куйбышевского сельского поселения Куйбышевского района Ростовской области</w:t>
            </w:r>
            <w:r w:rsidR="00610025">
              <w:rPr>
                <w:rFonts w:ascii="Times New Roman" w:hAnsi="Times New Roman"/>
                <w:sz w:val="18"/>
                <w:szCs w:val="18"/>
              </w:rPr>
              <w:t>»</w:t>
            </w:r>
          </w:p>
        </w:tc>
      </w:tr>
      <w:tr w:rsidR="00413073" w:rsidRPr="00B52CAC" w14:paraId="071DDE57" w14:textId="77777777" w:rsidTr="00931364">
        <w:trPr>
          <w:jc w:val="center"/>
        </w:trPr>
        <w:tc>
          <w:tcPr>
            <w:tcW w:w="455" w:type="dxa"/>
          </w:tcPr>
          <w:p w14:paraId="4F453363" w14:textId="77777777" w:rsidR="00413073" w:rsidRPr="00C556EB" w:rsidRDefault="00413073" w:rsidP="00413073">
            <w:pPr>
              <w:jc w:val="center"/>
              <w:rPr>
                <w:rFonts w:ascii="Times New Roman" w:hAnsi="Times New Roman"/>
                <w:sz w:val="16"/>
                <w:szCs w:val="16"/>
              </w:rPr>
            </w:pPr>
            <w:r w:rsidRPr="00C556EB">
              <w:rPr>
                <w:rFonts w:ascii="Times New Roman" w:hAnsi="Times New Roman"/>
                <w:sz w:val="16"/>
                <w:szCs w:val="16"/>
              </w:rPr>
              <w:t>1.</w:t>
            </w:r>
          </w:p>
        </w:tc>
        <w:tc>
          <w:tcPr>
            <w:tcW w:w="1133" w:type="dxa"/>
            <w:shd w:val="clear" w:color="auto" w:fill="92D050"/>
          </w:tcPr>
          <w:p w14:paraId="2CD12BF1" w14:textId="0F58A4E0" w:rsidR="00413073" w:rsidRPr="00C556EB" w:rsidRDefault="00413073" w:rsidP="00413073">
            <w:pPr>
              <w:jc w:val="center"/>
              <w:rPr>
                <w:rFonts w:ascii="Times New Roman" w:hAnsi="Times New Roman"/>
                <w:sz w:val="16"/>
                <w:szCs w:val="16"/>
              </w:rPr>
            </w:pPr>
          </w:p>
        </w:tc>
        <w:tc>
          <w:tcPr>
            <w:tcW w:w="2126" w:type="dxa"/>
            <w:vAlign w:val="center"/>
          </w:tcPr>
          <w:p w14:paraId="6F8F8142" w14:textId="32DDB17E" w:rsidR="00413073" w:rsidRPr="00610025" w:rsidRDefault="00610025" w:rsidP="00413073">
            <w:pPr>
              <w:rPr>
                <w:rFonts w:ascii="Times New Roman" w:hAnsi="Times New Roman"/>
                <w:sz w:val="18"/>
                <w:szCs w:val="18"/>
              </w:rPr>
            </w:pPr>
            <w:r w:rsidRPr="00610025">
              <w:rPr>
                <w:rFonts w:ascii="Times New Roman" w:hAnsi="Times New Roman"/>
                <w:sz w:val="18"/>
                <w:szCs w:val="18"/>
              </w:rPr>
              <w:t>Повышение качества и комфорта городской среды в Куйбышевском сельском поселении, повышение уровня благоустройства общественных территорий с. Куйбышево</w:t>
            </w:r>
          </w:p>
        </w:tc>
        <w:tc>
          <w:tcPr>
            <w:tcW w:w="1134" w:type="dxa"/>
          </w:tcPr>
          <w:p w14:paraId="1EA4D03A" w14:textId="47681175" w:rsidR="00413073" w:rsidRPr="00C556EB" w:rsidRDefault="00413073" w:rsidP="00413073">
            <w:pPr>
              <w:jc w:val="center"/>
              <w:rPr>
                <w:rFonts w:ascii="Times New Roman" w:hAnsi="Times New Roman"/>
                <w:sz w:val="16"/>
                <w:szCs w:val="16"/>
              </w:rPr>
            </w:pPr>
            <w:r w:rsidRPr="003B4136">
              <w:rPr>
                <w:rFonts w:ascii="Times New Roman" w:hAnsi="Times New Roman"/>
                <w:sz w:val="16"/>
                <w:szCs w:val="16"/>
              </w:rPr>
              <w:t>МП</w:t>
            </w:r>
          </w:p>
        </w:tc>
        <w:tc>
          <w:tcPr>
            <w:tcW w:w="993" w:type="dxa"/>
          </w:tcPr>
          <w:p w14:paraId="33D4F273" w14:textId="7F2A0F8D" w:rsidR="00413073" w:rsidRPr="00E541D3" w:rsidRDefault="00E541D3" w:rsidP="00413073">
            <w:pPr>
              <w:jc w:val="center"/>
              <w:rPr>
                <w:rFonts w:ascii="Times New Roman" w:hAnsi="Times New Roman"/>
                <w:sz w:val="18"/>
                <w:szCs w:val="18"/>
              </w:rPr>
            </w:pPr>
            <w:r w:rsidRPr="00E541D3">
              <w:rPr>
                <w:rFonts w:ascii="Times New Roman" w:hAnsi="Times New Roman"/>
                <w:sz w:val="18"/>
                <w:szCs w:val="18"/>
              </w:rPr>
              <w:t>процентов</w:t>
            </w:r>
          </w:p>
        </w:tc>
        <w:tc>
          <w:tcPr>
            <w:tcW w:w="992" w:type="dxa"/>
          </w:tcPr>
          <w:p w14:paraId="0B65F428" w14:textId="688F6B76" w:rsidR="00413073" w:rsidRPr="00B52CAC" w:rsidRDefault="00E541D3" w:rsidP="00413073">
            <w:pPr>
              <w:jc w:val="center"/>
              <w:rPr>
                <w:rFonts w:ascii="Times New Roman" w:hAnsi="Times New Roman"/>
                <w:sz w:val="16"/>
              </w:rPr>
            </w:pPr>
            <w:r>
              <w:rPr>
                <w:rFonts w:ascii="Times New Roman" w:hAnsi="Times New Roman"/>
                <w:sz w:val="16"/>
              </w:rPr>
              <w:t>100</w:t>
            </w:r>
          </w:p>
        </w:tc>
        <w:tc>
          <w:tcPr>
            <w:tcW w:w="1134" w:type="dxa"/>
          </w:tcPr>
          <w:p w14:paraId="615455DB" w14:textId="59BEFC62" w:rsidR="00413073" w:rsidRPr="00B52CAC" w:rsidRDefault="00E541D3" w:rsidP="00413073">
            <w:pPr>
              <w:jc w:val="center"/>
              <w:rPr>
                <w:rFonts w:ascii="Times New Roman" w:hAnsi="Times New Roman"/>
                <w:sz w:val="16"/>
              </w:rPr>
            </w:pPr>
            <w:r>
              <w:rPr>
                <w:rFonts w:ascii="Times New Roman" w:hAnsi="Times New Roman"/>
                <w:sz w:val="16"/>
              </w:rPr>
              <w:t>100</w:t>
            </w:r>
          </w:p>
        </w:tc>
        <w:tc>
          <w:tcPr>
            <w:tcW w:w="1134" w:type="dxa"/>
          </w:tcPr>
          <w:p w14:paraId="7B6E9CA7" w14:textId="42373147" w:rsidR="00413073" w:rsidRPr="00B52CAC" w:rsidRDefault="00E541D3" w:rsidP="00413073">
            <w:pPr>
              <w:jc w:val="center"/>
              <w:rPr>
                <w:rFonts w:ascii="Times New Roman" w:hAnsi="Times New Roman"/>
                <w:sz w:val="16"/>
              </w:rPr>
            </w:pPr>
            <w:r>
              <w:rPr>
                <w:rFonts w:ascii="Times New Roman" w:hAnsi="Times New Roman"/>
                <w:sz w:val="16"/>
              </w:rPr>
              <w:t>100</w:t>
            </w:r>
          </w:p>
        </w:tc>
        <w:tc>
          <w:tcPr>
            <w:tcW w:w="992" w:type="dxa"/>
          </w:tcPr>
          <w:p w14:paraId="5D7CBAA9" w14:textId="77777777" w:rsidR="00413073" w:rsidRPr="00B52CAC" w:rsidRDefault="00413073" w:rsidP="00413073">
            <w:pPr>
              <w:jc w:val="center"/>
              <w:rPr>
                <w:rFonts w:ascii="Times New Roman" w:hAnsi="Times New Roman"/>
                <w:sz w:val="16"/>
              </w:rPr>
            </w:pPr>
            <w:r>
              <w:rPr>
                <w:rFonts w:ascii="Times New Roman" w:hAnsi="Times New Roman"/>
                <w:sz w:val="16"/>
              </w:rPr>
              <w:t>-</w:t>
            </w:r>
          </w:p>
        </w:tc>
        <w:tc>
          <w:tcPr>
            <w:tcW w:w="992" w:type="dxa"/>
          </w:tcPr>
          <w:p w14:paraId="1511D950" w14:textId="6E41A39A" w:rsidR="00413073" w:rsidRPr="00B52CAC" w:rsidRDefault="00E541D3" w:rsidP="00413073">
            <w:pPr>
              <w:jc w:val="center"/>
              <w:rPr>
                <w:rFonts w:ascii="Times New Roman" w:hAnsi="Times New Roman"/>
                <w:sz w:val="16"/>
              </w:rPr>
            </w:pPr>
            <w:r>
              <w:rPr>
                <w:rFonts w:ascii="Times New Roman" w:hAnsi="Times New Roman"/>
                <w:sz w:val="16"/>
              </w:rPr>
              <w:t>100</w:t>
            </w:r>
          </w:p>
        </w:tc>
        <w:tc>
          <w:tcPr>
            <w:tcW w:w="993" w:type="dxa"/>
          </w:tcPr>
          <w:p w14:paraId="68CA8576" w14:textId="52DA8590" w:rsidR="00413073" w:rsidRPr="008D3D8B" w:rsidRDefault="00E541D3" w:rsidP="00413073">
            <w:pPr>
              <w:jc w:val="center"/>
              <w:rPr>
                <w:rFonts w:ascii="Times New Roman" w:hAnsi="Times New Roman"/>
                <w:sz w:val="16"/>
                <w:szCs w:val="16"/>
              </w:rPr>
            </w:pPr>
            <w:r>
              <w:rPr>
                <w:rFonts w:ascii="Times New Roman" w:hAnsi="Times New Roman"/>
                <w:sz w:val="16"/>
                <w:szCs w:val="16"/>
              </w:rPr>
              <w:t>100</w:t>
            </w:r>
          </w:p>
        </w:tc>
        <w:tc>
          <w:tcPr>
            <w:tcW w:w="1915" w:type="dxa"/>
          </w:tcPr>
          <w:p w14:paraId="3C6EF0EF" w14:textId="77777777" w:rsidR="00413073" w:rsidRPr="00B52CAC" w:rsidRDefault="00413073" w:rsidP="00413073">
            <w:pPr>
              <w:jc w:val="center"/>
              <w:rPr>
                <w:rFonts w:ascii="Times New Roman" w:hAnsi="Times New Roman"/>
                <w:sz w:val="16"/>
              </w:rPr>
            </w:pPr>
            <w:r>
              <w:rPr>
                <w:rFonts w:ascii="Times New Roman" w:hAnsi="Times New Roman"/>
                <w:sz w:val="16"/>
              </w:rPr>
              <w:t>-</w:t>
            </w:r>
          </w:p>
        </w:tc>
      </w:tr>
    </w:tbl>
    <w:p w14:paraId="42D25176" w14:textId="2F2249E5" w:rsidR="002D397F" w:rsidRDefault="002D397F" w:rsidP="002D0BA3">
      <w:pPr>
        <w:spacing w:after="0" w:line="264" w:lineRule="auto"/>
        <w:ind w:right="539"/>
        <w:rPr>
          <w:rFonts w:ascii="Times New Roman" w:hAnsi="Times New Roman"/>
          <w:sz w:val="20"/>
        </w:rPr>
      </w:pPr>
    </w:p>
    <w:p w14:paraId="35166C9B" w14:textId="77777777" w:rsidR="00E541D3" w:rsidRDefault="00E541D3" w:rsidP="002D397F">
      <w:pPr>
        <w:spacing w:after="0" w:line="264" w:lineRule="auto"/>
        <w:ind w:left="357" w:right="539"/>
        <w:jc w:val="right"/>
        <w:rPr>
          <w:rFonts w:ascii="Times New Roman" w:hAnsi="Times New Roman"/>
          <w:sz w:val="20"/>
        </w:rPr>
      </w:pPr>
    </w:p>
    <w:p w14:paraId="2132025A" w14:textId="77777777" w:rsidR="00E541D3" w:rsidRDefault="00E541D3" w:rsidP="002D397F">
      <w:pPr>
        <w:spacing w:after="0" w:line="264" w:lineRule="auto"/>
        <w:ind w:left="357" w:right="539"/>
        <w:jc w:val="right"/>
        <w:rPr>
          <w:rFonts w:ascii="Times New Roman" w:hAnsi="Times New Roman"/>
          <w:sz w:val="20"/>
        </w:rPr>
      </w:pPr>
    </w:p>
    <w:p w14:paraId="273EAADF" w14:textId="38514788" w:rsidR="002D397F" w:rsidRPr="00B52CAC" w:rsidRDefault="00E541D3" w:rsidP="002D397F">
      <w:pPr>
        <w:spacing w:after="0" w:line="264" w:lineRule="auto"/>
        <w:ind w:left="357" w:right="539"/>
        <w:jc w:val="right"/>
        <w:rPr>
          <w:rFonts w:ascii="Times New Roman" w:hAnsi="Times New Roman"/>
          <w:sz w:val="20"/>
        </w:rPr>
      </w:pPr>
      <w:r>
        <w:rPr>
          <w:rFonts w:ascii="Times New Roman" w:hAnsi="Times New Roman"/>
          <w:sz w:val="20"/>
        </w:rPr>
        <w:t>2</w:t>
      </w:r>
      <w:r w:rsidR="002D397F" w:rsidRPr="00B52CAC">
        <w:rPr>
          <w:rFonts w:ascii="Times New Roman" w:hAnsi="Times New Roman"/>
          <w:sz w:val="20"/>
        </w:rPr>
        <w:t xml:space="preserve">. Сведения об исполнении бюджетных ассигнований, предусмотренных на финансовое обеспечение реализации </w:t>
      </w:r>
      <w:r w:rsidR="002D397F">
        <w:rPr>
          <w:rFonts w:ascii="Times New Roman" w:hAnsi="Times New Roman"/>
          <w:sz w:val="20"/>
        </w:rPr>
        <w:t>муниципаль</w:t>
      </w:r>
      <w:r w:rsidR="002D397F" w:rsidRPr="00B52CAC">
        <w:rPr>
          <w:rFonts w:ascii="Times New Roman" w:hAnsi="Times New Roman"/>
          <w:sz w:val="20"/>
        </w:rPr>
        <w:t>ной программы</w:t>
      </w:r>
    </w:p>
    <w:tbl>
      <w:tblPr>
        <w:tblStyle w:val="43"/>
        <w:tblW w:w="15021" w:type="dxa"/>
        <w:jc w:val="center"/>
        <w:tblLayout w:type="fixed"/>
        <w:tblLook w:val="04A0" w:firstRow="1" w:lastRow="0" w:firstColumn="1" w:lastColumn="0" w:noHBand="0" w:noVBand="1"/>
      </w:tblPr>
      <w:tblGrid>
        <w:gridCol w:w="5262"/>
        <w:gridCol w:w="1283"/>
        <w:gridCol w:w="981"/>
        <w:gridCol w:w="1096"/>
        <w:gridCol w:w="1167"/>
        <w:gridCol w:w="1119"/>
        <w:gridCol w:w="1773"/>
        <w:gridCol w:w="2340"/>
      </w:tblGrid>
      <w:tr w:rsidR="002D397F" w:rsidRPr="00B52CAC" w14:paraId="6EE62067" w14:textId="77777777" w:rsidTr="00A94ABE">
        <w:trPr>
          <w:trHeight w:val="462"/>
          <w:jc w:val="center"/>
        </w:trPr>
        <w:tc>
          <w:tcPr>
            <w:tcW w:w="5262" w:type="dxa"/>
            <w:vMerge w:val="restart"/>
            <w:vAlign w:val="center"/>
          </w:tcPr>
          <w:p w14:paraId="2A2DEBA7"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 xml:space="preserve">Наименование </w:t>
            </w:r>
            <w:r>
              <w:rPr>
                <w:rFonts w:ascii="Times New Roman" w:hAnsi="Times New Roman"/>
                <w:sz w:val="16"/>
              </w:rPr>
              <w:t>муниципальн</w:t>
            </w:r>
            <w:r w:rsidRPr="00B52CAC">
              <w:rPr>
                <w:rFonts w:ascii="Times New Roman" w:hAnsi="Times New Roman"/>
                <w:sz w:val="16"/>
              </w:rPr>
              <w:t>ой программы, структурного элемента и источника финансового обеспечения</w:t>
            </w:r>
          </w:p>
        </w:tc>
        <w:tc>
          <w:tcPr>
            <w:tcW w:w="3360" w:type="dxa"/>
            <w:gridSpan w:val="3"/>
            <w:vAlign w:val="center"/>
          </w:tcPr>
          <w:p w14:paraId="3EB639D0"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Объем финансового обеспечения,</w:t>
            </w:r>
          </w:p>
          <w:p w14:paraId="6FD4B9B9"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тыс. рублей</w:t>
            </w:r>
          </w:p>
        </w:tc>
        <w:tc>
          <w:tcPr>
            <w:tcW w:w="2286" w:type="dxa"/>
            <w:gridSpan w:val="2"/>
            <w:vAlign w:val="center"/>
          </w:tcPr>
          <w:p w14:paraId="4EE5F441"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Исполнение, тыс. рублей</w:t>
            </w:r>
          </w:p>
        </w:tc>
        <w:tc>
          <w:tcPr>
            <w:tcW w:w="1773" w:type="dxa"/>
            <w:vMerge w:val="restart"/>
            <w:vAlign w:val="center"/>
          </w:tcPr>
          <w:p w14:paraId="66D839CD"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Процент исполнения, (6)/(3)*100</w:t>
            </w:r>
            <w:bookmarkStart w:id="3" w:name="_Ref129269830"/>
            <w:r w:rsidRPr="00B52CAC">
              <w:rPr>
                <w:rFonts w:ascii="Times New Roman" w:hAnsi="Times New Roman"/>
                <w:sz w:val="16"/>
                <w:vertAlign w:val="superscript"/>
              </w:rPr>
              <w:footnoteReference w:id="5"/>
            </w:r>
            <w:bookmarkEnd w:id="3"/>
          </w:p>
        </w:tc>
        <w:tc>
          <w:tcPr>
            <w:tcW w:w="2340" w:type="dxa"/>
            <w:vMerge w:val="restart"/>
            <w:vAlign w:val="center"/>
          </w:tcPr>
          <w:p w14:paraId="102E65A9"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Комментарий</w:t>
            </w:r>
          </w:p>
          <w:p w14:paraId="5EFEC55B" w14:textId="77777777" w:rsidR="002D397F" w:rsidRPr="00B52CAC" w:rsidRDefault="002D397F" w:rsidP="005A4AAD">
            <w:pPr>
              <w:contextualSpacing/>
              <w:jc w:val="center"/>
              <w:rPr>
                <w:rFonts w:ascii="Times New Roman" w:hAnsi="Times New Roman"/>
                <w:sz w:val="16"/>
              </w:rPr>
            </w:pPr>
          </w:p>
        </w:tc>
      </w:tr>
      <w:tr w:rsidR="002D397F" w:rsidRPr="00B52CAC" w14:paraId="7F19EA9C" w14:textId="77777777" w:rsidTr="00A94ABE">
        <w:trPr>
          <w:trHeight w:val="652"/>
          <w:jc w:val="center"/>
        </w:trPr>
        <w:tc>
          <w:tcPr>
            <w:tcW w:w="5262" w:type="dxa"/>
            <w:vMerge/>
            <w:vAlign w:val="center"/>
          </w:tcPr>
          <w:p w14:paraId="0D760249" w14:textId="77777777" w:rsidR="002D397F" w:rsidRPr="00B52CAC" w:rsidRDefault="002D397F" w:rsidP="005A4AAD"/>
        </w:tc>
        <w:tc>
          <w:tcPr>
            <w:tcW w:w="1283" w:type="dxa"/>
            <w:vAlign w:val="center"/>
          </w:tcPr>
          <w:p w14:paraId="03426F88"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Предусмотрено паспортом</w:t>
            </w:r>
          </w:p>
        </w:tc>
        <w:tc>
          <w:tcPr>
            <w:tcW w:w="981" w:type="dxa"/>
            <w:vAlign w:val="center"/>
          </w:tcPr>
          <w:p w14:paraId="26BD730C"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Сводная бюджетная роспись</w:t>
            </w:r>
          </w:p>
        </w:tc>
        <w:tc>
          <w:tcPr>
            <w:tcW w:w="1096" w:type="dxa"/>
            <w:shd w:val="clear" w:color="auto" w:fill="auto"/>
            <w:vAlign w:val="center"/>
          </w:tcPr>
          <w:p w14:paraId="4CF36781" w14:textId="77777777" w:rsidR="002D397F" w:rsidRPr="00B92719" w:rsidRDefault="002D397F" w:rsidP="006502C6">
            <w:pPr>
              <w:jc w:val="center"/>
              <w:rPr>
                <w:rFonts w:ascii="Times New Roman" w:hAnsi="Times New Roman"/>
                <w:sz w:val="16"/>
                <w:szCs w:val="16"/>
              </w:rPr>
            </w:pPr>
            <w:r w:rsidRPr="00B92719">
              <w:rPr>
                <w:rFonts w:ascii="Times New Roman" w:hAnsi="Times New Roman"/>
                <w:sz w:val="16"/>
                <w:szCs w:val="16"/>
              </w:rPr>
              <w:t>Лимиты бюджетных обязательств</w:t>
            </w:r>
          </w:p>
        </w:tc>
        <w:tc>
          <w:tcPr>
            <w:tcW w:w="1167" w:type="dxa"/>
            <w:shd w:val="clear" w:color="auto" w:fill="auto"/>
            <w:vAlign w:val="center"/>
          </w:tcPr>
          <w:p w14:paraId="30D6B008" w14:textId="77777777" w:rsidR="002D397F" w:rsidRPr="00B92719" w:rsidRDefault="002D397F" w:rsidP="006502C6">
            <w:pPr>
              <w:jc w:val="center"/>
              <w:rPr>
                <w:rFonts w:ascii="Times New Roman" w:hAnsi="Times New Roman"/>
                <w:sz w:val="16"/>
                <w:szCs w:val="16"/>
              </w:rPr>
            </w:pPr>
            <w:r w:rsidRPr="00B92719">
              <w:rPr>
                <w:rFonts w:ascii="Times New Roman" w:hAnsi="Times New Roman"/>
                <w:sz w:val="16"/>
                <w:szCs w:val="16"/>
              </w:rPr>
              <w:t>Принятые бюджетные обязательства</w:t>
            </w:r>
          </w:p>
        </w:tc>
        <w:tc>
          <w:tcPr>
            <w:tcW w:w="1119" w:type="dxa"/>
            <w:vAlign w:val="center"/>
          </w:tcPr>
          <w:p w14:paraId="372BF986"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Кассовое исполнение</w:t>
            </w:r>
          </w:p>
        </w:tc>
        <w:tc>
          <w:tcPr>
            <w:tcW w:w="1773" w:type="dxa"/>
            <w:vMerge/>
            <w:vAlign w:val="center"/>
          </w:tcPr>
          <w:p w14:paraId="2D10629F" w14:textId="77777777" w:rsidR="002D397F" w:rsidRPr="00B52CAC" w:rsidRDefault="002D397F" w:rsidP="005A4AAD"/>
        </w:tc>
        <w:tc>
          <w:tcPr>
            <w:tcW w:w="2340" w:type="dxa"/>
            <w:vMerge/>
            <w:vAlign w:val="center"/>
          </w:tcPr>
          <w:p w14:paraId="68A4388A" w14:textId="77777777" w:rsidR="002D397F" w:rsidRPr="00B52CAC" w:rsidRDefault="002D397F" w:rsidP="005A4AAD"/>
        </w:tc>
      </w:tr>
      <w:tr w:rsidR="002D397F" w:rsidRPr="00B52CAC" w14:paraId="0A1AF4C5" w14:textId="77777777" w:rsidTr="00A94ABE">
        <w:trPr>
          <w:trHeight w:val="216"/>
          <w:jc w:val="center"/>
        </w:trPr>
        <w:tc>
          <w:tcPr>
            <w:tcW w:w="5262" w:type="dxa"/>
          </w:tcPr>
          <w:p w14:paraId="204A52C4"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1</w:t>
            </w:r>
          </w:p>
        </w:tc>
        <w:tc>
          <w:tcPr>
            <w:tcW w:w="1283" w:type="dxa"/>
          </w:tcPr>
          <w:p w14:paraId="5E55F8DA"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2</w:t>
            </w:r>
          </w:p>
        </w:tc>
        <w:tc>
          <w:tcPr>
            <w:tcW w:w="981" w:type="dxa"/>
          </w:tcPr>
          <w:p w14:paraId="2338A042"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3</w:t>
            </w:r>
          </w:p>
        </w:tc>
        <w:tc>
          <w:tcPr>
            <w:tcW w:w="1096" w:type="dxa"/>
          </w:tcPr>
          <w:p w14:paraId="4E68CE61"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4</w:t>
            </w:r>
          </w:p>
        </w:tc>
        <w:tc>
          <w:tcPr>
            <w:tcW w:w="1167" w:type="dxa"/>
          </w:tcPr>
          <w:p w14:paraId="25C2473E"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5</w:t>
            </w:r>
          </w:p>
        </w:tc>
        <w:tc>
          <w:tcPr>
            <w:tcW w:w="1119" w:type="dxa"/>
          </w:tcPr>
          <w:p w14:paraId="2933CD7F"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6</w:t>
            </w:r>
          </w:p>
        </w:tc>
        <w:tc>
          <w:tcPr>
            <w:tcW w:w="1773" w:type="dxa"/>
          </w:tcPr>
          <w:p w14:paraId="435F4EEA"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7</w:t>
            </w:r>
          </w:p>
        </w:tc>
        <w:tc>
          <w:tcPr>
            <w:tcW w:w="2340" w:type="dxa"/>
          </w:tcPr>
          <w:p w14:paraId="3A632F50"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8</w:t>
            </w:r>
          </w:p>
        </w:tc>
      </w:tr>
      <w:tr w:rsidR="00484ABF" w:rsidRPr="00B52CAC" w14:paraId="50CF8367" w14:textId="77777777" w:rsidTr="00A94ABE">
        <w:trPr>
          <w:jc w:val="center"/>
        </w:trPr>
        <w:tc>
          <w:tcPr>
            <w:tcW w:w="5262" w:type="dxa"/>
          </w:tcPr>
          <w:p w14:paraId="472CE1D6" w14:textId="275A51D7" w:rsidR="00484ABF" w:rsidRPr="00665B87" w:rsidRDefault="00484ABF" w:rsidP="00293184">
            <w:pPr>
              <w:spacing w:line="228" w:lineRule="auto"/>
              <w:jc w:val="both"/>
              <w:rPr>
                <w:rFonts w:ascii="Times New Roman" w:hAnsi="Times New Roman"/>
                <w:sz w:val="18"/>
                <w:szCs w:val="18"/>
              </w:rPr>
            </w:pPr>
            <w:r w:rsidRPr="00665B87">
              <w:rPr>
                <w:rFonts w:ascii="Times New Roman" w:hAnsi="Times New Roman"/>
                <w:sz w:val="18"/>
                <w:szCs w:val="18"/>
              </w:rPr>
              <w:t xml:space="preserve">Муниципальная программа Куйбышевского </w:t>
            </w:r>
            <w:r w:rsidR="00570619" w:rsidRPr="00665B87">
              <w:rPr>
                <w:rFonts w:ascii="Times New Roman" w:hAnsi="Times New Roman"/>
                <w:sz w:val="18"/>
                <w:szCs w:val="18"/>
              </w:rPr>
              <w:t>сельского поселения</w:t>
            </w:r>
            <w:r w:rsidRPr="00665B87">
              <w:rPr>
                <w:rFonts w:ascii="Times New Roman" w:hAnsi="Times New Roman"/>
                <w:sz w:val="18"/>
                <w:szCs w:val="18"/>
              </w:rPr>
              <w:t xml:space="preserve"> «</w:t>
            </w:r>
            <w:r w:rsidR="00EF070C" w:rsidRPr="00EF070C">
              <w:rPr>
                <w:rStyle w:val="afd"/>
                <w:rFonts w:eastAsiaTheme="minorEastAsia"/>
                <w:b w:val="0"/>
                <w:bCs/>
                <w:sz w:val="18"/>
                <w:szCs w:val="18"/>
              </w:rPr>
              <w:t>Формирование современной городской среды Куйбышевского сельского поселения Куйбышевского района Ростовской области</w:t>
            </w:r>
            <w:r w:rsidRPr="00665B87">
              <w:rPr>
                <w:rFonts w:ascii="Times New Roman" w:hAnsi="Times New Roman"/>
                <w:sz w:val="18"/>
                <w:szCs w:val="18"/>
              </w:rPr>
              <w:t>» (всего), в том числе:</w:t>
            </w:r>
          </w:p>
        </w:tc>
        <w:tc>
          <w:tcPr>
            <w:tcW w:w="1283" w:type="dxa"/>
          </w:tcPr>
          <w:p w14:paraId="1FE0B865" w14:textId="4973B5E3" w:rsidR="00484ABF" w:rsidRPr="0040545B" w:rsidRDefault="0040545B" w:rsidP="00293184">
            <w:pPr>
              <w:spacing w:line="228" w:lineRule="auto"/>
              <w:jc w:val="center"/>
              <w:rPr>
                <w:rFonts w:ascii="Times New Roman" w:hAnsi="Times New Roman"/>
                <w:sz w:val="16"/>
                <w:szCs w:val="16"/>
              </w:rPr>
            </w:pPr>
            <w:r>
              <w:rPr>
                <w:rFonts w:ascii="Times New Roman" w:hAnsi="Times New Roman"/>
                <w:sz w:val="16"/>
                <w:szCs w:val="16"/>
              </w:rPr>
              <w:t>25250,5</w:t>
            </w:r>
          </w:p>
        </w:tc>
        <w:tc>
          <w:tcPr>
            <w:tcW w:w="981" w:type="dxa"/>
          </w:tcPr>
          <w:p w14:paraId="0B0EB284" w14:textId="6A244ADE" w:rsidR="00484ABF" w:rsidRPr="0040545B" w:rsidRDefault="0040545B" w:rsidP="00293184">
            <w:pPr>
              <w:spacing w:line="228" w:lineRule="auto"/>
              <w:jc w:val="center"/>
              <w:rPr>
                <w:rFonts w:ascii="Times New Roman" w:hAnsi="Times New Roman"/>
                <w:sz w:val="16"/>
                <w:szCs w:val="16"/>
              </w:rPr>
            </w:pPr>
            <w:r>
              <w:rPr>
                <w:rFonts w:ascii="Times New Roman" w:hAnsi="Times New Roman"/>
                <w:sz w:val="16"/>
                <w:szCs w:val="16"/>
              </w:rPr>
              <w:t>25250,5</w:t>
            </w:r>
          </w:p>
        </w:tc>
        <w:tc>
          <w:tcPr>
            <w:tcW w:w="1096" w:type="dxa"/>
          </w:tcPr>
          <w:p w14:paraId="4DE331CB" w14:textId="306F88D5" w:rsidR="00484ABF" w:rsidRPr="0040545B" w:rsidRDefault="0040545B" w:rsidP="00293184">
            <w:pPr>
              <w:spacing w:line="228" w:lineRule="auto"/>
              <w:jc w:val="center"/>
              <w:rPr>
                <w:rFonts w:ascii="Times New Roman" w:hAnsi="Times New Roman"/>
                <w:sz w:val="16"/>
                <w:szCs w:val="16"/>
              </w:rPr>
            </w:pPr>
            <w:r>
              <w:rPr>
                <w:rFonts w:ascii="Times New Roman" w:hAnsi="Times New Roman"/>
                <w:sz w:val="16"/>
                <w:szCs w:val="16"/>
              </w:rPr>
              <w:t>25250,5</w:t>
            </w:r>
          </w:p>
        </w:tc>
        <w:tc>
          <w:tcPr>
            <w:tcW w:w="1167" w:type="dxa"/>
          </w:tcPr>
          <w:p w14:paraId="1FFA094C" w14:textId="7A1DB1D8" w:rsidR="00484ABF" w:rsidRPr="0040545B" w:rsidRDefault="0040545B" w:rsidP="005A4AAD">
            <w:pPr>
              <w:contextualSpacing/>
              <w:jc w:val="center"/>
              <w:rPr>
                <w:rFonts w:ascii="Times New Roman" w:hAnsi="Times New Roman"/>
                <w:sz w:val="16"/>
                <w:szCs w:val="16"/>
              </w:rPr>
            </w:pPr>
            <w:r>
              <w:rPr>
                <w:rFonts w:ascii="Times New Roman" w:hAnsi="Times New Roman"/>
                <w:sz w:val="16"/>
                <w:szCs w:val="16"/>
              </w:rPr>
              <w:t>23181,9</w:t>
            </w:r>
          </w:p>
        </w:tc>
        <w:tc>
          <w:tcPr>
            <w:tcW w:w="1119" w:type="dxa"/>
          </w:tcPr>
          <w:p w14:paraId="56436633" w14:textId="7A92802E" w:rsidR="00484ABF" w:rsidRPr="0040545B" w:rsidRDefault="00570619" w:rsidP="00293184">
            <w:pPr>
              <w:contextualSpacing/>
              <w:jc w:val="center"/>
              <w:rPr>
                <w:rFonts w:ascii="Times New Roman" w:hAnsi="Times New Roman"/>
                <w:sz w:val="16"/>
                <w:szCs w:val="16"/>
              </w:rPr>
            </w:pPr>
            <w:r w:rsidRPr="0040545B">
              <w:rPr>
                <w:rFonts w:ascii="Times New Roman" w:hAnsi="Times New Roman"/>
                <w:sz w:val="16"/>
                <w:szCs w:val="16"/>
              </w:rPr>
              <w:t>0,0</w:t>
            </w:r>
          </w:p>
        </w:tc>
        <w:tc>
          <w:tcPr>
            <w:tcW w:w="1773" w:type="dxa"/>
          </w:tcPr>
          <w:p w14:paraId="72B49834" w14:textId="053F0E78" w:rsidR="00484ABF" w:rsidRPr="002D0BA3" w:rsidRDefault="00665B87" w:rsidP="00293184">
            <w:pPr>
              <w:contextualSpacing/>
              <w:jc w:val="center"/>
              <w:rPr>
                <w:rFonts w:ascii="Times New Roman" w:hAnsi="Times New Roman"/>
                <w:sz w:val="16"/>
                <w:szCs w:val="16"/>
              </w:rPr>
            </w:pPr>
            <w:r>
              <w:rPr>
                <w:rFonts w:ascii="Times New Roman" w:hAnsi="Times New Roman"/>
                <w:sz w:val="16"/>
                <w:szCs w:val="16"/>
              </w:rPr>
              <w:t>-</w:t>
            </w:r>
          </w:p>
        </w:tc>
        <w:tc>
          <w:tcPr>
            <w:tcW w:w="2340" w:type="dxa"/>
          </w:tcPr>
          <w:p w14:paraId="153FEF64" w14:textId="77777777" w:rsidR="00484ABF" w:rsidRPr="002D0BA3" w:rsidRDefault="00484ABF" w:rsidP="00293184">
            <w:pPr>
              <w:contextualSpacing/>
              <w:jc w:val="center"/>
              <w:rPr>
                <w:rFonts w:ascii="Times New Roman" w:hAnsi="Times New Roman"/>
                <w:sz w:val="16"/>
                <w:szCs w:val="16"/>
              </w:rPr>
            </w:pPr>
            <w:r>
              <w:rPr>
                <w:rFonts w:ascii="Times New Roman" w:hAnsi="Times New Roman"/>
                <w:sz w:val="16"/>
                <w:szCs w:val="16"/>
              </w:rPr>
              <w:t>-</w:t>
            </w:r>
          </w:p>
        </w:tc>
      </w:tr>
      <w:tr w:rsidR="0040545B" w:rsidRPr="00B52CAC" w14:paraId="0F53E711"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0E979" w14:textId="15C105DB" w:rsidR="0040545B" w:rsidRPr="002D0BA3" w:rsidRDefault="0040545B" w:rsidP="0040545B">
            <w:pPr>
              <w:spacing w:line="228" w:lineRule="auto"/>
              <w:jc w:val="both"/>
              <w:rPr>
                <w:rFonts w:ascii="Times New Roman" w:hAnsi="Times New Roman"/>
                <w:sz w:val="16"/>
                <w:szCs w:val="16"/>
              </w:rPr>
            </w:pPr>
            <w:r w:rsidRPr="002D0BA3">
              <w:rPr>
                <w:rFonts w:ascii="Times New Roman" w:hAnsi="Times New Roman"/>
                <w:sz w:val="16"/>
                <w:szCs w:val="16"/>
              </w:rPr>
              <w:t xml:space="preserve"> Бюджет</w:t>
            </w:r>
            <w:r>
              <w:rPr>
                <w:rFonts w:ascii="Times New Roman" w:hAnsi="Times New Roman"/>
                <w:sz w:val="16"/>
                <w:szCs w:val="16"/>
              </w:rPr>
              <w:t xml:space="preserve"> поселения</w:t>
            </w:r>
          </w:p>
        </w:tc>
        <w:tc>
          <w:tcPr>
            <w:tcW w:w="1283" w:type="dxa"/>
          </w:tcPr>
          <w:p w14:paraId="0C39A5BF" w14:textId="21C1A313" w:rsidR="0040545B" w:rsidRPr="0040545B" w:rsidRDefault="0040545B" w:rsidP="0040545B">
            <w:pPr>
              <w:spacing w:line="228" w:lineRule="auto"/>
              <w:jc w:val="center"/>
              <w:rPr>
                <w:rFonts w:ascii="Times New Roman" w:hAnsi="Times New Roman"/>
                <w:sz w:val="16"/>
                <w:szCs w:val="16"/>
              </w:rPr>
            </w:pPr>
            <w:r>
              <w:rPr>
                <w:rFonts w:ascii="Times New Roman" w:hAnsi="Times New Roman"/>
                <w:sz w:val="16"/>
                <w:szCs w:val="16"/>
              </w:rPr>
              <w:t>25250,5</w:t>
            </w:r>
          </w:p>
        </w:tc>
        <w:tc>
          <w:tcPr>
            <w:tcW w:w="981" w:type="dxa"/>
          </w:tcPr>
          <w:p w14:paraId="1A983B40" w14:textId="5378BFEF" w:rsidR="0040545B" w:rsidRPr="0040545B" w:rsidRDefault="0040545B" w:rsidP="0040545B">
            <w:pPr>
              <w:spacing w:line="228" w:lineRule="auto"/>
              <w:jc w:val="center"/>
              <w:rPr>
                <w:rFonts w:ascii="Times New Roman" w:hAnsi="Times New Roman"/>
                <w:sz w:val="16"/>
                <w:szCs w:val="16"/>
              </w:rPr>
            </w:pPr>
            <w:r>
              <w:rPr>
                <w:rFonts w:ascii="Times New Roman" w:hAnsi="Times New Roman"/>
                <w:sz w:val="16"/>
                <w:szCs w:val="16"/>
              </w:rPr>
              <w:t>25250,5</w:t>
            </w:r>
          </w:p>
        </w:tc>
        <w:tc>
          <w:tcPr>
            <w:tcW w:w="1096" w:type="dxa"/>
          </w:tcPr>
          <w:p w14:paraId="5D25B5D4" w14:textId="653460AD" w:rsidR="0040545B" w:rsidRPr="0040545B" w:rsidRDefault="0040545B" w:rsidP="0040545B">
            <w:pPr>
              <w:spacing w:line="228" w:lineRule="auto"/>
              <w:jc w:val="center"/>
              <w:rPr>
                <w:rFonts w:ascii="Times New Roman" w:hAnsi="Times New Roman"/>
                <w:sz w:val="16"/>
                <w:szCs w:val="16"/>
              </w:rPr>
            </w:pPr>
            <w:r>
              <w:rPr>
                <w:rFonts w:ascii="Times New Roman" w:hAnsi="Times New Roman"/>
                <w:sz w:val="16"/>
                <w:szCs w:val="16"/>
              </w:rPr>
              <w:t>25250,5</w:t>
            </w:r>
          </w:p>
        </w:tc>
        <w:tc>
          <w:tcPr>
            <w:tcW w:w="1167" w:type="dxa"/>
          </w:tcPr>
          <w:p w14:paraId="0ABD6CF8" w14:textId="7FA565CC" w:rsidR="0040545B" w:rsidRPr="0040545B" w:rsidRDefault="0040545B" w:rsidP="0040545B">
            <w:pPr>
              <w:contextualSpacing/>
              <w:jc w:val="center"/>
              <w:rPr>
                <w:rFonts w:ascii="Times New Roman" w:hAnsi="Times New Roman"/>
                <w:sz w:val="16"/>
                <w:szCs w:val="16"/>
              </w:rPr>
            </w:pPr>
            <w:r>
              <w:rPr>
                <w:rFonts w:ascii="Times New Roman" w:hAnsi="Times New Roman"/>
                <w:sz w:val="16"/>
                <w:szCs w:val="16"/>
              </w:rPr>
              <w:t>23181,9</w:t>
            </w:r>
          </w:p>
        </w:tc>
        <w:tc>
          <w:tcPr>
            <w:tcW w:w="1119" w:type="dxa"/>
          </w:tcPr>
          <w:p w14:paraId="200A2F9A" w14:textId="20DB07AD" w:rsidR="0040545B" w:rsidRPr="0040545B" w:rsidRDefault="0040545B" w:rsidP="0040545B">
            <w:pPr>
              <w:contextualSpacing/>
              <w:jc w:val="center"/>
              <w:rPr>
                <w:rFonts w:ascii="Times New Roman" w:hAnsi="Times New Roman"/>
                <w:sz w:val="16"/>
                <w:szCs w:val="16"/>
              </w:rPr>
            </w:pPr>
            <w:r w:rsidRPr="0040545B">
              <w:rPr>
                <w:rFonts w:ascii="Times New Roman" w:hAnsi="Times New Roman"/>
                <w:sz w:val="16"/>
                <w:szCs w:val="16"/>
              </w:rPr>
              <w:t>0,0</w:t>
            </w:r>
          </w:p>
        </w:tc>
        <w:tc>
          <w:tcPr>
            <w:tcW w:w="1773" w:type="dxa"/>
          </w:tcPr>
          <w:p w14:paraId="41D0E1B0" w14:textId="688CC49A" w:rsidR="0040545B" w:rsidRPr="002D0BA3" w:rsidRDefault="0040545B" w:rsidP="0040545B">
            <w:pPr>
              <w:contextualSpacing/>
              <w:jc w:val="center"/>
              <w:rPr>
                <w:rFonts w:ascii="Times New Roman" w:hAnsi="Times New Roman"/>
                <w:sz w:val="16"/>
                <w:szCs w:val="16"/>
              </w:rPr>
            </w:pPr>
            <w:r>
              <w:rPr>
                <w:rFonts w:ascii="Times New Roman" w:hAnsi="Times New Roman"/>
                <w:sz w:val="16"/>
                <w:szCs w:val="16"/>
              </w:rPr>
              <w:t>-</w:t>
            </w:r>
          </w:p>
        </w:tc>
        <w:tc>
          <w:tcPr>
            <w:tcW w:w="2340" w:type="dxa"/>
          </w:tcPr>
          <w:p w14:paraId="056F065E" w14:textId="77777777" w:rsidR="0040545B" w:rsidRPr="002D0BA3" w:rsidRDefault="0040545B" w:rsidP="0040545B">
            <w:pPr>
              <w:contextualSpacing/>
              <w:jc w:val="center"/>
              <w:rPr>
                <w:rFonts w:ascii="Times New Roman" w:hAnsi="Times New Roman"/>
                <w:sz w:val="16"/>
                <w:szCs w:val="16"/>
              </w:rPr>
            </w:pPr>
            <w:r>
              <w:rPr>
                <w:rFonts w:ascii="Times New Roman" w:hAnsi="Times New Roman"/>
                <w:sz w:val="16"/>
                <w:szCs w:val="16"/>
              </w:rPr>
              <w:t>-</w:t>
            </w:r>
          </w:p>
        </w:tc>
      </w:tr>
      <w:tr w:rsidR="0040545B" w:rsidRPr="00B52CAC" w14:paraId="096DB024"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92ACF" w14:textId="36B95FB3" w:rsidR="0040545B" w:rsidRPr="00EF070C" w:rsidRDefault="0040545B" w:rsidP="0040545B">
            <w:pPr>
              <w:spacing w:line="228" w:lineRule="auto"/>
              <w:jc w:val="both"/>
              <w:rPr>
                <w:rFonts w:ascii="Times New Roman" w:hAnsi="Times New Roman"/>
                <w:sz w:val="18"/>
                <w:szCs w:val="18"/>
              </w:rPr>
            </w:pPr>
            <w:r w:rsidRPr="00EF070C">
              <w:rPr>
                <w:rFonts w:ascii="Times New Roman" w:hAnsi="Times New Roman"/>
                <w:sz w:val="18"/>
                <w:szCs w:val="18"/>
              </w:rPr>
              <w:t>безвозмездные поступления в местный бюджет, в том числе за счет средств:</w:t>
            </w:r>
          </w:p>
        </w:tc>
        <w:tc>
          <w:tcPr>
            <w:tcW w:w="1283" w:type="dxa"/>
          </w:tcPr>
          <w:p w14:paraId="139C07F1" w14:textId="77777777" w:rsidR="0040545B" w:rsidRPr="0040545B" w:rsidRDefault="0040545B" w:rsidP="0040545B">
            <w:pPr>
              <w:spacing w:line="228" w:lineRule="auto"/>
              <w:jc w:val="center"/>
              <w:rPr>
                <w:rFonts w:ascii="Times New Roman" w:hAnsi="Times New Roman"/>
                <w:sz w:val="18"/>
                <w:szCs w:val="18"/>
              </w:rPr>
            </w:pPr>
          </w:p>
        </w:tc>
        <w:tc>
          <w:tcPr>
            <w:tcW w:w="981" w:type="dxa"/>
          </w:tcPr>
          <w:p w14:paraId="63E959A0" w14:textId="77777777" w:rsidR="0040545B" w:rsidRPr="0040545B" w:rsidRDefault="0040545B" w:rsidP="0040545B">
            <w:pPr>
              <w:spacing w:line="228" w:lineRule="auto"/>
              <w:jc w:val="center"/>
              <w:rPr>
                <w:rFonts w:ascii="Times New Roman" w:hAnsi="Times New Roman"/>
                <w:sz w:val="16"/>
                <w:szCs w:val="16"/>
              </w:rPr>
            </w:pPr>
          </w:p>
        </w:tc>
        <w:tc>
          <w:tcPr>
            <w:tcW w:w="1096" w:type="dxa"/>
          </w:tcPr>
          <w:p w14:paraId="0A204E5B" w14:textId="77777777" w:rsidR="0040545B" w:rsidRPr="0040545B" w:rsidRDefault="0040545B" w:rsidP="0040545B">
            <w:pPr>
              <w:spacing w:line="228" w:lineRule="auto"/>
              <w:jc w:val="center"/>
              <w:rPr>
                <w:rFonts w:ascii="Times New Roman" w:hAnsi="Times New Roman"/>
                <w:sz w:val="16"/>
                <w:szCs w:val="16"/>
              </w:rPr>
            </w:pPr>
          </w:p>
        </w:tc>
        <w:tc>
          <w:tcPr>
            <w:tcW w:w="1167" w:type="dxa"/>
          </w:tcPr>
          <w:p w14:paraId="146ABCDF" w14:textId="77777777" w:rsidR="0040545B" w:rsidRPr="0040545B" w:rsidRDefault="0040545B" w:rsidP="0040545B">
            <w:pPr>
              <w:contextualSpacing/>
              <w:jc w:val="center"/>
              <w:rPr>
                <w:rFonts w:ascii="Times New Roman" w:hAnsi="Times New Roman"/>
                <w:sz w:val="16"/>
                <w:szCs w:val="16"/>
              </w:rPr>
            </w:pPr>
          </w:p>
        </w:tc>
        <w:tc>
          <w:tcPr>
            <w:tcW w:w="1119" w:type="dxa"/>
          </w:tcPr>
          <w:p w14:paraId="5DDC793F" w14:textId="77777777" w:rsidR="0040545B" w:rsidRPr="0040545B" w:rsidRDefault="0040545B" w:rsidP="0040545B">
            <w:pPr>
              <w:contextualSpacing/>
              <w:jc w:val="center"/>
              <w:rPr>
                <w:rFonts w:ascii="Times New Roman" w:hAnsi="Times New Roman"/>
                <w:sz w:val="16"/>
                <w:szCs w:val="16"/>
              </w:rPr>
            </w:pPr>
          </w:p>
        </w:tc>
        <w:tc>
          <w:tcPr>
            <w:tcW w:w="1773" w:type="dxa"/>
          </w:tcPr>
          <w:p w14:paraId="6E24559A" w14:textId="77777777" w:rsidR="0040545B" w:rsidRDefault="0040545B" w:rsidP="0040545B">
            <w:pPr>
              <w:contextualSpacing/>
              <w:jc w:val="center"/>
              <w:rPr>
                <w:rFonts w:ascii="Times New Roman" w:hAnsi="Times New Roman"/>
                <w:sz w:val="16"/>
                <w:szCs w:val="16"/>
              </w:rPr>
            </w:pPr>
          </w:p>
        </w:tc>
        <w:tc>
          <w:tcPr>
            <w:tcW w:w="2340" w:type="dxa"/>
          </w:tcPr>
          <w:p w14:paraId="02F4EE7C" w14:textId="77777777" w:rsidR="0040545B" w:rsidRDefault="0040545B" w:rsidP="0040545B">
            <w:pPr>
              <w:contextualSpacing/>
              <w:jc w:val="center"/>
              <w:rPr>
                <w:rFonts w:ascii="Times New Roman" w:hAnsi="Times New Roman"/>
                <w:sz w:val="16"/>
                <w:szCs w:val="16"/>
              </w:rPr>
            </w:pPr>
          </w:p>
        </w:tc>
      </w:tr>
      <w:tr w:rsidR="0040545B" w:rsidRPr="00B52CAC" w14:paraId="4888F445"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F32B3" w14:textId="009914E5" w:rsidR="0040545B" w:rsidRPr="00EF070C" w:rsidRDefault="0040545B" w:rsidP="0040545B">
            <w:pPr>
              <w:spacing w:line="228" w:lineRule="auto"/>
              <w:jc w:val="both"/>
              <w:rPr>
                <w:rFonts w:ascii="Times New Roman" w:hAnsi="Times New Roman"/>
                <w:sz w:val="18"/>
                <w:szCs w:val="18"/>
              </w:rPr>
            </w:pPr>
            <w:r w:rsidRPr="00EF070C">
              <w:rPr>
                <w:rFonts w:ascii="Times New Roman" w:hAnsi="Times New Roman"/>
                <w:sz w:val="18"/>
                <w:szCs w:val="18"/>
              </w:rPr>
              <w:t>федерального бюджета</w:t>
            </w:r>
          </w:p>
        </w:tc>
        <w:tc>
          <w:tcPr>
            <w:tcW w:w="1283" w:type="dxa"/>
          </w:tcPr>
          <w:p w14:paraId="11C8B6CD" w14:textId="060DFA28" w:rsidR="0040545B" w:rsidRPr="0040545B" w:rsidRDefault="0040545B" w:rsidP="0040545B">
            <w:pPr>
              <w:spacing w:line="228" w:lineRule="auto"/>
              <w:jc w:val="center"/>
              <w:rPr>
                <w:rFonts w:ascii="Times New Roman" w:hAnsi="Times New Roman"/>
                <w:sz w:val="18"/>
                <w:szCs w:val="18"/>
              </w:rPr>
            </w:pPr>
            <w:r>
              <w:rPr>
                <w:rFonts w:ascii="Times New Roman" w:hAnsi="Times New Roman"/>
                <w:sz w:val="18"/>
                <w:szCs w:val="18"/>
              </w:rPr>
              <w:t>23552,3</w:t>
            </w:r>
          </w:p>
        </w:tc>
        <w:tc>
          <w:tcPr>
            <w:tcW w:w="981" w:type="dxa"/>
          </w:tcPr>
          <w:p w14:paraId="5C198BAC" w14:textId="47E50187" w:rsidR="0040545B" w:rsidRPr="0040545B" w:rsidRDefault="0040545B" w:rsidP="0040545B">
            <w:pPr>
              <w:spacing w:line="228" w:lineRule="auto"/>
              <w:jc w:val="center"/>
              <w:rPr>
                <w:rFonts w:ascii="Times New Roman" w:hAnsi="Times New Roman"/>
                <w:sz w:val="16"/>
                <w:szCs w:val="16"/>
              </w:rPr>
            </w:pPr>
            <w:r>
              <w:rPr>
                <w:rFonts w:ascii="Times New Roman" w:hAnsi="Times New Roman"/>
                <w:sz w:val="16"/>
                <w:szCs w:val="16"/>
              </w:rPr>
              <w:t>23552,3</w:t>
            </w:r>
          </w:p>
        </w:tc>
        <w:tc>
          <w:tcPr>
            <w:tcW w:w="1096" w:type="dxa"/>
          </w:tcPr>
          <w:p w14:paraId="5B101DF9" w14:textId="3908E587" w:rsidR="0040545B" w:rsidRPr="0040545B" w:rsidRDefault="0040545B" w:rsidP="0040545B">
            <w:pPr>
              <w:spacing w:line="228" w:lineRule="auto"/>
              <w:jc w:val="center"/>
              <w:rPr>
                <w:rFonts w:ascii="Times New Roman" w:hAnsi="Times New Roman"/>
                <w:sz w:val="16"/>
                <w:szCs w:val="16"/>
              </w:rPr>
            </w:pPr>
            <w:r>
              <w:rPr>
                <w:rFonts w:ascii="Times New Roman" w:hAnsi="Times New Roman"/>
                <w:sz w:val="16"/>
                <w:szCs w:val="16"/>
              </w:rPr>
              <w:t>23552,3</w:t>
            </w:r>
          </w:p>
        </w:tc>
        <w:tc>
          <w:tcPr>
            <w:tcW w:w="1167" w:type="dxa"/>
          </w:tcPr>
          <w:p w14:paraId="145AC728" w14:textId="014DFCE2" w:rsidR="0040545B" w:rsidRPr="0040545B" w:rsidRDefault="0040545B" w:rsidP="0040545B">
            <w:pPr>
              <w:contextualSpacing/>
              <w:jc w:val="center"/>
              <w:rPr>
                <w:rFonts w:ascii="Times New Roman" w:hAnsi="Times New Roman"/>
                <w:sz w:val="16"/>
                <w:szCs w:val="16"/>
              </w:rPr>
            </w:pPr>
            <w:r>
              <w:rPr>
                <w:rFonts w:ascii="Times New Roman" w:hAnsi="Times New Roman"/>
                <w:sz w:val="16"/>
                <w:szCs w:val="16"/>
              </w:rPr>
              <w:t>22693,2</w:t>
            </w:r>
          </w:p>
        </w:tc>
        <w:tc>
          <w:tcPr>
            <w:tcW w:w="1119" w:type="dxa"/>
          </w:tcPr>
          <w:p w14:paraId="7996FA02" w14:textId="232E16C2" w:rsidR="0040545B" w:rsidRPr="0040545B" w:rsidRDefault="0040545B" w:rsidP="0040545B">
            <w:pPr>
              <w:contextualSpacing/>
              <w:jc w:val="center"/>
              <w:rPr>
                <w:rFonts w:ascii="Times New Roman" w:hAnsi="Times New Roman"/>
                <w:sz w:val="16"/>
                <w:szCs w:val="16"/>
              </w:rPr>
            </w:pPr>
            <w:r w:rsidRPr="0040545B">
              <w:rPr>
                <w:rFonts w:ascii="Times New Roman" w:hAnsi="Times New Roman"/>
                <w:sz w:val="16"/>
                <w:szCs w:val="16"/>
              </w:rPr>
              <w:t>0,0</w:t>
            </w:r>
          </w:p>
        </w:tc>
        <w:tc>
          <w:tcPr>
            <w:tcW w:w="1773" w:type="dxa"/>
          </w:tcPr>
          <w:p w14:paraId="30020C93" w14:textId="77777777" w:rsidR="0040545B" w:rsidRDefault="0040545B" w:rsidP="0040545B">
            <w:pPr>
              <w:contextualSpacing/>
              <w:jc w:val="center"/>
              <w:rPr>
                <w:rFonts w:ascii="Times New Roman" w:hAnsi="Times New Roman"/>
                <w:sz w:val="16"/>
                <w:szCs w:val="16"/>
              </w:rPr>
            </w:pPr>
          </w:p>
        </w:tc>
        <w:tc>
          <w:tcPr>
            <w:tcW w:w="2340" w:type="dxa"/>
          </w:tcPr>
          <w:p w14:paraId="59A921F7" w14:textId="77777777" w:rsidR="0040545B" w:rsidRDefault="0040545B" w:rsidP="0040545B">
            <w:pPr>
              <w:contextualSpacing/>
              <w:jc w:val="center"/>
              <w:rPr>
                <w:rFonts w:ascii="Times New Roman" w:hAnsi="Times New Roman"/>
                <w:sz w:val="16"/>
                <w:szCs w:val="16"/>
              </w:rPr>
            </w:pPr>
          </w:p>
        </w:tc>
      </w:tr>
      <w:tr w:rsidR="0040545B" w:rsidRPr="00B52CAC" w14:paraId="3579945A"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2F7F1" w14:textId="600F1F8A" w:rsidR="0040545B" w:rsidRPr="00EF070C" w:rsidRDefault="0040545B" w:rsidP="0040545B">
            <w:pPr>
              <w:spacing w:line="228" w:lineRule="auto"/>
              <w:jc w:val="both"/>
              <w:rPr>
                <w:rFonts w:ascii="Times New Roman" w:hAnsi="Times New Roman"/>
                <w:sz w:val="18"/>
                <w:szCs w:val="18"/>
              </w:rPr>
            </w:pPr>
            <w:r w:rsidRPr="00EF070C">
              <w:rPr>
                <w:rFonts w:ascii="Times New Roman" w:hAnsi="Times New Roman"/>
                <w:sz w:val="18"/>
                <w:szCs w:val="18"/>
              </w:rPr>
              <w:t>Областного бюджета</w:t>
            </w:r>
          </w:p>
        </w:tc>
        <w:tc>
          <w:tcPr>
            <w:tcW w:w="1283" w:type="dxa"/>
          </w:tcPr>
          <w:p w14:paraId="29CE87FB" w14:textId="561D68F6" w:rsidR="0040545B" w:rsidRPr="0040545B" w:rsidRDefault="0040545B" w:rsidP="0040545B">
            <w:pPr>
              <w:spacing w:line="228" w:lineRule="auto"/>
              <w:jc w:val="center"/>
              <w:rPr>
                <w:rFonts w:ascii="Times New Roman" w:hAnsi="Times New Roman"/>
                <w:sz w:val="18"/>
                <w:szCs w:val="18"/>
              </w:rPr>
            </w:pPr>
            <w:r>
              <w:rPr>
                <w:rFonts w:ascii="Times New Roman" w:hAnsi="Times New Roman"/>
                <w:sz w:val="18"/>
                <w:szCs w:val="18"/>
              </w:rPr>
              <w:t>480,7</w:t>
            </w:r>
          </w:p>
        </w:tc>
        <w:tc>
          <w:tcPr>
            <w:tcW w:w="981" w:type="dxa"/>
          </w:tcPr>
          <w:p w14:paraId="73438133" w14:textId="45C28664" w:rsidR="0040545B" w:rsidRPr="0040545B" w:rsidRDefault="0040545B" w:rsidP="0040545B">
            <w:pPr>
              <w:spacing w:line="228" w:lineRule="auto"/>
              <w:jc w:val="center"/>
              <w:rPr>
                <w:rFonts w:ascii="Times New Roman" w:hAnsi="Times New Roman"/>
                <w:sz w:val="16"/>
                <w:szCs w:val="16"/>
              </w:rPr>
            </w:pPr>
            <w:r>
              <w:rPr>
                <w:rFonts w:ascii="Times New Roman" w:hAnsi="Times New Roman"/>
                <w:sz w:val="16"/>
                <w:szCs w:val="16"/>
              </w:rPr>
              <w:t>480,7</w:t>
            </w:r>
          </w:p>
        </w:tc>
        <w:tc>
          <w:tcPr>
            <w:tcW w:w="1096" w:type="dxa"/>
          </w:tcPr>
          <w:p w14:paraId="7FC06A46" w14:textId="732D5363" w:rsidR="0040545B" w:rsidRPr="0040545B" w:rsidRDefault="0040545B" w:rsidP="0040545B">
            <w:pPr>
              <w:spacing w:line="228" w:lineRule="auto"/>
              <w:jc w:val="center"/>
              <w:rPr>
                <w:rFonts w:ascii="Times New Roman" w:hAnsi="Times New Roman"/>
                <w:sz w:val="16"/>
                <w:szCs w:val="16"/>
              </w:rPr>
            </w:pPr>
            <w:r>
              <w:rPr>
                <w:rFonts w:ascii="Times New Roman" w:hAnsi="Times New Roman"/>
                <w:sz w:val="16"/>
                <w:szCs w:val="16"/>
              </w:rPr>
              <w:t>480,7</w:t>
            </w:r>
          </w:p>
        </w:tc>
        <w:tc>
          <w:tcPr>
            <w:tcW w:w="1167" w:type="dxa"/>
          </w:tcPr>
          <w:p w14:paraId="13B9FD3D" w14:textId="3E29B4C4" w:rsidR="0040545B" w:rsidRPr="0040545B" w:rsidRDefault="0040545B" w:rsidP="0040545B">
            <w:pPr>
              <w:contextualSpacing/>
              <w:jc w:val="center"/>
              <w:rPr>
                <w:rFonts w:ascii="Times New Roman" w:hAnsi="Times New Roman"/>
                <w:sz w:val="16"/>
                <w:szCs w:val="16"/>
              </w:rPr>
            </w:pPr>
            <w:r>
              <w:rPr>
                <w:rFonts w:ascii="Times New Roman" w:hAnsi="Times New Roman"/>
                <w:sz w:val="16"/>
                <w:szCs w:val="16"/>
              </w:rPr>
              <w:t>463,1</w:t>
            </w:r>
          </w:p>
        </w:tc>
        <w:tc>
          <w:tcPr>
            <w:tcW w:w="1119" w:type="dxa"/>
          </w:tcPr>
          <w:p w14:paraId="6134BFBC" w14:textId="606687F7" w:rsidR="0040545B" w:rsidRPr="0040545B" w:rsidRDefault="0040545B" w:rsidP="0040545B">
            <w:pPr>
              <w:contextualSpacing/>
              <w:jc w:val="center"/>
              <w:rPr>
                <w:rFonts w:ascii="Times New Roman" w:hAnsi="Times New Roman"/>
                <w:sz w:val="16"/>
                <w:szCs w:val="16"/>
              </w:rPr>
            </w:pPr>
            <w:r w:rsidRPr="0040545B">
              <w:rPr>
                <w:rFonts w:ascii="Times New Roman" w:hAnsi="Times New Roman"/>
                <w:sz w:val="16"/>
                <w:szCs w:val="16"/>
              </w:rPr>
              <w:t>0,0</w:t>
            </w:r>
          </w:p>
        </w:tc>
        <w:tc>
          <w:tcPr>
            <w:tcW w:w="1773" w:type="dxa"/>
          </w:tcPr>
          <w:p w14:paraId="3FAC8070" w14:textId="77777777" w:rsidR="0040545B" w:rsidRDefault="0040545B" w:rsidP="0040545B">
            <w:pPr>
              <w:contextualSpacing/>
              <w:jc w:val="center"/>
              <w:rPr>
                <w:rFonts w:ascii="Times New Roman" w:hAnsi="Times New Roman"/>
                <w:sz w:val="16"/>
                <w:szCs w:val="16"/>
              </w:rPr>
            </w:pPr>
          </w:p>
        </w:tc>
        <w:tc>
          <w:tcPr>
            <w:tcW w:w="2340" w:type="dxa"/>
          </w:tcPr>
          <w:p w14:paraId="57C82D2A" w14:textId="77777777" w:rsidR="0040545B" w:rsidRDefault="0040545B" w:rsidP="0040545B">
            <w:pPr>
              <w:contextualSpacing/>
              <w:jc w:val="center"/>
              <w:rPr>
                <w:rFonts w:ascii="Times New Roman" w:hAnsi="Times New Roman"/>
                <w:sz w:val="16"/>
                <w:szCs w:val="16"/>
              </w:rPr>
            </w:pPr>
          </w:p>
        </w:tc>
      </w:tr>
      <w:tr w:rsidR="0040545B" w:rsidRPr="00B52CAC" w14:paraId="631A64A6"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3F483" w14:textId="29F11437" w:rsidR="0040545B" w:rsidRPr="00EF070C" w:rsidRDefault="0040545B" w:rsidP="0040545B">
            <w:pPr>
              <w:spacing w:line="228" w:lineRule="auto"/>
              <w:jc w:val="both"/>
              <w:rPr>
                <w:rFonts w:ascii="Times New Roman" w:hAnsi="Times New Roman"/>
                <w:sz w:val="18"/>
                <w:szCs w:val="18"/>
              </w:rPr>
            </w:pPr>
            <w:r w:rsidRPr="00EF070C">
              <w:rPr>
                <w:rFonts w:ascii="Times New Roman" w:hAnsi="Times New Roman"/>
                <w:sz w:val="18"/>
                <w:szCs w:val="18"/>
              </w:rPr>
              <w:t>Бюджеты сельских поселений</w:t>
            </w:r>
          </w:p>
        </w:tc>
        <w:tc>
          <w:tcPr>
            <w:tcW w:w="1283" w:type="dxa"/>
          </w:tcPr>
          <w:p w14:paraId="4B182F2A" w14:textId="72B3CD4C" w:rsidR="0040545B" w:rsidRPr="0040545B" w:rsidRDefault="0040545B" w:rsidP="0040545B">
            <w:pPr>
              <w:spacing w:line="228" w:lineRule="auto"/>
              <w:jc w:val="center"/>
              <w:rPr>
                <w:rFonts w:ascii="Times New Roman" w:hAnsi="Times New Roman"/>
                <w:sz w:val="18"/>
                <w:szCs w:val="18"/>
              </w:rPr>
            </w:pPr>
            <w:r>
              <w:rPr>
                <w:rFonts w:ascii="Times New Roman" w:hAnsi="Times New Roman"/>
                <w:sz w:val="18"/>
                <w:szCs w:val="18"/>
              </w:rPr>
              <w:t>1217,5</w:t>
            </w:r>
          </w:p>
        </w:tc>
        <w:tc>
          <w:tcPr>
            <w:tcW w:w="981" w:type="dxa"/>
          </w:tcPr>
          <w:p w14:paraId="79D63579" w14:textId="12E1A824" w:rsidR="0040545B" w:rsidRPr="0040545B" w:rsidRDefault="0040545B" w:rsidP="0040545B">
            <w:pPr>
              <w:spacing w:line="228" w:lineRule="auto"/>
              <w:jc w:val="center"/>
              <w:rPr>
                <w:rFonts w:ascii="Times New Roman" w:hAnsi="Times New Roman"/>
                <w:sz w:val="16"/>
                <w:szCs w:val="16"/>
              </w:rPr>
            </w:pPr>
            <w:r>
              <w:rPr>
                <w:rFonts w:ascii="Times New Roman" w:hAnsi="Times New Roman"/>
                <w:sz w:val="16"/>
                <w:szCs w:val="16"/>
              </w:rPr>
              <w:t>1217,5</w:t>
            </w:r>
          </w:p>
        </w:tc>
        <w:tc>
          <w:tcPr>
            <w:tcW w:w="1096" w:type="dxa"/>
          </w:tcPr>
          <w:p w14:paraId="29CE4D48" w14:textId="055664EF" w:rsidR="0040545B" w:rsidRPr="0040545B" w:rsidRDefault="0040545B" w:rsidP="0040545B">
            <w:pPr>
              <w:spacing w:line="228" w:lineRule="auto"/>
              <w:jc w:val="center"/>
              <w:rPr>
                <w:rFonts w:ascii="Times New Roman" w:hAnsi="Times New Roman"/>
                <w:sz w:val="16"/>
                <w:szCs w:val="16"/>
              </w:rPr>
            </w:pPr>
            <w:r>
              <w:rPr>
                <w:rFonts w:ascii="Times New Roman" w:hAnsi="Times New Roman"/>
                <w:sz w:val="16"/>
                <w:szCs w:val="16"/>
              </w:rPr>
              <w:t>1217,5</w:t>
            </w:r>
          </w:p>
        </w:tc>
        <w:tc>
          <w:tcPr>
            <w:tcW w:w="1167" w:type="dxa"/>
          </w:tcPr>
          <w:p w14:paraId="6A779367" w14:textId="4765F97C" w:rsidR="0040545B" w:rsidRPr="0040545B" w:rsidRDefault="0040545B" w:rsidP="0040545B">
            <w:pPr>
              <w:contextualSpacing/>
              <w:jc w:val="center"/>
              <w:rPr>
                <w:rFonts w:ascii="Times New Roman" w:hAnsi="Times New Roman"/>
                <w:sz w:val="16"/>
                <w:szCs w:val="16"/>
              </w:rPr>
            </w:pPr>
            <w:r>
              <w:rPr>
                <w:rFonts w:ascii="Times New Roman" w:hAnsi="Times New Roman"/>
                <w:sz w:val="16"/>
                <w:szCs w:val="16"/>
              </w:rPr>
              <w:t>25,6</w:t>
            </w:r>
          </w:p>
        </w:tc>
        <w:tc>
          <w:tcPr>
            <w:tcW w:w="1119" w:type="dxa"/>
          </w:tcPr>
          <w:p w14:paraId="085EC4DE" w14:textId="0D6242D6" w:rsidR="0040545B" w:rsidRPr="0040545B" w:rsidRDefault="0040545B" w:rsidP="0040545B">
            <w:pPr>
              <w:contextualSpacing/>
              <w:jc w:val="center"/>
              <w:rPr>
                <w:rFonts w:ascii="Times New Roman" w:hAnsi="Times New Roman"/>
                <w:sz w:val="16"/>
                <w:szCs w:val="16"/>
              </w:rPr>
            </w:pPr>
            <w:r w:rsidRPr="0040545B">
              <w:rPr>
                <w:rFonts w:ascii="Times New Roman" w:hAnsi="Times New Roman"/>
                <w:sz w:val="16"/>
                <w:szCs w:val="16"/>
              </w:rPr>
              <w:t>0,0</w:t>
            </w:r>
          </w:p>
        </w:tc>
        <w:tc>
          <w:tcPr>
            <w:tcW w:w="1773" w:type="dxa"/>
          </w:tcPr>
          <w:p w14:paraId="36B32216" w14:textId="77777777" w:rsidR="0040545B" w:rsidRDefault="0040545B" w:rsidP="0040545B">
            <w:pPr>
              <w:contextualSpacing/>
              <w:jc w:val="center"/>
              <w:rPr>
                <w:rFonts w:ascii="Times New Roman" w:hAnsi="Times New Roman"/>
                <w:sz w:val="16"/>
                <w:szCs w:val="16"/>
              </w:rPr>
            </w:pPr>
          </w:p>
        </w:tc>
        <w:tc>
          <w:tcPr>
            <w:tcW w:w="2340" w:type="dxa"/>
          </w:tcPr>
          <w:p w14:paraId="112F6AA1" w14:textId="77777777" w:rsidR="0040545B" w:rsidRDefault="0040545B" w:rsidP="0040545B">
            <w:pPr>
              <w:contextualSpacing/>
              <w:jc w:val="center"/>
              <w:rPr>
                <w:rFonts w:ascii="Times New Roman" w:hAnsi="Times New Roman"/>
                <w:sz w:val="16"/>
                <w:szCs w:val="16"/>
              </w:rPr>
            </w:pPr>
          </w:p>
        </w:tc>
      </w:tr>
      <w:tr w:rsidR="0040545B" w:rsidRPr="00B52CAC" w14:paraId="3C16DE64"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DDAE1" w14:textId="65F3BF7F" w:rsidR="0040545B" w:rsidRPr="00EF070C" w:rsidRDefault="0040545B" w:rsidP="0040545B">
            <w:pPr>
              <w:spacing w:line="228" w:lineRule="auto"/>
              <w:jc w:val="both"/>
              <w:rPr>
                <w:rFonts w:ascii="Times New Roman" w:hAnsi="Times New Roman"/>
                <w:sz w:val="18"/>
                <w:szCs w:val="18"/>
              </w:rPr>
            </w:pPr>
            <w:r w:rsidRPr="00EF070C">
              <w:rPr>
                <w:rFonts w:ascii="Times New Roman" w:hAnsi="Times New Roman"/>
                <w:sz w:val="18"/>
                <w:szCs w:val="18"/>
              </w:rPr>
              <w:t>Внебюджетные источники</w:t>
            </w:r>
          </w:p>
        </w:tc>
        <w:tc>
          <w:tcPr>
            <w:tcW w:w="1283" w:type="dxa"/>
          </w:tcPr>
          <w:p w14:paraId="2D02B80A" w14:textId="53066B57" w:rsidR="0040545B" w:rsidRPr="0040545B" w:rsidRDefault="0040545B" w:rsidP="0040545B">
            <w:pPr>
              <w:spacing w:line="228" w:lineRule="auto"/>
              <w:jc w:val="center"/>
              <w:rPr>
                <w:rFonts w:ascii="Times New Roman" w:hAnsi="Times New Roman"/>
                <w:sz w:val="18"/>
                <w:szCs w:val="18"/>
              </w:rPr>
            </w:pPr>
            <w:r w:rsidRPr="0040545B">
              <w:rPr>
                <w:rFonts w:ascii="Times New Roman" w:hAnsi="Times New Roman"/>
                <w:sz w:val="18"/>
                <w:szCs w:val="18"/>
              </w:rPr>
              <w:t>0,0</w:t>
            </w:r>
          </w:p>
        </w:tc>
        <w:tc>
          <w:tcPr>
            <w:tcW w:w="981" w:type="dxa"/>
          </w:tcPr>
          <w:p w14:paraId="5C5B2A5A" w14:textId="490E1B04" w:rsidR="0040545B" w:rsidRPr="0040545B" w:rsidRDefault="0040545B" w:rsidP="0040545B">
            <w:pPr>
              <w:spacing w:line="228" w:lineRule="auto"/>
              <w:jc w:val="center"/>
              <w:rPr>
                <w:rFonts w:ascii="Times New Roman" w:hAnsi="Times New Roman"/>
                <w:sz w:val="16"/>
                <w:szCs w:val="16"/>
              </w:rPr>
            </w:pPr>
            <w:r w:rsidRPr="0040545B">
              <w:rPr>
                <w:rFonts w:ascii="Times New Roman" w:hAnsi="Times New Roman"/>
                <w:sz w:val="18"/>
                <w:szCs w:val="18"/>
              </w:rPr>
              <w:t>0,0</w:t>
            </w:r>
          </w:p>
        </w:tc>
        <w:tc>
          <w:tcPr>
            <w:tcW w:w="1096" w:type="dxa"/>
          </w:tcPr>
          <w:p w14:paraId="3074ACEB" w14:textId="57EACBCB" w:rsidR="0040545B" w:rsidRPr="0040545B" w:rsidRDefault="0040545B" w:rsidP="0040545B">
            <w:pPr>
              <w:spacing w:line="228" w:lineRule="auto"/>
              <w:jc w:val="center"/>
              <w:rPr>
                <w:rFonts w:ascii="Times New Roman" w:hAnsi="Times New Roman"/>
                <w:sz w:val="16"/>
                <w:szCs w:val="16"/>
              </w:rPr>
            </w:pPr>
            <w:r w:rsidRPr="0040545B">
              <w:rPr>
                <w:rFonts w:ascii="Times New Roman" w:hAnsi="Times New Roman"/>
                <w:sz w:val="18"/>
                <w:szCs w:val="18"/>
              </w:rPr>
              <w:t>0,0</w:t>
            </w:r>
          </w:p>
        </w:tc>
        <w:tc>
          <w:tcPr>
            <w:tcW w:w="1167" w:type="dxa"/>
          </w:tcPr>
          <w:p w14:paraId="071A6E45" w14:textId="784461B1" w:rsidR="0040545B" w:rsidRPr="0040545B" w:rsidRDefault="0040545B" w:rsidP="0040545B">
            <w:pPr>
              <w:contextualSpacing/>
              <w:jc w:val="center"/>
              <w:rPr>
                <w:rFonts w:ascii="Times New Roman" w:hAnsi="Times New Roman"/>
                <w:sz w:val="16"/>
                <w:szCs w:val="16"/>
              </w:rPr>
            </w:pPr>
            <w:r w:rsidRPr="0040545B">
              <w:rPr>
                <w:rFonts w:ascii="Times New Roman" w:hAnsi="Times New Roman"/>
                <w:sz w:val="16"/>
                <w:szCs w:val="16"/>
              </w:rPr>
              <w:t>0,0</w:t>
            </w:r>
          </w:p>
        </w:tc>
        <w:tc>
          <w:tcPr>
            <w:tcW w:w="1119" w:type="dxa"/>
          </w:tcPr>
          <w:p w14:paraId="1C04F7B4" w14:textId="7264B6FD" w:rsidR="0040545B" w:rsidRPr="0040545B" w:rsidRDefault="0040545B" w:rsidP="0040545B">
            <w:pPr>
              <w:contextualSpacing/>
              <w:jc w:val="center"/>
              <w:rPr>
                <w:rFonts w:ascii="Times New Roman" w:hAnsi="Times New Roman"/>
                <w:sz w:val="16"/>
                <w:szCs w:val="16"/>
              </w:rPr>
            </w:pPr>
            <w:r w:rsidRPr="0040545B">
              <w:rPr>
                <w:rFonts w:ascii="Times New Roman" w:hAnsi="Times New Roman"/>
                <w:sz w:val="16"/>
                <w:szCs w:val="16"/>
              </w:rPr>
              <w:t>0,0</w:t>
            </w:r>
          </w:p>
        </w:tc>
        <w:tc>
          <w:tcPr>
            <w:tcW w:w="1773" w:type="dxa"/>
          </w:tcPr>
          <w:p w14:paraId="059F756F" w14:textId="77777777" w:rsidR="0040545B" w:rsidRDefault="0040545B" w:rsidP="0040545B">
            <w:pPr>
              <w:contextualSpacing/>
              <w:jc w:val="center"/>
              <w:rPr>
                <w:rFonts w:ascii="Times New Roman" w:hAnsi="Times New Roman"/>
                <w:sz w:val="16"/>
                <w:szCs w:val="16"/>
              </w:rPr>
            </w:pPr>
          </w:p>
        </w:tc>
        <w:tc>
          <w:tcPr>
            <w:tcW w:w="2340" w:type="dxa"/>
          </w:tcPr>
          <w:p w14:paraId="5168C9E9" w14:textId="77777777" w:rsidR="0040545B" w:rsidRDefault="0040545B" w:rsidP="0040545B">
            <w:pPr>
              <w:contextualSpacing/>
              <w:jc w:val="center"/>
              <w:rPr>
                <w:rFonts w:ascii="Times New Roman" w:hAnsi="Times New Roman"/>
                <w:sz w:val="16"/>
                <w:szCs w:val="16"/>
              </w:rPr>
            </w:pPr>
          </w:p>
        </w:tc>
      </w:tr>
      <w:tr w:rsidR="0040545B" w:rsidRPr="00B52CAC" w14:paraId="5569ED8D"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BA0E6" w14:textId="315BF253" w:rsidR="0040545B" w:rsidRPr="0040545B" w:rsidRDefault="0040545B" w:rsidP="0040545B">
            <w:pPr>
              <w:spacing w:line="228" w:lineRule="auto"/>
              <w:jc w:val="both"/>
              <w:rPr>
                <w:rFonts w:ascii="Times New Roman" w:hAnsi="Times New Roman"/>
                <w:bCs/>
                <w:iCs/>
                <w:sz w:val="18"/>
                <w:szCs w:val="18"/>
              </w:rPr>
            </w:pPr>
            <w:r w:rsidRPr="0040545B">
              <w:rPr>
                <w:rFonts w:ascii="Times New Roman" w:hAnsi="Times New Roman"/>
                <w:bCs/>
                <w:iCs/>
                <w:sz w:val="18"/>
                <w:szCs w:val="18"/>
              </w:rPr>
              <w:t>Муниципальный проект «Формирование комфортной городской среды» в рамках национального проекта «Инфраструктура для жизни» (всего), в том числе:</w:t>
            </w:r>
          </w:p>
        </w:tc>
        <w:tc>
          <w:tcPr>
            <w:tcW w:w="1283" w:type="dxa"/>
          </w:tcPr>
          <w:p w14:paraId="0D286912" w14:textId="04443561" w:rsidR="0040545B" w:rsidRPr="0040545B" w:rsidRDefault="0040545B" w:rsidP="0040545B">
            <w:pPr>
              <w:spacing w:line="228" w:lineRule="auto"/>
              <w:jc w:val="center"/>
              <w:rPr>
                <w:rFonts w:ascii="Times New Roman" w:hAnsi="Times New Roman"/>
                <w:sz w:val="18"/>
                <w:szCs w:val="18"/>
              </w:rPr>
            </w:pPr>
            <w:r>
              <w:rPr>
                <w:rFonts w:ascii="Times New Roman" w:hAnsi="Times New Roman"/>
                <w:sz w:val="18"/>
                <w:szCs w:val="18"/>
              </w:rPr>
              <w:t>24059,5</w:t>
            </w:r>
          </w:p>
        </w:tc>
        <w:tc>
          <w:tcPr>
            <w:tcW w:w="981" w:type="dxa"/>
          </w:tcPr>
          <w:p w14:paraId="625393B4" w14:textId="215E2BCF" w:rsidR="0040545B" w:rsidRPr="0040545B" w:rsidRDefault="0040545B" w:rsidP="0040545B">
            <w:pPr>
              <w:spacing w:line="228" w:lineRule="auto"/>
              <w:jc w:val="center"/>
              <w:rPr>
                <w:rFonts w:ascii="Times New Roman" w:hAnsi="Times New Roman"/>
                <w:sz w:val="18"/>
                <w:szCs w:val="18"/>
              </w:rPr>
            </w:pPr>
            <w:r>
              <w:rPr>
                <w:rFonts w:ascii="Times New Roman" w:hAnsi="Times New Roman"/>
                <w:sz w:val="18"/>
                <w:szCs w:val="18"/>
              </w:rPr>
              <w:t>24059,5</w:t>
            </w:r>
          </w:p>
        </w:tc>
        <w:tc>
          <w:tcPr>
            <w:tcW w:w="1096" w:type="dxa"/>
          </w:tcPr>
          <w:p w14:paraId="3B565B20" w14:textId="201084E4" w:rsidR="0040545B" w:rsidRPr="0040545B" w:rsidRDefault="0040545B" w:rsidP="0040545B">
            <w:pPr>
              <w:spacing w:line="228" w:lineRule="auto"/>
              <w:jc w:val="center"/>
              <w:rPr>
                <w:rFonts w:ascii="Times New Roman" w:hAnsi="Times New Roman"/>
                <w:sz w:val="18"/>
                <w:szCs w:val="18"/>
              </w:rPr>
            </w:pPr>
            <w:r>
              <w:rPr>
                <w:rFonts w:ascii="Times New Roman" w:hAnsi="Times New Roman"/>
                <w:sz w:val="18"/>
                <w:szCs w:val="18"/>
              </w:rPr>
              <w:t>24059,5</w:t>
            </w:r>
          </w:p>
        </w:tc>
        <w:tc>
          <w:tcPr>
            <w:tcW w:w="1167" w:type="dxa"/>
          </w:tcPr>
          <w:p w14:paraId="7AF2A254" w14:textId="43F14CFC" w:rsidR="0040545B" w:rsidRPr="0040545B" w:rsidRDefault="0040545B" w:rsidP="0040545B">
            <w:pPr>
              <w:contextualSpacing/>
              <w:jc w:val="center"/>
              <w:rPr>
                <w:rFonts w:ascii="Times New Roman" w:hAnsi="Times New Roman"/>
                <w:sz w:val="16"/>
                <w:szCs w:val="16"/>
              </w:rPr>
            </w:pPr>
            <w:r>
              <w:rPr>
                <w:rFonts w:ascii="Times New Roman" w:hAnsi="Times New Roman"/>
                <w:sz w:val="16"/>
                <w:szCs w:val="16"/>
              </w:rPr>
              <w:t>23181,9</w:t>
            </w:r>
          </w:p>
        </w:tc>
        <w:tc>
          <w:tcPr>
            <w:tcW w:w="1119" w:type="dxa"/>
          </w:tcPr>
          <w:p w14:paraId="494A6A33" w14:textId="46339DE9" w:rsidR="0040545B" w:rsidRPr="0040545B" w:rsidRDefault="0040545B" w:rsidP="0040545B">
            <w:pPr>
              <w:contextualSpacing/>
              <w:jc w:val="center"/>
              <w:rPr>
                <w:rFonts w:ascii="Times New Roman" w:hAnsi="Times New Roman"/>
                <w:sz w:val="16"/>
                <w:szCs w:val="16"/>
              </w:rPr>
            </w:pPr>
            <w:r w:rsidRPr="0040545B">
              <w:rPr>
                <w:rFonts w:ascii="Times New Roman" w:hAnsi="Times New Roman"/>
                <w:sz w:val="16"/>
                <w:szCs w:val="16"/>
              </w:rPr>
              <w:t>0,0</w:t>
            </w:r>
          </w:p>
        </w:tc>
        <w:tc>
          <w:tcPr>
            <w:tcW w:w="1773" w:type="dxa"/>
          </w:tcPr>
          <w:p w14:paraId="46D8FFC4" w14:textId="453DD580" w:rsidR="0040545B" w:rsidRDefault="0040545B" w:rsidP="0040545B">
            <w:pPr>
              <w:contextualSpacing/>
              <w:jc w:val="center"/>
              <w:rPr>
                <w:rFonts w:ascii="Times New Roman" w:hAnsi="Times New Roman"/>
                <w:sz w:val="16"/>
                <w:szCs w:val="16"/>
              </w:rPr>
            </w:pPr>
            <w:r>
              <w:rPr>
                <w:rFonts w:ascii="Times New Roman" w:hAnsi="Times New Roman"/>
                <w:sz w:val="16"/>
                <w:szCs w:val="16"/>
              </w:rPr>
              <w:t>-</w:t>
            </w:r>
          </w:p>
        </w:tc>
        <w:tc>
          <w:tcPr>
            <w:tcW w:w="2340" w:type="dxa"/>
          </w:tcPr>
          <w:p w14:paraId="0DD8E8DC" w14:textId="703471E1" w:rsidR="0040545B" w:rsidRDefault="0040545B" w:rsidP="0040545B">
            <w:pPr>
              <w:contextualSpacing/>
              <w:jc w:val="center"/>
              <w:rPr>
                <w:rFonts w:ascii="Times New Roman" w:hAnsi="Times New Roman"/>
                <w:sz w:val="16"/>
                <w:szCs w:val="16"/>
              </w:rPr>
            </w:pPr>
            <w:r>
              <w:rPr>
                <w:rFonts w:ascii="Times New Roman" w:hAnsi="Times New Roman"/>
                <w:sz w:val="16"/>
                <w:szCs w:val="16"/>
              </w:rPr>
              <w:t>-</w:t>
            </w:r>
          </w:p>
        </w:tc>
      </w:tr>
      <w:tr w:rsidR="0040545B" w:rsidRPr="00B52CAC" w14:paraId="3735FF1A"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87067" w14:textId="2701B189" w:rsidR="0040545B" w:rsidRPr="00EF070C" w:rsidRDefault="0040545B" w:rsidP="0040545B">
            <w:pPr>
              <w:spacing w:line="228" w:lineRule="auto"/>
              <w:jc w:val="both"/>
              <w:rPr>
                <w:rFonts w:ascii="Times New Roman" w:hAnsi="Times New Roman"/>
                <w:sz w:val="18"/>
                <w:szCs w:val="18"/>
              </w:rPr>
            </w:pPr>
            <w:r w:rsidRPr="00EF070C">
              <w:rPr>
                <w:rFonts w:ascii="Times New Roman" w:hAnsi="Times New Roman"/>
                <w:sz w:val="18"/>
                <w:szCs w:val="18"/>
              </w:rPr>
              <w:t xml:space="preserve"> Бюджет поселения</w:t>
            </w:r>
          </w:p>
        </w:tc>
        <w:tc>
          <w:tcPr>
            <w:tcW w:w="1283" w:type="dxa"/>
          </w:tcPr>
          <w:p w14:paraId="740CD331" w14:textId="335107F5" w:rsidR="0040545B" w:rsidRPr="0040545B" w:rsidRDefault="0040545B" w:rsidP="0040545B">
            <w:pPr>
              <w:spacing w:line="228" w:lineRule="auto"/>
              <w:jc w:val="center"/>
              <w:rPr>
                <w:rFonts w:ascii="Times New Roman" w:hAnsi="Times New Roman"/>
                <w:sz w:val="18"/>
                <w:szCs w:val="18"/>
              </w:rPr>
            </w:pPr>
            <w:r>
              <w:rPr>
                <w:rFonts w:ascii="Times New Roman" w:hAnsi="Times New Roman"/>
                <w:sz w:val="18"/>
                <w:szCs w:val="18"/>
              </w:rPr>
              <w:t>24059,5</w:t>
            </w:r>
          </w:p>
        </w:tc>
        <w:tc>
          <w:tcPr>
            <w:tcW w:w="981" w:type="dxa"/>
          </w:tcPr>
          <w:p w14:paraId="2B0EEC59" w14:textId="2D973C4C" w:rsidR="0040545B" w:rsidRPr="0040545B" w:rsidRDefault="0040545B" w:rsidP="0040545B">
            <w:pPr>
              <w:spacing w:line="228" w:lineRule="auto"/>
              <w:jc w:val="center"/>
              <w:rPr>
                <w:rFonts w:ascii="Times New Roman" w:hAnsi="Times New Roman"/>
                <w:sz w:val="18"/>
                <w:szCs w:val="18"/>
              </w:rPr>
            </w:pPr>
            <w:r>
              <w:rPr>
                <w:rFonts w:ascii="Times New Roman" w:hAnsi="Times New Roman"/>
                <w:sz w:val="18"/>
                <w:szCs w:val="18"/>
              </w:rPr>
              <w:t>24059,5</w:t>
            </w:r>
          </w:p>
        </w:tc>
        <w:tc>
          <w:tcPr>
            <w:tcW w:w="1096" w:type="dxa"/>
          </w:tcPr>
          <w:p w14:paraId="768DDB62" w14:textId="40DC6B48" w:rsidR="0040545B" w:rsidRPr="0040545B" w:rsidRDefault="0040545B" w:rsidP="0040545B">
            <w:pPr>
              <w:spacing w:line="228" w:lineRule="auto"/>
              <w:jc w:val="center"/>
              <w:rPr>
                <w:rFonts w:ascii="Times New Roman" w:hAnsi="Times New Roman"/>
                <w:sz w:val="18"/>
                <w:szCs w:val="18"/>
              </w:rPr>
            </w:pPr>
            <w:r>
              <w:rPr>
                <w:rFonts w:ascii="Times New Roman" w:hAnsi="Times New Roman"/>
                <w:sz w:val="18"/>
                <w:szCs w:val="18"/>
              </w:rPr>
              <w:t>24059,5</w:t>
            </w:r>
          </w:p>
        </w:tc>
        <w:tc>
          <w:tcPr>
            <w:tcW w:w="1167" w:type="dxa"/>
          </w:tcPr>
          <w:p w14:paraId="3B2642A0" w14:textId="6FD11BEA" w:rsidR="0040545B" w:rsidRPr="0040545B" w:rsidRDefault="0040545B" w:rsidP="0040545B">
            <w:pPr>
              <w:contextualSpacing/>
              <w:jc w:val="center"/>
              <w:rPr>
                <w:rFonts w:ascii="Times New Roman" w:hAnsi="Times New Roman"/>
                <w:sz w:val="16"/>
                <w:szCs w:val="16"/>
              </w:rPr>
            </w:pPr>
            <w:r>
              <w:rPr>
                <w:rFonts w:ascii="Times New Roman" w:hAnsi="Times New Roman"/>
                <w:sz w:val="16"/>
                <w:szCs w:val="16"/>
              </w:rPr>
              <w:t>23181,9</w:t>
            </w:r>
          </w:p>
        </w:tc>
        <w:tc>
          <w:tcPr>
            <w:tcW w:w="1119" w:type="dxa"/>
          </w:tcPr>
          <w:p w14:paraId="45D6D010" w14:textId="6AE9FA81" w:rsidR="0040545B" w:rsidRPr="0040545B" w:rsidRDefault="0040545B" w:rsidP="0040545B">
            <w:pPr>
              <w:contextualSpacing/>
              <w:jc w:val="center"/>
              <w:rPr>
                <w:rFonts w:ascii="Times New Roman" w:hAnsi="Times New Roman"/>
                <w:sz w:val="16"/>
                <w:szCs w:val="16"/>
              </w:rPr>
            </w:pPr>
            <w:r w:rsidRPr="0040545B">
              <w:rPr>
                <w:rFonts w:ascii="Times New Roman" w:hAnsi="Times New Roman"/>
                <w:sz w:val="16"/>
                <w:szCs w:val="16"/>
              </w:rPr>
              <w:t>0,0</w:t>
            </w:r>
          </w:p>
        </w:tc>
        <w:tc>
          <w:tcPr>
            <w:tcW w:w="1773" w:type="dxa"/>
          </w:tcPr>
          <w:p w14:paraId="5CF8CAC8" w14:textId="4239ABC7" w:rsidR="0040545B" w:rsidRDefault="0040545B" w:rsidP="0040545B">
            <w:pPr>
              <w:contextualSpacing/>
              <w:jc w:val="center"/>
              <w:rPr>
                <w:rFonts w:ascii="Times New Roman" w:hAnsi="Times New Roman"/>
                <w:sz w:val="16"/>
                <w:szCs w:val="16"/>
              </w:rPr>
            </w:pPr>
            <w:r>
              <w:rPr>
                <w:rFonts w:ascii="Times New Roman" w:hAnsi="Times New Roman"/>
                <w:sz w:val="16"/>
                <w:szCs w:val="16"/>
              </w:rPr>
              <w:t>-</w:t>
            </w:r>
          </w:p>
        </w:tc>
        <w:tc>
          <w:tcPr>
            <w:tcW w:w="2340" w:type="dxa"/>
          </w:tcPr>
          <w:p w14:paraId="4F8833BF" w14:textId="397FC118" w:rsidR="0040545B" w:rsidRDefault="0040545B" w:rsidP="0040545B">
            <w:pPr>
              <w:contextualSpacing/>
              <w:jc w:val="center"/>
              <w:rPr>
                <w:rFonts w:ascii="Times New Roman" w:hAnsi="Times New Roman"/>
                <w:sz w:val="16"/>
                <w:szCs w:val="16"/>
              </w:rPr>
            </w:pPr>
            <w:r>
              <w:rPr>
                <w:rFonts w:ascii="Times New Roman" w:hAnsi="Times New Roman"/>
                <w:sz w:val="16"/>
                <w:szCs w:val="16"/>
              </w:rPr>
              <w:t>-</w:t>
            </w:r>
          </w:p>
        </w:tc>
      </w:tr>
      <w:tr w:rsidR="0040545B" w:rsidRPr="00B52CAC" w14:paraId="74A02F1E"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BE5DE" w14:textId="751F7A5A" w:rsidR="0040545B" w:rsidRPr="00EF070C" w:rsidRDefault="0040545B" w:rsidP="0040545B">
            <w:pPr>
              <w:spacing w:line="228" w:lineRule="auto"/>
              <w:jc w:val="both"/>
              <w:rPr>
                <w:rFonts w:ascii="Times New Roman" w:hAnsi="Times New Roman"/>
                <w:sz w:val="18"/>
                <w:szCs w:val="18"/>
              </w:rPr>
            </w:pPr>
            <w:r w:rsidRPr="00EF070C">
              <w:rPr>
                <w:rFonts w:ascii="Times New Roman" w:hAnsi="Times New Roman"/>
                <w:sz w:val="18"/>
                <w:szCs w:val="18"/>
              </w:rPr>
              <w:t>безвозмездные поступления в местный бюджет, в том числе за счет средств:</w:t>
            </w:r>
          </w:p>
        </w:tc>
        <w:tc>
          <w:tcPr>
            <w:tcW w:w="1283" w:type="dxa"/>
          </w:tcPr>
          <w:p w14:paraId="106E3989" w14:textId="77777777" w:rsidR="0040545B" w:rsidRPr="0040545B" w:rsidRDefault="0040545B" w:rsidP="0040545B">
            <w:pPr>
              <w:spacing w:line="228" w:lineRule="auto"/>
              <w:jc w:val="center"/>
              <w:rPr>
                <w:rFonts w:ascii="Times New Roman" w:hAnsi="Times New Roman"/>
                <w:sz w:val="18"/>
                <w:szCs w:val="18"/>
              </w:rPr>
            </w:pPr>
          </w:p>
        </w:tc>
        <w:tc>
          <w:tcPr>
            <w:tcW w:w="981" w:type="dxa"/>
          </w:tcPr>
          <w:p w14:paraId="6FA205F9" w14:textId="77777777" w:rsidR="0040545B" w:rsidRPr="0040545B" w:rsidRDefault="0040545B" w:rsidP="0040545B">
            <w:pPr>
              <w:spacing w:line="228" w:lineRule="auto"/>
              <w:jc w:val="center"/>
              <w:rPr>
                <w:rFonts w:ascii="Times New Roman" w:hAnsi="Times New Roman"/>
                <w:sz w:val="18"/>
                <w:szCs w:val="18"/>
              </w:rPr>
            </w:pPr>
          </w:p>
        </w:tc>
        <w:tc>
          <w:tcPr>
            <w:tcW w:w="1096" w:type="dxa"/>
          </w:tcPr>
          <w:p w14:paraId="35CC0D0E" w14:textId="77777777" w:rsidR="0040545B" w:rsidRPr="0040545B" w:rsidRDefault="0040545B" w:rsidP="0040545B">
            <w:pPr>
              <w:spacing w:line="228" w:lineRule="auto"/>
              <w:jc w:val="center"/>
              <w:rPr>
                <w:rFonts w:ascii="Times New Roman" w:hAnsi="Times New Roman"/>
                <w:sz w:val="18"/>
                <w:szCs w:val="18"/>
              </w:rPr>
            </w:pPr>
          </w:p>
        </w:tc>
        <w:tc>
          <w:tcPr>
            <w:tcW w:w="1167" w:type="dxa"/>
          </w:tcPr>
          <w:p w14:paraId="701DA5A1" w14:textId="77777777" w:rsidR="0040545B" w:rsidRPr="0040545B" w:rsidRDefault="0040545B" w:rsidP="0040545B">
            <w:pPr>
              <w:contextualSpacing/>
              <w:jc w:val="center"/>
              <w:rPr>
                <w:rFonts w:ascii="Times New Roman" w:hAnsi="Times New Roman"/>
                <w:sz w:val="16"/>
                <w:szCs w:val="16"/>
              </w:rPr>
            </w:pPr>
          </w:p>
        </w:tc>
        <w:tc>
          <w:tcPr>
            <w:tcW w:w="1119" w:type="dxa"/>
          </w:tcPr>
          <w:p w14:paraId="3C67FFA2" w14:textId="77777777" w:rsidR="0040545B" w:rsidRPr="0040545B" w:rsidRDefault="0040545B" w:rsidP="0040545B">
            <w:pPr>
              <w:contextualSpacing/>
              <w:jc w:val="center"/>
              <w:rPr>
                <w:rFonts w:ascii="Times New Roman" w:hAnsi="Times New Roman"/>
                <w:sz w:val="16"/>
                <w:szCs w:val="16"/>
              </w:rPr>
            </w:pPr>
          </w:p>
        </w:tc>
        <w:tc>
          <w:tcPr>
            <w:tcW w:w="1773" w:type="dxa"/>
          </w:tcPr>
          <w:p w14:paraId="7CC6C449" w14:textId="77777777" w:rsidR="0040545B" w:rsidRDefault="0040545B" w:rsidP="0040545B">
            <w:pPr>
              <w:contextualSpacing/>
              <w:jc w:val="center"/>
              <w:rPr>
                <w:rFonts w:ascii="Times New Roman" w:hAnsi="Times New Roman"/>
                <w:sz w:val="16"/>
                <w:szCs w:val="16"/>
              </w:rPr>
            </w:pPr>
          </w:p>
        </w:tc>
        <w:tc>
          <w:tcPr>
            <w:tcW w:w="2340" w:type="dxa"/>
          </w:tcPr>
          <w:p w14:paraId="70652DEF" w14:textId="77777777" w:rsidR="0040545B" w:rsidRDefault="0040545B" w:rsidP="0040545B">
            <w:pPr>
              <w:contextualSpacing/>
              <w:jc w:val="center"/>
              <w:rPr>
                <w:rFonts w:ascii="Times New Roman" w:hAnsi="Times New Roman"/>
                <w:sz w:val="16"/>
                <w:szCs w:val="16"/>
              </w:rPr>
            </w:pPr>
          </w:p>
        </w:tc>
      </w:tr>
      <w:tr w:rsidR="0040545B" w:rsidRPr="00B52CAC" w14:paraId="21D6EEA9"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F6AF5" w14:textId="53A5B738" w:rsidR="0040545B" w:rsidRPr="00EF070C" w:rsidRDefault="0040545B" w:rsidP="0040545B">
            <w:pPr>
              <w:spacing w:line="228" w:lineRule="auto"/>
              <w:jc w:val="both"/>
              <w:rPr>
                <w:rFonts w:ascii="Times New Roman" w:hAnsi="Times New Roman"/>
                <w:sz w:val="18"/>
                <w:szCs w:val="18"/>
              </w:rPr>
            </w:pPr>
            <w:r w:rsidRPr="00EF070C">
              <w:rPr>
                <w:rFonts w:ascii="Times New Roman" w:hAnsi="Times New Roman"/>
                <w:sz w:val="18"/>
                <w:szCs w:val="18"/>
              </w:rPr>
              <w:t>федерального бюджета</w:t>
            </w:r>
          </w:p>
        </w:tc>
        <w:tc>
          <w:tcPr>
            <w:tcW w:w="1283" w:type="dxa"/>
          </w:tcPr>
          <w:p w14:paraId="4B6703B5" w14:textId="6A75DAFF" w:rsidR="0040545B" w:rsidRPr="0040545B" w:rsidRDefault="0040545B" w:rsidP="0040545B">
            <w:pPr>
              <w:spacing w:line="228" w:lineRule="auto"/>
              <w:jc w:val="center"/>
              <w:rPr>
                <w:rFonts w:ascii="Times New Roman" w:hAnsi="Times New Roman"/>
                <w:sz w:val="18"/>
                <w:szCs w:val="18"/>
              </w:rPr>
            </w:pPr>
            <w:r>
              <w:rPr>
                <w:rFonts w:ascii="Times New Roman" w:hAnsi="Times New Roman"/>
                <w:sz w:val="18"/>
                <w:szCs w:val="18"/>
              </w:rPr>
              <w:t>23552,3</w:t>
            </w:r>
          </w:p>
        </w:tc>
        <w:tc>
          <w:tcPr>
            <w:tcW w:w="981" w:type="dxa"/>
          </w:tcPr>
          <w:p w14:paraId="4A061444" w14:textId="5517D3D8" w:rsidR="0040545B" w:rsidRPr="0040545B" w:rsidRDefault="0040545B" w:rsidP="0040545B">
            <w:pPr>
              <w:spacing w:line="228" w:lineRule="auto"/>
              <w:jc w:val="center"/>
              <w:rPr>
                <w:rFonts w:ascii="Times New Roman" w:hAnsi="Times New Roman"/>
                <w:sz w:val="18"/>
                <w:szCs w:val="18"/>
              </w:rPr>
            </w:pPr>
            <w:r>
              <w:rPr>
                <w:rFonts w:ascii="Times New Roman" w:hAnsi="Times New Roman"/>
                <w:sz w:val="16"/>
                <w:szCs w:val="16"/>
              </w:rPr>
              <w:t>23552,3</w:t>
            </w:r>
          </w:p>
        </w:tc>
        <w:tc>
          <w:tcPr>
            <w:tcW w:w="1096" w:type="dxa"/>
          </w:tcPr>
          <w:p w14:paraId="6644428D" w14:textId="08623C8F" w:rsidR="0040545B" w:rsidRPr="0040545B" w:rsidRDefault="0040545B" w:rsidP="0040545B">
            <w:pPr>
              <w:spacing w:line="228" w:lineRule="auto"/>
              <w:jc w:val="center"/>
              <w:rPr>
                <w:rFonts w:ascii="Times New Roman" w:hAnsi="Times New Roman"/>
                <w:sz w:val="18"/>
                <w:szCs w:val="18"/>
              </w:rPr>
            </w:pPr>
            <w:r>
              <w:rPr>
                <w:rFonts w:ascii="Times New Roman" w:hAnsi="Times New Roman"/>
                <w:sz w:val="16"/>
                <w:szCs w:val="16"/>
              </w:rPr>
              <w:t>23552,3</w:t>
            </w:r>
          </w:p>
        </w:tc>
        <w:tc>
          <w:tcPr>
            <w:tcW w:w="1167" w:type="dxa"/>
          </w:tcPr>
          <w:p w14:paraId="63BA10DC" w14:textId="676BB98B" w:rsidR="0040545B" w:rsidRPr="0040545B" w:rsidRDefault="0040545B" w:rsidP="0040545B">
            <w:pPr>
              <w:contextualSpacing/>
              <w:jc w:val="center"/>
              <w:rPr>
                <w:rFonts w:ascii="Times New Roman" w:hAnsi="Times New Roman"/>
                <w:sz w:val="16"/>
                <w:szCs w:val="16"/>
              </w:rPr>
            </w:pPr>
            <w:r>
              <w:rPr>
                <w:rFonts w:ascii="Times New Roman" w:hAnsi="Times New Roman"/>
                <w:sz w:val="16"/>
                <w:szCs w:val="16"/>
              </w:rPr>
              <w:t>22693,2</w:t>
            </w:r>
          </w:p>
        </w:tc>
        <w:tc>
          <w:tcPr>
            <w:tcW w:w="1119" w:type="dxa"/>
          </w:tcPr>
          <w:p w14:paraId="7425A880" w14:textId="3AA35146" w:rsidR="0040545B" w:rsidRPr="0040545B" w:rsidRDefault="0040545B" w:rsidP="0040545B">
            <w:pPr>
              <w:contextualSpacing/>
              <w:jc w:val="center"/>
              <w:rPr>
                <w:rFonts w:ascii="Times New Roman" w:hAnsi="Times New Roman"/>
                <w:sz w:val="16"/>
                <w:szCs w:val="16"/>
              </w:rPr>
            </w:pPr>
            <w:r w:rsidRPr="0040545B">
              <w:rPr>
                <w:rFonts w:ascii="Times New Roman" w:hAnsi="Times New Roman"/>
                <w:sz w:val="16"/>
                <w:szCs w:val="16"/>
              </w:rPr>
              <w:t>0,0</w:t>
            </w:r>
          </w:p>
        </w:tc>
        <w:tc>
          <w:tcPr>
            <w:tcW w:w="1773" w:type="dxa"/>
          </w:tcPr>
          <w:p w14:paraId="63BE3BDF" w14:textId="77777777" w:rsidR="0040545B" w:rsidRDefault="0040545B" w:rsidP="0040545B">
            <w:pPr>
              <w:contextualSpacing/>
              <w:jc w:val="center"/>
              <w:rPr>
                <w:rFonts w:ascii="Times New Roman" w:hAnsi="Times New Roman"/>
                <w:sz w:val="16"/>
                <w:szCs w:val="16"/>
              </w:rPr>
            </w:pPr>
          </w:p>
        </w:tc>
        <w:tc>
          <w:tcPr>
            <w:tcW w:w="2340" w:type="dxa"/>
          </w:tcPr>
          <w:p w14:paraId="140BC024" w14:textId="77777777" w:rsidR="0040545B" w:rsidRDefault="0040545B" w:rsidP="0040545B">
            <w:pPr>
              <w:contextualSpacing/>
              <w:jc w:val="center"/>
              <w:rPr>
                <w:rFonts w:ascii="Times New Roman" w:hAnsi="Times New Roman"/>
                <w:sz w:val="16"/>
                <w:szCs w:val="16"/>
              </w:rPr>
            </w:pPr>
          </w:p>
        </w:tc>
      </w:tr>
      <w:tr w:rsidR="0040545B" w:rsidRPr="00B52CAC" w14:paraId="301232C4"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1A563" w14:textId="2F662ECE" w:rsidR="0040545B" w:rsidRPr="00EF070C" w:rsidRDefault="0040545B" w:rsidP="0040545B">
            <w:pPr>
              <w:spacing w:line="228" w:lineRule="auto"/>
              <w:jc w:val="both"/>
              <w:rPr>
                <w:rFonts w:ascii="Times New Roman" w:hAnsi="Times New Roman"/>
                <w:sz w:val="18"/>
                <w:szCs w:val="18"/>
              </w:rPr>
            </w:pPr>
            <w:r w:rsidRPr="00EF070C">
              <w:rPr>
                <w:rFonts w:ascii="Times New Roman" w:hAnsi="Times New Roman"/>
                <w:sz w:val="18"/>
                <w:szCs w:val="18"/>
              </w:rPr>
              <w:t>Областного бюджета</w:t>
            </w:r>
          </w:p>
        </w:tc>
        <w:tc>
          <w:tcPr>
            <w:tcW w:w="1283" w:type="dxa"/>
          </w:tcPr>
          <w:p w14:paraId="54B29A82" w14:textId="74B4660C" w:rsidR="0040545B" w:rsidRPr="0040545B" w:rsidRDefault="0040545B" w:rsidP="0040545B">
            <w:pPr>
              <w:spacing w:line="228" w:lineRule="auto"/>
              <w:jc w:val="center"/>
              <w:rPr>
                <w:rFonts w:ascii="Times New Roman" w:hAnsi="Times New Roman"/>
                <w:sz w:val="18"/>
                <w:szCs w:val="18"/>
              </w:rPr>
            </w:pPr>
            <w:r>
              <w:rPr>
                <w:rFonts w:ascii="Times New Roman" w:hAnsi="Times New Roman"/>
                <w:sz w:val="18"/>
                <w:szCs w:val="18"/>
              </w:rPr>
              <w:t>480,7</w:t>
            </w:r>
          </w:p>
        </w:tc>
        <w:tc>
          <w:tcPr>
            <w:tcW w:w="981" w:type="dxa"/>
          </w:tcPr>
          <w:p w14:paraId="62DE5B5F" w14:textId="0B246A6D" w:rsidR="0040545B" w:rsidRPr="0040545B" w:rsidRDefault="0040545B" w:rsidP="0040545B">
            <w:pPr>
              <w:spacing w:line="228" w:lineRule="auto"/>
              <w:jc w:val="center"/>
              <w:rPr>
                <w:rFonts w:ascii="Times New Roman" w:hAnsi="Times New Roman"/>
                <w:sz w:val="18"/>
                <w:szCs w:val="18"/>
              </w:rPr>
            </w:pPr>
            <w:r>
              <w:rPr>
                <w:rFonts w:ascii="Times New Roman" w:hAnsi="Times New Roman"/>
                <w:sz w:val="16"/>
                <w:szCs w:val="16"/>
              </w:rPr>
              <w:t>480,7</w:t>
            </w:r>
          </w:p>
        </w:tc>
        <w:tc>
          <w:tcPr>
            <w:tcW w:w="1096" w:type="dxa"/>
          </w:tcPr>
          <w:p w14:paraId="076425CE" w14:textId="7E3AED82" w:rsidR="0040545B" w:rsidRPr="0040545B" w:rsidRDefault="0040545B" w:rsidP="0040545B">
            <w:pPr>
              <w:spacing w:line="228" w:lineRule="auto"/>
              <w:jc w:val="center"/>
              <w:rPr>
                <w:rFonts w:ascii="Times New Roman" w:hAnsi="Times New Roman"/>
                <w:sz w:val="18"/>
                <w:szCs w:val="18"/>
              </w:rPr>
            </w:pPr>
            <w:r>
              <w:rPr>
                <w:rFonts w:ascii="Times New Roman" w:hAnsi="Times New Roman"/>
                <w:sz w:val="16"/>
                <w:szCs w:val="16"/>
              </w:rPr>
              <w:t>480,7</w:t>
            </w:r>
          </w:p>
        </w:tc>
        <w:tc>
          <w:tcPr>
            <w:tcW w:w="1167" w:type="dxa"/>
          </w:tcPr>
          <w:p w14:paraId="280AFE98" w14:textId="368EC71F" w:rsidR="0040545B" w:rsidRPr="0040545B" w:rsidRDefault="0040545B" w:rsidP="0040545B">
            <w:pPr>
              <w:contextualSpacing/>
              <w:jc w:val="center"/>
              <w:rPr>
                <w:rFonts w:ascii="Times New Roman" w:hAnsi="Times New Roman"/>
                <w:sz w:val="16"/>
                <w:szCs w:val="16"/>
              </w:rPr>
            </w:pPr>
            <w:r>
              <w:rPr>
                <w:rFonts w:ascii="Times New Roman" w:hAnsi="Times New Roman"/>
                <w:sz w:val="16"/>
                <w:szCs w:val="16"/>
              </w:rPr>
              <w:t>463,1</w:t>
            </w:r>
          </w:p>
        </w:tc>
        <w:tc>
          <w:tcPr>
            <w:tcW w:w="1119" w:type="dxa"/>
          </w:tcPr>
          <w:p w14:paraId="48D5CDE2" w14:textId="41BB3413" w:rsidR="0040545B" w:rsidRPr="0040545B" w:rsidRDefault="0040545B" w:rsidP="0040545B">
            <w:pPr>
              <w:contextualSpacing/>
              <w:jc w:val="center"/>
              <w:rPr>
                <w:rFonts w:ascii="Times New Roman" w:hAnsi="Times New Roman"/>
                <w:sz w:val="16"/>
                <w:szCs w:val="16"/>
              </w:rPr>
            </w:pPr>
            <w:r w:rsidRPr="0040545B">
              <w:rPr>
                <w:rFonts w:ascii="Times New Roman" w:hAnsi="Times New Roman"/>
                <w:sz w:val="16"/>
                <w:szCs w:val="16"/>
              </w:rPr>
              <w:t>0,0</w:t>
            </w:r>
          </w:p>
        </w:tc>
        <w:tc>
          <w:tcPr>
            <w:tcW w:w="1773" w:type="dxa"/>
          </w:tcPr>
          <w:p w14:paraId="4D482793" w14:textId="77777777" w:rsidR="0040545B" w:rsidRDefault="0040545B" w:rsidP="0040545B">
            <w:pPr>
              <w:contextualSpacing/>
              <w:jc w:val="center"/>
              <w:rPr>
                <w:rFonts w:ascii="Times New Roman" w:hAnsi="Times New Roman"/>
                <w:sz w:val="16"/>
                <w:szCs w:val="16"/>
              </w:rPr>
            </w:pPr>
          </w:p>
        </w:tc>
        <w:tc>
          <w:tcPr>
            <w:tcW w:w="2340" w:type="dxa"/>
          </w:tcPr>
          <w:p w14:paraId="64230F63" w14:textId="77777777" w:rsidR="0040545B" w:rsidRDefault="0040545B" w:rsidP="0040545B">
            <w:pPr>
              <w:contextualSpacing/>
              <w:jc w:val="center"/>
              <w:rPr>
                <w:rFonts w:ascii="Times New Roman" w:hAnsi="Times New Roman"/>
                <w:sz w:val="16"/>
                <w:szCs w:val="16"/>
              </w:rPr>
            </w:pPr>
          </w:p>
        </w:tc>
      </w:tr>
      <w:tr w:rsidR="0040545B" w:rsidRPr="00B52CAC" w14:paraId="050C18E3"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EC486" w14:textId="3349157D" w:rsidR="0040545B" w:rsidRPr="00EF070C" w:rsidRDefault="0040545B" w:rsidP="0040545B">
            <w:pPr>
              <w:spacing w:line="228" w:lineRule="auto"/>
              <w:jc w:val="both"/>
              <w:rPr>
                <w:rFonts w:ascii="Times New Roman" w:hAnsi="Times New Roman"/>
                <w:sz w:val="18"/>
                <w:szCs w:val="18"/>
              </w:rPr>
            </w:pPr>
            <w:r w:rsidRPr="00EF070C">
              <w:rPr>
                <w:rFonts w:ascii="Times New Roman" w:hAnsi="Times New Roman"/>
                <w:sz w:val="18"/>
                <w:szCs w:val="18"/>
              </w:rPr>
              <w:t>Бюджеты сельских поселений</w:t>
            </w:r>
          </w:p>
        </w:tc>
        <w:tc>
          <w:tcPr>
            <w:tcW w:w="1283" w:type="dxa"/>
          </w:tcPr>
          <w:p w14:paraId="552629A3" w14:textId="05B06CD2" w:rsidR="0040545B" w:rsidRPr="0040545B" w:rsidRDefault="0040545B" w:rsidP="0040545B">
            <w:pPr>
              <w:spacing w:line="228" w:lineRule="auto"/>
              <w:jc w:val="center"/>
              <w:rPr>
                <w:rFonts w:ascii="Times New Roman" w:hAnsi="Times New Roman"/>
                <w:sz w:val="18"/>
                <w:szCs w:val="18"/>
              </w:rPr>
            </w:pPr>
            <w:r>
              <w:rPr>
                <w:rFonts w:ascii="Times New Roman" w:hAnsi="Times New Roman"/>
                <w:sz w:val="18"/>
                <w:szCs w:val="18"/>
              </w:rPr>
              <w:t>26,5</w:t>
            </w:r>
          </w:p>
        </w:tc>
        <w:tc>
          <w:tcPr>
            <w:tcW w:w="981" w:type="dxa"/>
          </w:tcPr>
          <w:p w14:paraId="34182DB4" w14:textId="5F33B8F4" w:rsidR="0040545B" w:rsidRPr="0040545B" w:rsidRDefault="0040545B" w:rsidP="0040545B">
            <w:pPr>
              <w:spacing w:line="228" w:lineRule="auto"/>
              <w:jc w:val="center"/>
              <w:rPr>
                <w:rFonts w:ascii="Times New Roman" w:hAnsi="Times New Roman"/>
                <w:sz w:val="18"/>
                <w:szCs w:val="18"/>
              </w:rPr>
            </w:pPr>
            <w:r>
              <w:rPr>
                <w:rFonts w:ascii="Times New Roman" w:hAnsi="Times New Roman"/>
                <w:sz w:val="18"/>
                <w:szCs w:val="18"/>
              </w:rPr>
              <w:t>26,5</w:t>
            </w:r>
          </w:p>
        </w:tc>
        <w:tc>
          <w:tcPr>
            <w:tcW w:w="1096" w:type="dxa"/>
          </w:tcPr>
          <w:p w14:paraId="1E9E23EA" w14:textId="0CA3CC5C" w:rsidR="0040545B" w:rsidRPr="0040545B" w:rsidRDefault="0040545B" w:rsidP="0040545B">
            <w:pPr>
              <w:spacing w:line="228" w:lineRule="auto"/>
              <w:jc w:val="center"/>
              <w:rPr>
                <w:rFonts w:ascii="Times New Roman" w:hAnsi="Times New Roman"/>
                <w:sz w:val="18"/>
                <w:szCs w:val="18"/>
              </w:rPr>
            </w:pPr>
            <w:r>
              <w:rPr>
                <w:rFonts w:ascii="Times New Roman" w:hAnsi="Times New Roman"/>
                <w:sz w:val="18"/>
                <w:szCs w:val="18"/>
              </w:rPr>
              <w:t>26,5</w:t>
            </w:r>
          </w:p>
        </w:tc>
        <w:tc>
          <w:tcPr>
            <w:tcW w:w="1167" w:type="dxa"/>
          </w:tcPr>
          <w:p w14:paraId="33D49376" w14:textId="3544E0F2" w:rsidR="0040545B" w:rsidRPr="0040545B" w:rsidRDefault="0040545B" w:rsidP="0040545B">
            <w:pPr>
              <w:contextualSpacing/>
              <w:jc w:val="center"/>
              <w:rPr>
                <w:rFonts w:ascii="Times New Roman" w:hAnsi="Times New Roman"/>
                <w:sz w:val="16"/>
                <w:szCs w:val="16"/>
              </w:rPr>
            </w:pPr>
            <w:r>
              <w:rPr>
                <w:rFonts w:ascii="Times New Roman" w:hAnsi="Times New Roman"/>
                <w:sz w:val="16"/>
                <w:szCs w:val="16"/>
              </w:rPr>
              <w:t>25,6</w:t>
            </w:r>
          </w:p>
        </w:tc>
        <w:tc>
          <w:tcPr>
            <w:tcW w:w="1119" w:type="dxa"/>
          </w:tcPr>
          <w:p w14:paraId="7D29EC55" w14:textId="2BBD898F" w:rsidR="0040545B" w:rsidRPr="0040545B" w:rsidRDefault="0040545B" w:rsidP="0040545B">
            <w:pPr>
              <w:contextualSpacing/>
              <w:jc w:val="center"/>
              <w:rPr>
                <w:rFonts w:ascii="Times New Roman" w:hAnsi="Times New Roman"/>
                <w:sz w:val="16"/>
                <w:szCs w:val="16"/>
              </w:rPr>
            </w:pPr>
            <w:r w:rsidRPr="0040545B">
              <w:rPr>
                <w:rFonts w:ascii="Times New Roman" w:hAnsi="Times New Roman"/>
                <w:sz w:val="16"/>
                <w:szCs w:val="16"/>
              </w:rPr>
              <w:t>0,0</w:t>
            </w:r>
          </w:p>
        </w:tc>
        <w:tc>
          <w:tcPr>
            <w:tcW w:w="1773" w:type="dxa"/>
          </w:tcPr>
          <w:p w14:paraId="4C5C6A3F" w14:textId="77777777" w:rsidR="0040545B" w:rsidRDefault="0040545B" w:rsidP="0040545B">
            <w:pPr>
              <w:contextualSpacing/>
              <w:jc w:val="center"/>
              <w:rPr>
                <w:rFonts w:ascii="Times New Roman" w:hAnsi="Times New Roman"/>
                <w:sz w:val="16"/>
                <w:szCs w:val="16"/>
              </w:rPr>
            </w:pPr>
          </w:p>
        </w:tc>
        <w:tc>
          <w:tcPr>
            <w:tcW w:w="2340" w:type="dxa"/>
          </w:tcPr>
          <w:p w14:paraId="1064C5FC" w14:textId="77777777" w:rsidR="0040545B" w:rsidRDefault="0040545B" w:rsidP="0040545B">
            <w:pPr>
              <w:contextualSpacing/>
              <w:jc w:val="center"/>
              <w:rPr>
                <w:rFonts w:ascii="Times New Roman" w:hAnsi="Times New Roman"/>
                <w:sz w:val="16"/>
                <w:szCs w:val="16"/>
              </w:rPr>
            </w:pPr>
          </w:p>
        </w:tc>
      </w:tr>
      <w:tr w:rsidR="0040545B" w:rsidRPr="00B52CAC" w14:paraId="248402A4"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540D0" w14:textId="2152FCE8" w:rsidR="0040545B" w:rsidRPr="00EF070C" w:rsidRDefault="0040545B" w:rsidP="0040545B">
            <w:pPr>
              <w:spacing w:line="228" w:lineRule="auto"/>
              <w:jc w:val="both"/>
              <w:rPr>
                <w:rFonts w:ascii="Times New Roman" w:hAnsi="Times New Roman"/>
                <w:sz w:val="18"/>
                <w:szCs w:val="18"/>
              </w:rPr>
            </w:pPr>
            <w:r w:rsidRPr="00EF070C">
              <w:rPr>
                <w:rFonts w:ascii="Times New Roman" w:hAnsi="Times New Roman"/>
                <w:sz w:val="18"/>
                <w:szCs w:val="18"/>
              </w:rPr>
              <w:t>Внебюджетные источники</w:t>
            </w:r>
          </w:p>
        </w:tc>
        <w:tc>
          <w:tcPr>
            <w:tcW w:w="1283" w:type="dxa"/>
          </w:tcPr>
          <w:p w14:paraId="65D468FE" w14:textId="07BD0E7A" w:rsidR="0040545B" w:rsidRPr="0040545B" w:rsidRDefault="0040545B" w:rsidP="0040545B">
            <w:pPr>
              <w:spacing w:line="228" w:lineRule="auto"/>
              <w:jc w:val="center"/>
              <w:rPr>
                <w:rFonts w:ascii="Times New Roman" w:hAnsi="Times New Roman"/>
                <w:sz w:val="18"/>
                <w:szCs w:val="18"/>
              </w:rPr>
            </w:pPr>
            <w:r w:rsidRPr="00EF070C">
              <w:rPr>
                <w:rFonts w:ascii="Times New Roman" w:hAnsi="Times New Roman"/>
                <w:sz w:val="18"/>
                <w:szCs w:val="18"/>
              </w:rPr>
              <w:t>0,0</w:t>
            </w:r>
          </w:p>
        </w:tc>
        <w:tc>
          <w:tcPr>
            <w:tcW w:w="981" w:type="dxa"/>
          </w:tcPr>
          <w:p w14:paraId="20CCB4D0" w14:textId="7AE108A7" w:rsidR="0040545B" w:rsidRPr="0040545B" w:rsidRDefault="0040545B" w:rsidP="0040545B">
            <w:pPr>
              <w:spacing w:line="228" w:lineRule="auto"/>
              <w:jc w:val="center"/>
              <w:rPr>
                <w:rFonts w:ascii="Times New Roman" w:hAnsi="Times New Roman"/>
                <w:sz w:val="18"/>
                <w:szCs w:val="18"/>
              </w:rPr>
            </w:pPr>
            <w:r w:rsidRPr="00EF070C">
              <w:rPr>
                <w:rFonts w:ascii="Times New Roman" w:hAnsi="Times New Roman"/>
                <w:sz w:val="18"/>
                <w:szCs w:val="18"/>
              </w:rPr>
              <w:t>0,0</w:t>
            </w:r>
          </w:p>
        </w:tc>
        <w:tc>
          <w:tcPr>
            <w:tcW w:w="1096" w:type="dxa"/>
          </w:tcPr>
          <w:p w14:paraId="68414F8D" w14:textId="2615E090" w:rsidR="0040545B" w:rsidRPr="0040545B" w:rsidRDefault="0040545B" w:rsidP="0040545B">
            <w:pPr>
              <w:spacing w:line="228" w:lineRule="auto"/>
              <w:jc w:val="center"/>
              <w:rPr>
                <w:rFonts w:ascii="Times New Roman" w:hAnsi="Times New Roman"/>
                <w:sz w:val="18"/>
                <w:szCs w:val="18"/>
              </w:rPr>
            </w:pPr>
            <w:r w:rsidRPr="00EF070C">
              <w:rPr>
                <w:rFonts w:ascii="Times New Roman" w:hAnsi="Times New Roman"/>
                <w:sz w:val="18"/>
                <w:szCs w:val="18"/>
              </w:rPr>
              <w:t>0,0</w:t>
            </w:r>
          </w:p>
        </w:tc>
        <w:tc>
          <w:tcPr>
            <w:tcW w:w="1167" w:type="dxa"/>
          </w:tcPr>
          <w:p w14:paraId="2C95B2B5" w14:textId="3054AB63" w:rsidR="0040545B" w:rsidRPr="0040545B" w:rsidRDefault="0040545B" w:rsidP="0040545B">
            <w:pPr>
              <w:contextualSpacing/>
              <w:jc w:val="center"/>
              <w:rPr>
                <w:rFonts w:ascii="Times New Roman" w:hAnsi="Times New Roman"/>
                <w:sz w:val="16"/>
                <w:szCs w:val="16"/>
              </w:rPr>
            </w:pPr>
            <w:r>
              <w:rPr>
                <w:rFonts w:ascii="Times New Roman" w:hAnsi="Times New Roman"/>
                <w:sz w:val="16"/>
                <w:szCs w:val="16"/>
              </w:rPr>
              <w:t>0,0</w:t>
            </w:r>
          </w:p>
        </w:tc>
        <w:tc>
          <w:tcPr>
            <w:tcW w:w="1119" w:type="dxa"/>
          </w:tcPr>
          <w:p w14:paraId="05F5A578" w14:textId="3B3FBBD9" w:rsidR="0040545B" w:rsidRPr="0040545B" w:rsidRDefault="0040545B" w:rsidP="0040545B">
            <w:pPr>
              <w:contextualSpacing/>
              <w:jc w:val="center"/>
              <w:rPr>
                <w:rFonts w:ascii="Times New Roman" w:hAnsi="Times New Roman"/>
                <w:sz w:val="16"/>
                <w:szCs w:val="16"/>
              </w:rPr>
            </w:pPr>
            <w:r>
              <w:rPr>
                <w:rFonts w:ascii="Times New Roman" w:hAnsi="Times New Roman"/>
                <w:sz w:val="16"/>
                <w:szCs w:val="16"/>
              </w:rPr>
              <w:t>0,0</w:t>
            </w:r>
          </w:p>
        </w:tc>
        <w:tc>
          <w:tcPr>
            <w:tcW w:w="1773" w:type="dxa"/>
          </w:tcPr>
          <w:p w14:paraId="3BD9ACA8" w14:textId="77777777" w:rsidR="0040545B" w:rsidRDefault="0040545B" w:rsidP="0040545B">
            <w:pPr>
              <w:contextualSpacing/>
              <w:jc w:val="center"/>
              <w:rPr>
                <w:rFonts w:ascii="Times New Roman" w:hAnsi="Times New Roman"/>
                <w:sz w:val="16"/>
                <w:szCs w:val="16"/>
              </w:rPr>
            </w:pPr>
          </w:p>
        </w:tc>
        <w:tc>
          <w:tcPr>
            <w:tcW w:w="2340" w:type="dxa"/>
          </w:tcPr>
          <w:p w14:paraId="28C18E7C" w14:textId="77777777" w:rsidR="0040545B" w:rsidRDefault="0040545B" w:rsidP="0040545B">
            <w:pPr>
              <w:contextualSpacing/>
              <w:jc w:val="center"/>
              <w:rPr>
                <w:rFonts w:ascii="Times New Roman" w:hAnsi="Times New Roman"/>
                <w:sz w:val="16"/>
                <w:szCs w:val="16"/>
              </w:rPr>
            </w:pPr>
          </w:p>
        </w:tc>
      </w:tr>
      <w:tr w:rsidR="0040545B" w:rsidRPr="00B52CAC" w14:paraId="1CD3B7AE"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44361" w14:textId="1F0CEB92" w:rsidR="0040545B" w:rsidRPr="00EF070C" w:rsidRDefault="0040545B" w:rsidP="0040545B">
            <w:pPr>
              <w:widowControl w:val="0"/>
              <w:spacing w:line="228" w:lineRule="auto"/>
              <w:jc w:val="both"/>
              <w:outlineLvl w:val="2"/>
              <w:rPr>
                <w:rFonts w:ascii="Times New Roman" w:hAnsi="Times New Roman"/>
                <w:sz w:val="18"/>
                <w:szCs w:val="18"/>
              </w:rPr>
            </w:pPr>
            <w:r w:rsidRPr="00EF070C">
              <w:rPr>
                <w:rFonts w:ascii="Times New Roman" w:hAnsi="Times New Roman"/>
                <w:sz w:val="18"/>
                <w:szCs w:val="18"/>
              </w:rPr>
              <w:t>Комплекс процессных мероприятий «Благоустройство общественных территорий Куйбышевского сельского поселения», в том числе:</w:t>
            </w:r>
          </w:p>
        </w:tc>
        <w:tc>
          <w:tcPr>
            <w:tcW w:w="1283" w:type="dxa"/>
          </w:tcPr>
          <w:p w14:paraId="0A29AFAA" w14:textId="2A7A1A69" w:rsidR="0040545B" w:rsidRPr="0040545B" w:rsidRDefault="0040545B" w:rsidP="0040545B">
            <w:pPr>
              <w:spacing w:line="228" w:lineRule="auto"/>
              <w:jc w:val="center"/>
              <w:rPr>
                <w:rFonts w:ascii="Times New Roman" w:hAnsi="Times New Roman"/>
                <w:sz w:val="16"/>
                <w:szCs w:val="16"/>
              </w:rPr>
            </w:pPr>
            <w:r>
              <w:rPr>
                <w:rFonts w:ascii="Times New Roman" w:hAnsi="Times New Roman"/>
                <w:sz w:val="16"/>
                <w:szCs w:val="16"/>
              </w:rPr>
              <w:t>1191,</w:t>
            </w:r>
            <w:r w:rsidRPr="0040545B">
              <w:rPr>
                <w:rFonts w:ascii="Times New Roman" w:hAnsi="Times New Roman"/>
                <w:sz w:val="16"/>
                <w:szCs w:val="16"/>
              </w:rPr>
              <w:t>0</w:t>
            </w:r>
          </w:p>
        </w:tc>
        <w:tc>
          <w:tcPr>
            <w:tcW w:w="981" w:type="dxa"/>
          </w:tcPr>
          <w:p w14:paraId="7C44D4E9" w14:textId="46E7AF3E" w:rsidR="0040545B" w:rsidRPr="0040545B" w:rsidRDefault="0040545B" w:rsidP="0040545B">
            <w:pPr>
              <w:spacing w:line="228" w:lineRule="auto"/>
              <w:jc w:val="center"/>
              <w:rPr>
                <w:rFonts w:ascii="Times New Roman" w:hAnsi="Times New Roman"/>
                <w:sz w:val="16"/>
                <w:szCs w:val="16"/>
              </w:rPr>
            </w:pPr>
            <w:r>
              <w:rPr>
                <w:rFonts w:ascii="Times New Roman" w:hAnsi="Times New Roman"/>
                <w:sz w:val="16"/>
                <w:szCs w:val="16"/>
              </w:rPr>
              <w:t>1191,0</w:t>
            </w:r>
          </w:p>
        </w:tc>
        <w:tc>
          <w:tcPr>
            <w:tcW w:w="1096" w:type="dxa"/>
          </w:tcPr>
          <w:p w14:paraId="77A8EBC6" w14:textId="60F9869E" w:rsidR="0040545B" w:rsidRPr="0040545B" w:rsidRDefault="0040545B" w:rsidP="0040545B">
            <w:pPr>
              <w:spacing w:line="228" w:lineRule="auto"/>
              <w:jc w:val="center"/>
              <w:rPr>
                <w:rFonts w:ascii="Times New Roman" w:hAnsi="Times New Roman"/>
                <w:sz w:val="16"/>
                <w:szCs w:val="16"/>
              </w:rPr>
            </w:pPr>
            <w:r>
              <w:rPr>
                <w:rFonts w:ascii="Times New Roman" w:hAnsi="Times New Roman"/>
                <w:sz w:val="16"/>
                <w:szCs w:val="16"/>
              </w:rPr>
              <w:t>1191,0</w:t>
            </w:r>
          </w:p>
        </w:tc>
        <w:tc>
          <w:tcPr>
            <w:tcW w:w="1167" w:type="dxa"/>
          </w:tcPr>
          <w:p w14:paraId="2669F1F5" w14:textId="57E7E980" w:rsidR="0040545B" w:rsidRPr="0040545B" w:rsidRDefault="0040545B" w:rsidP="0040545B">
            <w:pPr>
              <w:contextualSpacing/>
              <w:jc w:val="center"/>
              <w:rPr>
                <w:rFonts w:ascii="Times New Roman" w:hAnsi="Times New Roman"/>
                <w:sz w:val="16"/>
                <w:szCs w:val="16"/>
              </w:rPr>
            </w:pPr>
            <w:r w:rsidRPr="0040545B">
              <w:rPr>
                <w:rFonts w:ascii="Times New Roman" w:hAnsi="Times New Roman"/>
                <w:sz w:val="16"/>
                <w:szCs w:val="16"/>
              </w:rPr>
              <w:t>0,0</w:t>
            </w:r>
          </w:p>
        </w:tc>
        <w:tc>
          <w:tcPr>
            <w:tcW w:w="1119" w:type="dxa"/>
          </w:tcPr>
          <w:p w14:paraId="4974148D" w14:textId="76F5C3E4" w:rsidR="0040545B" w:rsidRPr="0040545B" w:rsidRDefault="0040545B" w:rsidP="0040545B">
            <w:pPr>
              <w:contextualSpacing/>
              <w:jc w:val="center"/>
              <w:rPr>
                <w:rFonts w:ascii="Times New Roman" w:hAnsi="Times New Roman"/>
                <w:sz w:val="16"/>
                <w:szCs w:val="16"/>
              </w:rPr>
            </w:pPr>
            <w:r w:rsidRPr="0040545B">
              <w:rPr>
                <w:rFonts w:ascii="Times New Roman" w:hAnsi="Times New Roman"/>
                <w:sz w:val="16"/>
                <w:szCs w:val="16"/>
              </w:rPr>
              <w:t>0,0</w:t>
            </w:r>
          </w:p>
        </w:tc>
        <w:tc>
          <w:tcPr>
            <w:tcW w:w="1773" w:type="dxa"/>
          </w:tcPr>
          <w:p w14:paraId="0545492E" w14:textId="3C5982AF" w:rsidR="0040545B" w:rsidRPr="002D0BA3" w:rsidRDefault="0040545B" w:rsidP="0040545B">
            <w:pPr>
              <w:contextualSpacing/>
              <w:jc w:val="center"/>
              <w:rPr>
                <w:rFonts w:ascii="Times New Roman" w:hAnsi="Times New Roman"/>
                <w:sz w:val="16"/>
                <w:szCs w:val="16"/>
              </w:rPr>
            </w:pPr>
            <w:r>
              <w:rPr>
                <w:rFonts w:ascii="Times New Roman" w:hAnsi="Times New Roman"/>
                <w:sz w:val="16"/>
                <w:szCs w:val="16"/>
              </w:rPr>
              <w:t>-</w:t>
            </w:r>
          </w:p>
        </w:tc>
        <w:tc>
          <w:tcPr>
            <w:tcW w:w="2340" w:type="dxa"/>
          </w:tcPr>
          <w:p w14:paraId="4E152906" w14:textId="77777777" w:rsidR="0040545B" w:rsidRPr="002D0BA3" w:rsidRDefault="0040545B" w:rsidP="0040545B">
            <w:pPr>
              <w:contextualSpacing/>
              <w:jc w:val="center"/>
              <w:rPr>
                <w:rFonts w:ascii="Times New Roman" w:hAnsi="Times New Roman"/>
                <w:sz w:val="16"/>
                <w:szCs w:val="16"/>
              </w:rPr>
            </w:pPr>
            <w:r>
              <w:rPr>
                <w:rFonts w:ascii="Times New Roman" w:hAnsi="Times New Roman"/>
                <w:sz w:val="16"/>
                <w:szCs w:val="16"/>
              </w:rPr>
              <w:t>-</w:t>
            </w:r>
          </w:p>
        </w:tc>
      </w:tr>
      <w:tr w:rsidR="00101280" w:rsidRPr="00B52CAC" w14:paraId="6F29143C"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A424A" w14:textId="4BC7A76C" w:rsidR="00101280" w:rsidRPr="00EF070C" w:rsidRDefault="00101280" w:rsidP="00101280">
            <w:pPr>
              <w:spacing w:line="228" w:lineRule="auto"/>
              <w:jc w:val="both"/>
              <w:rPr>
                <w:rFonts w:ascii="Times New Roman" w:hAnsi="Times New Roman"/>
                <w:sz w:val="18"/>
                <w:szCs w:val="18"/>
              </w:rPr>
            </w:pPr>
            <w:r w:rsidRPr="00EF070C">
              <w:rPr>
                <w:rFonts w:ascii="Times New Roman" w:hAnsi="Times New Roman"/>
                <w:sz w:val="18"/>
                <w:szCs w:val="18"/>
              </w:rPr>
              <w:t xml:space="preserve"> Бюджет поселения</w:t>
            </w:r>
          </w:p>
        </w:tc>
        <w:tc>
          <w:tcPr>
            <w:tcW w:w="1283" w:type="dxa"/>
          </w:tcPr>
          <w:p w14:paraId="330DCD93" w14:textId="2727EA17" w:rsidR="00101280" w:rsidRPr="0040545B" w:rsidRDefault="00101280" w:rsidP="00101280">
            <w:pPr>
              <w:spacing w:line="228" w:lineRule="auto"/>
              <w:jc w:val="center"/>
              <w:rPr>
                <w:rFonts w:ascii="Times New Roman" w:hAnsi="Times New Roman"/>
                <w:sz w:val="16"/>
                <w:szCs w:val="16"/>
              </w:rPr>
            </w:pPr>
            <w:r>
              <w:rPr>
                <w:rFonts w:ascii="Times New Roman" w:hAnsi="Times New Roman"/>
                <w:sz w:val="16"/>
                <w:szCs w:val="16"/>
              </w:rPr>
              <w:t>1191,</w:t>
            </w:r>
            <w:r w:rsidRPr="0040545B">
              <w:rPr>
                <w:rFonts w:ascii="Times New Roman" w:hAnsi="Times New Roman"/>
                <w:sz w:val="16"/>
                <w:szCs w:val="16"/>
              </w:rPr>
              <w:t>0</w:t>
            </w:r>
          </w:p>
        </w:tc>
        <w:tc>
          <w:tcPr>
            <w:tcW w:w="981" w:type="dxa"/>
          </w:tcPr>
          <w:p w14:paraId="33945F30" w14:textId="271E88D0" w:rsidR="00101280" w:rsidRPr="0040545B" w:rsidRDefault="00101280" w:rsidP="00101280">
            <w:pPr>
              <w:spacing w:line="228" w:lineRule="auto"/>
              <w:jc w:val="center"/>
              <w:rPr>
                <w:rFonts w:ascii="Times New Roman" w:hAnsi="Times New Roman"/>
                <w:sz w:val="16"/>
                <w:szCs w:val="16"/>
              </w:rPr>
            </w:pPr>
            <w:r>
              <w:rPr>
                <w:rFonts w:ascii="Times New Roman" w:hAnsi="Times New Roman"/>
                <w:sz w:val="16"/>
                <w:szCs w:val="16"/>
              </w:rPr>
              <w:t>1191,0</w:t>
            </w:r>
          </w:p>
        </w:tc>
        <w:tc>
          <w:tcPr>
            <w:tcW w:w="1096" w:type="dxa"/>
          </w:tcPr>
          <w:p w14:paraId="5E149129" w14:textId="391C9DEA" w:rsidR="00101280" w:rsidRPr="0040545B" w:rsidRDefault="00101280" w:rsidP="00101280">
            <w:pPr>
              <w:spacing w:line="228" w:lineRule="auto"/>
              <w:jc w:val="center"/>
              <w:rPr>
                <w:rFonts w:ascii="Times New Roman" w:hAnsi="Times New Roman"/>
                <w:sz w:val="16"/>
                <w:szCs w:val="16"/>
              </w:rPr>
            </w:pPr>
            <w:r>
              <w:rPr>
                <w:rFonts w:ascii="Times New Roman" w:hAnsi="Times New Roman"/>
                <w:sz w:val="16"/>
                <w:szCs w:val="16"/>
              </w:rPr>
              <w:t>1191,0</w:t>
            </w:r>
          </w:p>
        </w:tc>
        <w:tc>
          <w:tcPr>
            <w:tcW w:w="1167" w:type="dxa"/>
          </w:tcPr>
          <w:p w14:paraId="5611B67C" w14:textId="31390E72" w:rsidR="00101280" w:rsidRPr="0040545B" w:rsidRDefault="00101280" w:rsidP="00101280">
            <w:pPr>
              <w:contextualSpacing/>
              <w:jc w:val="center"/>
              <w:rPr>
                <w:rFonts w:ascii="Times New Roman" w:hAnsi="Times New Roman"/>
                <w:sz w:val="16"/>
                <w:szCs w:val="16"/>
              </w:rPr>
            </w:pPr>
            <w:r w:rsidRPr="0040545B">
              <w:rPr>
                <w:rFonts w:ascii="Times New Roman" w:hAnsi="Times New Roman"/>
                <w:sz w:val="16"/>
                <w:szCs w:val="16"/>
              </w:rPr>
              <w:t>0,0</w:t>
            </w:r>
          </w:p>
        </w:tc>
        <w:tc>
          <w:tcPr>
            <w:tcW w:w="1119" w:type="dxa"/>
          </w:tcPr>
          <w:p w14:paraId="00929A74" w14:textId="1DEB7C47" w:rsidR="00101280" w:rsidRPr="0040545B" w:rsidRDefault="00101280" w:rsidP="00101280">
            <w:pPr>
              <w:contextualSpacing/>
              <w:jc w:val="center"/>
              <w:rPr>
                <w:rFonts w:ascii="Times New Roman" w:hAnsi="Times New Roman"/>
                <w:sz w:val="16"/>
                <w:szCs w:val="16"/>
              </w:rPr>
            </w:pPr>
            <w:r w:rsidRPr="0040545B">
              <w:rPr>
                <w:rFonts w:ascii="Times New Roman" w:hAnsi="Times New Roman"/>
                <w:sz w:val="16"/>
                <w:szCs w:val="16"/>
              </w:rPr>
              <w:t>0,0</w:t>
            </w:r>
          </w:p>
        </w:tc>
        <w:tc>
          <w:tcPr>
            <w:tcW w:w="1773" w:type="dxa"/>
          </w:tcPr>
          <w:p w14:paraId="133BFABB" w14:textId="48F72D6B" w:rsidR="00101280" w:rsidRPr="002D0BA3" w:rsidRDefault="00101280" w:rsidP="00101280">
            <w:pPr>
              <w:contextualSpacing/>
              <w:jc w:val="center"/>
              <w:rPr>
                <w:rFonts w:ascii="Times New Roman" w:hAnsi="Times New Roman"/>
                <w:sz w:val="16"/>
                <w:szCs w:val="16"/>
              </w:rPr>
            </w:pPr>
            <w:r>
              <w:rPr>
                <w:rFonts w:ascii="Times New Roman" w:hAnsi="Times New Roman"/>
                <w:sz w:val="16"/>
                <w:szCs w:val="16"/>
              </w:rPr>
              <w:t>-</w:t>
            </w:r>
          </w:p>
        </w:tc>
        <w:tc>
          <w:tcPr>
            <w:tcW w:w="2340" w:type="dxa"/>
          </w:tcPr>
          <w:p w14:paraId="7F0EA050" w14:textId="77777777" w:rsidR="00101280" w:rsidRPr="002D0BA3" w:rsidRDefault="00101280" w:rsidP="00101280">
            <w:pPr>
              <w:contextualSpacing/>
              <w:jc w:val="center"/>
              <w:rPr>
                <w:rFonts w:ascii="Times New Roman" w:hAnsi="Times New Roman"/>
                <w:sz w:val="16"/>
                <w:szCs w:val="16"/>
              </w:rPr>
            </w:pPr>
            <w:r>
              <w:rPr>
                <w:rFonts w:ascii="Times New Roman" w:hAnsi="Times New Roman"/>
                <w:sz w:val="16"/>
                <w:szCs w:val="16"/>
              </w:rPr>
              <w:t>-</w:t>
            </w:r>
          </w:p>
        </w:tc>
      </w:tr>
      <w:tr w:rsidR="00101280" w:rsidRPr="00B52CAC" w14:paraId="2870DCD3"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FA7EC" w14:textId="0315B0A0" w:rsidR="00101280" w:rsidRPr="00EF070C" w:rsidRDefault="00101280" w:rsidP="00101280">
            <w:pPr>
              <w:spacing w:line="228" w:lineRule="auto"/>
              <w:jc w:val="both"/>
              <w:rPr>
                <w:rFonts w:ascii="Times New Roman" w:hAnsi="Times New Roman"/>
                <w:sz w:val="18"/>
                <w:szCs w:val="18"/>
              </w:rPr>
            </w:pPr>
            <w:r w:rsidRPr="00EF070C">
              <w:rPr>
                <w:rFonts w:ascii="Times New Roman" w:hAnsi="Times New Roman"/>
                <w:sz w:val="18"/>
                <w:szCs w:val="18"/>
              </w:rPr>
              <w:t>безвозмездные поступления в местный бюджет, в том числе за счет средств:</w:t>
            </w:r>
          </w:p>
        </w:tc>
        <w:tc>
          <w:tcPr>
            <w:tcW w:w="1283" w:type="dxa"/>
          </w:tcPr>
          <w:p w14:paraId="2B99EDD0" w14:textId="77777777" w:rsidR="00101280" w:rsidRPr="0040545B" w:rsidRDefault="00101280" w:rsidP="00101280">
            <w:pPr>
              <w:spacing w:line="228" w:lineRule="auto"/>
              <w:jc w:val="center"/>
              <w:rPr>
                <w:rFonts w:ascii="Times New Roman" w:hAnsi="Times New Roman"/>
                <w:sz w:val="16"/>
                <w:szCs w:val="16"/>
              </w:rPr>
            </w:pPr>
          </w:p>
        </w:tc>
        <w:tc>
          <w:tcPr>
            <w:tcW w:w="981" w:type="dxa"/>
          </w:tcPr>
          <w:p w14:paraId="4B451FAD" w14:textId="77777777" w:rsidR="00101280" w:rsidRPr="0040545B" w:rsidRDefault="00101280" w:rsidP="00101280">
            <w:pPr>
              <w:spacing w:line="228" w:lineRule="auto"/>
              <w:jc w:val="center"/>
              <w:rPr>
                <w:rFonts w:ascii="Times New Roman" w:hAnsi="Times New Roman"/>
                <w:sz w:val="16"/>
                <w:szCs w:val="16"/>
              </w:rPr>
            </w:pPr>
          </w:p>
        </w:tc>
        <w:tc>
          <w:tcPr>
            <w:tcW w:w="1096" w:type="dxa"/>
          </w:tcPr>
          <w:p w14:paraId="35DD04E4" w14:textId="77777777" w:rsidR="00101280" w:rsidRPr="0040545B" w:rsidRDefault="00101280" w:rsidP="00101280">
            <w:pPr>
              <w:spacing w:line="228" w:lineRule="auto"/>
              <w:jc w:val="center"/>
              <w:rPr>
                <w:rFonts w:ascii="Times New Roman" w:hAnsi="Times New Roman"/>
                <w:sz w:val="16"/>
                <w:szCs w:val="16"/>
              </w:rPr>
            </w:pPr>
          </w:p>
        </w:tc>
        <w:tc>
          <w:tcPr>
            <w:tcW w:w="1167" w:type="dxa"/>
          </w:tcPr>
          <w:p w14:paraId="7B117EE2" w14:textId="77777777" w:rsidR="00101280" w:rsidRPr="0040545B" w:rsidRDefault="00101280" w:rsidP="00101280">
            <w:pPr>
              <w:contextualSpacing/>
              <w:jc w:val="center"/>
              <w:rPr>
                <w:rFonts w:ascii="Times New Roman" w:hAnsi="Times New Roman"/>
                <w:sz w:val="16"/>
                <w:szCs w:val="16"/>
              </w:rPr>
            </w:pPr>
          </w:p>
        </w:tc>
        <w:tc>
          <w:tcPr>
            <w:tcW w:w="1119" w:type="dxa"/>
          </w:tcPr>
          <w:p w14:paraId="693D9F0F" w14:textId="77777777" w:rsidR="00101280" w:rsidRPr="0040545B" w:rsidRDefault="00101280" w:rsidP="00101280">
            <w:pPr>
              <w:contextualSpacing/>
              <w:jc w:val="center"/>
              <w:rPr>
                <w:rFonts w:ascii="Times New Roman" w:hAnsi="Times New Roman"/>
                <w:sz w:val="16"/>
                <w:szCs w:val="16"/>
              </w:rPr>
            </w:pPr>
          </w:p>
        </w:tc>
        <w:tc>
          <w:tcPr>
            <w:tcW w:w="1773" w:type="dxa"/>
          </w:tcPr>
          <w:p w14:paraId="7C0BDF22" w14:textId="77777777" w:rsidR="00101280" w:rsidRDefault="00101280" w:rsidP="00101280">
            <w:pPr>
              <w:contextualSpacing/>
              <w:jc w:val="center"/>
              <w:rPr>
                <w:rFonts w:ascii="Times New Roman" w:hAnsi="Times New Roman"/>
                <w:sz w:val="16"/>
                <w:szCs w:val="16"/>
              </w:rPr>
            </w:pPr>
          </w:p>
        </w:tc>
        <w:tc>
          <w:tcPr>
            <w:tcW w:w="2340" w:type="dxa"/>
          </w:tcPr>
          <w:p w14:paraId="6E7C0FA3" w14:textId="77777777" w:rsidR="00101280" w:rsidRDefault="00101280" w:rsidP="00101280">
            <w:pPr>
              <w:contextualSpacing/>
              <w:jc w:val="center"/>
              <w:rPr>
                <w:rFonts w:ascii="Times New Roman" w:hAnsi="Times New Roman"/>
                <w:sz w:val="16"/>
                <w:szCs w:val="16"/>
              </w:rPr>
            </w:pPr>
          </w:p>
        </w:tc>
      </w:tr>
      <w:tr w:rsidR="00101280" w:rsidRPr="00B52CAC" w14:paraId="112C0B8F"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AFFE7" w14:textId="722589F7" w:rsidR="00101280" w:rsidRPr="00EF070C" w:rsidRDefault="00101280" w:rsidP="00101280">
            <w:pPr>
              <w:spacing w:line="228" w:lineRule="auto"/>
              <w:jc w:val="both"/>
              <w:rPr>
                <w:rFonts w:ascii="Times New Roman" w:hAnsi="Times New Roman"/>
                <w:sz w:val="18"/>
                <w:szCs w:val="18"/>
              </w:rPr>
            </w:pPr>
            <w:r w:rsidRPr="00EF070C">
              <w:rPr>
                <w:rFonts w:ascii="Times New Roman" w:hAnsi="Times New Roman"/>
                <w:sz w:val="18"/>
                <w:szCs w:val="18"/>
              </w:rPr>
              <w:t>федерального бюджета</w:t>
            </w:r>
          </w:p>
        </w:tc>
        <w:tc>
          <w:tcPr>
            <w:tcW w:w="1283" w:type="dxa"/>
          </w:tcPr>
          <w:p w14:paraId="1EB803E8" w14:textId="252AD081" w:rsidR="00101280" w:rsidRPr="0040545B" w:rsidRDefault="00101280" w:rsidP="00101280">
            <w:pPr>
              <w:spacing w:line="228" w:lineRule="auto"/>
              <w:jc w:val="center"/>
              <w:rPr>
                <w:rFonts w:ascii="Times New Roman" w:hAnsi="Times New Roman"/>
                <w:sz w:val="16"/>
                <w:szCs w:val="16"/>
              </w:rPr>
            </w:pPr>
            <w:r w:rsidRPr="0040545B">
              <w:rPr>
                <w:rFonts w:ascii="Times New Roman" w:hAnsi="Times New Roman"/>
                <w:sz w:val="16"/>
                <w:szCs w:val="16"/>
              </w:rPr>
              <w:t>0,0</w:t>
            </w:r>
          </w:p>
        </w:tc>
        <w:tc>
          <w:tcPr>
            <w:tcW w:w="981" w:type="dxa"/>
          </w:tcPr>
          <w:p w14:paraId="147A9D99" w14:textId="768DB482" w:rsidR="00101280" w:rsidRPr="0040545B" w:rsidRDefault="00101280" w:rsidP="00101280">
            <w:pPr>
              <w:spacing w:line="228" w:lineRule="auto"/>
              <w:jc w:val="center"/>
              <w:rPr>
                <w:rFonts w:ascii="Times New Roman" w:hAnsi="Times New Roman"/>
                <w:sz w:val="16"/>
                <w:szCs w:val="16"/>
              </w:rPr>
            </w:pPr>
            <w:r w:rsidRPr="0040545B">
              <w:rPr>
                <w:rFonts w:ascii="Times New Roman" w:hAnsi="Times New Roman"/>
                <w:sz w:val="16"/>
                <w:szCs w:val="16"/>
              </w:rPr>
              <w:t>0,0</w:t>
            </w:r>
          </w:p>
        </w:tc>
        <w:tc>
          <w:tcPr>
            <w:tcW w:w="1096" w:type="dxa"/>
          </w:tcPr>
          <w:p w14:paraId="3EFCA08B" w14:textId="3552E2A7" w:rsidR="00101280" w:rsidRPr="0040545B" w:rsidRDefault="00101280" w:rsidP="00101280">
            <w:pPr>
              <w:spacing w:line="228" w:lineRule="auto"/>
              <w:jc w:val="center"/>
              <w:rPr>
                <w:rFonts w:ascii="Times New Roman" w:hAnsi="Times New Roman"/>
                <w:sz w:val="16"/>
                <w:szCs w:val="16"/>
              </w:rPr>
            </w:pPr>
            <w:r w:rsidRPr="0040545B">
              <w:rPr>
                <w:rFonts w:ascii="Times New Roman" w:hAnsi="Times New Roman"/>
                <w:sz w:val="18"/>
                <w:szCs w:val="18"/>
              </w:rPr>
              <w:t>0,0</w:t>
            </w:r>
          </w:p>
        </w:tc>
        <w:tc>
          <w:tcPr>
            <w:tcW w:w="1167" w:type="dxa"/>
          </w:tcPr>
          <w:p w14:paraId="7CA7C38B" w14:textId="47CDEB39" w:rsidR="00101280" w:rsidRPr="0040545B" w:rsidRDefault="00101280" w:rsidP="00101280">
            <w:pPr>
              <w:contextualSpacing/>
              <w:jc w:val="center"/>
              <w:rPr>
                <w:rFonts w:ascii="Times New Roman" w:hAnsi="Times New Roman"/>
                <w:sz w:val="16"/>
                <w:szCs w:val="16"/>
              </w:rPr>
            </w:pPr>
            <w:r w:rsidRPr="0040545B">
              <w:rPr>
                <w:rFonts w:ascii="Times New Roman" w:hAnsi="Times New Roman"/>
                <w:sz w:val="16"/>
                <w:szCs w:val="16"/>
              </w:rPr>
              <w:t>0,0</w:t>
            </w:r>
          </w:p>
        </w:tc>
        <w:tc>
          <w:tcPr>
            <w:tcW w:w="1119" w:type="dxa"/>
          </w:tcPr>
          <w:p w14:paraId="4B059D89" w14:textId="41C5B948" w:rsidR="00101280" w:rsidRPr="0040545B" w:rsidRDefault="00101280" w:rsidP="00101280">
            <w:pPr>
              <w:contextualSpacing/>
              <w:jc w:val="center"/>
              <w:rPr>
                <w:rFonts w:ascii="Times New Roman" w:hAnsi="Times New Roman"/>
                <w:sz w:val="16"/>
                <w:szCs w:val="16"/>
              </w:rPr>
            </w:pPr>
            <w:r w:rsidRPr="0040545B">
              <w:rPr>
                <w:rFonts w:ascii="Times New Roman" w:hAnsi="Times New Roman"/>
                <w:sz w:val="16"/>
                <w:szCs w:val="16"/>
              </w:rPr>
              <w:t>0,0</w:t>
            </w:r>
          </w:p>
        </w:tc>
        <w:tc>
          <w:tcPr>
            <w:tcW w:w="1773" w:type="dxa"/>
          </w:tcPr>
          <w:p w14:paraId="31797C4B" w14:textId="77777777" w:rsidR="00101280" w:rsidRDefault="00101280" w:rsidP="00101280">
            <w:pPr>
              <w:contextualSpacing/>
              <w:jc w:val="center"/>
              <w:rPr>
                <w:rFonts w:ascii="Times New Roman" w:hAnsi="Times New Roman"/>
                <w:sz w:val="16"/>
                <w:szCs w:val="16"/>
              </w:rPr>
            </w:pPr>
          </w:p>
        </w:tc>
        <w:tc>
          <w:tcPr>
            <w:tcW w:w="2340" w:type="dxa"/>
          </w:tcPr>
          <w:p w14:paraId="1CA215D3" w14:textId="77777777" w:rsidR="00101280" w:rsidRDefault="00101280" w:rsidP="00101280">
            <w:pPr>
              <w:contextualSpacing/>
              <w:jc w:val="center"/>
              <w:rPr>
                <w:rFonts w:ascii="Times New Roman" w:hAnsi="Times New Roman"/>
                <w:sz w:val="16"/>
                <w:szCs w:val="16"/>
              </w:rPr>
            </w:pPr>
          </w:p>
        </w:tc>
      </w:tr>
      <w:tr w:rsidR="00101280" w:rsidRPr="00B52CAC" w14:paraId="1B9CEF89"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106C5" w14:textId="5961D53F" w:rsidR="00101280" w:rsidRPr="00EF070C" w:rsidRDefault="00101280" w:rsidP="00101280">
            <w:pPr>
              <w:spacing w:line="228" w:lineRule="auto"/>
              <w:jc w:val="both"/>
              <w:rPr>
                <w:rFonts w:ascii="Times New Roman" w:hAnsi="Times New Roman"/>
                <w:sz w:val="18"/>
                <w:szCs w:val="18"/>
              </w:rPr>
            </w:pPr>
            <w:r w:rsidRPr="00EF070C">
              <w:rPr>
                <w:rFonts w:ascii="Times New Roman" w:hAnsi="Times New Roman"/>
                <w:sz w:val="18"/>
                <w:szCs w:val="18"/>
              </w:rPr>
              <w:t>Областного бюджета</w:t>
            </w:r>
          </w:p>
        </w:tc>
        <w:tc>
          <w:tcPr>
            <w:tcW w:w="1283" w:type="dxa"/>
          </w:tcPr>
          <w:p w14:paraId="7D6DAE5F" w14:textId="500D77C0" w:rsidR="00101280" w:rsidRPr="0040545B" w:rsidRDefault="00101280" w:rsidP="00101280">
            <w:pPr>
              <w:spacing w:line="228" w:lineRule="auto"/>
              <w:jc w:val="center"/>
              <w:rPr>
                <w:rFonts w:ascii="Times New Roman" w:hAnsi="Times New Roman"/>
                <w:sz w:val="16"/>
                <w:szCs w:val="16"/>
              </w:rPr>
            </w:pPr>
            <w:r>
              <w:rPr>
                <w:rFonts w:ascii="Times New Roman" w:hAnsi="Times New Roman"/>
                <w:sz w:val="18"/>
                <w:szCs w:val="18"/>
              </w:rPr>
              <w:t>0</w:t>
            </w:r>
            <w:r w:rsidRPr="0040545B">
              <w:rPr>
                <w:rFonts w:ascii="Times New Roman" w:hAnsi="Times New Roman"/>
                <w:sz w:val="18"/>
                <w:szCs w:val="18"/>
              </w:rPr>
              <w:t>,0</w:t>
            </w:r>
          </w:p>
        </w:tc>
        <w:tc>
          <w:tcPr>
            <w:tcW w:w="981" w:type="dxa"/>
          </w:tcPr>
          <w:p w14:paraId="73C7679F" w14:textId="1989BE0F" w:rsidR="00101280" w:rsidRPr="0040545B" w:rsidRDefault="00101280" w:rsidP="00101280">
            <w:pPr>
              <w:spacing w:line="228" w:lineRule="auto"/>
              <w:jc w:val="center"/>
              <w:rPr>
                <w:rFonts w:ascii="Times New Roman" w:hAnsi="Times New Roman"/>
                <w:sz w:val="16"/>
                <w:szCs w:val="16"/>
              </w:rPr>
            </w:pPr>
            <w:r>
              <w:rPr>
                <w:rFonts w:ascii="Times New Roman" w:hAnsi="Times New Roman"/>
                <w:sz w:val="18"/>
                <w:szCs w:val="18"/>
              </w:rPr>
              <w:t>0</w:t>
            </w:r>
            <w:r w:rsidRPr="0040545B">
              <w:rPr>
                <w:rFonts w:ascii="Times New Roman" w:hAnsi="Times New Roman"/>
                <w:sz w:val="18"/>
                <w:szCs w:val="18"/>
              </w:rPr>
              <w:t>,0</w:t>
            </w:r>
          </w:p>
        </w:tc>
        <w:tc>
          <w:tcPr>
            <w:tcW w:w="1096" w:type="dxa"/>
          </w:tcPr>
          <w:p w14:paraId="43DF3B5E" w14:textId="58F9CE06" w:rsidR="00101280" w:rsidRPr="0040545B" w:rsidRDefault="00101280" w:rsidP="00101280">
            <w:pPr>
              <w:spacing w:line="228" w:lineRule="auto"/>
              <w:jc w:val="center"/>
              <w:rPr>
                <w:rFonts w:ascii="Times New Roman" w:hAnsi="Times New Roman"/>
                <w:sz w:val="16"/>
                <w:szCs w:val="16"/>
              </w:rPr>
            </w:pPr>
            <w:r w:rsidRPr="0040545B">
              <w:rPr>
                <w:rFonts w:ascii="Times New Roman" w:hAnsi="Times New Roman"/>
                <w:sz w:val="18"/>
                <w:szCs w:val="18"/>
              </w:rPr>
              <w:t>0,0</w:t>
            </w:r>
          </w:p>
        </w:tc>
        <w:tc>
          <w:tcPr>
            <w:tcW w:w="1167" w:type="dxa"/>
          </w:tcPr>
          <w:p w14:paraId="65F561AF" w14:textId="337AFF6F" w:rsidR="00101280" w:rsidRPr="0040545B" w:rsidRDefault="00101280" w:rsidP="00101280">
            <w:pPr>
              <w:contextualSpacing/>
              <w:jc w:val="center"/>
              <w:rPr>
                <w:rFonts w:ascii="Times New Roman" w:hAnsi="Times New Roman"/>
                <w:sz w:val="16"/>
                <w:szCs w:val="16"/>
              </w:rPr>
            </w:pPr>
            <w:r w:rsidRPr="0040545B">
              <w:rPr>
                <w:rFonts w:ascii="Times New Roman" w:hAnsi="Times New Roman"/>
                <w:sz w:val="16"/>
                <w:szCs w:val="16"/>
              </w:rPr>
              <w:t>0,0</w:t>
            </w:r>
          </w:p>
        </w:tc>
        <w:tc>
          <w:tcPr>
            <w:tcW w:w="1119" w:type="dxa"/>
          </w:tcPr>
          <w:p w14:paraId="11B15CEE" w14:textId="10A60BC3" w:rsidR="00101280" w:rsidRPr="0040545B" w:rsidRDefault="00101280" w:rsidP="00101280">
            <w:pPr>
              <w:contextualSpacing/>
              <w:jc w:val="center"/>
              <w:rPr>
                <w:rFonts w:ascii="Times New Roman" w:hAnsi="Times New Roman"/>
                <w:sz w:val="16"/>
                <w:szCs w:val="16"/>
              </w:rPr>
            </w:pPr>
            <w:r w:rsidRPr="0040545B">
              <w:rPr>
                <w:rFonts w:ascii="Times New Roman" w:hAnsi="Times New Roman"/>
                <w:sz w:val="16"/>
                <w:szCs w:val="16"/>
              </w:rPr>
              <w:t>0,0</w:t>
            </w:r>
          </w:p>
        </w:tc>
        <w:tc>
          <w:tcPr>
            <w:tcW w:w="1773" w:type="dxa"/>
          </w:tcPr>
          <w:p w14:paraId="5C46CE95" w14:textId="77777777" w:rsidR="00101280" w:rsidRDefault="00101280" w:rsidP="00101280">
            <w:pPr>
              <w:contextualSpacing/>
              <w:jc w:val="center"/>
              <w:rPr>
                <w:rFonts w:ascii="Times New Roman" w:hAnsi="Times New Roman"/>
                <w:sz w:val="16"/>
                <w:szCs w:val="16"/>
              </w:rPr>
            </w:pPr>
          </w:p>
        </w:tc>
        <w:tc>
          <w:tcPr>
            <w:tcW w:w="2340" w:type="dxa"/>
          </w:tcPr>
          <w:p w14:paraId="237005D8" w14:textId="77777777" w:rsidR="00101280" w:rsidRDefault="00101280" w:rsidP="00101280">
            <w:pPr>
              <w:contextualSpacing/>
              <w:jc w:val="center"/>
              <w:rPr>
                <w:rFonts w:ascii="Times New Roman" w:hAnsi="Times New Roman"/>
                <w:sz w:val="16"/>
                <w:szCs w:val="16"/>
              </w:rPr>
            </w:pPr>
          </w:p>
        </w:tc>
      </w:tr>
      <w:tr w:rsidR="00101280" w:rsidRPr="00B52CAC" w14:paraId="03D2A01C"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0A70B" w14:textId="4D1DE16D" w:rsidR="00101280" w:rsidRPr="00EF070C" w:rsidRDefault="00101280" w:rsidP="00101280">
            <w:pPr>
              <w:spacing w:line="228" w:lineRule="auto"/>
              <w:jc w:val="both"/>
              <w:rPr>
                <w:rFonts w:ascii="Times New Roman" w:hAnsi="Times New Roman"/>
                <w:sz w:val="18"/>
                <w:szCs w:val="18"/>
              </w:rPr>
            </w:pPr>
            <w:r w:rsidRPr="00EF070C">
              <w:rPr>
                <w:rFonts w:ascii="Times New Roman" w:hAnsi="Times New Roman"/>
                <w:sz w:val="18"/>
                <w:szCs w:val="18"/>
              </w:rPr>
              <w:t>Бюджеты сельских поселений</w:t>
            </w:r>
          </w:p>
        </w:tc>
        <w:tc>
          <w:tcPr>
            <w:tcW w:w="1283" w:type="dxa"/>
          </w:tcPr>
          <w:p w14:paraId="15A52717" w14:textId="6A1AE6A4" w:rsidR="00101280" w:rsidRPr="0040545B" w:rsidRDefault="00101280" w:rsidP="00101280">
            <w:pPr>
              <w:spacing w:line="228" w:lineRule="auto"/>
              <w:jc w:val="center"/>
              <w:rPr>
                <w:rFonts w:ascii="Times New Roman" w:hAnsi="Times New Roman"/>
                <w:sz w:val="16"/>
                <w:szCs w:val="16"/>
              </w:rPr>
            </w:pPr>
            <w:r>
              <w:rPr>
                <w:rFonts w:ascii="Times New Roman" w:hAnsi="Times New Roman"/>
                <w:sz w:val="16"/>
                <w:szCs w:val="16"/>
              </w:rPr>
              <w:t>1191,</w:t>
            </w:r>
            <w:r w:rsidRPr="0040545B">
              <w:rPr>
                <w:rFonts w:ascii="Times New Roman" w:hAnsi="Times New Roman"/>
                <w:sz w:val="16"/>
                <w:szCs w:val="16"/>
              </w:rPr>
              <w:t>0</w:t>
            </w:r>
          </w:p>
        </w:tc>
        <w:tc>
          <w:tcPr>
            <w:tcW w:w="981" w:type="dxa"/>
          </w:tcPr>
          <w:p w14:paraId="7BD96BE1" w14:textId="4E9E7DB3" w:rsidR="00101280" w:rsidRPr="0040545B" w:rsidRDefault="00101280" w:rsidP="00101280">
            <w:pPr>
              <w:spacing w:line="228" w:lineRule="auto"/>
              <w:jc w:val="center"/>
              <w:rPr>
                <w:rFonts w:ascii="Times New Roman" w:hAnsi="Times New Roman"/>
                <w:sz w:val="16"/>
                <w:szCs w:val="16"/>
              </w:rPr>
            </w:pPr>
            <w:r>
              <w:rPr>
                <w:rFonts w:ascii="Times New Roman" w:hAnsi="Times New Roman"/>
                <w:sz w:val="16"/>
                <w:szCs w:val="16"/>
              </w:rPr>
              <w:t>1191,0</w:t>
            </w:r>
          </w:p>
        </w:tc>
        <w:tc>
          <w:tcPr>
            <w:tcW w:w="1096" w:type="dxa"/>
          </w:tcPr>
          <w:p w14:paraId="5F0C7E5D" w14:textId="5F22F16D" w:rsidR="00101280" w:rsidRPr="0040545B" w:rsidRDefault="00101280" w:rsidP="00101280">
            <w:pPr>
              <w:spacing w:line="228" w:lineRule="auto"/>
              <w:jc w:val="center"/>
              <w:rPr>
                <w:rFonts w:ascii="Times New Roman" w:hAnsi="Times New Roman"/>
                <w:sz w:val="16"/>
                <w:szCs w:val="16"/>
              </w:rPr>
            </w:pPr>
            <w:r>
              <w:rPr>
                <w:rFonts w:ascii="Times New Roman" w:hAnsi="Times New Roman"/>
                <w:sz w:val="16"/>
                <w:szCs w:val="16"/>
              </w:rPr>
              <w:t>1191,0</w:t>
            </w:r>
          </w:p>
        </w:tc>
        <w:tc>
          <w:tcPr>
            <w:tcW w:w="1167" w:type="dxa"/>
          </w:tcPr>
          <w:p w14:paraId="7D5897B7" w14:textId="1A01E459" w:rsidR="00101280" w:rsidRPr="0040545B" w:rsidRDefault="00101280" w:rsidP="00101280">
            <w:pPr>
              <w:contextualSpacing/>
              <w:jc w:val="center"/>
              <w:rPr>
                <w:rFonts w:ascii="Times New Roman" w:hAnsi="Times New Roman"/>
                <w:sz w:val="16"/>
                <w:szCs w:val="16"/>
              </w:rPr>
            </w:pPr>
            <w:r w:rsidRPr="0040545B">
              <w:rPr>
                <w:rFonts w:ascii="Times New Roman" w:hAnsi="Times New Roman"/>
                <w:sz w:val="16"/>
                <w:szCs w:val="16"/>
              </w:rPr>
              <w:t>0,0</w:t>
            </w:r>
          </w:p>
        </w:tc>
        <w:tc>
          <w:tcPr>
            <w:tcW w:w="1119" w:type="dxa"/>
          </w:tcPr>
          <w:p w14:paraId="4AC130D4" w14:textId="4202CF1E" w:rsidR="00101280" w:rsidRPr="0040545B" w:rsidRDefault="00101280" w:rsidP="00101280">
            <w:pPr>
              <w:contextualSpacing/>
              <w:jc w:val="center"/>
              <w:rPr>
                <w:rFonts w:ascii="Times New Roman" w:hAnsi="Times New Roman"/>
                <w:sz w:val="16"/>
                <w:szCs w:val="16"/>
              </w:rPr>
            </w:pPr>
            <w:r w:rsidRPr="0040545B">
              <w:rPr>
                <w:rFonts w:ascii="Times New Roman" w:hAnsi="Times New Roman"/>
                <w:sz w:val="16"/>
                <w:szCs w:val="16"/>
              </w:rPr>
              <w:t>0,0</w:t>
            </w:r>
          </w:p>
        </w:tc>
        <w:tc>
          <w:tcPr>
            <w:tcW w:w="1773" w:type="dxa"/>
          </w:tcPr>
          <w:p w14:paraId="707B1DD6" w14:textId="77777777" w:rsidR="00101280" w:rsidRDefault="00101280" w:rsidP="00101280">
            <w:pPr>
              <w:contextualSpacing/>
              <w:jc w:val="center"/>
              <w:rPr>
                <w:rFonts w:ascii="Times New Roman" w:hAnsi="Times New Roman"/>
                <w:sz w:val="16"/>
                <w:szCs w:val="16"/>
              </w:rPr>
            </w:pPr>
          </w:p>
        </w:tc>
        <w:tc>
          <w:tcPr>
            <w:tcW w:w="2340" w:type="dxa"/>
          </w:tcPr>
          <w:p w14:paraId="3E349F5E" w14:textId="77777777" w:rsidR="00101280" w:rsidRDefault="00101280" w:rsidP="00101280">
            <w:pPr>
              <w:contextualSpacing/>
              <w:jc w:val="center"/>
              <w:rPr>
                <w:rFonts w:ascii="Times New Roman" w:hAnsi="Times New Roman"/>
                <w:sz w:val="16"/>
                <w:szCs w:val="16"/>
              </w:rPr>
            </w:pPr>
          </w:p>
        </w:tc>
      </w:tr>
      <w:tr w:rsidR="00101280" w:rsidRPr="00B52CAC" w14:paraId="170F5159"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AA69" w14:textId="5952BEC4" w:rsidR="00101280" w:rsidRPr="00EF070C" w:rsidRDefault="00101280" w:rsidP="00101280">
            <w:pPr>
              <w:spacing w:line="228" w:lineRule="auto"/>
              <w:jc w:val="both"/>
              <w:rPr>
                <w:rFonts w:ascii="Times New Roman" w:hAnsi="Times New Roman"/>
                <w:sz w:val="18"/>
                <w:szCs w:val="18"/>
              </w:rPr>
            </w:pPr>
            <w:r w:rsidRPr="00EF070C">
              <w:rPr>
                <w:rFonts w:ascii="Times New Roman" w:hAnsi="Times New Roman"/>
                <w:sz w:val="18"/>
                <w:szCs w:val="18"/>
              </w:rPr>
              <w:t>Внебюджетные источники</w:t>
            </w:r>
          </w:p>
        </w:tc>
        <w:tc>
          <w:tcPr>
            <w:tcW w:w="1283" w:type="dxa"/>
          </w:tcPr>
          <w:p w14:paraId="78A13E35" w14:textId="566D5033" w:rsidR="00101280" w:rsidRDefault="00101280" w:rsidP="00101280">
            <w:pPr>
              <w:spacing w:line="228" w:lineRule="auto"/>
              <w:jc w:val="center"/>
              <w:rPr>
                <w:rFonts w:ascii="Times New Roman" w:hAnsi="Times New Roman"/>
                <w:sz w:val="16"/>
                <w:szCs w:val="16"/>
              </w:rPr>
            </w:pPr>
            <w:r w:rsidRPr="00EF070C">
              <w:rPr>
                <w:rFonts w:ascii="Times New Roman" w:hAnsi="Times New Roman"/>
                <w:sz w:val="18"/>
                <w:szCs w:val="18"/>
              </w:rPr>
              <w:t>0,0</w:t>
            </w:r>
          </w:p>
        </w:tc>
        <w:tc>
          <w:tcPr>
            <w:tcW w:w="981" w:type="dxa"/>
          </w:tcPr>
          <w:p w14:paraId="5CDC5CB5" w14:textId="3AAA9D0E" w:rsidR="00101280" w:rsidRDefault="00101280" w:rsidP="00101280">
            <w:pPr>
              <w:spacing w:line="228" w:lineRule="auto"/>
              <w:jc w:val="center"/>
              <w:rPr>
                <w:rFonts w:ascii="Times New Roman" w:hAnsi="Times New Roman"/>
                <w:sz w:val="16"/>
                <w:szCs w:val="16"/>
              </w:rPr>
            </w:pPr>
            <w:r w:rsidRPr="00EF070C">
              <w:rPr>
                <w:rFonts w:ascii="Times New Roman" w:hAnsi="Times New Roman"/>
                <w:sz w:val="18"/>
                <w:szCs w:val="18"/>
              </w:rPr>
              <w:t>0,0</w:t>
            </w:r>
          </w:p>
        </w:tc>
        <w:tc>
          <w:tcPr>
            <w:tcW w:w="1096" w:type="dxa"/>
          </w:tcPr>
          <w:p w14:paraId="0CDD6380" w14:textId="3E57E479" w:rsidR="00101280" w:rsidRDefault="00101280" w:rsidP="00101280">
            <w:pPr>
              <w:spacing w:line="228" w:lineRule="auto"/>
              <w:jc w:val="center"/>
              <w:rPr>
                <w:rFonts w:ascii="Times New Roman" w:hAnsi="Times New Roman"/>
                <w:sz w:val="16"/>
                <w:szCs w:val="16"/>
              </w:rPr>
            </w:pPr>
            <w:r w:rsidRPr="00EF070C">
              <w:rPr>
                <w:rFonts w:ascii="Times New Roman" w:hAnsi="Times New Roman"/>
                <w:sz w:val="18"/>
                <w:szCs w:val="18"/>
              </w:rPr>
              <w:t>0,0</w:t>
            </w:r>
          </w:p>
        </w:tc>
        <w:tc>
          <w:tcPr>
            <w:tcW w:w="1167" w:type="dxa"/>
          </w:tcPr>
          <w:p w14:paraId="243ECD84" w14:textId="4CE4CD3F" w:rsidR="00101280" w:rsidRDefault="00101280" w:rsidP="00101280">
            <w:pPr>
              <w:contextualSpacing/>
              <w:jc w:val="center"/>
              <w:rPr>
                <w:rFonts w:ascii="Times New Roman" w:hAnsi="Times New Roman"/>
                <w:sz w:val="16"/>
                <w:szCs w:val="16"/>
              </w:rPr>
            </w:pPr>
            <w:r>
              <w:rPr>
                <w:rFonts w:ascii="Times New Roman" w:hAnsi="Times New Roman"/>
                <w:sz w:val="16"/>
                <w:szCs w:val="16"/>
              </w:rPr>
              <w:t>0,0</w:t>
            </w:r>
          </w:p>
        </w:tc>
        <w:tc>
          <w:tcPr>
            <w:tcW w:w="1119" w:type="dxa"/>
          </w:tcPr>
          <w:p w14:paraId="185EF448" w14:textId="00A2DB2F" w:rsidR="00101280" w:rsidRDefault="00101280" w:rsidP="00101280">
            <w:pPr>
              <w:contextualSpacing/>
              <w:jc w:val="center"/>
              <w:rPr>
                <w:rFonts w:ascii="Times New Roman" w:hAnsi="Times New Roman"/>
                <w:sz w:val="16"/>
                <w:szCs w:val="16"/>
              </w:rPr>
            </w:pPr>
            <w:r>
              <w:rPr>
                <w:rFonts w:ascii="Times New Roman" w:hAnsi="Times New Roman"/>
                <w:sz w:val="16"/>
                <w:szCs w:val="16"/>
              </w:rPr>
              <w:t>0,0</w:t>
            </w:r>
          </w:p>
        </w:tc>
        <w:tc>
          <w:tcPr>
            <w:tcW w:w="1773" w:type="dxa"/>
          </w:tcPr>
          <w:p w14:paraId="0DCE31E5" w14:textId="77777777" w:rsidR="00101280" w:rsidRDefault="00101280" w:rsidP="00101280">
            <w:pPr>
              <w:contextualSpacing/>
              <w:jc w:val="center"/>
              <w:rPr>
                <w:rFonts w:ascii="Times New Roman" w:hAnsi="Times New Roman"/>
                <w:sz w:val="16"/>
                <w:szCs w:val="16"/>
              </w:rPr>
            </w:pPr>
          </w:p>
        </w:tc>
        <w:tc>
          <w:tcPr>
            <w:tcW w:w="2340" w:type="dxa"/>
          </w:tcPr>
          <w:p w14:paraId="3A5CD976" w14:textId="77777777" w:rsidR="00101280" w:rsidRDefault="00101280" w:rsidP="00101280">
            <w:pPr>
              <w:contextualSpacing/>
              <w:jc w:val="center"/>
              <w:rPr>
                <w:rFonts w:ascii="Times New Roman" w:hAnsi="Times New Roman"/>
                <w:sz w:val="16"/>
                <w:szCs w:val="16"/>
              </w:rPr>
            </w:pPr>
          </w:p>
        </w:tc>
      </w:tr>
      <w:tr w:rsidR="00101280" w:rsidRPr="00B52CAC" w14:paraId="06234537"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A2B13" w14:textId="726D8074" w:rsidR="00101280" w:rsidRPr="00CD0987" w:rsidRDefault="00101280" w:rsidP="00101280">
            <w:pPr>
              <w:jc w:val="both"/>
              <w:rPr>
                <w:rFonts w:ascii="Times New Roman" w:hAnsi="Times New Roman"/>
                <w:sz w:val="18"/>
                <w:szCs w:val="18"/>
              </w:rPr>
            </w:pPr>
            <w:r w:rsidRPr="00CD0987">
              <w:rPr>
                <w:rFonts w:ascii="Times New Roman" w:hAnsi="Times New Roman"/>
                <w:sz w:val="18"/>
                <w:szCs w:val="18"/>
              </w:rPr>
              <w:t>Комплекс процессных мероприятий «</w:t>
            </w:r>
            <w:r w:rsidRPr="00EF070C">
              <w:rPr>
                <w:rFonts w:ascii="Times New Roman" w:hAnsi="Times New Roman"/>
                <w:sz w:val="18"/>
                <w:szCs w:val="18"/>
              </w:rPr>
              <w:t>Благоустройство дворовых территорий многоквартирных домов Куйбышевского сельского поселения</w:t>
            </w:r>
            <w:r w:rsidRPr="00CD0987">
              <w:rPr>
                <w:rFonts w:ascii="Times New Roman" w:hAnsi="Times New Roman"/>
                <w:sz w:val="18"/>
                <w:szCs w:val="18"/>
              </w:rPr>
              <w:t>», в том числе:</w:t>
            </w:r>
          </w:p>
        </w:tc>
        <w:tc>
          <w:tcPr>
            <w:tcW w:w="1283" w:type="dxa"/>
          </w:tcPr>
          <w:p w14:paraId="39533352" w14:textId="4DC46DFF" w:rsidR="00101280" w:rsidRPr="00896DC8" w:rsidRDefault="00101280" w:rsidP="00101280">
            <w:pPr>
              <w:spacing w:line="228" w:lineRule="auto"/>
              <w:jc w:val="center"/>
              <w:rPr>
                <w:rFonts w:ascii="Times New Roman" w:hAnsi="Times New Roman"/>
                <w:sz w:val="16"/>
                <w:szCs w:val="16"/>
              </w:rPr>
            </w:pPr>
            <w:r>
              <w:rPr>
                <w:rFonts w:ascii="Times New Roman" w:hAnsi="Times New Roman"/>
                <w:sz w:val="16"/>
                <w:szCs w:val="16"/>
              </w:rPr>
              <w:t>0</w:t>
            </w:r>
            <w:r w:rsidRPr="00896DC8">
              <w:rPr>
                <w:rFonts w:ascii="Times New Roman" w:hAnsi="Times New Roman"/>
                <w:sz w:val="16"/>
                <w:szCs w:val="16"/>
              </w:rPr>
              <w:t>,0</w:t>
            </w:r>
          </w:p>
        </w:tc>
        <w:tc>
          <w:tcPr>
            <w:tcW w:w="981" w:type="dxa"/>
          </w:tcPr>
          <w:p w14:paraId="47E4AC34" w14:textId="4E995299" w:rsidR="00101280" w:rsidRPr="00896DC8" w:rsidRDefault="00101280" w:rsidP="00101280">
            <w:pPr>
              <w:spacing w:line="228" w:lineRule="auto"/>
              <w:jc w:val="center"/>
              <w:rPr>
                <w:rFonts w:ascii="Times New Roman" w:hAnsi="Times New Roman"/>
                <w:sz w:val="16"/>
                <w:szCs w:val="16"/>
              </w:rPr>
            </w:pPr>
            <w:r>
              <w:rPr>
                <w:rFonts w:ascii="Times New Roman" w:hAnsi="Times New Roman"/>
                <w:sz w:val="16"/>
                <w:szCs w:val="16"/>
              </w:rPr>
              <w:t>0</w:t>
            </w:r>
            <w:r w:rsidRPr="00896DC8">
              <w:rPr>
                <w:rFonts w:ascii="Times New Roman" w:hAnsi="Times New Roman"/>
                <w:sz w:val="16"/>
                <w:szCs w:val="16"/>
              </w:rPr>
              <w:t>,0</w:t>
            </w:r>
          </w:p>
        </w:tc>
        <w:tc>
          <w:tcPr>
            <w:tcW w:w="1096" w:type="dxa"/>
          </w:tcPr>
          <w:p w14:paraId="2AAF1172" w14:textId="30BABA33" w:rsidR="00101280" w:rsidRPr="00896DC8" w:rsidRDefault="00101280" w:rsidP="00101280">
            <w:pPr>
              <w:spacing w:line="228" w:lineRule="auto"/>
              <w:jc w:val="center"/>
              <w:rPr>
                <w:rFonts w:ascii="Times New Roman" w:hAnsi="Times New Roman"/>
                <w:sz w:val="16"/>
                <w:szCs w:val="16"/>
              </w:rPr>
            </w:pPr>
            <w:r>
              <w:rPr>
                <w:rFonts w:ascii="Times New Roman" w:hAnsi="Times New Roman"/>
                <w:sz w:val="16"/>
                <w:szCs w:val="16"/>
              </w:rPr>
              <w:t>0</w:t>
            </w:r>
            <w:r w:rsidRPr="00896DC8">
              <w:rPr>
                <w:rFonts w:ascii="Times New Roman" w:hAnsi="Times New Roman"/>
                <w:sz w:val="16"/>
                <w:szCs w:val="16"/>
              </w:rPr>
              <w:t>,0</w:t>
            </w:r>
          </w:p>
        </w:tc>
        <w:tc>
          <w:tcPr>
            <w:tcW w:w="1167" w:type="dxa"/>
          </w:tcPr>
          <w:p w14:paraId="193D11FE" w14:textId="77777777" w:rsidR="00101280" w:rsidRPr="002D0BA3" w:rsidRDefault="00101280" w:rsidP="00101280">
            <w:pPr>
              <w:contextualSpacing/>
              <w:jc w:val="center"/>
              <w:rPr>
                <w:rFonts w:ascii="Times New Roman" w:hAnsi="Times New Roman"/>
                <w:sz w:val="16"/>
                <w:szCs w:val="16"/>
              </w:rPr>
            </w:pPr>
            <w:r>
              <w:rPr>
                <w:rFonts w:ascii="Times New Roman" w:hAnsi="Times New Roman"/>
                <w:sz w:val="16"/>
                <w:szCs w:val="16"/>
              </w:rPr>
              <w:t>-</w:t>
            </w:r>
          </w:p>
        </w:tc>
        <w:tc>
          <w:tcPr>
            <w:tcW w:w="1119" w:type="dxa"/>
          </w:tcPr>
          <w:p w14:paraId="56E7ED00" w14:textId="77777777" w:rsidR="00101280" w:rsidRPr="002D0BA3" w:rsidRDefault="00101280" w:rsidP="00101280">
            <w:pPr>
              <w:contextualSpacing/>
              <w:jc w:val="center"/>
              <w:rPr>
                <w:rFonts w:ascii="Times New Roman" w:hAnsi="Times New Roman"/>
                <w:sz w:val="16"/>
                <w:szCs w:val="16"/>
              </w:rPr>
            </w:pPr>
            <w:r>
              <w:rPr>
                <w:rFonts w:ascii="Times New Roman" w:hAnsi="Times New Roman"/>
                <w:sz w:val="16"/>
                <w:szCs w:val="16"/>
              </w:rPr>
              <w:t>-</w:t>
            </w:r>
          </w:p>
        </w:tc>
        <w:tc>
          <w:tcPr>
            <w:tcW w:w="1773" w:type="dxa"/>
          </w:tcPr>
          <w:p w14:paraId="1A7C0DE4" w14:textId="77777777" w:rsidR="00101280" w:rsidRPr="002D0BA3" w:rsidRDefault="00101280" w:rsidP="00101280">
            <w:pPr>
              <w:contextualSpacing/>
              <w:jc w:val="center"/>
              <w:rPr>
                <w:rFonts w:ascii="Times New Roman" w:hAnsi="Times New Roman"/>
                <w:sz w:val="16"/>
                <w:szCs w:val="16"/>
              </w:rPr>
            </w:pPr>
            <w:r>
              <w:rPr>
                <w:rFonts w:ascii="Times New Roman" w:hAnsi="Times New Roman"/>
                <w:sz w:val="16"/>
                <w:szCs w:val="16"/>
              </w:rPr>
              <w:t>-</w:t>
            </w:r>
          </w:p>
        </w:tc>
        <w:tc>
          <w:tcPr>
            <w:tcW w:w="2340" w:type="dxa"/>
          </w:tcPr>
          <w:p w14:paraId="242DA518" w14:textId="77777777" w:rsidR="00101280" w:rsidRPr="002D0BA3" w:rsidRDefault="00101280" w:rsidP="00101280">
            <w:pPr>
              <w:contextualSpacing/>
              <w:jc w:val="center"/>
              <w:rPr>
                <w:rFonts w:ascii="Times New Roman" w:hAnsi="Times New Roman"/>
                <w:sz w:val="16"/>
                <w:szCs w:val="16"/>
              </w:rPr>
            </w:pPr>
            <w:r>
              <w:rPr>
                <w:rFonts w:ascii="Times New Roman" w:hAnsi="Times New Roman"/>
                <w:sz w:val="16"/>
                <w:szCs w:val="16"/>
              </w:rPr>
              <w:t>-</w:t>
            </w:r>
          </w:p>
        </w:tc>
      </w:tr>
      <w:tr w:rsidR="00101280" w:rsidRPr="00B52CAC" w14:paraId="3F303CD4"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30B00" w14:textId="4C7B7D5F" w:rsidR="00101280" w:rsidRPr="002D0BA3" w:rsidRDefault="00101280" w:rsidP="00101280">
            <w:pPr>
              <w:spacing w:line="228" w:lineRule="auto"/>
              <w:jc w:val="both"/>
              <w:rPr>
                <w:rFonts w:ascii="Times New Roman" w:hAnsi="Times New Roman"/>
                <w:sz w:val="16"/>
                <w:szCs w:val="16"/>
              </w:rPr>
            </w:pPr>
            <w:r w:rsidRPr="002D0BA3">
              <w:rPr>
                <w:rFonts w:ascii="Times New Roman" w:hAnsi="Times New Roman"/>
                <w:sz w:val="16"/>
                <w:szCs w:val="16"/>
              </w:rPr>
              <w:t xml:space="preserve"> Бюджет</w:t>
            </w:r>
            <w:r>
              <w:rPr>
                <w:rFonts w:ascii="Times New Roman" w:hAnsi="Times New Roman"/>
                <w:sz w:val="16"/>
                <w:szCs w:val="16"/>
              </w:rPr>
              <w:t xml:space="preserve"> поселения</w:t>
            </w:r>
          </w:p>
        </w:tc>
        <w:tc>
          <w:tcPr>
            <w:tcW w:w="1283" w:type="dxa"/>
          </w:tcPr>
          <w:p w14:paraId="6569C56E" w14:textId="6C36C946" w:rsidR="00101280" w:rsidRPr="00896DC8" w:rsidRDefault="00101280" w:rsidP="00101280">
            <w:pPr>
              <w:spacing w:line="228" w:lineRule="auto"/>
              <w:jc w:val="center"/>
              <w:rPr>
                <w:rFonts w:ascii="Times New Roman" w:hAnsi="Times New Roman"/>
                <w:sz w:val="16"/>
                <w:szCs w:val="16"/>
              </w:rPr>
            </w:pPr>
            <w:r>
              <w:rPr>
                <w:rFonts w:ascii="Times New Roman" w:hAnsi="Times New Roman"/>
                <w:sz w:val="16"/>
                <w:szCs w:val="16"/>
              </w:rPr>
              <w:t>0</w:t>
            </w:r>
            <w:r w:rsidRPr="00896DC8">
              <w:rPr>
                <w:rFonts w:ascii="Times New Roman" w:hAnsi="Times New Roman"/>
                <w:sz w:val="16"/>
                <w:szCs w:val="16"/>
              </w:rPr>
              <w:t>,0</w:t>
            </w:r>
          </w:p>
        </w:tc>
        <w:tc>
          <w:tcPr>
            <w:tcW w:w="981" w:type="dxa"/>
          </w:tcPr>
          <w:p w14:paraId="25C80346" w14:textId="0462C1EE" w:rsidR="00101280" w:rsidRPr="00896DC8" w:rsidRDefault="00101280" w:rsidP="00101280">
            <w:pPr>
              <w:spacing w:line="228" w:lineRule="auto"/>
              <w:jc w:val="center"/>
              <w:rPr>
                <w:rFonts w:ascii="Times New Roman" w:hAnsi="Times New Roman"/>
                <w:sz w:val="16"/>
                <w:szCs w:val="16"/>
              </w:rPr>
            </w:pPr>
            <w:r>
              <w:rPr>
                <w:rFonts w:ascii="Times New Roman" w:hAnsi="Times New Roman"/>
                <w:sz w:val="16"/>
                <w:szCs w:val="16"/>
              </w:rPr>
              <w:t>0</w:t>
            </w:r>
            <w:r w:rsidRPr="00896DC8">
              <w:rPr>
                <w:rFonts w:ascii="Times New Roman" w:hAnsi="Times New Roman"/>
                <w:sz w:val="16"/>
                <w:szCs w:val="16"/>
              </w:rPr>
              <w:t>,0</w:t>
            </w:r>
          </w:p>
        </w:tc>
        <w:tc>
          <w:tcPr>
            <w:tcW w:w="1096" w:type="dxa"/>
          </w:tcPr>
          <w:p w14:paraId="05326701" w14:textId="27605847" w:rsidR="00101280" w:rsidRPr="00896DC8" w:rsidRDefault="00101280" w:rsidP="00101280">
            <w:pPr>
              <w:spacing w:line="228" w:lineRule="auto"/>
              <w:jc w:val="center"/>
              <w:rPr>
                <w:rFonts w:ascii="Times New Roman" w:hAnsi="Times New Roman"/>
                <w:sz w:val="16"/>
                <w:szCs w:val="16"/>
              </w:rPr>
            </w:pPr>
            <w:r>
              <w:rPr>
                <w:rFonts w:ascii="Times New Roman" w:hAnsi="Times New Roman"/>
                <w:sz w:val="16"/>
                <w:szCs w:val="16"/>
              </w:rPr>
              <w:t>0</w:t>
            </w:r>
            <w:r w:rsidRPr="00896DC8">
              <w:rPr>
                <w:rFonts w:ascii="Times New Roman" w:hAnsi="Times New Roman"/>
                <w:sz w:val="16"/>
                <w:szCs w:val="16"/>
              </w:rPr>
              <w:t>,0</w:t>
            </w:r>
          </w:p>
        </w:tc>
        <w:tc>
          <w:tcPr>
            <w:tcW w:w="1167" w:type="dxa"/>
          </w:tcPr>
          <w:p w14:paraId="79A64B48" w14:textId="77777777" w:rsidR="00101280" w:rsidRPr="002D0BA3" w:rsidRDefault="00101280" w:rsidP="00101280">
            <w:pPr>
              <w:contextualSpacing/>
              <w:jc w:val="center"/>
              <w:rPr>
                <w:rFonts w:ascii="Times New Roman" w:hAnsi="Times New Roman"/>
                <w:sz w:val="16"/>
                <w:szCs w:val="16"/>
              </w:rPr>
            </w:pPr>
            <w:r>
              <w:rPr>
                <w:rFonts w:ascii="Times New Roman" w:hAnsi="Times New Roman"/>
                <w:sz w:val="16"/>
                <w:szCs w:val="16"/>
              </w:rPr>
              <w:t>-</w:t>
            </w:r>
          </w:p>
        </w:tc>
        <w:tc>
          <w:tcPr>
            <w:tcW w:w="1119" w:type="dxa"/>
          </w:tcPr>
          <w:p w14:paraId="7BA2F2A7" w14:textId="77777777" w:rsidR="00101280" w:rsidRPr="002D0BA3" w:rsidRDefault="00101280" w:rsidP="00101280">
            <w:pPr>
              <w:contextualSpacing/>
              <w:jc w:val="center"/>
              <w:rPr>
                <w:rFonts w:ascii="Times New Roman" w:hAnsi="Times New Roman"/>
                <w:sz w:val="16"/>
                <w:szCs w:val="16"/>
              </w:rPr>
            </w:pPr>
            <w:r>
              <w:rPr>
                <w:rFonts w:ascii="Times New Roman" w:hAnsi="Times New Roman"/>
                <w:sz w:val="16"/>
                <w:szCs w:val="16"/>
              </w:rPr>
              <w:t>-</w:t>
            </w:r>
          </w:p>
        </w:tc>
        <w:tc>
          <w:tcPr>
            <w:tcW w:w="1773" w:type="dxa"/>
          </w:tcPr>
          <w:p w14:paraId="3543E748" w14:textId="77777777" w:rsidR="00101280" w:rsidRPr="002D0BA3" w:rsidRDefault="00101280" w:rsidP="00101280">
            <w:pPr>
              <w:contextualSpacing/>
              <w:jc w:val="center"/>
              <w:rPr>
                <w:rFonts w:ascii="Times New Roman" w:hAnsi="Times New Roman"/>
                <w:sz w:val="16"/>
                <w:szCs w:val="16"/>
              </w:rPr>
            </w:pPr>
            <w:r>
              <w:rPr>
                <w:rFonts w:ascii="Times New Roman" w:hAnsi="Times New Roman"/>
                <w:sz w:val="16"/>
                <w:szCs w:val="16"/>
              </w:rPr>
              <w:t>-</w:t>
            </w:r>
          </w:p>
        </w:tc>
        <w:tc>
          <w:tcPr>
            <w:tcW w:w="2340" w:type="dxa"/>
          </w:tcPr>
          <w:p w14:paraId="090C7D51" w14:textId="77777777" w:rsidR="00101280" w:rsidRPr="002D0BA3" w:rsidRDefault="00101280" w:rsidP="00101280">
            <w:pPr>
              <w:contextualSpacing/>
              <w:jc w:val="center"/>
              <w:rPr>
                <w:rFonts w:ascii="Times New Roman" w:hAnsi="Times New Roman"/>
                <w:sz w:val="16"/>
                <w:szCs w:val="16"/>
              </w:rPr>
            </w:pPr>
            <w:r>
              <w:rPr>
                <w:rFonts w:ascii="Times New Roman" w:hAnsi="Times New Roman"/>
                <w:sz w:val="16"/>
                <w:szCs w:val="16"/>
              </w:rPr>
              <w:t>-</w:t>
            </w:r>
          </w:p>
        </w:tc>
      </w:tr>
    </w:tbl>
    <w:p w14:paraId="78FB9945" w14:textId="607F3602" w:rsidR="00202235" w:rsidRDefault="002D397F" w:rsidP="00EF070C">
      <w:pPr>
        <w:widowControl w:val="0"/>
        <w:spacing w:before="220" w:after="0" w:line="240" w:lineRule="auto"/>
        <w:ind w:firstLine="540"/>
        <w:jc w:val="center"/>
        <w:rPr>
          <w:rFonts w:ascii="Times New Roman" w:hAnsi="Times New Roman"/>
          <w:sz w:val="20"/>
        </w:rPr>
      </w:pPr>
      <w:r w:rsidRPr="00B52CAC">
        <w:rPr>
          <w:rFonts w:ascii="Times New Roman" w:hAnsi="Times New Roman"/>
          <w:sz w:val="20"/>
        </w:rPr>
        <w:t xml:space="preserve">4. Информация о рисках </w:t>
      </w:r>
      <w:r>
        <w:rPr>
          <w:rFonts w:ascii="Times New Roman" w:hAnsi="Times New Roman"/>
          <w:sz w:val="20"/>
        </w:rPr>
        <w:t>муниципальн</w:t>
      </w:r>
      <w:r w:rsidR="008747CC">
        <w:rPr>
          <w:rFonts w:ascii="Times New Roman" w:hAnsi="Times New Roman"/>
          <w:sz w:val="20"/>
        </w:rPr>
        <w:t>ой программы</w:t>
      </w:r>
    </w:p>
    <w:p w14:paraId="095443D0" w14:textId="00BA252F" w:rsidR="005A6726" w:rsidRDefault="005A6726" w:rsidP="008747CC">
      <w:pPr>
        <w:widowControl w:val="0"/>
        <w:spacing w:before="220" w:after="0" w:line="240" w:lineRule="auto"/>
        <w:ind w:firstLine="540"/>
        <w:jc w:val="center"/>
        <w:rPr>
          <w:rFonts w:ascii="Times New Roman" w:hAnsi="Times New Roman"/>
          <w:sz w:val="20"/>
        </w:rPr>
      </w:pPr>
    </w:p>
    <w:tbl>
      <w:tblPr>
        <w:tblStyle w:val="43"/>
        <w:tblW w:w="14742" w:type="dxa"/>
        <w:tblInd w:w="-5" w:type="dxa"/>
        <w:tblLayout w:type="fixed"/>
        <w:tblLook w:val="04A0" w:firstRow="1" w:lastRow="0" w:firstColumn="1" w:lastColumn="0" w:noHBand="0" w:noVBand="1"/>
      </w:tblPr>
      <w:tblGrid>
        <w:gridCol w:w="704"/>
        <w:gridCol w:w="3218"/>
        <w:gridCol w:w="1962"/>
        <w:gridCol w:w="1962"/>
        <w:gridCol w:w="1962"/>
        <w:gridCol w:w="1532"/>
        <w:gridCol w:w="430"/>
        <w:gridCol w:w="865"/>
        <w:gridCol w:w="1682"/>
        <w:gridCol w:w="425"/>
      </w:tblGrid>
      <w:tr w:rsidR="002D397F" w:rsidRPr="00B52CAC" w14:paraId="3780E1F2" w14:textId="77777777" w:rsidTr="00A94ABE">
        <w:tc>
          <w:tcPr>
            <w:tcW w:w="704" w:type="dxa"/>
          </w:tcPr>
          <w:p w14:paraId="6733F748"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16"/>
              </w:rPr>
              <w:lastRenderedPageBreak/>
              <w:t>№ п/п</w:t>
            </w:r>
          </w:p>
        </w:tc>
        <w:tc>
          <w:tcPr>
            <w:tcW w:w="3218" w:type="dxa"/>
          </w:tcPr>
          <w:p w14:paraId="4FA271E0"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Наименование показателя</w:t>
            </w:r>
          </w:p>
        </w:tc>
        <w:tc>
          <w:tcPr>
            <w:tcW w:w="1962" w:type="dxa"/>
          </w:tcPr>
          <w:p w14:paraId="25F78DB8"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Описание риска</w:t>
            </w:r>
          </w:p>
        </w:tc>
        <w:tc>
          <w:tcPr>
            <w:tcW w:w="1962" w:type="dxa"/>
          </w:tcPr>
          <w:p w14:paraId="2504A28A"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Оценка возможных последствий риска</w:t>
            </w:r>
          </w:p>
        </w:tc>
        <w:tc>
          <w:tcPr>
            <w:tcW w:w="1962" w:type="dxa"/>
          </w:tcPr>
          <w:p w14:paraId="3DDC41AE"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Уровень риска</w:t>
            </w:r>
          </w:p>
        </w:tc>
        <w:tc>
          <w:tcPr>
            <w:tcW w:w="1962" w:type="dxa"/>
            <w:gridSpan w:val="2"/>
          </w:tcPr>
          <w:p w14:paraId="45D076DE" w14:textId="77777777" w:rsidR="002D397F" w:rsidRPr="00202235" w:rsidRDefault="002D397F" w:rsidP="005A4AAD">
            <w:pPr>
              <w:widowControl w:val="0"/>
              <w:jc w:val="center"/>
              <w:rPr>
                <w:rFonts w:ascii="Times New Roman" w:hAnsi="Times New Roman"/>
                <w:sz w:val="20"/>
              </w:rPr>
            </w:pPr>
            <w:r w:rsidRPr="00202235">
              <w:rPr>
                <w:rFonts w:ascii="Times New Roman" w:hAnsi="Times New Roman"/>
                <w:sz w:val="20"/>
              </w:rPr>
              <w:t>Планируемые меры реагирования</w:t>
            </w:r>
          </w:p>
        </w:tc>
        <w:tc>
          <w:tcPr>
            <w:tcW w:w="865" w:type="dxa"/>
          </w:tcPr>
          <w:p w14:paraId="696D0780" w14:textId="77777777" w:rsidR="002D397F" w:rsidRPr="00202235" w:rsidRDefault="002D397F" w:rsidP="005A4AAD">
            <w:pPr>
              <w:widowControl w:val="0"/>
              <w:jc w:val="center"/>
              <w:rPr>
                <w:rFonts w:ascii="Times New Roman" w:hAnsi="Times New Roman"/>
                <w:sz w:val="20"/>
              </w:rPr>
            </w:pPr>
            <w:r w:rsidRPr="00202235">
              <w:rPr>
                <w:rFonts w:ascii="Times New Roman" w:hAnsi="Times New Roman"/>
                <w:sz w:val="20"/>
              </w:rPr>
              <w:t>Срок выполнения меры реагирования</w:t>
            </w:r>
          </w:p>
        </w:tc>
        <w:tc>
          <w:tcPr>
            <w:tcW w:w="2107" w:type="dxa"/>
            <w:gridSpan w:val="2"/>
          </w:tcPr>
          <w:p w14:paraId="16C5A613" w14:textId="77777777" w:rsidR="002D397F" w:rsidRPr="00202235" w:rsidRDefault="002D397F" w:rsidP="005A4AAD">
            <w:pPr>
              <w:widowControl w:val="0"/>
              <w:jc w:val="center"/>
              <w:rPr>
                <w:rFonts w:ascii="Times New Roman" w:hAnsi="Times New Roman"/>
                <w:sz w:val="20"/>
              </w:rPr>
            </w:pPr>
            <w:r w:rsidRPr="00202235">
              <w:rPr>
                <w:rFonts w:ascii="Times New Roman" w:hAnsi="Times New Roman"/>
                <w:sz w:val="20"/>
              </w:rPr>
              <w:t>Ответственный за принятие мер реагирования (ФИО, должность, организация)</w:t>
            </w:r>
          </w:p>
        </w:tc>
      </w:tr>
      <w:tr w:rsidR="00570619" w:rsidRPr="00B52CAC" w14:paraId="09323B32" w14:textId="77777777" w:rsidTr="00A94ABE">
        <w:trPr>
          <w:trHeight w:val="946"/>
        </w:trPr>
        <w:tc>
          <w:tcPr>
            <w:tcW w:w="704" w:type="dxa"/>
          </w:tcPr>
          <w:p w14:paraId="6668DFD9" w14:textId="13AF442D" w:rsidR="003231AB" w:rsidRPr="00B52CAC" w:rsidRDefault="003231AB" w:rsidP="003231AB">
            <w:pPr>
              <w:widowControl w:val="0"/>
              <w:rPr>
                <w:rFonts w:ascii="Times New Roman" w:hAnsi="Times New Roman"/>
                <w:sz w:val="16"/>
              </w:rPr>
            </w:pPr>
          </w:p>
        </w:tc>
        <w:tc>
          <w:tcPr>
            <w:tcW w:w="3218" w:type="dxa"/>
          </w:tcPr>
          <w:p w14:paraId="606066FD" w14:textId="01132CBB" w:rsidR="00570619" w:rsidRPr="00C556EB" w:rsidRDefault="00570619" w:rsidP="00570619">
            <w:pPr>
              <w:jc w:val="center"/>
              <w:rPr>
                <w:rFonts w:ascii="Times New Roman" w:hAnsi="Times New Roman"/>
                <w:sz w:val="16"/>
                <w:szCs w:val="16"/>
              </w:rPr>
            </w:pPr>
          </w:p>
        </w:tc>
        <w:tc>
          <w:tcPr>
            <w:tcW w:w="1962" w:type="dxa"/>
          </w:tcPr>
          <w:p w14:paraId="6D5BEBF9" w14:textId="0D90A4E9" w:rsidR="00570619" w:rsidRPr="00FE598B" w:rsidRDefault="00570619" w:rsidP="00570619">
            <w:pPr>
              <w:widowControl w:val="0"/>
              <w:jc w:val="center"/>
              <w:rPr>
                <w:rFonts w:ascii="Times New Roman" w:hAnsi="Times New Roman"/>
                <w:sz w:val="16"/>
                <w:szCs w:val="16"/>
              </w:rPr>
            </w:pPr>
          </w:p>
        </w:tc>
        <w:tc>
          <w:tcPr>
            <w:tcW w:w="1962" w:type="dxa"/>
          </w:tcPr>
          <w:p w14:paraId="7A789728" w14:textId="706FD6CF" w:rsidR="00570619" w:rsidRPr="00FE598B" w:rsidRDefault="00570619" w:rsidP="00570619">
            <w:pPr>
              <w:widowControl w:val="0"/>
              <w:jc w:val="center"/>
              <w:rPr>
                <w:rFonts w:ascii="Times New Roman" w:hAnsi="Times New Roman"/>
                <w:sz w:val="16"/>
                <w:szCs w:val="16"/>
              </w:rPr>
            </w:pPr>
          </w:p>
        </w:tc>
        <w:tc>
          <w:tcPr>
            <w:tcW w:w="1962" w:type="dxa"/>
          </w:tcPr>
          <w:p w14:paraId="7F4BC25A" w14:textId="4F25991D" w:rsidR="00570619" w:rsidRPr="00FE598B" w:rsidRDefault="00570619" w:rsidP="00570619">
            <w:pPr>
              <w:widowControl w:val="0"/>
              <w:jc w:val="center"/>
              <w:rPr>
                <w:rFonts w:ascii="Times New Roman" w:hAnsi="Times New Roman"/>
                <w:sz w:val="16"/>
                <w:szCs w:val="16"/>
              </w:rPr>
            </w:pPr>
          </w:p>
        </w:tc>
        <w:tc>
          <w:tcPr>
            <w:tcW w:w="1962" w:type="dxa"/>
            <w:gridSpan w:val="2"/>
          </w:tcPr>
          <w:p w14:paraId="43FEE6C5" w14:textId="4BEFF20C" w:rsidR="00570619" w:rsidRPr="00202235" w:rsidRDefault="00570619" w:rsidP="00570619">
            <w:pPr>
              <w:pStyle w:val="a3"/>
              <w:widowControl w:val="0"/>
              <w:ind w:left="40"/>
              <w:jc w:val="both"/>
              <w:rPr>
                <w:sz w:val="16"/>
                <w:szCs w:val="16"/>
              </w:rPr>
            </w:pPr>
          </w:p>
        </w:tc>
        <w:tc>
          <w:tcPr>
            <w:tcW w:w="865" w:type="dxa"/>
          </w:tcPr>
          <w:p w14:paraId="24E7F427" w14:textId="1C2B8091" w:rsidR="00570619" w:rsidRPr="00202235" w:rsidRDefault="00570619" w:rsidP="00570619">
            <w:pPr>
              <w:widowControl w:val="0"/>
              <w:jc w:val="center"/>
              <w:rPr>
                <w:rFonts w:ascii="Times New Roman" w:hAnsi="Times New Roman"/>
                <w:sz w:val="16"/>
                <w:szCs w:val="16"/>
              </w:rPr>
            </w:pPr>
          </w:p>
        </w:tc>
        <w:tc>
          <w:tcPr>
            <w:tcW w:w="2107" w:type="dxa"/>
            <w:gridSpan w:val="2"/>
          </w:tcPr>
          <w:p w14:paraId="00599EEB" w14:textId="4EEFA293" w:rsidR="00CD0987" w:rsidRPr="00202235" w:rsidRDefault="00CD0987" w:rsidP="00EF070C">
            <w:pPr>
              <w:widowControl w:val="0"/>
              <w:rPr>
                <w:rFonts w:ascii="Times New Roman" w:hAnsi="Times New Roman"/>
                <w:sz w:val="16"/>
                <w:szCs w:val="16"/>
              </w:rPr>
            </w:pPr>
          </w:p>
        </w:tc>
      </w:tr>
      <w:tr w:rsidR="00570619" w:rsidRPr="00B52CAC" w14:paraId="218A6309" w14:textId="77777777" w:rsidTr="00C92D98">
        <w:tblPrEx>
          <w:tblBorders>
            <w:top w:val="nil"/>
            <w:left w:val="nil"/>
            <w:bottom w:val="nil"/>
            <w:right w:val="nil"/>
            <w:insideH w:val="nil"/>
            <w:insideV w:val="nil"/>
          </w:tblBorders>
        </w:tblPrEx>
        <w:trPr>
          <w:gridAfter w:val="1"/>
          <w:wAfter w:w="425" w:type="dxa"/>
          <w:trHeight w:val="337"/>
        </w:trPr>
        <w:tc>
          <w:tcPr>
            <w:tcW w:w="11340" w:type="dxa"/>
            <w:gridSpan w:val="6"/>
            <w:tcBorders>
              <w:top w:val="nil"/>
              <w:left w:val="nil"/>
              <w:bottom w:val="nil"/>
              <w:right w:val="nil"/>
            </w:tcBorders>
          </w:tcPr>
          <w:p w14:paraId="76B1D078" w14:textId="75F5D7CE" w:rsidR="00101280" w:rsidRPr="00B52CAC" w:rsidRDefault="00101280" w:rsidP="00A94ABE">
            <w:pPr>
              <w:rPr>
                <w:rFonts w:ascii="Times New Roman" w:hAnsi="Times New Roman"/>
                <w:sz w:val="20"/>
              </w:rPr>
            </w:pPr>
          </w:p>
        </w:tc>
        <w:tc>
          <w:tcPr>
            <w:tcW w:w="2977" w:type="dxa"/>
            <w:gridSpan w:val="3"/>
            <w:tcBorders>
              <w:top w:val="nil"/>
              <w:left w:val="nil"/>
              <w:bottom w:val="nil"/>
              <w:right w:val="nil"/>
            </w:tcBorders>
          </w:tcPr>
          <w:p w14:paraId="7F9F68F4" w14:textId="5AC42852" w:rsidR="00570619" w:rsidRPr="00B52CAC" w:rsidRDefault="00570619" w:rsidP="003231AB">
            <w:pPr>
              <w:ind w:left="-395" w:firstLine="395"/>
              <w:jc w:val="both"/>
              <w:rPr>
                <w:rFonts w:ascii="Times New Roman" w:hAnsi="Times New Roman"/>
                <w:sz w:val="20"/>
              </w:rPr>
            </w:pPr>
          </w:p>
        </w:tc>
      </w:tr>
    </w:tbl>
    <w:p w14:paraId="77184C37" w14:textId="7EE0BC61" w:rsidR="00C92D98" w:rsidRDefault="00C92D98" w:rsidP="00C92D98">
      <w:pPr>
        <w:spacing w:line="240" w:lineRule="auto"/>
        <w:ind w:left="10773"/>
        <w:jc w:val="both"/>
        <w:rPr>
          <w:rFonts w:ascii="Times New Roman" w:hAnsi="Times New Roman"/>
          <w:sz w:val="24"/>
          <w:szCs w:val="24"/>
        </w:rPr>
      </w:pPr>
      <w:r>
        <w:rPr>
          <w:rFonts w:ascii="Times New Roman" w:hAnsi="Times New Roman"/>
          <w:sz w:val="24"/>
          <w:szCs w:val="24"/>
        </w:rPr>
        <w:t>У</w:t>
      </w:r>
      <w:r w:rsidRPr="00F04C99">
        <w:rPr>
          <w:rFonts w:ascii="Times New Roman" w:hAnsi="Times New Roman"/>
          <w:sz w:val="24"/>
          <w:szCs w:val="24"/>
        </w:rPr>
        <w:t>ТВЕРЖДЕН</w:t>
      </w:r>
    </w:p>
    <w:p w14:paraId="7A30C101" w14:textId="56DC8B6C" w:rsidR="00C92D98" w:rsidRDefault="00C92D98" w:rsidP="00C92D98">
      <w:pPr>
        <w:spacing w:line="240" w:lineRule="auto"/>
        <w:ind w:left="10773"/>
        <w:jc w:val="both"/>
        <w:rPr>
          <w:rFonts w:ascii="Times New Roman" w:hAnsi="Times New Roman"/>
          <w:sz w:val="24"/>
          <w:szCs w:val="24"/>
        </w:rPr>
      </w:pPr>
      <w:r>
        <w:rPr>
          <w:rFonts w:ascii="Times New Roman" w:hAnsi="Times New Roman"/>
          <w:sz w:val="24"/>
          <w:szCs w:val="24"/>
        </w:rPr>
        <w:t>Г</w:t>
      </w:r>
      <w:r w:rsidRPr="00F04C99">
        <w:rPr>
          <w:rFonts w:ascii="Times New Roman" w:hAnsi="Times New Roman"/>
          <w:sz w:val="24"/>
          <w:szCs w:val="24"/>
        </w:rPr>
        <w:t>лав</w:t>
      </w:r>
      <w:r>
        <w:rPr>
          <w:rFonts w:ascii="Times New Roman" w:hAnsi="Times New Roman"/>
          <w:sz w:val="24"/>
          <w:szCs w:val="24"/>
        </w:rPr>
        <w:t xml:space="preserve">а </w:t>
      </w:r>
      <w:r w:rsidRPr="00F04C99">
        <w:rPr>
          <w:rFonts w:ascii="Times New Roman" w:hAnsi="Times New Roman"/>
          <w:sz w:val="24"/>
          <w:szCs w:val="24"/>
        </w:rPr>
        <w:t xml:space="preserve">Куйбышевского </w:t>
      </w:r>
      <w:r>
        <w:rPr>
          <w:rFonts w:ascii="Times New Roman" w:hAnsi="Times New Roman"/>
          <w:sz w:val="24"/>
          <w:szCs w:val="24"/>
        </w:rPr>
        <w:t>сельского поселения</w:t>
      </w:r>
    </w:p>
    <w:p w14:paraId="076843A3" w14:textId="664561E0" w:rsidR="00C92D98" w:rsidRDefault="00C92D98" w:rsidP="00C92D98">
      <w:pPr>
        <w:spacing w:after="0" w:line="240" w:lineRule="auto"/>
        <w:ind w:left="10773"/>
        <w:contextualSpacing/>
        <w:jc w:val="center"/>
        <w:rPr>
          <w:rFonts w:ascii="Times New Roman" w:hAnsi="Times New Roman"/>
          <w:b/>
          <w:sz w:val="20"/>
        </w:rPr>
      </w:pPr>
      <w:r>
        <w:rPr>
          <w:rFonts w:ascii="Times New Roman" w:hAnsi="Times New Roman"/>
          <w:sz w:val="24"/>
          <w:szCs w:val="24"/>
        </w:rPr>
        <w:t>____Д.А. Балясников</w:t>
      </w:r>
    </w:p>
    <w:p w14:paraId="44C28FED" w14:textId="77777777" w:rsidR="00C92D98" w:rsidRDefault="00C92D98" w:rsidP="002C5587">
      <w:pPr>
        <w:spacing w:after="0" w:line="240" w:lineRule="auto"/>
        <w:contextualSpacing/>
        <w:jc w:val="center"/>
        <w:rPr>
          <w:rFonts w:ascii="Times New Roman" w:hAnsi="Times New Roman"/>
          <w:b/>
          <w:sz w:val="20"/>
        </w:rPr>
      </w:pPr>
    </w:p>
    <w:p w14:paraId="659EE777" w14:textId="45F78BFF" w:rsidR="002D397F" w:rsidRPr="00B52CAC" w:rsidRDefault="002D397F" w:rsidP="002C5587">
      <w:pPr>
        <w:spacing w:after="0" w:line="240" w:lineRule="auto"/>
        <w:contextualSpacing/>
        <w:jc w:val="center"/>
        <w:rPr>
          <w:rFonts w:ascii="Times New Roman" w:hAnsi="Times New Roman"/>
          <w:b/>
          <w:sz w:val="20"/>
        </w:rPr>
      </w:pPr>
      <w:r w:rsidRPr="00B52CAC">
        <w:rPr>
          <w:rFonts w:ascii="Times New Roman" w:hAnsi="Times New Roman"/>
          <w:b/>
          <w:sz w:val="20"/>
        </w:rPr>
        <w:t xml:space="preserve">ОТЧЕТ </w:t>
      </w:r>
    </w:p>
    <w:p w14:paraId="7BC4796D" w14:textId="08D03409" w:rsidR="002D397F" w:rsidRPr="00B52CAC" w:rsidRDefault="002D397F" w:rsidP="002C5587">
      <w:pPr>
        <w:spacing w:after="0" w:line="240" w:lineRule="auto"/>
        <w:contextualSpacing/>
        <w:jc w:val="center"/>
        <w:rPr>
          <w:rFonts w:ascii="Times New Roman" w:hAnsi="Times New Roman"/>
          <w:b/>
          <w:sz w:val="20"/>
        </w:rPr>
      </w:pPr>
      <w:r w:rsidRPr="00B52CAC">
        <w:rPr>
          <w:rFonts w:ascii="Times New Roman" w:hAnsi="Times New Roman"/>
          <w:b/>
          <w:sz w:val="20"/>
        </w:rPr>
        <w:t xml:space="preserve">О ХОДЕ РЕАЛИЗАЦИИ </w:t>
      </w:r>
      <w:r w:rsidR="0088777F">
        <w:rPr>
          <w:rFonts w:ascii="Times New Roman" w:hAnsi="Times New Roman"/>
          <w:b/>
          <w:sz w:val="20"/>
        </w:rPr>
        <w:t>МУНИЦИПАЛЬНОГО ПРОЕКТА</w:t>
      </w:r>
    </w:p>
    <w:p w14:paraId="3B73379E" w14:textId="1A25A31B" w:rsidR="002D397F" w:rsidRPr="002C5587" w:rsidRDefault="002D397F" w:rsidP="002C5587">
      <w:pPr>
        <w:spacing w:after="0" w:line="240" w:lineRule="auto"/>
        <w:contextualSpacing/>
        <w:jc w:val="center"/>
        <w:rPr>
          <w:rFonts w:ascii="Times New Roman" w:hAnsi="Times New Roman" w:cs="Times New Roman"/>
          <w:b/>
          <w:sz w:val="24"/>
          <w:szCs w:val="24"/>
        </w:rPr>
      </w:pPr>
      <w:r w:rsidRPr="002C5587">
        <w:rPr>
          <w:rFonts w:ascii="Times New Roman" w:hAnsi="Times New Roman" w:cs="Times New Roman"/>
          <w:b/>
          <w:sz w:val="24"/>
          <w:szCs w:val="24"/>
        </w:rPr>
        <w:t xml:space="preserve"> «</w:t>
      </w:r>
      <w:r w:rsidR="0088777F">
        <w:rPr>
          <w:rFonts w:ascii="Times New Roman" w:hAnsi="Times New Roman" w:cs="Times New Roman"/>
          <w:b/>
          <w:sz w:val="24"/>
          <w:szCs w:val="24"/>
        </w:rPr>
        <w:t>Формирование комфортной городской среды</w:t>
      </w:r>
      <w:r w:rsidR="002C5587" w:rsidRPr="002C5587">
        <w:rPr>
          <w:rFonts w:ascii="Times New Roman" w:hAnsi="Times New Roman" w:cs="Times New Roman"/>
          <w:sz w:val="24"/>
          <w:szCs w:val="24"/>
        </w:rPr>
        <w:t>»</w:t>
      </w:r>
      <w:r w:rsidR="0088777F">
        <w:rPr>
          <w:rFonts w:ascii="Times New Roman" w:hAnsi="Times New Roman" w:cs="Times New Roman"/>
          <w:sz w:val="24"/>
          <w:szCs w:val="24"/>
        </w:rPr>
        <w:t xml:space="preserve"> </w:t>
      </w:r>
      <w:r w:rsidR="0088777F" w:rsidRPr="0088777F">
        <w:rPr>
          <w:rFonts w:ascii="Times New Roman" w:hAnsi="Times New Roman" w:cs="Times New Roman"/>
          <w:b/>
          <w:bCs/>
          <w:sz w:val="24"/>
          <w:szCs w:val="24"/>
        </w:rPr>
        <w:t>в рамках национального проекта «Инфраструктура для жизни»</w:t>
      </w:r>
    </w:p>
    <w:p w14:paraId="76CB0F95" w14:textId="6C8F9857" w:rsidR="002C5587" w:rsidRPr="003231AB" w:rsidRDefault="00FE598B" w:rsidP="003231AB">
      <w:pPr>
        <w:spacing w:after="0" w:line="240" w:lineRule="auto"/>
        <w:contextualSpacing/>
        <w:jc w:val="center"/>
        <w:rPr>
          <w:rFonts w:ascii="Times New Roman" w:hAnsi="Times New Roman"/>
          <w:b/>
          <w:sz w:val="24"/>
          <w:szCs w:val="24"/>
        </w:rPr>
      </w:pPr>
      <w:r>
        <w:rPr>
          <w:rFonts w:ascii="Times New Roman" w:hAnsi="Times New Roman"/>
          <w:b/>
          <w:sz w:val="24"/>
          <w:szCs w:val="24"/>
        </w:rPr>
        <w:t>за</w:t>
      </w:r>
      <w:r w:rsidRPr="00EF263C">
        <w:rPr>
          <w:rFonts w:ascii="Times New Roman" w:hAnsi="Times New Roman"/>
          <w:b/>
          <w:sz w:val="24"/>
          <w:szCs w:val="24"/>
        </w:rPr>
        <w:t xml:space="preserve"> 1 </w:t>
      </w:r>
      <w:r w:rsidR="003231AB">
        <w:rPr>
          <w:rFonts w:ascii="Times New Roman" w:hAnsi="Times New Roman"/>
          <w:b/>
          <w:sz w:val="24"/>
          <w:szCs w:val="24"/>
        </w:rPr>
        <w:t>полугодие</w:t>
      </w:r>
      <w:r w:rsidRPr="00EF263C">
        <w:rPr>
          <w:rFonts w:ascii="Times New Roman" w:hAnsi="Times New Roman"/>
          <w:b/>
          <w:sz w:val="24"/>
          <w:szCs w:val="24"/>
        </w:rPr>
        <w:t xml:space="preserve"> 202</w:t>
      </w:r>
      <w:r w:rsidR="00EC27A3">
        <w:rPr>
          <w:rFonts w:ascii="Times New Roman" w:hAnsi="Times New Roman"/>
          <w:b/>
          <w:sz w:val="24"/>
          <w:szCs w:val="24"/>
        </w:rPr>
        <w:t>6</w:t>
      </w:r>
      <w:r w:rsidRPr="00EF263C">
        <w:rPr>
          <w:rFonts w:ascii="Times New Roman" w:hAnsi="Times New Roman"/>
          <w:b/>
          <w:sz w:val="24"/>
          <w:szCs w:val="24"/>
        </w:rPr>
        <w:t xml:space="preserve"> года </w:t>
      </w:r>
    </w:p>
    <w:p w14:paraId="6721CCCD" w14:textId="77777777" w:rsidR="002C5587" w:rsidRPr="00B52CAC" w:rsidRDefault="002C5587" w:rsidP="002C5587">
      <w:pPr>
        <w:ind w:right="536"/>
        <w:contextualSpacing/>
        <w:jc w:val="center"/>
        <w:rPr>
          <w:rFonts w:ascii="Times New Roman" w:hAnsi="Times New Roman"/>
          <w:sz w:val="20"/>
        </w:rPr>
      </w:pPr>
      <w:r w:rsidRPr="00B52CAC">
        <w:rPr>
          <w:rFonts w:ascii="Times New Roman" w:hAnsi="Times New Roman"/>
          <w:sz w:val="20"/>
        </w:rPr>
        <w:t xml:space="preserve">1. Сведения о достижении показателей </w:t>
      </w:r>
      <w:r>
        <w:rPr>
          <w:rFonts w:ascii="Times New Roman" w:hAnsi="Times New Roman"/>
          <w:sz w:val="20"/>
        </w:rPr>
        <w:t>комплекса процессных мероприятий</w:t>
      </w:r>
    </w:p>
    <w:tbl>
      <w:tblPr>
        <w:tblStyle w:val="43"/>
        <w:tblW w:w="13993" w:type="dxa"/>
        <w:jc w:val="center"/>
        <w:tblLayout w:type="fixed"/>
        <w:tblLook w:val="04A0" w:firstRow="1" w:lastRow="0" w:firstColumn="1" w:lastColumn="0" w:noHBand="0" w:noVBand="1"/>
      </w:tblPr>
      <w:tblGrid>
        <w:gridCol w:w="455"/>
        <w:gridCol w:w="1242"/>
        <w:gridCol w:w="2017"/>
        <w:gridCol w:w="1101"/>
        <w:gridCol w:w="1026"/>
        <w:gridCol w:w="992"/>
        <w:gridCol w:w="1134"/>
        <w:gridCol w:w="1134"/>
        <w:gridCol w:w="992"/>
        <w:gridCol w:w="992"/>
        <w:gridCol w:w="993"/>
        <w:gridCol w:w="1915"/>
      </w:tblGrid>
      <w:tr w:rsidR="005A6726" w:rsidRPr="00B52CAC" w14:paraId="2E17AC0A" w14:textId="77777777" w:rsidTr="0088777F">
        <w:trPr>
          <w:jc w:val="center"/>
        </w:trPr>
        <w:tc>
          <w:tcPr>
            <w:tcW w:w="455" w:type="dxa"/>
            <w:vAlign w:val="center"/>
          </w:tcPr>
          <w:p w14:paraId="255845D1"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w:t>
            </w:r>
          </w:p>
        </w:tc>
        <w:tc>
          <w:tcPr>
            <w:tcW w:w="1242" w:type="dxa"/>
            <w:vAlign w:val="center"/>
          </w:tcPr>
          <w:p w14:paraId="467B2BC2" w14:textId="77777777" w:rsidR="005A6726" w:rsidRPr="00964E22" w:rsidRDefault="005A6726" w:rsidP="00CC3419">
            <w:pPr>
              <w:jc w:val="center"/>
              <w:rPr>
                <w:rFonts w:ascii="Times New Roman" w:hAnsi="Times New Roman"/>
                <w:sz w:val="16"/>
              </w:rPr>
            </w:pPr>
            <w:r w:rsidRPr="00B52CAC">
              <w:rPr>
                <w:rFonts w:ascii="Times New Roman" w:hAnsi="Times New Roman"/>
                <w:sz w:val="16"/>
              </w:rPr>
              <w:t>Статус фактического/ прогнозного значения за отчетный период</w:t>
            </w:r>
          </w:p>
        </w:tc>
        <w:tc>
          <w:tcPr>
            <w:tcW w:w="2017" w:type="dxa"/>
            <w:vAlign w:val="center"/>
          </w:tcPr>
          <w:p w14:paraId="7E4A7A3A"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Наименование показателя</w:t>
            </w:r>
          </w:p>
        </w:tc>
        <w:tc>
          <w:tcPr>
            <w:tcW w:w="1101" w:type="dxa"/>
            <w:vAlign w:val="center"/>
          </w:tcPr>
          <w:p w14:paraId="0A401196"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Уровень показателя</w:t>
            </w:r>
            <w:r w:rsidRPr="00B52CAC">
              <w:rPr>
                <w:rFonts w:ascii="Times New Roman" w:hAnsi="Times New Roman"/>
                <w:sz w:val="16"/>
                <w:vertAlign w:val="superscript"/>
              </w:rPr>
              <w:footnoteReference w:id="6"/>
            </w:r>
          </w:p>
        </w:tc>
        <w:tc>
          <w:tcPr>
            <w:tcW w:w="1026" w:type="dxa"/>
            <w:vAlign w:val="center"/>
          </w:tcPr>
          <w:p w14:paraId="56EF6D8D"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Единица измерения (по ОКЕИ)</w:t>
            </w:r>
            <w:r w:rsidRPr="00B52CAC">
              <w:rPr>
                <w:rFonts w:ascii="Times New Roman" w:hAnsi="Times New Roman"/>
                <w:sz w:val="16"/>
                <w:vertAlign w:val="superscript"/>
              </w:rPr>
              <w:t>7</w:t>
            </w:r>
          </w:p>
        </w:tc>
        <w:tc>
          <w:tcPr>
            <w:tcW w:w="992" w:type="dxa"/>
            <w:vAlign w:val="center"/>
          </w:tcPr>
          <w:p w14:paraId="3A4A8DB2"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Плановое значение на конец отчетного периода</w:t>
            </w:r>
            <w:r w:rsidRPr="00B52CAC">
              <w:rPr>
                <w:rFonts w:ascii="Times New Roman" w:hAnsi="Times New Roman"/>
                <w:sz w:val="16"/>
                <w:vertAlign w:val="superscript"/>
              </w:rPr>
              <w:t>7</w:t>
            </w:r>
          </w:p>
        </w:tc>
        <w:tc>
          <w:tcPr>
            <w:tcW w:w="1134" w:type="dxa"/>
            <w:vAlign w:val="center"/>
          </w:tcPr>
          <w:p w14:paraId="592AA67A"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134" w:type="dxa"/>
            <w:vAlign w:val="center"/>
          </w:tcPr>
          <w:p w14:paraId="544174BB"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r w:rsidRPr="00B52CAC">
              <w:rPr>
                <w:rFonts w:ascii="Times New Roman" w:hAnsi="Times New Roman"/>
                <w:sz w:val="16"/>
                <w:vertAlign w:val="superscript"/>
              </w:rPr>
              <w:footnoteReference w:id="7"/>
            </w:r>
          </w:p>
        </w:tc>
        <w:tc>
          <w:tcPr>
            <w:tcW w:w="992" w:type="dxa"/>
            <w:vAlign w:val="center"/>
          </w:tcPr>
          <w:p w14:paraId="6E27FEAD"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Подтверждающий документ</w:t>
            </w:r>
          </w:p>
        </w:tc>
        <w:tc>
          <w:tcPr>
            <w:tcW w:w="992" w:type="dxa"/>
            <w:vAlign w:val="center"/>
          </w:tcPr>
          <w:p w14:paraId="0F621D66"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Плановое значение на конец текущего года</w:t>
            </w:r>
            <w:r w:rsidRPr="00B52CAC">
              <w:rPr>
                <w:rFonts w:ascii="Times New Roman" w:hAnsi="Times New Roman"/>
                <w:sz w:val="16"/>
                <w:vertAlign w:val="superscript"/>
              </w:rPr>
              <w:footnoteReference w:id="8"/>
            </w:r>
          </w:p>
        </w:tc>
        <w:tc>
          <w:tcPr>
            <w:tcW w:w="993" w:type="dxa"/>
            <w:vAlign w:val="center"/>
          </w:tcPr>
          <w:p w14:paraId="420E90EB"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Прогнозное значение на конец текущего года</w:t>
            </w:r>
            <w:r w:rsidRPr="00B52CAC">
              <w:rPr>
                <w:rFonts w:ascii="Times New Roman" w:hAnsi="Times New Roman"/>
                <w:sz w:val="16"/>
                <w:vertAlign w:val="superscript"/>
              </w:rPr>
              <w:t>8</w:t>
            </w:r>
          </w:p>
        </w:tc>
        <w:tc>
          <w:tcPr>
            <w:tcW w:w="1915" w:type="dxa"/>
            <w:vAlign w:val="center"/>
          </w:tcPr>
          <w:p w14:paraId="43DA706C"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Комментарий</w:t>
            </w:r>
            <w:r w:rsidRPr="00B52CAC">
              <w:rPr>
                <w:rFonts w:ascii="Times New Roman" w:hAnsi="Times New Roman"/>
                <w:sz w:val="16"/>
                <w:vertAlign w:val="superscript"/>
              </w:rPr>
              <w:footnoteReference w:id="9"/>
            </w:r>
          </w:p>
        </w:tc>
      </w:tr>
      <w:tr w:rsidR="005A6726" w:rsidRPr="00B52CAC" w14:paraId="75FF57C1" w14:textId="77777777" w:rsidTr="0088777F">
        <w:trPr>
          <w:jc w:val="center"/>
        </w:trPr>
        <w:tc>
          <w:tcPr>
            <w:tcW w:w="455" w:type="dxa"/>
          </w:tcPr>
          <w:p w14:paraId="5D2FB613"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1</w:t>
            </w:r>
          </w:p>
        </w:tc>
        <w:tc>
          <w:tcPr>
            <w:tcW w:w="1242" w:type="dxa"/>
          </w:tcPr>
          <w:p w14:paraId="0A68EAD2"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2</w:t>
            </w:r>
          </w:p>
        </w:tc>
        <w:tc>
          <w:tcPr>
            <w:tcW w:w="2017" w:type="dxa"/>
          </w:tcPr>
          <w:p w14:paraId="76052DB0"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3</w:t>
            </w:r>
          </w:p>
        </w:tc>
        <w:tc>
          <w:tcPr>
            <w:tcW w:w="1101" w:type="dxa"/>
          </w:tcPr>
          <w:p w14:paraId="3FB6AA01"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4</w:t>
            </w:r>
          </w:p>
        </w:tc>
        <w:tc>
          <w:tcPr>
            <w:tcW w:w="1026" w:type="dxa"/>
          </w:tcPr>
          <w:p w14:paraId="5DA4C5F2" w14:textId="77777777" w:rsidR="005A6726" w:rsidRPr="00B52CAC" w:rsidRDefault="005A6726" w:rsidP="00CC3419">
            <w:pPr>
              <w:jc w:val="center"/>
              <w:rPr>
                <w:rFonts w:ascii="Times New Roman" w:hAnsi="Times New Roman"/>
                <w:sz w:val="16"/>
              </w:rPr>
            </w:pPr>
            <w:r>
              <w:rPr>
                <w:rFonts w:ascii="Times New Roman" w:hAnsi="Times New Roman"/>
                <w:sz w:val="16"/>
              </w:rPr>
              <w:t>5</w:t>
            </w:r>
          </w:p>
        </w:tc>
        <w:tc>
          <w:tcPr>
            <w:tcW w:w="992" w:type="dxa"/>
          </w:tcPr>
          <w:p w14:paraId="154AD019" w14:textId="77777777" w:rsidR="005A6726" w:rsidRPr="00B52CAC" w:rsidRDefault="005A6726" w:rsidP="00CC3419">
            <w:pPr>
              <w:jc w:val="center"/>
              <w:rPr>
                <w:rFonts w:ascii="Times New Roman" w:hAnsi="Times New Roman"/>
                <w:sz w:val="16"/>
              </w:rPr>
            </w:pPr>
            <w:r>
              <w:rPr>
                <w:rFonts w:ascii="Times New Roman" w:hAnsi="Times New Roman"/>
                <w:sz w:val="16"/>
              </w:rPr>
              <w:t>6</w:t>
            </w:r>
          </w:p>
        </w:tc>
        <w:tc>
          <w:tcPr>
            <w:tcW w:w="1134" w:type="dxa"/>
          </w:tcPr>
          <w:p w14:paraId="721E1A3B" w14:textId="77777777" w:rsidR="005A6726" w:rsidRPr="00B52CAC" w:rsidRDefault="005A6726" w:rsidP="00CC3419">
            <w:pPr>
              <w:jc w:val="center"/>
              <w:rPr>
                <w:rFonts w:ascii="Times New Roman" w:hAnsi="Times New Roman"/>
                <w:sz w:val="16"/>
              </w:rPr>
            </w:pPr>
            <w:r>
              <w:rPr>
                <w:rFonts w:ascii="Times New Roman" w:hAnsi="Times New Roman"/>
                <w:sz w:val="16"/>
              </w:rPr>
              <w:t>7</w:t>
            </w:r>
          </w:p>
        </w:tc>
        <w:tc>
          <w:tcPr>
            <w:tcW w:w="1134" w:type="dxa"/>
          </w:tcPr>
          <w:p w14:paraId="07E150C2" w14:textId="77777777" w:rsidR="005A6726" w:rsidRPr="00B52CAC" w:rsidRDefault="005A6726" w:rsidP="00CC3419">
            <w:pPr>
              <w:jc w:val="center"/>
              <w:rPr>
                <w:rFonts w:ascii="Times New Roman" w:hAnsi="Times New Roman"/>
                <w:sz w:val="16"/>
              </w:rPr>
            </w:pPr>
            <w:r>
              <w:rPr>
                <w:rFonts w:ascii="Times New Roman" w:hAnsi="Times New Roman"/>
                <w:sz w:val="16"/>
              </w:rPr>
              <w:t>8</w:t>
            </w:r>
          </w:p>
        </w:tc>
        <w:tc>
          <w:tcPr>
            <w:tcW w:w="992" w:type="dxa"/>
          </w:tcPr>
          <w:p w14:paraId="69E3D7C0" w14:textId="77777777" w:rsidR="005A6726" w:rsidRPr="00B52CAC" w:rsidRDefault="005A6726" w:rsidP="00CC3419">
            <w:pPr>
              <w:jc w:val="center"/>
              <w:rPr>
                <w:rFonts w:ascii="Times New Roman" w:hAnsi="Times New Roman"/>
                <w:sz w:val="16"/>
              </w:rPr>
            </w:pPr>
            <w:r>
              <w:rPr>
                <w:rFonts w:ascii="Times New Roman" w:hAnsi="Times New Roman"/>
                <w:sz w:val="16"/>
              </w:rPr>
              <w:t>9</w:t>
            </w:r>
          </w:p>
        </w:tc>
        <w:tc>
          <w:tcPr>
            <w:tcW w:w="992" w:type="dxa"/>
          </w:tcPr>
          <w:p w14:paraId="64D8C035"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1</w:t>
            </w:r>
            <w:r>
              <w:rPr>
                <w:rFonts w:ascii="Times New Roman" w:hAnsi="Times New Roman"/>
                <w:sz w:val="16"/>
              </w:rPr>
              <w:t>0</w:t>
            </w:r>
          </w:p>
        </w:tc>
        <w:tc>
          <w:tcPr>
            <w:tcW w:w="993" w:type="dxa"/>
          </w:tcPr>
          <w:p w14:paraId="6A529AD3"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1</w:t>
            </w:r>
            <w:r>
              <w:rPr>
                <w:rFonts w:ascii="Times New Roman" w:hAnsi="Times New Roman"/>
                <w:sz w:val="16"/>
              </w:rPr>
              <w:t>1</w:t>
            </w:r>
          </w:p>
        </w:tc>
        <w:tc>
          <w:tcPr>
            <w:tcW w:w="1915" w:type="dxa"/>
          </w:tcPr>
          <w:p w14:paraId="7E0A8E3B"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1</w:t>
            </w:r>
            <w:r>
              <w:rPr>
                <w:rFonts w:ascii="Times New Roman" w:hAnsi="Times New Roman"/>
                <w:sz w:val="16"/>
              </w:rPr>
              <w:t>2</w:t>
            </w:r>
          </w:p>
        </w:tc>
      </w:tr>
      <w:tr w:rsidR="005A6726" w:rsidRPr="00CD0987" w14:paraId="42A210BA" w14:textId="77777777" w:rsidTr="00CC3419">
        <w:trPr>
          <w:jc w:val="center"/>
        </w:trPr>
        <w:tc>
          <w:tcPr>
            <w:tcW w:w="13993" w:type="dxa"/>
            <w:gridSpan w:val="12"/>
          </w:tcPr>
          <w:p w14:paraId="5FD67DB9" w14:textId="0F2C83C5" w:rsidR="005A6726" w:rsidRPr="00CD0987" w:rsidRDefault="005A6726" w:rsidP="00CC3419">
            <w:pPr>
              <w:jc w:val="center"/>
              <w:rPr>
                <w:rFonts w:ascii="Times New Roman" w:hAnsi="Times New Roman"/>
                <w:sz w:val="18"/>
                <w:szCs w:val="18"/>
              </w:rPr>
            </w:pPr>
            <w:r w:rsidRPr="00CD0987">
              <w:rPr>
                <w:rFonts w:ascii="Times New Roman" w:hAnsi="Times New Roman"/>
                <w:sz w:val="18"/>
                <w:szCs w:val="18"/>
              </w:rPr>
              <w:t xml:space="preserve">Задача </w:t>
            </w:r>
            <w:r w:rsidR="0088777F">
              <w:rPr>
                <w:rFonts w:ascii="Times New Roman" w:hAnsi="Times New Roman"/>
                <w:bCs/>
                <w:iCs/>
                <w:sz w:val="18"/>
                <w:szCs w:val="18"/>
              </w:rPr>
              <w:t>м</w:t>
            </w:r>
            <w:r w:rsidR="0088777F" w:rsidRPr="0040545B">
              <w:rPr>
                <w:rFonts w:ascii="Times New Roman" w:hAnsi="Times New Roman"/>
                <w:bCs/>
                <w:iCs/>
                <w:sz w:val="18"/>
                <w:szCs w:val="18"/>
              </w:rPr>
              <w:t>униципальн</w:t>
            </w:r>
            <w:r w:rsidR="0088777F">
              <w:rPr>
                <w:rFonts w:ascii="Times New Roman" w:hAnsi="Times New Roman"/>
                <w:bCs/>
                <w:iCs/>
                <w:sz w:val="18"/>
                <w:szCs w:val="18"/>
              </w:rPr>
              <w:t>ого</w:t>
            </w:r>
            <w:r w:rsidR="0088777F" w:rsidRPr="0040545B">
              <w:rPr>
                <w:rFonts w:ascii="Times New Roman" w:hAnsi="Times New Roman"/>
                <w:bCs/>
                <w:iCs/>
                <w:sz w:val="18"/>
                <w:szCs w:val="18"/>
              </w:rPr>
              <w:t xml:space="preserve"> проект</w:t>
            </w:r>
            <w:r w:rsidR="0088777F">
              <w:rPr>
                <w:rFonts w:ascii="Times New Roman" w:hAnsi="Times New Roman"/>
                <w:bCs/>
                <w:iCs/>
                <w:sz w:val="18"/>
                <w:szCs w:val="18"/>
              </w:rPr>
              <w:t>а</w:t>
            </w:r>
            <w:r w:rsidR="0088777F" w:rsidRPr="0040545B">
              <w:rPr>
                <w:rFonts w:ascii="Times New Roman" w:hAnsi="Times New Roman"/>
                <w:bCs/>
                <w:iCs/>
                <w:sz w:val="18"/>
                <w:szCs w:val="18"/>
              </w:rPr>
              <w:t xml:space="preserve"> «Формирование комфортной городской среды»</w:t>
            </w:r>
            <w:r w:rsidR="0088777F">
              <w:rPr>
                <w:rFonts w:ascii="Times New Roman" w:hAnsi="Times New Roman"/>
                <w:bCs/>
                <w:iCs/>
                <w:sz w:val="18"/>
                <w:szCs w:val="18"/>
              </w:rPr>
              <w:t xml:space="preserve"> </w:t>
            </w:r>
            <w:r w:rsidR="0088777F" w:rsidRPr="0040545B">
              <w:rPr>
                <w:rFonts w:ascii="Times New Roman" w:hAnsi="Times New Roman"/>
                <w:bCs/>
                <w:iCs/>
                <w:sz w:val="18"/>
                <w:szCs w:val="18"/>
              </w:rPr>
              <w:t>в рамках национального проекта «Инфраструктура для жизни»</w:t>
            </w:r>
          </w:p>
        </w:tc>
      </w:tr>
      <w:tr w:rsidR="005A6726" w:rsidRPr="00B52CAC" w14:paraId="2326AE80" w14:textId="77777777" w:rsidTr="0088777F">
        <w:trPr>
          <w:jc w:val="center"/>
        </w:trPr>
        <w:tc>
          <w:tcPr>
            <w:tcW w:w="455" w:type="dxa"/>
          </w:tcPr>
          <w:p w14:paraId="5E688656" w14:textId="77777777" w:rsidR="005A6726" w:rsidRPr="00C556EB" w:rsidRDefault="005A6726" w:rsidP="00CC3419">
            <w:pPr>
              <w:jc w:val="center"/>
              <w:rPr>
                <w:rFonts w:ascii="Times New Roman" w:hAnsi="Times New Roman"/>
                <w:sz w:val="16"/>
                <w:szCs w:val="16"/>
              </w:rPr>
            </w:pPr>
            <w:r w:rsidRPr="00C556EB">
              <w:rPr>
                <w:rFonts w:ascii="Times New Roman" w:hAnsi="Times New Roman"/>
                <w:sz w:val="16"/>
                <w:szCs w:val="16"/>
              </w:rPr>
              <w:t>1.</w:t>
            </w:r>
          </w:p>
        </w:tc>
        <w:tc>
          <w:tcPr>
            <w:tcW w:w="1242" w:type="dxa"/>
            <w:shd w:val="clear" w:color="auto" w:fill="92D050"/>
          </w:tcPr>
          <w:p w14:paraId="6AF6781E" w14:textId="77777777" w:rsidR="005A6726" w:rsidRPr="00C556EB" w:rsidRDefault="005A6726" w:rsidP="00CC3419">
            <w:pPr>
              <w:jc w:val="center"/>
              <w:rPr>
                <w:rFonts w:ascii="Times New Roman" w:hAnsi="Times New Roman"/>
                <w:sz w:val="16"/>
                <w:szCs w:val="16"/>
              </w:rPr>
            </w:pPr>
          </w:p>
        </w:tc>
        <w:tc>
          <w:tcPr>
            <w:tcW w:w="2017" w:type="dxa"/>
            <w:vAlign w:val="center"/>
          </w:tcPr>
          <w:p w14:paraId="0C6AFFCD" w14:textId="71A85E5F" w:rsidR="005A6726" w:rsidRPr="00EF070C" w:rsidRDefault="00EF070C" w:rsidP="00CC3419">
            <w:pPr>
              <w:rPr>
                <w:rFonts w:ascii="Times New Roman" w:hAnsi="Times New Roman"/>
                <w:bCs/>
                <w:sz w:val="18"/>
                <w:szCs w:val="18"/>
              </w:rPr>
            </w:pPr>
            <w:r w:rsidRPr="00EF070C">
              <w:rPr>
                <w:rFonts w:ascii="Times New Roman" w:hAnsi="Times New Roman"/>
                <w:sz w:val="18"/>
                <w:szCs w:val="18"/>
              </w:rPr>
              <w:t>Доля благоустроенных общественных территорий от общего количества запланированных к благоустройству территорий</w:t>
            </w:r>
          </w:p>
        </w:tc>
        <w:tc>
          <w:tcPr>
            <w:tcW w:w="1101" w:type="dxa"/>
          </w:tcPr>
          <w:p w14:paraId="7FE41A55" w14:textId="77777777" w:rsidR="005A6726" w:rsidRPr="00C556EB" w:rsidRDefault="005A6726" w:rsidP="00CC3419">
            <w:pPr>
              <w:jc w:val="center"/>
              <w:rPr>
                <w:rFonts w:ascii="Times New Roman" w:hAnsi="Times New Roman"/>
                <w:sz w:val="16"/>
                <w:szCs w:val="16"/>
              </w:rPr>
            </w:pPr>
            <w:r w:rsidRPr="003B4136">
              <w:rPr>
                <w:rFonts w:ascii="Times New Roman" w:hAnsi="Times New Roman"/>
                <w:sz w:val="16"/>
                <w:szCs w:val="16"/>
              </w:rPr>
              <w:t>МП</w:t>
            </w:r>
          </w:p>
        </w:tc>
        <w:tc>
          <w:tcPr>
            <w:tcW w:w="1026" w:type="dxa"/>
          </w:tcPr>
          <w:p w14:paraId="6CD33E4A" w14:textId="77777777" w:rsidR="005A6726" w:rsidRPr="005A4AAD" w:rsidRDefault="005A6726" w:rsidP="00CC3419">
            <w:pPr>
              <w:jc w:val="center"/>
              <w:rPr>
                <w:rFonts w:ascii="Times New Roman" w:hAnsi="Times New Roman"/>
                <w:sz w:val="16"/>
                <w:szCs w:val="16"/>
              </w:rPr>
            </w:pPr>
            <w:r>
              <w:rPr>
                <w:rFonts w:ascii="Times New Roman" w:hAnsi="Times New Roman"/>
                <w:sz w:val="16"/>
                <w:szCs w:val="16"/>
              </w:rPr>
              <w:t>процент</w:t>
            </w:r>
          </w:p>
        </w:tc>
        <w:tc>
          <w:tcPr>
            <w:tcW w:w="992" w:type="dxa"/>
          </w:tcPr>
          <w:p w14:paraId="7F099032" w14:textId="5830E1B9" w:rsidR="005A6726" w:rsidRPr="00B52CAC" w:rsidRDefault="00EF070C" w:rsidP="00CC3419">
            <w:pPr>
              <w:jc w:val="center"/>
              <w:rPr>
                <w:rFonts w:ascii="Times New Roman" w:hAnsi="Times New Roman"/>
                <w:sz w:val="16"/>
              </w:rPr>
            </w:pPr>
            <w:r>
              <w:rPr>
                <w:rFonts w:ascii="Times New Roman" w:hAnsi="Times New Roman"/>
                <w:sz w:val="16"/>
              </w:rPr>
              <w:t>100</w:t>
            </w:r>
          </w:p>
        </w:tc>
        <w:tc>
          <w:tcPr>
            <w:tcW w:w="1134" w:type="dxa"/>
          </w:tcPr>
          <w:p w14:paraId="2CEDBCFC" w14:textId="44D87378" w:rsidR="005A6726" w:rsidRPr="00B52CAC" w:rsidRDefault="00EF070C" w:rsidP="00CC3419">
            <w:pPr>
              <w:jc w:val="center"/>
              <w:rPr>
                <w:rFonts w:ascii="Times New Roman" w:hAnsi="Times New Roman"/>
                <w:sz w:val="16"/>
              </w:rPr>
            </w:pPr>
            <w:r>
              <w:rPr>
                <w:rFonts w:ascii="Times New Roman" w:hAnsi="Times New Roman"/>
                <w:sz w:val="16"/>
              </w:rPr>
              <w:t>100</w:t>
            </w:r>
          </w:p>
        </w:tc>
        <w:tc>
          <w:tcPr>
            <w:tcW w:w="1134" w:type="dxa"/>
          </w:tcPr>
          <w:p w14:paraId="3777DBE6" w14:textId="288628E0" w:rsidR="005A6726" w:rsidRPr="00B52CAC" w:rsidRDefault="00EF070C" w:rsidP="00CC3419">
            <w:pPr>
              <w:jc w:val="center"/>
              <w:rPr>
                <w:rFonts w:ascii="Times New Roman" w:hAnsi="Times New Roman"/>
                <w:sz w:val="16"/>
              </w:rPr>
            </w:pPr>
            <w:r>
              <w:rPr>
                <w:rFonts w:ascii="Times New Roman" w:hAnsi="Times New Roman"/>
                <w:sz w:val="16"/>
              </w:rPr>
              <w:t>100</w:t>
            </w:r>
          </w:p>
        </w:tc>
        <w:tc>
          <w:tcPr>
            <w:tcW w:w="992" w:type="dxa"/>
          </w:tcPr>
          <w:p w14:paraId="0C3BE3EB" w14:textId="77777777" w:rsidR="005A6726" w:rsidRPr="00B52CAC" w:rsidRDefault="005A6726" w:rsidP="00CC3419">
            <w:pPr>
              <w:jc w:val="center"/>
              <w:rPr>
                <w:rFonts w:ascii="Times New Roman" w:hAnsi="Times New Roman"/>
                <w:sz w:val="16"/>
              </w:rPr>
            </w:pPr>
            <w:r>
              <w:rPr>
                <w:rFonts w:ascii="Times New Roman" w:hAnsi="Times New Roman"/>
                <w:sz w:val="16"/>
              </w:rPr>
              <w:t>-</w:t>
            </w:r>
          </w:p>
        </w:tc>
        <w:tc>
          <w:tcPr>
            <w:tcW w:w="992" w:type="dxa"/>
          </w:tcPr>
          <w:p w14:paraId="70A36E48" w14:textId="7757DD8B" w:rsidR="005A6726" w:rsidRPr="00B52CAC" w:rsidRDefault="00EF070C" w:rsidP="00CC3419">
            <w:pPr>
              <w:jc w:val="center"/>
              <w:rPr>
                <w:rFonts w:ascii="Times New Roman" w:hAnsi="Times New Roman"/>
                <w:sz w:val="16"/>
              </w:rPr>
            </w:pPr>
            <w:r>
              <w:rPr>
                <w:rFonts w:ascii="Times New Roman" w:hAnsi="Times New Roman"/>
                <w:sz w:val="16"/>
              </w:rPr>
              <w:t>100</w:t>
            </w:r>
          </w:p>
        </w:tc>
        <w:tc>
          <w:tcPr>
            <w:tcW w:w="993" w:type="dxa"/>
          </w:tcPr>
          <w:p w14:paraId="48CABE09" w14:textId="564B355D" w:rsidR="005A6726" w:rsidRPr="00991494" w:rsidRDefault="00EF070C" w:rsidP="00CC3419">
            <w:pPr>
              <w:jc w:val="center"/>
              <w:rPr>
                <w:rFonts w:ascii="Times New Roman" w:hAnsi="Times New Roman"/>
                <w:sz w:val="16"/>
                <w:szCs w:val="16"/>
              </w:rPr>
            </w:pPr>
            <w:r>
              <w:rPr>
                <w:rFonts w:ascii="Times New Roman" w:hAnsi="Times New Roman"/>
                <w:sz w:val="16"/>
                <w:szCs w:val="16"/>
              </w:rPr>
              <w:t>100</w:t>
            </w:r>
          </w:p>
        </w:tc>
        <w:tc>
          <w:tcPr>
            <w:tcW w:w="1915" w:type="dxa"/>
          </w:tcPr>
          <w:p w14:paraId="24E93F1B" w14:textId="77777777" w:rsidR="005A6726" w:rsidRPr="00B52CAC" w:rsidRDefault="005A6726" w:rsidP="00CC3419">
            <w:pPr>
              <w:jc w:val="center"/>
              <w:rPr>
                <w:rFonts w:ascii="Times New Roman" w:hAnsi="Times New Roman"/>
                <w:sz w:val="16"/>
              </w:rPr>
            </w:pPr>
            <w:r>
              <w:rPr>
                <w:rFonts w:ascii="Times New Roman" w:hAnsi="Times New Roman"/>
                <w:sz w:val="16"/>
              </w:rPr>
              <w:t>-</w:t>
            </w:r>
          </w:p>
        </w:tc>
      </w:tr>
    </w:tbl>
    <w:p w14:paraId="7E46FEB9" w14:textId="77777777" w:rsidR="002D397F" w:rsidRDefault="002D397F" w:rsidP="008C3B3E">
      <w:pPr>
        <w:spacing w:line="240" w:lineRule="auto"/>
        <w:jc w:val="both"/>
      </w:pPr>
    </w:p>
    <w:p w14:paraId="04A7099B" w14:textId="167BE6F0" w:rsidR="002D397F" w:rsidRPr="00B52CAC" w:rsidRDefault="008C3B3E" w:rsidP="002D397F">
      <w:pPr>
        <w:spacing w:after="160" w:line="264" w:lineRule="auto"/>
        <w:ind w:left="360"/>
        <w:jc w:val="center"/>
        <w:rPr>
          <w:rFonts w:ascii="Times New Roman" w:hAnsi="Times New Roman"/>
          <w:sz w:val="20"/>
        </w:rPr>
      </w:pPr>
      <w:r>
        <w:rPr>
          <w:rFonts w:ascii="Times New Roman" w:hAnsi="Times New Roman"/>
          <w:sz w:val="20"/>
        </w:rPr>
        <w:t>2</w:t>
      </w:r>
      <w:r w:rsidR="002D397F" w:rsidRPr="00B52CAC">
        <w:rPr>
          <w:rFonts w:ascii="Times New Roman" w:hAnsi="Times New Roman"/>
          <w:sz w:val="20"/>
        </w:rPr>
        <w:t xml:space="preserve">. Сведения о выполнении (достижении) мероприятий (результатов) и контрольных точек </w:t>
      </w:r>
      <w:r w:rsidR="0088777F">
        <w:rPr>
          <w:rFonts w:ascii="Times New Roman" w:hAnsi="Times New Roman"/>
          <w:sz w:val="20"/>
        </w:rPr>
        <w:t>муниципального проекта</w:t>
      </w:r>
    </w:p>
    <w:tbl>
      <w:tblPr>
        <w:tblStyle w:val="43"/>
        <w:tblpPr w:leftFromText="180" w:rightFromText="180" w:vertAnchor="text" w:tblpY="1"/>
        <w:tblOverlap w:val="never"/>
        <w:tblW w:w="15021" w:type="dxa"/>
        <w:tblLayout w:type="fixed"/>
        <w:tblLook w:val="04A0" w:firstRow="1" w:lastRow="0" w:firstColumn="1" w:lastColumn="0" w:noHBand="0" w:noVBand="1"/>
      </w:tblPr>
      <w:tblGrid>
        <w:gridCol w:w="568"/>
        <w:gridCol w:w="1412"/>
        <w:gridCol w:w="801"/>
        <w:gridCol w:w="1067"/>
        <w:gridCol w:w="916"/>
        <w:gridCol w:w="817"/>
        <w:gridCol w:w="1067"/>
        <w:gridCol w:w="1067"/>
        <w:gridCol w:w="934"/>
        <w:gridCol w:w="1067"/>
        <w:gridCol w:w="1067"/>
        <w:gridCol w:w="1067"/>
        <w:gridCol w:w="1200"/>
        <w:gridCol w:w="1069"/>
        <w:gridCol w:w="902"/>
      </w:tblGrid>
      <w:tr w:rsidR="00A0149E" w:rsidRPr="00B52CAC" w14:paraId="44D86722" w14:textId="77777777" w:rsidTr="00A94ABE">
        <w:trPr>
          <w:trHeight w:val="986"/>
        </w:trPr>
        <w:tc>
          <w:tcPr>
            <w:tcW w:w="568" w:type="dxa"/>
            <w:vAlign w:val="center"/>
          </w:tcPr>
          <w:p w14:paraId="17281F4E"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 п/п</w:t>
            </w:r>
          </w:p>
        </w:tc>
        <w:tc>
          <w:tcPr>
            <w:tcW w:w="1412" w:type="dxa"/>
            <w:vAlign w:val="center"/>
          </w:tcPr>
          <w:p w14:paraId="7945BC50"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Наименование мероприятия (результата) / контрольной точки</w:t>
            </w:r>
          </w:p>
        </w:tc>
        <w:tc>
          <w:tcPr>
            <w:tcW w:w="801" w:type="dxa"/>
            <w:vAlign w:val="center"/>
          </w:tcPr>
          <w:p w14:paraId="0356461F" w14:textId="77777777" w:rsidR="00A0149E" w:rsidRPr="00B52CAC" w:rsidRDefault="00A0149E" w:rsidP="0026194E">
            <w:pPr>
              <w:jc w:val="center"/>
              <w:rPr>
                <w:rFonts w:ascii="Times New Roman" w:hAnsi="Times New Roman"/>
                <w:sz w:val="16"/>
              </w:rPr>
            </w:pPr>
            <w:r w:rsidRPr="00B52CAC">
              <w:rPr>
                <w:rFonts w:ascii="Times New Roman" w:hAnsi="Times New Roman"/>
                <w:sz w:val="16"/>
              </w:rPr>
              <w:t xml:space="preserve">Единица измерения </w:t>
            </w:r>
            <w:r w:rsidRPr="00B52CAC">
              <w:rPr>
                <w:rFonts w:ascii="Times New Roman" w:hAnsi="Times New Roman"/>
                <w:sz w:val="16"/>
              </w:rPr>
              <w:br/>
              <w:t>(по ОКЕИ)</w:t>
            </w:r>
          </w:p>
        </w:tc>
        <w:tc>
          <w:tcPr>
            <w:tcW w:w="1067" w:type="dxa"/>
            <w:vAlign w:val="center"/>
          </w:tcPr>
          <w:p w14:paraId="1FCCCCE2" w14:textId="77777777" w:rsidR="00A0149E" w:rsidRPr="00B52CAC" w:rsidRDefault="00A0149E" w:rsidP="0026194E">
            <w:pPr>
              <w:jc w:val="center"/>
              <w:rPr>
                <w:rFonts w:ascii="Times New Roman" w:hAnsi="Times New Roman"/>
                <w:sz w:val="16"/>
              </w:rPr>
            </w:pPr>
            <w:r w:rsidRPr="00B52CAC">
              <w:rPr>
                <w:rFonts w:ascii="Times New Roman" w:hAnsi="Times New Roman"/>
                <w:sz w:val="16"/>
              </w:rPr>
              <w:t>Уровень соответствия</w:t>
            </w:r>
          </w:p>
          <w:p w14:paraId="0EDCC7BB" w14:textId="77777777" w:rsidR="00A0149E" w:rsidRPr="00B52CAC" w:rsidRDefault="00A0149E" w:rsidP="0026194E">
            <w:pPr>
              <w:jc w:val="center"/>
              <w:rPr>
                <w:rFonts w:ascii="Times New Roman" w:hAnsi="Times New Roman"/>
                <w:sz w:val="16"/>
              </w:rPr>
            </w:pPr>
            <w:r w:rsidRPr="00B52CAC">
              <w:rPr>
                <w:rFonts w:ascii="Times New Roman" w:hAnsi="Times New Roman"/>
                <w:sz w:val="16"/>
              </w:rPr>
              <w:t>Декомпозированного мероприятия</w:t>
            </w:r>
          </w:p>
          <w:p w14:paraId="46E70B4D"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(результата)</w:t>
            </w:r>
          </w:p>
        </w:tc>
        <w:tc>
          <w:tcPr>
            <w:tcW w:w="916" w:type="dxa"/>
            <w:vAlign w:val="center"/>
          </w:tcPr>
          <w:p w14:paraId="28A975EC"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Базовое значение</w:t>
            </w:r>
          </w:p>
        </w:tc>
        <w:tc>
          <w:tcPr>
            <w:tcW w:w="817" w:type="dxa"/>
            <w:vAlign w:val="center"/>
          </w:tcPr>
          <w:p w14:paraId="081D9643"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Плановое значение на конец отчетного периода</w:t>
            </w:r>
          </w:p>
        </w:tc>
        <w:tc>
          <w:tcPr>
            <w:tcW w:w="1067" w:type="dxa"/>
            <w:vAlign w:val="center"/>
          </w:tcPr>
          <w:p w14:paraId="721A2C4D"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067" w:type="dxa"/>
            <w:vAlign w:val="center"/>
          </w:tcPr>
          <w:p w14:paraId="71228D5E"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p>
        </w:tc>
        <w:tc>
          <w:tcPr>
            <w:tcW w:w="934" w:type="dxa"/>
            <w:vAlign w:val="center"/>
          </w:tcPr>
          <w:p w14:paraId="559631AE"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Плановое значение на конец текущего года</w:t>
            </w:r>
            <w:r w:rsidRPr="00B52CAC">
              <w:rPr>
                <w:rFonts w:ascii="Times New Roman" w:hAnsi="Times New Roman"/>
                <w:sz w:val="16"/>
                <w:vertAlign w:val="superscript"/>
              </w:rPr>
              <w:footnoteReference w:id="10"/>
            </w:r>
          </w:p>
        </w:tc>
        <w:tc>
          <w:tcPr>
            <w:tcW w:w="1067" w:type="dxa"/>
            <w:vAlign w:val="center"/>
          </w:tcPr>
          <w:p w14:paraId="7DFCB4A7"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Плановая дата наступления контрольной точки</w:t>
            </w:r>
          </w:p>
        </w:tc>
        <w:tc>
          <w:tcPr>
            <w:tcW w:w="1067" w:type="dxa"/>
            <w:vAlign w:val="center"/>
          </w:tcPr>
          <w:p w14:paraId="62AB5FB4"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Фактическая дата наступления контрольной точки</w:t>
            </w:r>
            <w:r w:rsidRPr="00B52CAC">
              <w:rPr>
                <w:rFonts w:ascii="Times New Roman" w:hAnsi="Times New Roman"/>
                <w:sz w:val="16"/>
                <w:vertAlign w:val="superscript"/>
              </w:rPr>
              <w:footnoteReference w:id="11"/>
            </w:r>
          </w:p>
        </w:tc>
        <w:tc>
          <w:tcPr>
            <w:tcW w:w="1067" w:type="dxa"/>
            <w:vAlign w:val="center"/>
          </w:tcPr>
          <w:p w14:paraId="6383721A"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Прогнозная дата наступления контрольной точки</w:t>
            </w:r>
            <w:r w:rsidRPr="00B52CAC">
              <w:rPr>
                <w:rFonts w:ascii="Times New Roman" w:hAnsi="Times New Roman"/>
                <w:sz w:val="16"/>
                <w:vertAlign w:val="superscript"/>
              </w:rPr>
              <w:t>56</w:t>
            </w:r>
          </w:p>
        </w:tc>
        <w:tc>
          <w:tcPr>
            <w:tcW w:w="1200" w:type="dxa"/>
            <w:vAlign w:val="center"/>
          </w:tcPr>
          <w:p w14:paraId="44BD36FF"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Ответственный исполнитель (Фамилия И.О., должность)</w:t>
            </w:r>
          </w:p>
        </w:tc>
        <w:tc>
          <w:tcPr>
            <w:tcW w:w="1069" w:type="dxa"/>
            <w:vAlign w:val="center"/>
          </w:tcPr>
          <w:p w14:paraId="29F3AF87" w14:textId="77777777" w:rsidR="00A0149E" w:rsidRPr="00B52CAC" w:rsidRDefault="00A0149E" w:rsidP="0026194E">
            <w:pPr>
              <w:contextualSpacing/>
              <w:jc w:val="center"/>
              <w:rPr>
                <w:rFonts w:ascii="Times New Roman" w:hAnsi="Times New Roman"/>
                <w:sz w:val="16"/>
              </w:rPr>
            </w:pPr>
            <w:proofErr w:type="spellStart"/>
            <w:r w:rsidRPr="00B52CAC">
              <w:rPr>
                <w:rFonts w:ascii="Times New Roman" w:hAnsi="Times New Roman"/>
                <w:sz w:val="16"/>
              </w:rPr>
              <w:t>Подтверж</w:t>
            </w:r>
            <w:proofErr w:type="spellEnd"/>
            <w:r w:rsidRPr="00B52CAC">
              <w:rPr>
                <w:rFonts w:ascii="Times New Roman" w:hAnsi="Times New Roman"/>
                <w:sz w:val="16"/>
              </w:rPr>
              <w:t>-дающий документ</w:t>
            </w:r>
            <w:r w:rsidRPr="00B52CAC">
              <w:rPr>
                <w:rFonts w:ascii="Times New Roman" w:hAnsi="Times New Roman"/>
                <w:sz w:val="16"/>
                <w:vertAlign w:val="superscript"/>
              </w:rPr>
              <w:footnoteReference w:id="12"/>
            </w:r>
          </w:p>
        </w:tc>
        <w:tc>
          <w:tcPr>
            <w:tcW w:w="902" w:type="dxa"/>
            <w:vAlign w:val="center"/>
          </w:tcPr>
          <w:p w14:paraId="04A18E2F"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Комментарий</w:t>
            </w:r>
            <w:r w:rsidRPr="00B52CAC">
              <w:rPr>
                <w:rFonts w:ascii="Times New Roman" w:hAnsi="Times New Roman"/>
                <w:sz w:val="16"/>
                <w:vertAlign w:val="superscript"/>
              </w:rPr>
              <w:footnoteReference w:id="13"/>
            </w:r>
          </w:p>
        </w:tc>
      </w:tr>
      <w:tr w:rsidR="00A0149E" w:rsidRPr="00B52CAC" w14:paraId="549F2947" w14:textId="77777777" w:rsidTr="00A94ABE">
        <w:trPr>
          <w:trHeight w:val="181"/>
        </w:trPr>
        <w:tc>
          <w:tcPr>
            <w:tcW w:w="568" w:type="dxa"/>
          </w:tcPr>
          <w:p w14:paraId="3CF956D2"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w:t>
            </w:r>
          </w:p>
        </w:tc>
        <w:tc>
          <w:tcPr>
            <w:tcW w:w="1412" w:type="dxa"/>
          </w:tcPr>
          <w:p w14:paraId="44849D77"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2</w:t>
            </w:r>
          </w:p>
        </w:tc>
        <w:tc>
          <w:tcPr>
            <w:tcW w:w="801" w:type="dxa"/>
          </w:tcPr>
          <w:p w14:paraId="2E99BCA4"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3</w:t>
            </w:r>
          </w:p>
        </w:tc>
        <w:tc>
          <w:tcPr>
            <w:tcW w:w="1067" w:type="dxa"/>
          </w:tcPr>
          <w:p w14:paraId="5AE6B452"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4</w:t>
            </w:r>
          </w:p>
        </w:tc>
        <w:tc>
          <w:tcPr>
            <w:tcW w:w="916" w:type="dxa"/>
          </w:tcPr>
          <w:p w14:paraId="5FA09856"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5</w:t>
            </w:r>
          </w:p>
        </w:tc>
        <w:tc>
          <w:tcPr>
            <w:tcW w:w="817" w:type="dxa"/>
          </w:tcPr>
          <w:p w14:paraId="2F010052"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6</w:t>
            </w:r>
          </w:p>
        </w:tc>
        <w:tc>
          <w:tcPr>
            <w:tcW w:w="1067" w:type="dxa"/>
          </w:tcPr>
          <w:p w14:paraId="547624E7"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7</w:t>
            </w:r>
          </w:p>
        </w:tc>
        <w:tc>
          <w:tcPr>
            <w:tcW w:w="1067" w:type="dxa"/>
          </w:tcPr>
          <w:p w14:paraId="537286F6"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8</w:t>
            </w:r>
          </w:p>
        </w:tc>
        <w:tc>
          <w:tcPr>
            <w:tcW w:w="934" w:type="dxa"/>
          </w:tcPr>
          <w:p w14:paraId="6BB06B6C"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9</w:t>
            </w:r>
          </w:p>
        </w:tc>
        <w:tc>
          <w:tcPr>
            <w:tcW w:w="1067" w:type="dxa"/>
          </w:tcPr>
          <w:p w14:paraId="6A160931"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10</w:t>
            </w:r>
          </w:p>
        </w:tc>
        <w:tc>
          <w:tcPr>
            <w:tcW w:w="1067" w:type="dxa"/>
          </w:tcPr>
          <w:p w14:paraId="6A6B797C"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11</w:t>
            </w:r>
          </w:p>
        </w:tc>
        <w:tc>
          <w:tcPr>
            <w:tcW w:w="1067" w:type="dxa"/>
          </w:tcPr>
          <w:p w14:paraId="38207E56"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12</w:t>
            </w:r>
          </w:p>
        </w:tc>
        <w:tc>
          <w:tcPr>
            <w:tcW w:w="1200" w:type="dxa"/>
          </w:tcPr>
          <w:p w14:paraId="519B7F7C"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13</w:t>
            </w:r>
          </w:p>
        </w:tc>
        <w:tc>
          <w:tcPr>
            <w:tcW w:w="1069" w:type="dxa"/>
          </w:tcPr>
          <w:p w14:paraId="55769482"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14</w:t>
            </w:r>
          </w:p>
        </w:tc>
        <w:tc>
          <w:tcPr>
            <w:tcW w:w="902" w:type="dxa"/>
          </w:tcPr>
          <w:p w14:paraId="412C1E9C"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15</w:t>
            </w:r>
          </w:p>
        </w:tc>
      </w:tr>
      <w:tr w:rsidR="00A0149E" w:rsidRPr="00B52CAC" w14:paraId="78B12FEF" w14:textId="77777777" w:rsidTr="00A94ABE">
        <w:trPr>
          <w:gridAfter w:val="14"/>
          <w:wAfter w:w="14453" w:type="dxa"/>
          <w:trHeight w:val="170"/>
        </w:trPr>
        <w:tc>
          <w:tcPr>
            <w:tcW w:w="568" w:type="dxa"/>
          </w:tcPr>
          <w:p w14:paraId="78FF6421" w14:textId="77777777" w:rsidR="00A0149E" w:rsidRPr="00B52CAC" w:rsidRDefault="00A0149E" w:rsidP="0026194E">
            <w:pPr>
              <w:contextualSpacing/>
              <w:jc w:val="center"/>
              <w:rPr>
                <w:rFonts w:ascii="Times New Roman" w:hAnsi="Times New Roman"/>
                <w:sz w:val="16"/>
              </w:rPr>
            </w:pPr>
          </w:p>
        </w:tc>
      </w:tr>
      <w:tr w:rsidR="00AD6D5B" w:rsidRPr="00B52CAC" w14:paraId="5FE389FC" w14:textId="77777777" w:rsidTr="00A94ABE">
        <w:trPr>
          <w:trHeight w:val="252"/>
        </w:trPr>
        <w:tc>
          <w:tcPr>
            <w:tcW w:w="568" w:type="dxa"/>
          </w:tcPr>
          <w:p w14:paraId="4088DE08" w14:textId="77777777" w:rsidR="00AD6D5B" w:rsidRPr="00B52CAC" w:rsidRDefault="00AD6D5B" w:rsidP="0026194E">
            <w:pPr>
              <w:contextualSpacing/>
              <w:jc w:val="center"/>
              <w:rPr>
                <w:rFonts w:ascii="Times New Roman" w:hAnsi="Times New Roman"/>
                <w:sz w:val="16"/>
              </w:rPr>
            </w:pPr>
            <w:r>
              <w:rPr>
                <w:rFonts w:ascii="Times New Roman" w:hAnsi="Times New Roman"/>
                <w:sz w:val="16"/>
              </w:rPr>
              <w:t>1.</w:t>
            </w:r>
          </w:p>
        </w:tc>
        <w:tc>
          <w:tcPr>
            <w:tcW w:w="14453" w:type="dxa"/>
            <w:gridSpan w:val="14"/>
          </w:tcPr>
          <w:p w14:paraId="5DBABCA2" w14:textId="24BE0F66" w:rsidR="00AD6D5B" w:rsidRPr="00F2484A" w:rsidRDefault="00AD6D5B" w:rsidP="0026194E">
            <w:pPr>
              <w:contextualSpacing/>
              <w:jc w:val="center"/>
              <w:rPr>
                <w:rFonts w:ascii="Times New Roman" w:hAnsi="Times New Roman"/>
                <w:sz w:val="18"/>
                <w:szCs w:val="18"/>
              </w:rPr>
            </w:pPr>
            <w:r w:rsidRPr="00F2484A">
              <w:rPr>
                <w:rFonts w:ascii="Times New Roman" w:hAnsi="Times New Roman"/>
                <w:sz w:val="18"/>
                <w:szCs w:val="18"/>
              </w:rPr>
              <w:t xml:space="preserve">Задача </w:t>
            </w:r>
            <w:r w:rsidR="0088777F">
              <w:rPr>
                <w:rFonts w:ascii="Times New Roman" w:hAnsi="Times New Roman"/>
                <w:sz w:val="18"/>
                <w:szCs w:val="18"/>
              </w:rPr>
              <w:t>муниципального проекта «Формирование комфортной городской среды» в рамках национального проекта «Инфраструктура для жизни»</w:t>
            </w:r>
          </w:p>
        </w:tc>
      </w:tr>
      <w:tr w:rsidR="0026194E" w:rsidRPr="00B52CAC" w14:paraId="0AAD36EA" w14:textId="77777777" w:rsidTr="00A94ABE">
        <w:trPr>
          <w:trHeight w:val="363"/>
        </w:trPr>
        <w:tc>
          <w:tcPr>
            <w:tcW w:w="568" w:type="dxa"/>
          </w:tcPr>
          <w:p w14:paraId="37318168" w14:textId="77777777" w:rsidR="0026194E" w:rsidRPr="00B52CAC" w:rsidRDefault="0026194E" w:rsidP="0026194E">
            <w:pPr>
              <w:contextualSpacing/>
              <w:jc w:val="center"/>
              <w:rPr>
                <w:rFonts w:ascii="Times New Roman" w:hAnsi="Times New Roman"/>
                <w:sz w:val="16"/>
              </w:rPr>
            </w:pPr>
            <w:r w:rsidRPr="00B52CAC">
              <w:rPr>
                <w:rFonts w:ascii="Times New Roman" w:hAnsi="Times New Roman"/>
                <w:sz w:val="16"/>
              </w:rPr>
              <w:t>1.1</w:t>
            </w:r>
          </w:p>
        </w:tc>
        <w:tc>
          <w:tcPr>
            <w:tcW w:w="1412" w:type="dxa"/>
          </w:tcPr>
          <w:p w14:paraId="013E4C1A" w14:textId="1A443D1F" w:rsidR="0026194E" w:rsidRPr="00CF7D06" w:rsidRDefault="0026194E" w:rsidP="0026194E">
            <w:pPr>
              <w:rPr>
                <w:rFonts w:ascii="Times New Roman" w:hAnsi="Times New Roman"/>
                <w:sz w:val="18"/>
                <w:szCs w:val="18"/>
              </w:rPr>
            </w:pPr>
            <w:r w:rsidRPr="00CF7D06">
              <w:rPr>
                <w:rFonts w:ascii="Times New Roman" w:hAnsi="Times New Roman"/>
                <w:sz w:val="18"/>
                <w:szCs w:val="18"/>
              </w:rPr>
              <w:t xml:space="preserve">Мероприятие (результат) 1.1. </w:t>
            </w:r>
            <w:r w:rsidR="00680018" w:rsidRPr="00CF7D06">
              <w:rPr>
                <w:rFonts w:ascii="Times New Roman" w:hAnsi="Times New Roman"/>
                <w:sz w:val="18"/>
                <w:szCs w:val="18"/>
              </w:rPr>
              <w:t xml:space="preserve"> </w:t>
            </w:r>
            <w:r w:rsidR="00F2484A" w:rsidRPr="0088777F">
              <w:rPr>
                <w:rFonts w:ascii="Times New Roman" w:hAnsi="Times New Roman"/>
                <w:sz w:val="18"/>
                <w:szCs w:val="18"/>
              </w:rPr>
              <w:t>«</w:t>
            </w:r>
            <w:r w:rsidR="0088777F" w:rsidRPr="0088777F">
              <w:rPr>
                <w:rFonts w:ascii="Times New Roman" w:hAnsi="Times New Roman"/>
                <w:sz w:val="18"/>
                <w:szCs w:val="18"/>
              </w:rPr>
              <w:t>Расходы на благоустройство общественной территории- объект "Парк" расположенный по адресу: 346940, Ростовская область, Куйбышевский район, с. Куйбышево, пересечение</w:t>
            </w:r>
            <w:r w:rsidR="0088777F" w:rsidRPr="000703FC">
              <w:rPr>
                <w:szCs w:val="24"/>
              </w:rPr>
              <w:t xml:space="preserve"> </w:t>
            </w:r>
            <w:r w:rsidR="0088777F" w:rsidRPr="0088777F">
              <w:rPr>
                <w:rFonts w:ascii="Times New Roman" w:hAnsi="Times New Roman"/>
                <w:sz w:val="18"/>
                <w:szCs w:val="18"/>
              </w:rPr>
              <w:t>улиц Стадионная и переулка Парковый»</w:t>
            </w:r>
          </w:p>
        </w:tc>
        <w:tc>
          <w:tcPr>
            <w:tcW w:w="801" w:type="dxa"/>
          </w:tcPr>
          <w:p w14:paraId="4DFA2257"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1067" w:type="dxa"/>
          </w:tcPr>
          <w:p w14:paraId="1004337C"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916" w:type="dxa"/>
          </w:tcPr>
          <w:p w14:paraId="0C37CCC1"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817" w:type="dxa"/>
          </w:tcPr>
          <w:p w14:paraId="53B6BE23"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1067" w:type="dxa"/>
          </w:tcPr>
          <w:p w14:paraId="24A91D22"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1067" w:type="dxa"/>
          </w:tcPr>
          <w:p w14:paraId="06CF61B8"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934" w:type="dxa"/>
          </w:tcPr>
          <w:p w14:paraId="5CE48471"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1067" w:type="dxa"/>
          </w:tcPr>
          <w:p w14:paraId="45B9D085" w14:textId="77777777" w:rsidR="0026194E" w:rsidRPr="00B52CAC" w:rsidRDefault="0026194E" w:rsidP="0026194E">
            <w:pPr>
              <w:contextualSpacing/>
              <w:jc w:val="center"/>
              <w:rPr>
                <w:rFonts w:ascii="Times New Roman" w:hAnsi="Times New Roman"/>
                <w:sz w:val="16"/>
              </w:rPr>
            </w:pPr>
            <w:r w:rsidRPr="00B52CAC">
              <w:rPr>
                <w:rFonts w:ascii="Times New Roman" w:hAnsi="Times New Roman"/>
                <w:sz w:val="16"/>
              </w:rPr>
              <w:t>-</w:t>
            </w:r>
          </w:p>
        </w:tc>
        <w:tc>
          <w:tcPr>
            <w:tcW w:w="1067" w:type="dxa"/>
          </w:tcPr>
          <w:p w14:paraId="0481669F" w14:textId="77777777" w:rsidR="0026194E" w:rsidRPr="00B52CAC" w:rsidRDefault="0026194E" w:rsidP="0026194E">
            <w:pPr>
              <w:contextualSpacing/>
              <w:jc w:val="center"/>
              <w:rPr>
                <w:rFonts w:ascii="Times New Roman" w:hAnsi="Times New Roman"/>
                <w:sz w:val="16"/>
              </w:rPr>
            </w:pPr>
            <w:r w:rsidRPr="00B52CAC">
              <w:rPr>
                <w:rFonts w:ascii="Times New Roman" w:hAnsi="Times New Roman"/>
                <w:sz w:val="16"/>
              </w:rPr>
              <w:t>-</w:t>
            </w:r>
          </w:p>
        </w:tc>
        <w:tc>
          <w:tcPr>
            <w:tcW w:w="1067" w:type="dxa"/>
          </w:tcPr>
          <w:p w14:paraId="734A8F3E" w14:textId="77777777" w:rsidR="0026194E" w:rsidRPr="008C3B3E" w:rsidRDefault="00D5457F" w:rsidP="0026194E">
            <w:pPr>
              <w:contextualSpacing/>
              <w:jc w:val="center"/>
              <w:rPr>
                <w:rFonts w:ascii="Times New Roman" w:hAnsi="Times New Roman"/>
                <w:sz w:val="16"/>
              </w:rPr>
            </w:pPr>
            <w:r>
              <w:rPr>
                <w:rFonts w:ascii="Times New Roman" w:hAnsi="Times New Roman"/>
                <w:sz w:val="16"/>
              </w:rPr>
              <w:t>-</w:t>
            </w:r>
          </w:p>
        </w:tc>
        <w:tc>
          <w:tcPr>
            <w:tcW w:w="1200" w:type="dxa"/>
          </w:tcPr>
          <w:p w14:paraId="0E66212E" w14:textId="1ED2C880" w:rsidR="0026194E" w:rsidRPr="00BC38DB" w:rsidRDefault="00680018" w:rsidP="0026194E">
            <w:pPr>
              <w:rPr>
                <w:rFonts w:ascii="Times New Roman" w:hAnsi="Times New Roman"/>
                <w:sz w:val="16"/>
                <w:szCs w:val="16"/>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1069" w:type="dxa"/>
          </w:tcPr>
          <w:p w14:paraId="7F13ABA9"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902" w:type="dxa"/>
          </w:tcPr>
          <w:p w14:paraId="30AD7D50"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r>
      <w:tr w:rsidR="00CF7D06" w:rsidRPr="00B52CAC" w14:paraId="403953A4" w14:textId="77777777" w:rsidTr="00A94ABE">
        <w:trPr>
          <w:trHeight w:val="352"/>
        </w:trPr>
        <w:tc>
          <w:tcPr>
            <w:tcW w:w="568" w:type="dxa"/>
          </w:tcPr>
          <w:p w14:paraId="5F696A7E" w14:textId="71108DDD" w:rsidR="00CF7D06" w:rsidRPr="00B52CAC" w:rsidRDefault="00CF7D06" w:rsidP="00CF7D06">
            <w:pPr>
              <w:contextualSpacing/>
              <w:jc w:val="center"/>
              <w:rPr>
                <w:rFonts w:ascii="Times New Roman" w:hAnsi="Times New Roman"/>
                <w:sz w:val="16"/>
              </w:rPr>
            </w:pPr>
            <w:r>
              <w:rPr>
                <w:rFonts w:ascii="Times New Roman" w:hAnsi="Times New Roman"/>
                <w:sz w:val="16"/>
              </w:rPr>
              <w:t>1.</w:t>
            </w:r>
            <w:r w:rsidR="0088777F">
              <w:rPr>
                <w:rFonts w:ascii="Times New Roman" w:hAnsi="Times New Roman"/>
                <w:sz w:val="16"/>
              </w:rPr>
              <w:t>1</w:t>
            </w:r>
            <w:r>
              <w:rPr>
                <w:rFonts w:ascii="Times New Roman" w:hAnsi="Times New Roman"/>
                <w:sz w:val="16"/>
              </w:rPr>
              <w:t>.1</w:t>
            </w:r>
          </w:p>
        </w:tc>
        <w:tc>
          <w:tcPr>
            <w:tcW w:w="1412" w:type="dxa"/>
          </w:tcPr>
          <w:p w14:paraId="6A275656" w14:textId="7ACC1A5D" w:rsidR="00CF7D06" w:rsidRPr="004E3397" w:rsidRDefault="00CF7D06" w:rsidP="00CF7D06">
            <w:pPr>
              <w:rPr>
                <w:rFonts w:ascii="Times New Roman" w:hAnsi="Times New Roman"/>
                <w:sz w:val="16"/>
                <w:szCs w:val="16"/>
              </w:rPr>
            </w:pPr>
            <w:r w:rsidRPr="004E3397">
              <w:rPr>
                <w:rFonts w:ascii="Times New Roman" w:hAnsi="Times New Roman"/>
                <w:sz w:val="16"/>
                <w:szCs w:val="16"/>
              </w:rPr>
              <w:t>Контрольная точка 1.</w:t>
            </w:r>
            <w:r w:rsidR="0088777F">
              <w:rPr>
                <w:rFonts w:ascii="Times New Roman" w:hAnsi="Times New Roman"/>
                <w:sz w:val="16"/>
                <w:szCs w:val="16"/>
              </w:rPr>
              <w:t>1</w:t>
            </w:r>
            <w:r w:rsidRPr="004E3397">
              <w:rPr>
                <w:rFonts w:ascii="Times New Roman" w:hAnsi="Times New Roman"/>
                <w:sz w:val="16"/>
                <w:szCs w:val="16"/>
              </w:rPr>
              <w:t xml:space="preserve">.1. </w:t>
            </w:r>
            <w:r>
              <w:t xml:space="preserve"> </w:t>
            </w:r>
            <w:r w:rsidRPr="004253CD">
              <w:rPr>
                <w:rFonts w:ascii="Times New Roman" w:hAnsi="Times New Roman"/>
                <w:sz w:val="18"/>
                <w:szCs w:val="18"/>
              </w:rPr>
              <w:t>Внесение в план график</w:t>
            </w:r>
          </w:p>
        </w:tc>
        <w:tc>
          <w:tcPr>
            <w:tcW w:w="801" w:type="dxa"/>
          </w:tcPr>
          <w:p w14:paraId="02281709"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1067" w:type="dxa"/>
          </w:tcPr>
          <w:p w14:paraId="57085610"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916" w:type="dxa"/>
          </w:tcPr>
          <w:p w14:paraId="75DA7A94"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817" w:type="dxa"/>
          </w:tcPr>
          <w:p w14:paraId="599D7DA5"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1067" w:type="dxa"/>
          </w:tcPr>
          <w:p w14:paraId="09EA02C7"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1067" w:type="dxa"/>
          </w:tcPr>
          <w:p w14:paraId="71794BFB"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934" w:type="dxa"/>
          </w:tcPr>
          <w:p w14:paraId="5564C528"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1067" w:type="dxa"/>
          </w:tcPr>
          <w:p w14:paraId="15EC7BCE" w14:textId="4A4D0C36" w:rsidR="00CF7D06" w:rsidRPr="002D427D" w:rsidRDefault="00CF7D06" w:rsidP="00CF7D06">
            <w:pPr>
              <w:rPr>
                <w:rFonts w:ascii="Times New Roman" w:hAnsi="Times New Roman"/>
                <w:sz w:val="16"/>
                <w:szCs w:val="16"/>
              </w:rPr>
            </w:pPr>
            <w:r w:rsidRPr="002D427D">
              <w:rPr>
                <w:rFonts w:ascii="Times New Roman" w:hAnsi="Times New Roman"/>
                <w:sz w:val="16"/>
                <w:szCs w:val="16"/>
              </w:rPr>
              <w:t>1</w:t>
            </w:r>
            <w:r>
              <w:rPr>
                <w:rFonts w:ascii="Times New Roman" w:hAnsi="Times New Roman"/>
                <w:sz w:val="16"/>
                <w:szCs w:val="16"/>
              </w:rPr>
              <w:t>5</w:t>
            </w:r>
            <w:r w:rsidRPr="002D427D">
              <w:rPr>
                <w:rFonts w:ascii="Times New Roman" w:hAnsi="Times New Roman"/>
                <w:sz w:val="16"/>
                <w:szCs w:val="16"/>
              </w:rPr>
              <w:t xml:space="preserve"> </w:t>
            </w:r>
            <w:r w:rsidR="0088777F">
              <w:rPr>
                <w:rFonts w:ascii="Times New Roman" w:hAnsi="Times New Roman"/>
                <w:sz w:val="16"/>
                <w:szCs w:val="16"/>
              </w:rPr>
              <w:t>апреля</w:t>
            </w:r>
            <w:r w:rsidRPr="002D427D">
              <w:rPr>
                <w:rFonts w:ascii="Times New Roman" w:hAnsi="Times New Roman"/>
                <w:sz w:val="16"/>
                <w:szCs w:val="16"/>
              </w:rPr>
              <w:t xml:space="preserve"> 202</w:t>
            </w:r>
            <w:r w:rsidR="00EC27A3">
              <w:rPr>
                <w:rFonts w:ascii="Times New Roman" w:hAnsi="Times New Roman"/>
                <w:sz w:val="16"/>
                <w:szCs w:val="16"/>
              </w:rPr>
              <w:t>6</w:t>
            </w:r>
            <w:r w:rsidRPr="002D427D">
              <w:rPr>
                <w:rFonts w:ascii="Times New Roman" w:hAnsi="Times New Roman"/>
                <w:sz w:val="16"/>
                <w:szCs w:val="16"/>
              </w:rPr>
              <w:t>г.</w:t>
            </w:r>
          </w:p>
        </w:tc>
        <w:tc>
          <w:tcPr>
            <w:tcW w:w="1067" w:type="dxa"/>
          </w:tcPr>
          <w:p w14:paraId="2C56535F" w14:textId="608E039E" w:rsidR="00CF7D06" w:rsidRPr="00B52CAC" w:rsidRDefault="00CF7D06" w:rsidP="00CF7D06">
            <w:pPr>
              <w:contextualSpacing/>
              <w:jc w:val="center"/>
              <w:rPr>
                <w:rFonts w:ascii="Times New Roman" w:hAnsi="Times New Roman"/>
                <w:sz w:val="16"/>
              </w:rPr>
            </w:pPr>
            <w:r>
              <w:rPr>
                <w:rFonts w:ascii="Times New Roman" w:hAnsi="Times New Roman"/>
                <w:sz w:val="16"/>
                <w:szCs w:val="16"/>
              </w:rPr>
              <w:t xml:space="preserve">28 </w:t>
            </w:r>
            <w:r w:rsidR="0088777F">
              <w:rPr>
                <w:rFonts w:ascii="Times New Roman" w:hAnsi="Times New Roman"/>
                <w:sz w:val="16"/>
                <w:szCs w:val="16"/>
              </w:rPr>
              <w:t>мая</w:t>
            </w:r>
            <w:r w:rsidRPr="002D427D">
              <w:rPr>
                <w:rFonts w:ascii="Times New Roman" w:hAnsi="Times New Roman"/>
                <w:sz w:val="16"/>
                <w:szCs w:val="16"/>
              </w:rPr>
              <w:t xml:space="preserve"> 202</w:t>
            </w:r>
            <w:r w:rsidR="00EC27A3">
              <w:rPr>
                <w:rFonts w:ascii="Times New Roman" w:hAnsi="Times New Roman"/>
                <w:sz w:val="16"/>
                <w:szCs w:val="16"/>
              </w:rPr>
              <w:t>6</w:t>
            </w:r>
            <w:r>
              <w:rPr>
                <w:rFonts w:ascii="Times New Roman" w:hAnsi="Times New Roman"/>
                <w:sz w:val="16"/>
                <w:szCs w:val="16"/>
              </w:rPr>
              <w:t xml:space="preserve"> </w:t>
            </w:r>
            <w:r w:rsidRPr="002D427D">
              <w:rPr>
                <w:rFonts w:ascii="Times New Roman" w:hAnsi="Times New Roman"/>
                <w:sz w:val="16"/>
                <w:szCs w:val="16"/>
              </w:rPr>
              <w:t>г.</w:t>
            </w:r>
          </w:p>
        </w:tc>
        <w:tc>
          <w:tcPr>
            <w:tcW w:w="1067" w:type="dxa"/>
          </w:tcPr>
          <w:p w14:paraId="06C92C92" w14:textId="7FEA1A31" w:rsidR="00CF7D06" w:rsidRPr="002D427D" w:rsidRDefault="00CF7D06" w:rsidP="00CF7D06">
            <w:pPr>
              <w:rPr>
                <w:rFonts w:ascii="Times New Roman" w:hAnsi="Times New Roman"/>
                <w:sz w:val="16"/>
                <w:szCs w:val="16"/>
              </w:rPr>
            </w:pPr>
          </w:p>
        </w:tc>
        <w:tc>
          <w:tcPr>
            <w:tcW w:w="1200" w:type="dxa"/>
          </w:tcPr>
          <w:p w14:paraId="0087C06F" w14:textId="77777777" w:rsidR="00101280" w:rsidRDefault="00101280" w:rsidP="00CF7D06">
            <w:pPr>
              <w:rPr>
                <w:rFonts w:ascii="Times New Roman" w:hAnsi="Times New Roman"/>
                <w:sz w:val="18"/>
                <w:szCs w:val="18"/>
              </w:rPr>
            </w:pPr>
          </w:p>
          <w:p w14:paraId="31237E07" w14:textId="77777777" w:rsidR="00101280" w:rsidRDefault="00101280" w:rsidP="00CF7D06">
            <w:pPr>
              <w:rPr>
                <w:rFonts w:ascii="Times New Roman" w:hAnsi="Times New Roman"/>
                <w:sz w:val="18"/>
                <w:szCs w:val="18"/>
              </w:rPr>
            </w:pPr>
          </w:p>
          <w:p w14:paraId="16719104" w14:textId="72EE0ADC" w:rsidR="00CF7D06" w:rsidRPr="00EC57A8" w:rsidRDefault="00CF7D06" w:rsidP="00CF7D06">
            <w:pPr>
              <w:rPr>
                <w:rFonts w:ascii="Times New Roman" w:hAnsi="Times New Roman"/>
                <w:sz w:val="16"/>
                <w:szCs w:val="16"/>
                <w:highlight w:val="yellow"/>
              </w:rPr>
            </w:pPr>
            <w:r w:rsidRPr="003B4136">
              <w:rPr>
                <w:rFonts w:ascii="Times New Roman" w:hAnsi="Times New Roman"/>
                <w:sz w:val="18"/>
                <w:szCs w:val="18"/>
              </w:rPr>
              <w:t>главный специалист -экономист АКСП</w:t>
            </w:r>
          </w:p>
        </w:tc>
        <w:tc>
          <w:tcPr>
            <w:tcW w:w="1069" w:type="dxa"/>
          </w:tcPr>
          <w:p w14:paraId="1DD50864" w14:textId="7A05C176" w:rsidR="00CF7D06" w:rsidRPr="00B52CAC" w:rsidRDefault="00CF7D06" w:rsidP="00CF7D06">
            <w:pPr>
              <w:contextualSpacing/>
              <w:jc w:val="center"/>
              <w:rPr>
                <w:rFonts w:ascii="Times New Roman" w:hAnsi="Times New Roman"/>
                <w:sz w:val="16"/>
              </w:rPr>
            </w:pPr>
            <w:r>
              <w:rPr>
                <w:rFonts w:ascii="Times New Roman" w:hAnsi="Times New Roman"/>
                <w:sz w:val="16"/>
              </w:rPr>
              <w:t>План график</w:t>
            </w:r>
          </w:p>
        </w:tc>
        <w:tc>
          <w:tcPr>
            <w:tcW w:w="902" w:type="dxa"/>
          </w:tcPr>
          <w:p w14:paraId="10AFB82D" w14:textId="49DBCBC5" w:rsidR="00CF7D06" w:rsidRPr="00B52CAC" w:rsidRDefault="00CF7D06" w:rsidP="00CF7D06">
            <w:pPr>
              <w:contextualSpacing/>
              <w:jc w:val="center"/>
              <w:rPr>
                <w:rFonts w:ascii="Times New Roman" w:hAnsi="Times New Roman"/>
                <w:sz w:val="16"/>
              </w:rPr>
            </w:pPr>
          </w:p>
        </w:tc>
      </w:tr>
      <w:tr w:rsidR="00CF7D06" w:rsidRPr="00B52CAC" w14:paraId="3B5E12F0" w14:textId="77777777" w:rsidTr="00A94ABE">
        <w:trPr>
          <w:trHeight w:val="352"/>
        </w:trPr>
        <w:tc>
          <w:tcPr>
            <w:tcW w:w="568" w:type="dxa"/>
          </w:tcPr>
          <w:p w14:paraId="724A8461" w14:textId="4AC59D2E" w:rsidR="00CF7D06" w:rsidRPr="00B52CAC" w:rsidRDefault="00CF7D06" w:rsidP="00CF7D06">
            <w:pPr>
              <w:contextualSpacing/>
              <w:jc w:val="center"/>
              <w:rPr>
                <w:rFonts w:ascii="Times New Roman" w:hAnsi="Times New Roman"/>
                <w:sz w:val="16"/>
              </w:rPr>
            </w:pPr>
            <w:r>
              <w:rPr>
                <w:rFonts w:ascii="Times New Roman" w:hAnsi="Times New Roman"/>
                <w:sz w:val="16"/>
              </w:rPr>
              <w:lastRenderedPageBreak/>
              <w:t>1.</w:t>
            </w:r>
            <w:r w:rsidR="0088777F">
              <w:rPr>
                <w:rFonts w:ascii="Times New Roman" w:hAnsi="Times New Roman"/>
                <w:sz w:val="16"/>
              </w:rPr>
              <w:t>1</w:t>
            </w:r>
            <w:r>
              <w:rPr>
                <w:rFonts w:ascii="Times New Roman" w:hAnsi="Times New Roman"/>
                <w:sz w:val="16"/>
              </w:rPr>
              <w:t>.2</w:t>
            </w:r>
          </w:p>
        </w:tc>
        <w:tc>
          <w:tcPr>
            <w:tcW w:w="1412" w:type="dxa"/>
          </w:tcPr>
          <w:p w14:paraId="2FC57A38" w14:textId="1FEE304E" w:rsidR="00CF7D06" w:rsidRPr="004E3397" w:rsidRDefault="00CF7D06" w:rsidP="00CF7D06">
            <w:pPr>
              <w:rPr>
                <w:rFonts w:ascii="Times New Roman" w:hAnsi="Times New Roman"/>
                <w:sz w:val="16"/>
                <w:szCs w:val="16"/>
              </w:rPr>
            </w:pPr>
            <w:r w:rsidRPr="004E3397">
              <w:rPr>
                <w:rFonts w:ascii="Times New Roman" w:hAnsi="Times New Roman"/>
                <w:sz w:val="16"/>
                <w:szCs w:val="16"/>
              </w:rPr>
              <w:t>Контрольная точка 1.</w:t>
            </w:r>
            <w:r w:rsidR="0088777F">
              <w:rPr>
                <w:rFonts w:ascii="Times New Roman" w:hAnsi="Times New Roman"/>
                <w:sz w:val="16"/>
                <w:szCs w:val="16"/>
              </w:rPr>
              <w:t>1.</w:t>
            </w:r>
            <w:r w:rsidRPr="004E3397">
              <w:rPr>
                <w:rFonts w:ascii="Times New Roman" w:hAnsi="Times New Roman"/>
                <w:sz w:val="16"/>
                <w:szCs w:val="16"/>
              </w:rPr>
              <w:t xml:space="preserve">2. </w:t>
            </w:r>
            <w:r>
              <w:t xml:space="preserve"> </w:t>
            </w:r>
            <w:r w:rsidRPr="004253CD">
              <w:rPr>
                <w:rFonts w:ascii="Times New Roman" w:hAnsi="Times New Roman"/>
                <w:sz w:val="18"/>
                <w:szCs w:val="18"/>
              </w:rPr>
              <w:t xml:space="preserve">Заключение муниципального контракта </w:t>
            </w:r>
          </w:p>
        </w:tc>
        <w:tc>
          <w:tcPr>
            <w:tcW w:w="801" w:type="dxa"/>
          </w:tcPr>
          <w:p w14:paraId="45EE8F49"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1067" w:type="dxa"/>
          </w:tcPr>
          <w:p w14:paraId="6BFBAE4C"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916" w:type="dxa"/>
          </w:tcPr>
          <w:p w14:paraId="315A7E17"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817" w:type="dxa"/>
          </w:tcPr>
          <w:p w14:paraId="77A40228"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1067" w:type="dxa"/>
          </w:tcPr>
          <w:p w14:paraId="69F3B582"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1067" w:type="dxa"/>
          </w:tcPr>
          <w:p w14:paraId="45873B88"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934" w:type="dxa"/>
          </w:tcPr>
          <w:p w14:paraId="70039B2F"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1067" w:type="dxa"/>
          </w:tcPr>
          <w:p w14:paraId="55653E8D" w14:textId="0CC5926C" w:rsidR="00CF7D06" w:rsidRPr="00101280" w:rsidRDefault="00CF7D06" w:rsidP="00CF7D06">
            <w:pPr>
              <w:rPr>
                <w:rFonts w:ascii="Times New Roman" w:hAnsi="Times New Roman"/>
                <w:sz w:val="16"/>
                <w:szCs w:val="16"/>
              </w:rPr>
            </w:pPr>
            <w:r w:rsidRPr="00101280">
              <w:rPr>
                <w:rFonts w:ascii="Times New Roman" w:hAnsi="Times New Roman"/>
                <w:color w:val="auto"/>
                <w:sz w:val="16"/>
                <w:szCs w:val="16"/>
              </w:rPr>
              <w:t>2</w:t>
            </w:r>
            <w:r w:rsidR="0088777F">
              <w:rPr>
                <w:rFonts w:ascii="Times New Roman" w:hAnsi="Times New Roman"/>
                <w:color w:val="auto"/>
                <w:sz w:val="16"/>
                <w:szCs w:val="16"/>
              </w:rPr>
              <w:t>1</w:t>
            </w:r>
            <w:r w:rsidRPr="00101280">
              <w:rPr>
                <w:rFonts w:ascii="Times New Roman" w:hAnsi="Times New Roman"/>
                <w:color w:val="auto"/>
                <w:sz w:val="16"/>
                <w:szCs w:val="16"/>
              </w:rPr>
              <w:t xml:space="preserve"> </w:t>
            </w:r>
            <w:r w:rsidR="0088777F">
              <w:rPr>
                <w:rFonts w:ascii="Times New Roman" w:hAnsi="Times New Roman"/>
                <w:color w:val="auto"/>
                <w:sz w:val="16"/>
                <w:szCs w:val="16"/>
              </w:rPr>
              <w:t>мая</w:t>
            </w:r>
            <w:r w:rsidRPr="00101280">
              <w:rPr>
                <w:rFonts w:ascii="Times New Roman" w:hAnsi="Times New Roman"/>
                <w:color w:val="auto"/>
                <w:sz w:val="16"/>
                <w:szCs w:val="16"/>
              </w:rPr>
              <w:t xml:space="preserve"> 202</w:t>
            </w:r>
            <w:r w:rsidR="00EC27A3" w:rsidRPr="00101280">
              <w:rPr>
                <w:rFonts w:ascii="Times New Roman" w:hAnsi="Times New Roman"/>
                <w:color w:val="auto"/>
                <w:sz w:val="16"/>
                <w:szCs w:val="16"/>
              </w:rPr>
              <w:t>6</w:t>
            </w:r>
            <w:r w:rsidRPr="00101280">
              <w:rPr>
                <w:rFonts w:ascii="Times New Roman" w:hAnsi="Times New Roman"/>
                <w:color w:val="auto"/>
                <w:sz w:val="16"/>
                <w:szCs w:val="16"/>
              </w:rPr>
              <w:t>г.</w:t>
            </w:r>
          </w:p>
        </w:tc>
        <w:tc>
          <w:tcPr>
            <w:tcW w:w="1067" w:type="dxa"/>
          </w:tcPr>
          <w:p w14:paraId="281D9764" w14:textId="3F4915F6" w:rsidR="00CF7D06" w:rsidRPr="00101280" w:rsidRDefault="00CF7D06" w:rsidP="00CF7D06">
            <w:pPr>
              <w:contextualSpacing/>
              <w:jc w:val="center"/>
              <w:rPr>
                <w:rFonts w:ascii="Times New Roman" w:hAnsi="Times New Roman"/>
                <w:sz w:val="16"/>
              </w:rPr>
            </w:pPr>
          </w:p>
        </w:tc>
        <w:tc>
          <w:tcPr>
            <w:tcW w:w="1067" w:type="dxa"/>
          </w:tcPr>
          <w:p w14:paraId="1245ADF3" w14:textId="6D8C5389" w:rsidR="00CF7D06" w:rsidRPr="00D75201" w:rsidRDefault="0088777F" w:rsidP="00CF7D06">
            <w:pPr>
              <w:rPr>
                <w:rFonts w:ascii="Times New Roman" w:hAnsi="Times New Roman"/>
                <w:sz w:val="16"/>
                <w:szCs w:val="16"/>
                <w:highlight w:val="yellow"/>
              </w:rPr>
            </w:pPr>
            <w:r>
              <w:rPr>
                <w:rFonts w:ascii="Times New Roman" w:hAnsi="Times New Roman"/>
                <w:sz w:val="16"/>
                <w:szCs w:val="16"/>
              </w:rPr>
              <w:t xml:space="preserve">15  ноября </w:t>
            </w:r>
            <w:r w:rsidR="00CF7D06" w:rsidRPr="00101280">
              <w:rPr>
                <w:rFonts w:ascii="Times New Roman" w:hAnsi="Times New Roman"/>
                <w:sz w:val="16"/>
                <w:szCs w:val="16"/>
              </w:rPr>
              <w:t>202</w:t>
            </w:r>
            <w:r w:rsidR="00EC27A3" w:rsidRPr="00101280">
              <w:rPr>
                <w:rFonts w:ascii="Times New Roman" w:hAnsi="Times New Roman"/>
                <w:sz w:val="16"/>
                <w:szCs w:val="16"/>
              </w:rPr>
              <w:t>6</w:t>
            </w:r>
            <w:r w:rsidR="00CF7D06" w:rsidRPr="00101280">
              <w:rPr>
                <w:rFonts w:ascii="Times New Roman" w:hAnsi="Times New Roman"/>
                <w:sz w:val="16"/>
                <w:szCs w:val="16"/>
              </w:rPr>
              <w:t xml:space="preserve"> года</w:t>
            </w:r>
          </w:p>
        </w:tc>
        <w:tc>
          <w:tcPr>
            <w:tcW w:w="1200" w:type="dxa"/>
          </w:tcPr>
          <w:p w14:paraId="162EF5DB" w14:textId="30E6DE00" w:rsidR="00CF7D06" w:rsidRPr="00AE6D57" w:rsidRDefault="00CF7D06" w:rsidP="00CF7D06">
            <w:pPr>
              <w:rPr>
                <w:sz w:val="28"/>
                <w:szCs w:val="28"/>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1069" w:type="dxa"/>
          </w:tcPr>
          <w:p w14:paraId="229A9D57" w14:textId="518AC88F" w:rsidR="00CF7D06" w:rsidRPr="003B4136" w:rsidRDefault="00CF7D06" w:rsidP="00CF7D06">
            <w:pPr>
              <w:contextualSpacing/>
              <w:jc w:val="center"/>
              <w:rPr>
                <w:rFonts w:ascii="Times New Roman" w:hAnsi="Times New Roman"/>
                <w:sz w:val="18"/>
                <w:szCs w:val="18"/>
              </w:rPr>
            </w:pPr>
            <w:r>
              <w:rPr>
                <w:rFonts w:ascii="Times New Roman" w:hAnsi="Times New Roman"/>
                <w:sz w:val="18"/>
                <w:szCs w:val="18"/>
              </w:rPr>
              <w:t>-</w:t>
            </w:r>
          </w:p>
        </w:tc>
        <w:tc>
          <w:tcPr>
            <w:tcW w:w="902" w:type="dxa"/>
          </w:tcPr>
          <w:p w14:paraId="2092D0B9" w14:textId="4A07BF15" w:rsidR="00CF7D06" w:rsidRPr="00EC27A3" w:rsidRDefault="00CF7D06" w:rsidP="00CF7D06">
            <w:pPr>
              <w:contextualSpacing/>
              <w:jc w:val="center"/>
              <w:rPr>
                <w:rFonts w:ascii="Times New Roman" w:hAnsi="Times New Roman"/>
                <w:sz w:val="16"/>
                <w:highlight w:val="yellow"/>
              </w:rPr>
            </w:pPr>
            <w:r w:rsidRPr="00101280">
              <w:rPr>
                <w:rFonts w:ascii="Times New Roman" w:hAnsi="Times New Roman"/>
                <w:sz w:val="16"/>
              </w:rPr>
              <w:t>Контракт будет заключен во 2 полугодии 202</w:t>
            </w:r>
            <w:r w:rsidR="00101280">
              <w:rPr>
                <w:rFonts w:ascii="Times New Roman" w:hAnsi="Times New Roman"/>
                <w:sz w:val="16"/>
              </w:rPr>
              <w:t>6</w:t>
            </w:r>
            <w:r w:rsidRPr="00101280">
              <w:rPr>
                <w:rFonts w:ascii="Times New Roman" w:hAnsi="Times New Roman"/>
                <w:sz w:val="16"/>
              </w:rPr>
              <w:t xml:space="preserve"> г</w:t>
            </w:r>
          </w:p>
        </w:tc>
      </w:tr>
      <w:tr w:rsidR="00CF7D06" w:rsidRPr="00B52CAC" w14:paraId="22B7ECD7" w14:textId="77777777" w:rsidTr="00A94ABE">
        <w:trPr>
          <w:trHeight w:val="352"/>
        </w:trPr>
        <w:tc>
          <w:tcPr>
            <w:tcW w:w="568" w:type="dxa"/>
          </w:tcPr>
          <w:p w14:paraId="230950D7" w14:textId="7809CD35" w:rsidR="00CF7D06" w:rsidRPr="00B52CAC" w:rsidRDefault="00CF7D06" w:rsidP="00CF7D06">
            <w:pPr>
              <w:contextualSpacing/>
              <w:jc w:val="center"/>
              <w:rPr>
                <w:rFonts w:ascii="Times New Roman" w:hAnsi="Times New Roman"/>
                <w:sz w:val="16"/>
              </w:rPr>
            </w:pPr>
            <w:r>
              <w:rPr>
                <w:rFonts w:ascii="Times New Roman" w:hAnsi="Times New Roman"/>
                <w:sz w:val="16"/>
              </w:rPr>
              <w:t>1.</w:t>
            </w:r>
            <w:r w:rsidR="0088777F">
              <w:rPr>
                <w:rFonts w:ascii="Times New Roman" w:hAnsi="Times New Roman"/>
                <w:sz w:val="16"/>
              </w:rPr>
              <w:t>1</w:t>
            </w:r>
            <w:r>
              <w:rPr>
                <w:rFonts w:ascii="Times New Roman" w:hAnsi="Times New Roman"/>
                <w:sz w:val="16"/>
              </w:rPr>
              <w:t>.3</w:t>
            </w:r>
          </w:p>
        </w:tc>
        <w:tc>
          <w:tcPr>
            <w:tcW w:w="1412" w:type="dxa"/>
          </w:tcPr>
          <w:p w14:paraId="376EFECE" w14:textId="79A81D8F" w:rsidR="00CF7D06" w:rsidRPr="004E3397" w:rsidRDefault="00CF7D06" w:rsidP="00CF7D06">
            <w:pPr>
              <w:rPr>
                <w:rFonts w:ascii="Times New Roman" w:hAnsi="Times New Roman"/>
                <w:sz w:val="16"/>
                <w:szCs w:val="16"/>
              </w:rPr>
            </w:pPr>
            <w:r w:rsidRPr="004E3397">
              <w:rPr>
                <w:rFonts w:ascii="Times New Roman" w:hAnsi="Times New Roman"/>
                <w:sz w:val="16"/>
                <w:szCs w:val="16"/>
              </w:rPr>
              <w:t>Контрольная точка 1.</w:t>
            </w:r>
            <w:r w:rsidR="0088777F">
              <w:rPr>
                <w:rFonts w:ascii="Times New Roman" w:hAnsi="Times New Roman"/>
                <w:sz w:val="16"/>
                <w:szCs w:val="16"/>
              </w:rPr>
              <w:t>1</w:t>
            </w:r>
            <w:r w:rsidRPr="004E3397">
              <w:rPr>
                <w:rFonts w:ascii="Times New Roman" w:hAnsi="Times New Roman"/>
                <w:sz w:val="16"/>
                <w:szCs w:val="16"/>
              </w:rPr>
              <w:t>.3. Произведена оплата товаров, работ, оказания услуг по муниципальному контракту</w:t>
            </w:r>
          </w:p>
        </w:tc>
        <w:tc>
          <w:tcPr>
            <w:tcW w:w="801" w:type="dxa"/>
          </w:tcPr>
          <w:p w14:paraId="3831EF3E"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1067" w:type="dxa"/>
          </w:tcPr>
          <w:p w14:paraId="6EB3DF28"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916" w:type="dxa"/>
          </w:tcPr>
          <w:p w14:paraId="0585063C"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817" w:type="dxa"/>
          </w:tcPr>
          <w:p w14:paraId="5B4CD348"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1067" w:type="dxa"/>
          </w:tcPr>
          <w:p w14:paraId="2D5266CC"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1067" w:type="dxa"/>
          </w:tcPr>
          <w:p w14:paraId="4D3E5A54"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934" w:type="dxa"/>
          </w:tcPr>
          <w:p w14:paraId="6C1C2786" w14:textId="77777777"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1067" w:type="dxa"/>
          </w:tcPr>
          <w:p w14:paraId="0F2525CF" w14:textId="2BB4C6AD" w:rsidR="00CF7D06" w:rsidRPr="00B52CAC" w:rsidRDefault="00CF7D06" w:rsidP="00CF7D06">
            <w:pPr>
              <w:contextualSpacing/>
              <w:rPr>
                <w:rFonts w:ascii="Times New Roman" w:hAnsi="Times New Roman"/>
                <w:sz w:val="16"/>
              </w:rPr>
            </w:pPr>
            <w:r>
              <w:rPr>
                <w:rFonts w:ascii="Times New Roman" w:hAnsi="Times New Roman"/>
                <w:sz w:val="16"/>
              </w:rPr>
              <w:t>15 июня 20</w:t>
            </w:r>
            <w:r w:rsidR="00101280">
              <w:rPr>
                <w:rFonts w:ascii="Times New Roman" w:hAnsi="Times New Roman"/>
                <w:sz w:val="16"/>
              </w:rPr>
              <w:t>2</w:t>
            </w:r>
            <w:r w:rsidR="00EC27A3">
              <w:rPr>
                <w:rFonts w:ascii="Times New Roman" w:hAnsi="Times New Roman"/>
                <w:sz w:val="16"/>
              </w:rPr>
              <w:t>6</w:t>
            </w:r>
            <w:r>
              <w:rPr>
                <w:rFonts w:ascii="Times New Roman" w:hAnsi="Times New Roman"/>
                <w:sz w:val="16"/>
              </w:rPr>
              <w:t>г.</w:t>
            </w:r>
          </w:p>
        </w:tc>
        <w:tc>
          <w:tcPr>
            <w:tcW w:w="1067" w:type="dxa"/>
          </w:tcPr>
          <w:p w14:paraId="1F283FDB" w14:textId="3640E712" w:rsidR="00CF7D06" w:rsidRPr="00B52CAC" w:rsidRDefault="00CF7D06" w:rsidP="00CF7D06">
            <w:pPr>
              <w:contextualSpacing/>
              <w:jc w:val="center"/>
              <w:rPr>
                <w:rFonts w:ascii="Times New Roman" w:hAnsi="Times New Roman"/>
                <w:sz w:val="16"/>
              </w:rPr>
            </w:pPr>
          </w:p>
        </w:tc>
        <w:tc>
          <w:tcPr>
            <w:tcW w:w="1067" w:type="dxa"/>
          </w:tcPr>
          <w:p w14:paraId="66267D3D" w14:textId="3263E57B" w:rsidR="00CF7D06" w:rsidRPr="005C6D73" w:rsidRDefault="00CF7D06" w:rsidP="00CF7D06">
            <w:pPr>
              <w:rPr>
                <w:rFonts w:ascii="Times New Roman" w:hAnsi="Times New Roman"/>
                <w:sz w:val="16"/>
                <w:szCs w:val="16"/>
              </w:rPr>
            </w:pPr>
            <w:r>
              <w:rPr>
                <w:rFonts w:ascii="Times New Roman" w:hAnsi="Times New Roman"/>
                <w:sz w:val="16"/>
                <w:szCs w:val="16"/>
              </w:rPr>
              <w:t xml:space="preserve">1 </w:t>
            </w:r>
            <w:r w:rsidR="00780F41">
              <w:rPr>
                <w:rFonts w:ascii="Times New Roman" w:hAnsi="Times New Roman"/>
                <w:sz w:val="16"/>
                <w:szCs w:val="16"/>
              </w:rPr>
              <w:t>декабря</w:t>
            </w:r>
            <w:r>
              <w:rPr>
                <w:rFonts w:ascii="Times New Roman" w:hAnsi="Times New Roman"/>
                <w:sz w:val="16"/>
                <w:szCs w:val="16"/>
              </w:rPr>
              <w:t xml:space="preserve"> 202</w:t>
            </w:r>
            <w:r w:rsidR="00EC27A3">
              <w:rPr>
                <w:rFonts w:ascii="Times New Roman" w:hAnsi="Times New Roman"/>
                <w:sz w:val="16"/>
                <w:szCs w:val="16"/>
              </w:rPr>
              <w:t>6</w:t>
            </w:r>
            <w:r>
              <w:rPr>
                <w:rFonts w:ascii="Times New Roman" w:hAnsi="Times New Roman"/>
                <w:sz w:val="16"/>
                <w:szCs w:val="16"/>
              </w:rPr>
              <w:t xml:space="preserve"> г.</w:t>
            </w:r>
          </w:p>
        </w:tc>
        <w:tc>
          <w:tcPr>
            <w:tcW w:w="1200" w:type="dxa"/>
          </w:tcPr>
          <w:p w14:paraId="26FBF529" w14:textId="50335AB0" w:rsidR="00CF7D06" w:rsidRPr="004E3397" w:rsidRDefault="00CF7D06" w:rsidP="00CF7D06">
            <w:pPr>
              <w:rPr>
                <w:rFonts w:ascii="Times New Roman" w:hAnsi="Times New Roman"/>
                <w:sz w:val="16"/>
                <w:szCs w:val="16"/>
              </w:rPr>
            </w:pPr>
            <w:r w:rsidRPr="003B4136">
              <w:rPr>
                <w:rFonts w:ascii="Times New Roman" w:hAnsi="Times New Roman"/>
                <w:sz w:val="18"/>
                <w:szCs w:val="18"/>
              </w:rPr>
              <w:t>Ва</w:t>
            </w:r>
            <w:r>
              <w:rPr>
                <w:rFonts w:ascii="Times New Roman" w:hAnsi="Times New Roman"/>
                <w:sz w:val="18"/>
                <w:szCs w:val="18"/>
              </w:rPr>
              <w:t>нюков В.В.</w:t>
            </w:r>
            <w:r w:rsidRPr="003B4136">
              <w:rPr>
                <w:rFonts w:ascii="Times New Roman" w:hAnsi="Times New Roman"/>
                <w:sz w:val="18"/>
                <w:szCs w:val="18"/>
              </w:rPr>
              <w:t xml:space="preserve"> главный </w:t>
            </w:r>
            <w:r>
              <w:rPr>
                <w:rFonts w:ascii="Times New Roman" w:hAnsi="Times New Roman"/>
                <w:sz w:val="18"/>
                <w:szCs w:val="18"/>
              </w:rPr>
              <w:t>бухгалтер</w:t>
            </w:r>
            <w:r w:rsidRPr="003B4136">
              <w:rPr>
                <w:rFonts w:ascii="Times New Roman" w:hAnsi="Times New Roman"/>
                <w:sz w:val="18"/>
                <w:szCs w:val="18"/>
              </w:rPr>
              <w:t xml:space="preserve"> АКСП</w:t>
            </w:r>
          </w:p>
        </w:tc>
        <w:tc>
          <w:tcPr>
            <w:tcW w:w="1069" w:type="dxa"/>
          </w:tcPr>
          <w:p w14:paraId="2AF8F279" w14:textId="72ED6564" w:rsidR="00CF7D06" w:rsidRPr="00B52CAC" w:rsidRDefault="00CF7D06" w:rsidP="00CF7D06">
            <w:pPr>
              <w:contextualSpacing/>
              <w:jc w:val="center"/>
              <w:rPr>
                <w:rFonts w:ascii="Times New Roman" w:hAnsi="Times New Roman"/>
                <w:sz w:val="16"/>
              </w:rPr>
            </w:pPr>
            <w:r>
              <w:rPr>
                <w:rFonts w:ascii="Times New Roman" w:hAnsi="Times New Roman"/>
                <w:sz w:val="16"/>
              </w:rPr>
              <w:t>-</w:t>
            </w:r>
          </w:p>
        </w:tc>
        <w:tc>
          <w:tcPr>
            <w:tcW w:w="902" w:type="dxa"/>
            <w:shd w:val="clear" w:color="auto" w:fill="auto"/>
          </w:tcPr>
          <w:p w14:paraId="2B7AD7DC" w14:textId="3A45DB0B" w:rsidR="00CF7D06" w:rsidRPr="00B52CAC" w:rsidRDefault="00CF7D06" w:rsidP="00CF7D06">
            <w:pPr>
              <w:contextualSpacing/>
              <w:jc w:val="center"/>
              <w:rPr>
                <w:rFonts w:ascii="Times New Roman" w:hAnsi="Times New Roman"/>
                <w:sz w:val="16"/>
              </w:rPr>
            </w:pPr>
            <w:r w:rsidRPr="00101280">
              <w:rPr>
                <w:rFonts w:ascii="Times New Roman" w:hAnsi="Times New Roman"/>
                <w:sz w:val="16"/>
              </w:rPr>
              <w:t>Оплата по контракту будет произведена во 2 полугодии 202</w:t>
            </w:r>
            <w:r w:rsidR="00101280">
              <w:rPr>
                <w:rFonts w:ascii="Times New Roman" w:hAnsi="Times New Roman"/>
                <w:sz w:val="16"/>
              </w:rPr>
              <w:t>6</w:t>
            </w:r>
            <w:r w:rsidRPr="00101280">
              <w:rPr>
                <w:rFonts w:ascii="Times New Roman" w:hAnsi="Times New Roman"/>
                <w:sz w:val="16"/>
              </w:rPr>
              <w:t xml:space="preserve"> года</w:t>
            </w:r>
          </w:p>
        </w:tc>
      </w:tr>
    </w:tbl>
    <w:p w14:paraId="4EEFD3E3" w14:textId="2E2263EC" w:rsidR="00081CD0" w:rsidRPr="0079426B" w:rsidRDefault="0026194E" w:rsidP="00081CD0">
      <w:pPr>
        <w:spacing w:line="240" w:lineRule="auto"/>
        <w:ind w:firstLine="709"/>
        <w:jc w:val="both"/>
        <w:rPr>
          <w:b/>
        </w:rPr>
      </w:pPr>
      <w:r w:rsidRPr="002B6B05">
        <w:rPr>
          <w:b/>
        </w:rPr>
        <w:br w:type="textWrapping" w:clear="all"/>
      </w:r>
    </w:p>
    <w:p w14:paraId="4FFEC157" w14:textId="77777777" w:rsidR="002D397F" w:rsidRPr="00B52CAC" w:rsidRDefault="0021466D" w:rsidP="002D397F">
      <w:pPr>
        <w:spacing w:after="160" w:line="264" w:lineRule="auto"/>
        <w:ind w:left="360" w:right="536"/>
        <w:jc w:val="right"/>
        <w:rPr>
          <w:rFonts w:ascii="Times New Roman" w:hAnsi="Times New Roman"/>
          <w:sz w:val="20"/>
        </w:rPr>
      </w:pPr>
      <w:r>
        <w:rPr>
          <w:rFonts w:ascii="Times New Roman" w:hAnsi="Times New Roman"/>
          <w:sz w:val="20"/>
        </w:rPr>
        <w:t>3</w:t>
      </w:r>
      <w:r w:rsidR="002D397F" w:rsidRPr="00B52CAC">
        <w:rPr>
          <w:rFonts w:ascii="Times New Roman" w:hAnsi="Times New Roman"/>
          <w:sz w:val="20"/>
        </w:rPr>
        <w:t xml:space="preserve">. Сведения об исполнении бюджетных ассигнований, предусмотренных на финансовое обеспечение реализации комплекса процессных мероприятий </w:t>
      </w:r>
    </w:p>
    <w:p w14:paraId="7B4C0A55" w14:textId="77777777" w:rsidR="002D397F" w:rsidRPr="00B52CAC" w:rsidRDefault="002D397F" w:rsidP="002D397F">
      <w:pPr>
        <w:widowControl w:val="0"/>
        <w:spacing w:after="120" w:line="240" w:lineRule="auto"/>
        <w:jc w:val="right"/>
        <w:rPr>
          <w:rFonts w:ascii="Times New Roman" w:hAnsi="Times New Roman"/>
          <w:sz w:val="16"/>
        </w:rPr>
      </w:pPr>
    </w:p>
    <w:tbl>
      <w:tblPr>
        <w:tblStyle w:val="43"/>
        <w:tblW w:w="15445" w:type="dxa"/>
        <w:jc w:val="center"/>
        <w:tblLayout w:type="fixed"/>
        <w:tblLook w:val="04A0" w:firstRow="1" w:lastRow="0" w:firstColumn="1" w:lastColumn="0" w:noHBand="0" w:noVBand="1"/>
      </w:tblPr>
      <w:tblGrid>
        <w:gridCol w:w="6358"/>
        <w:gridCol w:w="1283"/>
        <w:gridCol w:w="981"/>
        <w:gridCol w:w="1096"/>
        <w:gridCol w:w="1167"/>
        <w:gridCol w:w="1088"/>
        <w:gridCol w:w="1711"/>
        <w:gridCol w:w="1761"/>
      </w:tblGrid>
      <w:tr w:rsidR="002D397F" w:rsidRPr="00B52CAC" w14:paraId="0DCA7682" w14:textId="77777777" w:rsidTr="005A4AAD">
        <w:trPr>
          <w:trHeight w:val="411"/>
          <w:jc w:val="center"/>
        </w:trPr>
        <w:tc>
          <w:tcPr>
            <w:tcW w:w="6358" w:type="dxa"/>
            <w:vMerge w:val="restart"/>
            <w:vAlign w:val="center"/>
          </w:tcPr>
          <w:p w14:paraId="2F355604"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Наименование мероприятия (результата) и источника финансового обеспечения</w:t>
            </w:r>
          </w:p>
        </w:tc>
        <w:tc>
          <w:tcPr>
            <w:tcW w:w="3360" w:type="dxa"/>
            <w:gridSpan w:val="3"/>
            <w:vAlign w:val="center"/>
          </w:tcPr>
          <w:p w14:paraId="2C31AA1A"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 xml:space="preserve">Объем финансового обеспечения, </w:t>
            </w:r>
            <w:r w:rsidRPr="00B52CAC">
              <w:rPr>
                <w:rFonts w:ascii="Times New Roman" w:hAnsi="Times New Roman"/>
                <w:sz w:val="16"/>
              </w:rPr>
              <w:br/>
              <w:t>тыс. рублей</w:t>
            </w:r>
          </w:p>
        </w:tc>
        <w:tc>
          <w:tcPr>
            <w:tcW w:w="2255" w:type="dxa"/>
            <w:gridSpan w:val="2"/>
            <w:vAlign w:val="center"/>
          </w:tcPr>
          <w:p w14:paraId="08576856"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 xml:space="preserve">Исполнение, </w:t>
            </w:r>
            <w:r w:rsidRPr="00B52CAC">
              <w:rPr>
                <w:rFonts w:ascii="Times New Roman" w:hAnsi="Times New Roman"/>
                <w:sz w:val="16"/>
              </w:rPr>
              <w:br/>
              <w:t>тыс. рублей</w:t>
            </w:r>
          </w:p>
        </w:tc>
        <w:tc>
          <w:tcPr>
            <w:tcW w:w="1711" w:type="dxa"/>
            <w:vMerge w:val="restart"/>
            <w:vAlign w:val="center"/>
          </w:tcPr>
          <w:p w14:paraId="1C4A6A42"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Процент исполнения, (6)/(3)*100</w:t>
            </w:r>
            <w:bookmarkStart w:id="4" w:name="_Ref129274543"/>
            <w:r w:rsidRPr="00B52CAC">
              <w:rPr>
                <w:rFonts w:ascii="Times New Roman" w:hAnsi="Times New Roman"/>
                <w:sz w:val="16"/>
                <w:vertAlign w:val="superscript"/>
              </w:rPr>
              <w:footnoteReference w:id="14"/>
            </w:r>
            <w:bookmarkEnd w:id="4"/>
          </w:p>
        </w:tc>
        <w:tc>
          <w:tcPr>
            <w:tcW w:w="1761" w:type="dxa"/>
            <w:vMerge w:val="restart"/>
            <w:vAlign w:val="center"/>
          </w:tcPr>
          <w:p w14:paraId="6DDB3699"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Комментарий</w:t>
            </w:r>
          </w:p>
        </w:tc>
      </w:tr>
      <w:tr w:rsidR="002D397F" w:rsidRPr="00B52CAC" w14:paraId="16ECFC9B" w14:textId="77777777" w:rsidTr="005A4AAD">
        <w:trPr>
          <w:trHeight w:val="603"/>
          <w:jc w:val="center"/>
        </w:trPr>
        <w:tc>
          <w:tcPr>
            <w:tcW w:w="6358" w:type="dxa"/>
            <w:vMerge/>
            <w:vAlign w:val="center"/>
          </w:tcPr>
          <w:p w14:paraId="2B31147F" w14:textId="77777777" w:rsidR="002D397F" w:rsidRPr="00B52CAC" w:rsidRDefault="002D397F" w:rsidP="005A4AAD"/>
        </w:tc>
        <w:tc>
          <w:tcPr>
            <w:tcW w:w="1283" w:type="dxa"/>
            <w:vAlign w:val="center"/>
          </w:tcPr>
          <w:p w14:paraId="14EC199E"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Предусмотрено паспортом</w:t>
            </w:r>
          </w:p>
        </w:tc>
        <w:tc>
          <w:tcPr>
            <w:tcW w:w="981" w:type="dxa"/>
            <w:vAlign w:val="center"/>
          </w:tcPr>
          <w:p w14:paraId="409F6ED5"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Сводная бюджетная роспись</w:t>
            </w:r>
          </w:p>
        </w:tc>
        <w:tc>
          <w:tcPr>
            <w:tcW w:w="1096" w:type="dxa"/>
            <w:vAlign w:val="center"/>
          </w:tcPr>
          <w:p w14:paraId="3F6BB034" w14:textId="77777777" w:rsidR="002D397F" w:rsidRPr="005A23B0" w:rsidRDefault="002D397F" w:rsidP="005A4AAD">
            <w:pPr>
              <w:jc w:val="center"/>
              <w:rPr>
                <w:rFonts w:ascii="Times New Roman" w:hAnsi="Times New Roman"/>
                <w:sz w:val="16"/>
                <w:szCs w:val="16"/>
              </w:rPr>
            </w:pPr>
            <w:r w:rsidRPr="005A23B0">
              <w:rPr>
                <w:rFonts w:ascii="Times New Roman" w:hAnsi="Times New Roman"/>
                <w:sz w:val="16"/>
                <w:szCs w:val="16"/>
              </w:rPr>
              <w:t>Лимиты бюджетных обязательств</w:t>
            </w:r>
            <w:r w:rsidRPr="005A23B0">
              <w:rPr>
                <w:rFonts w:ascii="Times New Roman" w:hAnsi="Times New Roman"/>
                <w:sz w:val="16"/>
                <w:szCs w:val="16"/>
              </w:rPr>
              <w:footnoteReference w:id="15"/>
            </w:r>
          </w:p>
        </w:tc>
        <w:tc>
          <w:tcPr>
            <w:tcW w:w="1167" w:type="dxa"/>
            <w:vAlign w:val="center"/>
          </w:tcPr>
          <w:p w14:paraId="21539807" w14:textId="77777777" w:rsidR="002D397F" w:rsidRPr="005A23B0" w:rsidRDefault="002D397F" w:rsidP="005A4AAD">
            <w:pPr>
              <w:jc w:val="center"/>
              <w:rPr>
                <w:rFonts w:ascii="Times New Roman" w:hAnsi="Times New Roman"/>
                <w:sz w:val="16"/>
                <w:szCs w:val="16"/>
              </w:rPr>
            </w:pPr>
            <w:r w:rsidRPr="005A23B0">
              <w:rPr>
                <w:rFonts w:ascii="Times New Roman" w:hAnsi="Times New Roman"/>
                <w:sz w:val="16"/>
                <w:szCs w:val="16"/>
              </w:rPr>
              <w:t>Принятые бюджетные обязательства</w:t>
            </w:r>
            <w:r w:rsidRPr="005A23B0">
              <w:rPr>
                <w:rFonts w:ascii="Times New Roman" w:hAnsi="Times New Roman"/>
                <w:sz w:val="16"/>
                <w:szCs w:val="16"/>
              </w:rPr>
              <w:footnoteReference w:id="16"/>
            </w:r>
          </w:p>
        </w:tc>
        <w:tc>
          <w:tcPr>
            <w:tcW w:w="1088" w:type="dxa"/>
            <w:vAlign w:val="center"/>
          </w:tcPr>
          <w:p w14:paraId="1EFC15EB"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Кассовое исполнение</w:t>
            </w:r>
          </w:p>
        </w:tc>
        <w:tc>
          <w:tcPr>
            <w:tcW w:w="1711" w:type="dxa"/>
            <w:vMerge/>
            <w:vAlign w:val="center"/>
          </w:tcPr>
          <w:p w14:paraId="47E195E3" w14:textId="77777777" w:rsidR="002D397F" w:rsidRPr="00B52CAC" w:rsidRDefault="002D397F" w:rsidP="005A4AAD"/>
        </w:tc>
        <w:tc>
          <w:tcPr>
            <w:tcW w:w="1761" w:type="dxa"/>
            <w:vMerge/>
            <w:vAlign w:val="center"/>
          </w:tcPr>
          <w:p w14:paraId="3440042D" w14:textId="77777777" w:rsidR="002D397F" w:rsidRPr="00B52CAC" w:rsidRDefault="002D397F" w:rsidP="005A4AAD"/>
        </w:tc>
      </w:tr>
      <w:tr w:rsidR="002D397F" w:rsidRPr="00B52CAC" w14:paraId="5D2C45A2" w14:textId="77777777" w:rsidTr="005A4AAD">
        <w:trPr>
          <w:trHeight w:val="218"/>
          <w:jc w:val="center"/>
        </w:trPr>
        <w:tc>
          <w:tcPr>
            <w:tcW w:w="6358" w:type="dxa"/>
            <w:vAlign w:val="center"/>
          </w:tcPr>
          <w:p w14:paraId="1CA37A03"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1</w:t>
            </w:r>
          </w:p>
        </w:tc>
        <w:tc>
          <w:tcPr>
            <w:tcW w:w="1283" w:type="dxa"/>
            <w:vAlign w:val="center"/>
          </w:tcPr>
          <w:p w14:paraId="468C854E"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2</w:t>
            </w:r>
          </w:p>
        </w:tc>
        <w:tc>
          <w:tcPr>
            <w:tcW w:w="981" w:type="dxa"/>
            <w:vAlign w:val="center"/>
          </w:tcPr>
          <w:p w14:paraId="17E2CE5D"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3</w:t>
            </w:r>
          </w:p>
        </w:tc>
        <w:tc>
          <w:tcPr>
            <w:tcW w:w="1096" w:type="dxa"/>
            <w:vAlign w:val="center"/>
          </w:tcPr>
          <w:p w14:paraId="73139522"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4</w:t>
            </w:r>
          </w:p>
        </w:tc>
        <w:tc>
          <w:tcPr>
            <w:tcW w:w="1167" w:type="dxa"/>
            <w:vAlign w:val="center"/>
          </w:tcPr>
          <w:p w14:paraId="514D20E7"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5</w:t>
            </w:r>
          </w:p>
        </w:tc>
        <w:tc>
          <w:tcPr>
            <w:tcW w:w="1088" w:type="dxa"/>
            <w:vAlign w:val="center"/>
          </w:tcPr>
          <w:p w14:paraId="16F418F5"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6</w:t>
            </w:r>
          </w:p>
        </w:tc>
        <w:tc>
          <w:tcPr>
            <w:tcW w:w="1711" w:type="dxa"/>
            <w:vAlign w:val="center"/>
          </w:tcPr>
          <w:p w14:paraId="2D6E3D15"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7</w:t>
            </w:r>
          </w:p>
        </w:tc>
        <w:tc>
          <w:tcPr>
            <w:tcW w:w="1761" w:type="dxa"/>
            <w:vAlign w:val="center"/>
          </w:tcPr>
          <w:p w14:paraId="792A0C71"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8</w:t>
            </w:r>
          </w:p>
        </w:tc>
      </w:tr>
      <w:tr w:rsidR="00780F41" w:rsidRPr="00B52CAC" w14:paraId="1D93C3C3" w14:textId="77777777" w:rsidTr="00293184">
        <w:trPr>
          <w:trHeight w:val="262"/>
          <w:jc w:val="center"/>
        </w:trPr>
        <w:tc>
          <w:tcPr>
            <w:tcW w:w="6358" w:type="dxa"/>
          </w:tcPr>
          <w:p w14:paraId="067837FD" w14:textId="2B337F42" w:rsidR="00780F41" w:rsidRPr="00081CD0" w:rsidRDefault="00780F41" w:rsidP="00780F41">
            <w:pPr>
              <w:rPr>
                <w:rFonts w:ascii="Times New Roman" w:hAnsi="Times New Roman"/>
                <w:sz w:val="16"/>
                <w:szCs w:val="16"/>
              </w:rPr>
            </w:pPr>
            <w:r w:rsidRPr="00780F41">
              <w:rPr>
                <w:rFonts w:ascii="Times New Roman" w:hAnsi="Times New Roman"/>
                <w:bCs/>
                <w:iCs/>
                <w:sz w:val="16"/>
                <w:szCs w:val="16"/>
              </w:rPr>
              <w:t>Муниципальный проект «Формирование комфортной городской среды» в рамках национального проекта «Инфраструктура для жизни» (всего), в том числе</w:t>
            </w:r>
            <w:r w:rsidRPr="0040545B">
              <w:rPr>
                <w:rFonts w:ascii="Times New Roman" w:hAnsi="Times New Roman"/>
                <w:bCs/>
                <w:iCs/>
                <w:sz w:val="18"/>
                <w:szCs w:val="18"/>
              </w:rPr>
              <w:t>:</w:t>
            </w:r>
          </w:p>
        </w:tc>
        <w:tc>
          <w:tcPr>
            <w:tcW w:w="1283" w:type="dxa"/>
          </w:tcPr>
          <w:p w14:paraId="4D089A1C" w14:textId="49BC05D7" w:rsidR="00780F41" w:rsidRPr="00101280" w:rsidRDefault="00780F41" w:rsidP="00780F41">
            <w:pPr>
              <w:jc w:val="center"/>
              <w:rPr>
                <w:rFonts w:ascii="Times New Roman" w:hAnsi="Times New Roman"/>
                <w:sz w:val="16"/>
                <w:szCs w:val="16"/>
              </w:rPr>
            </w:pPr>
            <w:r>
              <w:rPr>
                <w:rFonts w:ascii="Times New Roman" w:hAnsi="Times New Roman"/>
                <w:sz w:val="18"/>
                <w:szCs w:val="18"/>
              </w:rPr>
              <w:t>24059,5</w:t>
            </w:r>
          </w:p>
        </w:tc>
        <w:tc>
          <w:tcPr>
            <w:tcW w:w="981" w:type="dxa"/>
          </w:tcPr>
          <w:p w14:paraId="5E0CFCA9" w14:textId="182E0932" w:rsidR="00780F41" w:rsidRPr="00101280" w:rsidRDefault="00780F41" w:rsidP="00780F41">
            <w:pPr>
              <w:jc w:val="center"/>
              <w:rPr>
                <w:rFonts w:ascii="Times New Roman" w:hAnsi="Times New Roman"/>
                <w:sz w:val="16"/>
                <w:szCs w:val="16"/>
              </w:rPr>
            </w:pPr>
            <w:r>
              <w:rPr>
                <w:rFonts w:ascii="Times New Roman" w:hAnsi="Times New Roman"/>
                <w:sz w:val="18"/>
                <w:szCs w:val="18"/>
              </w:rPr>
              <w:t>24059,5</w:t>
            </w:r>
          </w:p>
        </w:tc>
        <w:tc>
          <w:tcPr>
            <w:tcW w:w="1096" w:type="dxa"/>
          </w:tcPr>
          <w:p w14:paraId="3345CD17" w14:textId="2206B22E" w:rsidR="00780F41" w:rsidRPr="00101280" w:rsidRDefault="00780F41" w:rsidP="00780F41">
            <w:pPr>
              <w:jc w:val="center"/>
              <w:rPr>
                <w:rFonts w:ascii="Times New Roman" w:hAnsi="Times New Roman"/>
                <w:sz w:val="16"/>
                <w:szCs w:val="16"/>
              </w:rPr>
            </w:pPr>
            <w:r>
              <w:rPr>
                <w:rFonts w:ascii="Times New Roman" w:hAnsi="Times New Roman"/>
                <w:sz w:val="18"/>
                <w:szCs w:val="18"/>
              </w:rPr>
              <w:t>24059,5</w:t>
            </w:r>
          </w:p>
        </w:tc>
        <w:tc>
          <w:tcPr>
            <w:tcW w:w="1167" w:type="dxa"/>
          </w:tcPr>
          <w:p w14:paraId="17D9C233" w14:textId="55140791" w:rsidR="00780F41" w:rsidRPr="00101280" w:rsidRDefault="00780F41" w:rsidP="00780F41">
            <w:pPr>
              <w:jc w:val="center"/>
              <w:rPr>
                <w:rFonts w:ascii="Times New Roman" w:hAnsi="Times New Roman"/>
                <w:sz w:val="16"/>
                <w:szCs w:val="16"/>
              </w:rPr>
            </w:pPr>
            <w:r>
              <w:rPr>
                <w:rFonts w:ascii="Times New Roman" w:hAnsi="Times New Roman"/>
                <w:sz w:val="16"/>
                <w:szCs w:val="16"/>
              </w:rPr>
              <w:t>23181,9</w:t>
            </w:r>
          </w:p>
        </w:tc>
        <w:tc>
          <w:tcPr>
            <w:tcW w:w="1088" w:type="dxa"/>
          </w:tcPr>
          <w:p w14:paraId="17FBE603" w14:textId="6A83BA7B" w:rsidR="00780F41" w:rsidRPr="00081CD0" w:rsidRDefault="00780F41" w:rsidP="00780F41">
            <w:pPr>
              <w:jc w:val="center"/>
              <w:rPr>
                <w:rFonts w:ascii="Times New Roman" w:hAnsi="Times New Roman"/>
                <w:sz w:val="16"/>
                <w:szCs w:val="16"/>
              </w:rPr>
            </w:pPr>
            <w:r w:rsidRPr="0040545B">
              <w:rPr>
                <w:rFonts w:ascii="Times New Roman" w:hAnsi="Times New Roman"/>
                <w:sz w:val="16"/>
                <w:szCs w:val="16"/>
              </w:rPr>
              <w:t>0,0</w:t>
            </w:r>
          </w:p>
        </w:tc>
        <w:tc>
          <w:tcPr>
            <w:tcW w:w="1711" w:type="dxa"/>
            <w:vAlign w:val="center"/>
          </w:tcPr>
          <w:p w14:paraId="35B3BF82" w14:textId="2FC8752B" w:rsidR="00780F41" w:rsidRPr="00081CD0" w:rsidRDefault="00780F41" w:rsidP="00780F41">
            <w:pPr>
              <w:contextualSpacing/>
              <w:jc w:val="center"/>
              <w:rPr>
                <w:rFonts w:ascii="Times New Roman" w:hAnsi="Times New Roman"/>
                <w:sz w:val="16"/>
                <w:szCs w:val="16"/>
              </w:rPr>
            </w:pPr>
            <w:r w:rsidRPr="00081CD0">
              <w:rPr>
                <w:rFonts w:ascii="Times New Roman" w:hAnsi="Times New Roman"/>
                <w:sz w:val="16"/>
                <w:szCs w:val="16"/>
              </w:rPr>
              <w:t>-</w:t>
            </w:r>
          </w:p>
        </w:tc>
        <w:tc>
          <w:tcPr>
            <w:tcW w:w="1761" w:type="dxa"/>
            <w:vAlign w:val="center"/>
          </w:tcPr>
          <w:p w14:paraId="4BC69D77" w14:textId="77777777" w:rsidR="00780F41" w:rsidRPr="00081CD0" w:rsidRDefault="00780F41" w:rsidP="00780F41">
            <w:pPr>
              <w:contextualSpacing/>
              <w:jc w:val="center"/>
              <w:rPr>
                <w:rFonts w:ascii="Times New Roman" w:hAnsi="Times New Roman"/>
                <w:sz w:val="16"/>
                <w:szCs w:val="16"/>
              </w:rPr>
            </w:pPr>
            <w:r w:rsidRPr="00081CD0">
              <w:rPr>
                <w:rFonts w:ascii="Times New Roman" w:hAnsi="Times New Roman"/>
                <w:sz w:val="16"/>
                <w:szCs w:val="16"/>
              </w:rPr>
              <w:t>-</w:t>
            </w:r>
          </w:p>
        </w:tc>
      </w:tr>
      <w:tr w:rsidR="00780F41" w:rsidRPr="00B52CAC" w14:paraId="5D199CDC" w14:textId="77777777" w:rsidTr="00293184">
        <w:trPr>
          <w:trHeight w:val="262"/>
          <w:jc w:val="center"/>
        </w:trPr>
        <w:tc>
          <w:tcPr>
            <w:tcW w:w="6358" w:type="dxa"/>
          </w:tcPr>
          <w:p w14:paraId="48C9C809" w14:textId="03F291CF" w:rsidR="00780F41" w:rsidRPr="00081CD0" w:rsidRDefault="00780F41" w:rsidP="00780F41">
            <w:pPr>
              <w:rPr>
                <w:rFonts w:ascii="Times New Roman" w:hAnsi="Times New Roman"/>
                <w:sz w:val="16"/>
                <w:szCs w:val="16"/>
              </w:rPr>
            </w:pPr>
            <w:r w:rsidRPr="00081CD0">
              <w:rPr>
                <w:rFonts w:ascii="Times New Roman" w:hAnsi="Times New Roman"/>
                <w:sz w:val="16"/>
                <w:szCs w:val="16"/>
              </w:rPr>
              <w:t xml:space="preserve"> бюджет поселения(всего):</w:t>
            </w:r>
          </w:p>
        </w:tc>
        <w:tc>
          <w:tcPr>
            <w:tcW w:w="1283" w:type="dxa"/>
          </w:tcPr>
          <w:p w14:paraId="000BE3F4" w14:textId="45906E73" w:rsidR="00780F41" w:rsidRPr="00101280" w:rsidRDefault="00780F41" w:rsidP="00780F41">
            <w:pPr>
              <w:jc w:val="center"/>
              <w:rPr>
                <w:rFonts w:ascii="Times New Roman" w:hAnsi="Times New Roman"/>
                <w:sz w:val="16"/>
                <w:szCs w:val="16"/>
              </w:rPr>
            </w:pPr>
            <w:r>
              <w:rPr>
                <w:rFonts w:ascii="Times New Roman" w:hAnsi="Times New Roman"/>
                <w:sz w:val="18"/>
                <w:szCs w:val="18"/>
              </w:rPr>
              <w:t>24059,5</w:t>
            </w:r>
          </w:p>
        </w:tc>
        <w:tc>
          <w:tcPr>
            <w:tcW w:w="981" w:type="dxa"/>
          </w:tcPr>
          <w:p w14:paraId="6334C395" w14:textId="3EDAB1EA" w:rsidR="00780F41" w:rsidRPr="00101280" w:rsidRDefault="00780F41" w:rsidP="00780F41">
            <w:pPr>
              <w:jc w:val="center"/>
              <w:rPr>
                <w:rFonts w:ascii="Times New Roman" w:hAnsi="Times New Roman"/>
                <w:sz w:val="16"/>
                <w:szCs w:val="16"/>
              </w:rPr>
            </w:pPr>
            <w:r>
              <w:rPr>
                <w:rFonts w:ascii="Times New Roman" w:hAnsi="Times New Roman"/>
                <w:sz w:val="18"/>
                <w:szCs w:val="18"/>
              </w:rPr>
              <w:t>24059,5</w:t>
            </w:r>
          </w:p>
        </w:tc>
        <w:tc>
          <w:tcPr>
            <w:tcW w:w="1096" w:type="dxa"/>
          </w:tcPr>
          <w:p w14:paraId="7A4010F4" w14:textId="751258BE" w:rsidR="00780F41" w:rsidRPr="00101280" w:rsidRDefault="00780F41" w:rsidP="00780F41">
            <w:pPr>
              <w:jc w:val="center"/>
              <w:rPr>
                <w:rFonts w:ascii="Times New Roman" w:hAnsi="Times New Roman"/>
                <w:sz w:val="16"/>
                <w:szCs w:val="16"/>
              </w:rPr>
            </w:pPr>
            <w:r>
              <w:rPr>
                <w:rFonts w:ascii="Times New Roman" w:hAnsi="Times New Roman"/>
                <w:sz w:val="18"/>
                <w:szCs w:val="18"/>
              </w:rPr>
              <w:t>24059,5</w:t>
            </w:r>
          </w:p>
        </w:tc>
        <w:tc>
          <w:tcPr>
            <w:tcW w:w="1167" w:type="dxa"/>
          </w:tcPr>
          <w:p w14:paraId="06D768B7" w14:textId="3F814F8F" w:rsidR="00780F41" w:rsidRPr="00101280" w:rsidRDefault="00780F41" w:rsidP="00780F41">
            <w:pPr>
              <w:jc w:val="center"/>
              <w:rPr>
                <w:rFonts w:ascii="Times New Roman" w:hAnsi="Times New Roman"/>
                <w:sz w:val="16"/>
                <w:szCs w:val="16"/>
              </w:rPr>
            </w:pPr>
            <w:r>
              <w:rPr>
                <w:rFonts w:ascii="Times New Roman" w:hAnsi="Times New Roman"/>
                <w:sz w:val="16"/>
                <w:szCs w:val="16"/>
              </w:rPr>
              <w:t>23181,9</w:t>
            </w:r>
          </w:p>
        </w:tc>
        <w:tc>
          <w:tcPr>
            <w:tcW w:w="1088" w:type="dxa"/>
          </w:tcPr>
          <w:p w14:paraId="10D8E291" w14:textId="51C0CC07" w:rsidR="00780F41" w:rsidRPr="00081CD0" w:rsidRDefault="00780F41" w:rsidP="00780F41">
            <w:pPr>
              <w:jc w:val="center"/>
              <w:rPr>
                <w:rFonts w:ascii="Times New Roman" w:hAnsi="Times New Roman"/>
                <w:sz w:val="16"/>
                <w:szCs w:val="16"/>
              </w:rPr>
            </w:pPr>
            <w:r w:rsidRPr="0040545B">
              <w:rPr>
                <w:rFonts w:ascii="Times New Roman" w:hAnsi="Times New Roman"/>
                <w:sz w:val="16"/>
                <w:szCs w:val="16"/>
              </w:rPr>
              <w:t>0,0</w:t>
            </w:r>
          </w:p>
        </w:tc>
        <w:tc>
          <w:tcPr>
            <w:tcW w:w="1711" w:type="dxa"/>
            <w:vAlign w:val="center"/>
          </w:tcPr>
          <w:p w14:paraId="6B787CFC" w14:textId="1B5BF798" w:rsidR="00780F41" w:rsidRPr="00081CD0" w:rsidRDefault="00780F41" w:rsidP="00780F41">
            <w:pPr>
              <w:contextualSpacing/>
              <w:jc w:val="center"/>
              <w:rPr>
                <w:rFonts w:ascii="Times New Roman" w:hAnsi="Times New Roman"/>
                <w:sz w:val="16"/>
                <w:szCs w:val="16"/>
              </w:rPr>
            </w:pPr>
            <w:r w:rsidRPr="00081CD0">
              <w:rPr>
                <w:rFonts w:ascii="Times New Roman" w:hAnsi="Times New Roman"/>
                <w:sz w:val="16"/>
                <w:szCs w:val="16"/>
              </w:rPr>
              <w:t>-</w:t>
            </w:r>
          </w:p>
        </w:tc>
        <w:tc>
          <w:tcPr>
            <w:tcW w:w="1761" w:type="dxa"/>
            <w:vAlign w:val="center"/>
          </w:tcPr>
          <w:p w14:paraId="085FC51D" w14:textId="77777777" w:rsidR="00780F41" w:rsidRPr="00081CD0" w:rsidRDefault="00780F41" w:rsidP="00780F41">
            <w:pPr>
              <w:contextualSpacing/>
              <w:jc w:val="center"/>
              <w:rPr>
                <w:rFonts w:ascii="Times New Roman" w:hAnsi="Times New Roman"/>
                <w:sz w:val="16"/>
                <w:szCs w:val="16"/>
              </w:rPr>
            </w:pPr>
            <w:r w:rsidRPr="00081CD0">
              <w:rPr>
                <w:rFonts w:ascii="Times New Roman" w:hAnsi="Times New Roman"/>
                <w:sz w:val="16"/>
                <w:szCs w:val="16"/>
              </w:rPr>
              <w:t>-</w:t>
            </w:r>
          </w:p>
        </w:tc>
      </w:tr>
      <w:tr w:rsidR="00780F41" w:rsidRPr="00B52CAC" w14:paraId="7F1AB37B" w14:textId="77777777" w:rsidTr="00293184">
        <w:trPr>
          <w:trHeight w:val="262"/>
          <w:jc w:val="center"/>
        </w:trPr>
        <w:tc>
          <w:tcPr>
            <w:tcW w:w="6358" w:type="dxa"/>
          </w:tcPr>
          <w:p w14:paraId="46FFD8E9" w14:textId="3B5DF756" w:rsidR="00780F41" w:rsidRPr="00081CD0" w:rsidRDefault="00780F41" w:rsidP="00780F41">
            <w:pPr>
              <w:rPr>
                <w:rFonts w:ascii="Times New Roman" w:hAnsi="Times New Roman"/>
                <w:sz w:val="16"/>
                <w:szCs w:val="16"/>
              </w:rPr>
            </w:pPr>
            <w:r w:rsidRPr="00081CD0">
              <w:rPr>
                <w:rFonts w:ascii="Times New Roman" w:hAnsi="Times New Roman"/>
                <w:sz w:val="16"/>
                <w:szCs w:val="16"/>
              </w:rPr>
              <w:t>безвозмездные поступления в местный бюджет, в том числе за счет средств:</w:t>
            </w:r>
          </w:p>
        </w:tc>
        <w:tc>
          <w:tcPr>
            <w:tcW w:w="1283" w:type="dxa"/>
          </w:tcPr>
          <w:p w14:paraId="6031507D" w14:textId="77777777" w:rsidR="00780F41" w:rsidRPr="00101280" w:rsidRDefault="00780F41" w:rsidP="00780F41">
            <w:pPr>
              <w:jc w:val="center"/>
              <w:rPr>
                <w:rFonts w:ascii="Times New Roman" w:hAnsi="Times New Roman"/>
                <w:sz w:val="16"/>
                <w:szCs w:val="16"/>
              </w:rPr>
            </w:pPr>
          </w:p>
        </w:tc>
        <w:tc>
          <w:tcPr>
            <w:tcW w:w="981" w:type="dxa"/>
          </w:tcPr>
          <w:p w14:paraId="5EE9BE93" w14:textId="77777777" w:rsidR="00780F41" w:rsidRPr="00101280" w:rsidRDefault="00780F41" w:rsidP="00780F41">
            <w:pPr>
              <w:jc w:val="center"/>
              <w:rPr>
                <w:rFonts w:ascii="Times New Roman" w:hAnsi="Times New Roman"/>
                <w:sz w:val="16"/>
                <w:szCs w:val="16"/>
              </w:rPr>
            </w:pPr>
          </w:p>
        </w:tc>
        <w:tc>
          <w:tcPr>
            <w:tcW w:w="1096" w:type="dxa"/>
          </w:tcPr>
          <w:p w14:paraId="4840EE36" w14:textId="77777777" w:rsidR="00780F41" w:rsidRPr="00101280" w:rsidRDefault="00780F41" w:rsidP="00780F41">
            <w:pPr>
              <w:jc w:val="center"/>
              <w:rPr>
                <w:rFonts w:ascii="Times New Roman" w:hAnsi="Times New Roman"/>
                <w:sz w:val="16"/>
                <w:szCs w:val="16"/>
              </w:rPr>
            </w:pPr>
          </w:p>
        </w:tc>
        <w:tc>
          <w:tcPr>
            <w:tcW w:w="1167" w:type="dxa"/>
          </w:tcPr>
          <w:p w14:paraId="7DFF5B2A" w14:textId="77777777" w:rsidR="00780F41" w:rsidRPr="00101280" w:rsidRDefault="00780F41" w:rsidP="00780F41">
            <w:pPr>
              <w:jc w:val="center"/>
              <w:rPr>
                <w:rFonts w:ascii="Times New Roman" w:hAnsi="Times New Roman"/>
                <w:sz w:val="16"/>
                <w:szCs w:val="16"/>
              </w:rPr>
            </w:pPr>
          </w:p>
        </w:tc>
        <w:tc>
          <w:tcPr>
            <w:tcW w:w="1088" w:type="dxa"/>
          </w:tcPr>
          <w:p w14:paraId="48595A63" w14:textId="77777777" w:rsidR="00780F41" w:rsidRPr="00081CD0" w:rsidRDefault="00780F41" w:rsidP="00780F41">
            <w:pPr>
              <w:jc w:val="center"/>
              <w:rPr>
                <w:rFonts w:ascii="Times New Roman" w:hAnsi="Times New Roman"/>
                <w:sz w:val="16"/>
                <w:szCs w:val="16"/>
              </w:rPr>
            </w:pPr>
          </w:p>
        </w:tc>
        <w:tc>
          <w:tcPr>
            <w:tcW w:w="1711" w:type="dxa"/>
            <w:vAlign w:val="center"/>
          </w:tcPr>
          <w:p w14:paraId="26ED52D2" w14:textId="77777777" w:rsidR="00780F41" w:rsidRPr="00081CD0" w:rsidRDefault="00780F41" w:rsidP="00780F41">
            <w:pPr>
              <w:contextualSpacing/>
              <w:jc w:val="center"/>
              <w:rPr>
                <w:rFonts w:ascii="Times New Roman" w:hAnsi="Times New Roman"/>
                <w:sz w:val="16"/>
                <w:szCs w:val="16"/>
              </w:rPr>
            </w:pPr>
          </w:p>
        </w:tc>
        <w:tc>
          <w:tcPr>
            <w:tcW w:w="1761" w:type="dxa"/>
            <w:vAlign w:val="center"/>
          </w:tcPr>
          <w:p w14:paraId="798F075F" w14:textId="77777777" w:rsidR="00780F41" w:rsidRPr="00081CD0" w:rsidRDefault="00780F41" w:rsidP="00780F41">
            <w:pPr>
              <w:contextualSpacing/>
              <w:jc w:val="center"/>
              <w:rPr>
                <w:rFonts w:ascii="Times New Roman" w:hAnsi="Times New Roman"/>
                <w:sz w:val="16"/>
                <w:szCs w:val="16"/>
              </w:rPr>
            </w:pPr>
          </w:p>
        </w:tc>
      </w:tr>
      <w:tr w:rsidR="00780F41" w:rsidRPr="00B52CAC" w14:paraId="3E998166" w14:textId="77777777" w:rsidTr="00293184">
        <w:trPr>
          <w:trHeight w:val="262"/>
          <w:jc w:val="center"/>
        </w:trPr>
        <w:tc>
          <w:tcPr>
            <w:tcW w:w="6358" w:type="dxa"/>
          </w:tcPr>
          <w:p w14:paraId="537E6B64" w14:textId="1EE668F3" w:rsidR="00780F41" w:rsidRPr="00081CD0" w:rsidRDefault="00780F41" w:rsidP="00780F41">
            <w:pPr>
              <w:rPr>
                <w:rFonts w:ascii="Times New Roman" w:hAnsi="Times New Roman"/>
                <w:sz w:val="16"/>
                <w:szCs w:val="16"/>
              </w:rPr>
            </w:pPr>
            <w:r w:rsidRPr="00081CD0">
              <w:rPr>
                <w:rFonts w:ascii="Times New Roman" w:hAnsi="Times New Roman"/>
                <w:sz w:val="16"/>
                <w:szCs w:val="16"/>
              </w:rPr>
              <w:t>федерального бюджета</w:t>
            </w:r>
          </w:p>
        </w:tc>
        <w:tc>
          <w:tcPr>
            <w:tcW w:w="1283" w:type="dxa"/>
          </w:tcPr>
          <w:p w14:paraId="33EABC83" w14:textId="3CEBBCE2" w:rsidR="00780F41" w:rsidRPr="00101280" w:rsidRDefault="00780F41" w:rsidP="00780F41">
            <w:pPr>
              <w:jc w:val="center"/>
              <w:rPr>
                <w:rFonts w:ascii="Times New Roman" w:hAnsi="Times New Roman"/>
                <w:sz w:val="16"/>
                <w:szCs w:val="16"/>
              </w:rPr>
            </w:pPr>
            <w:r>
              <w:rPr>
                <w:rFonts w:ascii="Times New Roman" w:hAnsi="Times New Roman"/>
                <w:sz w:val="18"/>
                <w:szCs w:val="18"/>
              </w:rPr>
              <w:t>23552,3</w:t>
            </w:r>
          </w:p>
        </w:tc>
        <w:tc>
          <w:tcPr>
            <w:tcW w:w="981" w:type="dxa"/>
          </w:tcPr>
          <w:p w14:paraId="4F4EB79E" w14:textId="0BC0570A" w:rsidR="00780F41" w:rsidRPr="00101280" w:rsidRDefault="00780F41" w:rsidP="00780F41">
            <w:pPr>
              <w:jc w:val="center"/>
              <w:rPr>
                <w:rFonts w:ascii="Times New Roman" w:hAnsi="Times New Roman"/>
                <w:sz w:val="16"/>
                <w:szCs w:val="16"/>
              </w:rPr>
            </w:pPr>
            <w:r>
              <w:rPr>
                <w:rFonts w:ascii="Times New Roman" w:hAnsi="Times New Roman"/>
                <w:sz w:val="16"/>
                <w:szCs w:val="16"/>
              </w:rPr>
              <w:t>23552,3</w:t>
            </w:r>
          </w:p>
        </w:tc>
        <w:tc>
          <w:tcPr>
            <w:tcW w:w="1096" w:type="dxa"/>
          </w:tcPr>
          <w:p w14:paraId="19E713EC" w14:textId="2DC5DCF3" w:rsidR="00780F41" w:rsidRPr="00101280" w:rsidRDefault="00780F41" w:rsidP="00780F41">
            <w:pPr>
              <w:jc w:val="center"/>
              <w:rPr>
                <w:rFonts w:ascii="Times New Roman" w:hAnsi="Times New Roman"/>
                <w:sz w:val="16"/>
                <w:szCs w:val="16"/>
              </w:rPr>
            </w:pPr>
            <w:r>
              <w:rPr>
                <w:rFonts w:ascii="Times New Roman" w:hAnsi="Times New Roman"/>
                <w:sz w:val="16"/>
                <w:szCs w:val="16"/>
              </w:rPr>
              <w:t>23552,3</w:t>
            </w:r>
          </w:p>
        </w:tc>
        <w:tc>
          <w:tcPr>
            <w:tcW w:w="1167" w:type="dxa"/>
          </w:tcPr>
          <w:p w14:paraId="50F4114F" w14:textId="715C5D05" w:rsidR="00780F41" w:rsidRPr="00101280" w:rsidRDefault="00780F41" w:rsidP="00780F41">
            <w:pPr>
              <w:jc w:val="center"/>
              <w:rPr>
                <w:rFonts w:ascii="Times New Roman" w:hAnsi="Times New Roman"/>
                <w:sz w:val="16"/>
                <w:szCs w:val="16"/>
              </w:rPr>
            </w:pPr>
            <w:r>
              <w:rPr>
                <w:rFonts w:ascii="Times New Roman" w:hAnsi="Times New Roman"/>
                <w:sz w:val="16"/>
                <w:szCs w:val="16"/>
              </w:rPr>
              <w:t>22693,2</w:t>
            </w:r>
          </w:p>
        </w:tc>
        <w:tc>
          <w:tcPr>
            <w:tcW w:w="1088" w:type="dxa"/>
          </w:tcPr>
          <w:p w14:paraId="3E48F5F7" w14:textId="0C8CAFA8" w:rsidR="00780F41" w:rsidRPr="00081CD0" w:rsidRDefault="00780F41" w:rsidP="00780F41">
            <w:pPr>
              <w:jc w:val="center"/>
              <w:rPr>
                <w:rFonts w:ascii="Times New Roman" w:hAnsi="Times New Roman"/>
                <w:sz w:val="16"/>
                <w:szCs w:val="16"/>
              </w:rPr>
            </w:pPr>
            <w:r w:rsidRPr="0040545B">
              <w:rPr>
                <w:rFonts w:ascii="Times New Roman" w:hAnsi="Times New Roman"/>
                <w:sz w:val="16"/>
                <w:szCs w:val="16"/>
              </w:rPr>
              <w:t>0,0</w:t>
            </w:r>
          </w:p>
        </w:tc>
        <w:tc>
          <w:tcPr>
            <w:tcW w:w="1711" w:type="dxa"/>
            <w:vAlign w:val="center"/>
          </w:tcPr>
          <w:p w14:paraId="1010DEA6" w14:textId="77777777" w:rsidR="00780F41" w:rsidRPr="00081CD0" w:rsidRDefault="00780F41" w:rsidP="00780F41">
            <w:pPr>
              <w:contextualSpacing/>
              <w:jc w:val="center"/>
              <w:rPr>
                <w:rFonts w:ascii="Times New Roman" w:hAnsi="Times New Roman"/>
                <w:sz w:val="16"/>
                <w:szCs w:val="16"/>
              </w:rPr>
            </w:pPr>
          </w:p>
        </w:tc>
        <w:tc>
          <w:tcPr>
            <w:tcW w:w="1761" w:type="dxa"/>
            <w:vAlign w:val="center"/>
          </w:tcPr>
          <w:p w14:paraId="723A3894" w14:textId="77777777" w:rsidR="00780F41" w:rsidRPr="00081CD0" w:rsidRDefault="00780F41" w:rsidP="00780F41">
            <w:pPr>
              <w:contextualSpacing/>
              <w:jc w:val="center"/>
              <w:rPr>
                <w:rFonts w:ascii="Times New Roman" w:hAnsi="Times New Roman"/>
                <w:sz w:val="16"/>
                <w:szCs w:val="16"/>
              </w:rPr>
            </w:pPr>
          </w:p>
        </w:tc>
      </w:tr>
      <w:tr w:rsidR="00780F41" w:rsidRPr="00B52CAC" w14:paraId="1A43574A" w14:textId="77777777" w:rsidTr="00293184">
        <w:trPr>
          <w:trHeight w:val="262"/>
          <w:jc w:val="center"/>
        </w:trPr>
        <w:tc>
          <w:tcPr>
            <w:tcW w:w="6358" w:type="dxa"/>
          </w:tcPr>
          <w:p w14:paraId="02F42150" w14:textId="726F3318" w:rsidR="00780F41" w:rsidRPr="00081CD0" w:rsidRDefault="00780F41" w:rsidP="00780F41">
            <w:pPr>
              <w:rPr>
                <w:rFonts w:ascii="Times New Roman" w:hAnsi="Times New Roman"/>
                <w:sz w:val="16"/>
                <w:szCs w:val="16"/>
              </w:rPr>
            </w:pPr>
            <w:r w:rsidRPr="00081CD0">
              <w:rPr>
                <w:rFonts w:ascii="Times New Roman" w:hAnsi="Times New Roman"/>
                <w:sz w:val="16"/>
                <w:szCs w:val="16"/>
              </w:rPr>
              <w:t>Областного бюджета</w:t>
            </w:r>
          </w:p>
        </w:tc>
        <w:tc>
          <w:tcPr>
            <w:tcW w:w="1283" w:type="dxa"/>
          </w:tcPr>
          <w:p w14:paraId="6AAEB448" w14:textId="5FDC531F" w:rsidR="00780F41" w:rsidRPr="00101280" w:rsidRDefault="00780F41" w:rsidP="00780F41">
            <w:pPr>
              <w:jc w:val="center"/>
              <w:rPr>
                <w:rFonts w:ascii="Times New Roman" w:hAnsi="Times New Roman"/>
                <w:sz w:val="16"/>
                <w:szCs w:val="16"/>
              </w:rPr>
            </w:pPr>
            <w:r>
              <w:rPr>
                <w:rFonts w:ascii="Times New Roman" w:hAnsi="Times New Roman"/>
                <w:sz w:val="18"/>
                <w:szCs w:val="18"/>
              </w:rPr>
              <w:t>480,7</w:t>
            </w:r>
          </w:p>
        </w:tc>
        <w:tc>
          <w:tcPr>
            <w:tcW w:w="981" w:type="dxa"/>
          </w:tcPr>
          <w:p w14:paraId="4B470D2B" w14:textId="6583EE5B" w:rsidR="00780F41" w:rsidRPr="00101280" w:rsidRDefault="00780F41" w:rsidP="00780F41">
            <w:pPr>
              <w:jc w:val="center"/>
              <w:rPr>
                <w:rFonts w:ascii="Times New Roman" w:hAnsi="Times New Roman"/>
                <w:sz w:val="16"/>
                <w:szCs w:val="16"/>
              </w:rPr>
            </w:pPr>
            <w:r>
              <w:rPr>
                <w:rFonts w:ascii="Times New Roman" w:hAnsi="Times New Roman"/>
                <w:sz w:val="16"/>
                <w:szCs w:val="16"/>
              </w:rPr>
              <w:t>480,7</w:t>
            </w:r>
          </w:p>
        </w:tc>
        <w:tc>
          <w:tcPr>
            <w:tcW w:w="1096" w:type="dxa"/>
          </w:tcPr>
          <w:p w14:paraId="7FD10162" w14:textId="0FFAEDCC" w:rsidR="00780F41" w:rsidRPr="00101280" w:rsidRDefault="00780F41" w:rsidP="00780F41">
            <w:pPr>
              <w:jc w:val="center"/>
              <w:rPr>
                <w:rFonts w:ascii="Times New Roman" w:hAnsi="Times New Roman"/>
                <w:sz w:val="16"/>
                <w:szCs w:val="16"/>
              </w:rPr>
            </w:pPr>
            <w:r>
              <w:rPr>
                <w:rFonts w:ascii="Times New Roman" w:hAnsi="Times New Roman"/>
                <w:sz w:val="16"/>
                <w:szCs w:val="16"/>
              </w:rPr>
              <w:t>480,7</w:t>
            </w:r>
          </w:p>
        </w:tc>
        <w:tc>
          <w:tcPr>
            <w:tcW w:w="1167" w:type="dxa"/>
          </w:tcPr>
          <w:p w14:paraId="102F19D8" w14:textId="08D3D29D" w:rsidR="00780F41" w:rsidRPr="00101280" w:rsidRDefault="00780F41" w:rsidP="00780F41">
            <w:pPr>
              <w:jc w:val="center"/>
              <w:rPr>
                <w:rFonts w:ascii="Times New Roman" w:hAnsi="Times New Roman"/>
                <w:sz w:val="16"/>
                <w:szCs w:val="16"/>
              </w:rPr>
            </w:pPr>
            <w:r>
              <w:rPr>
                <w:rFonts w:ascii="Times New Roman" w:hAnsi="Times New Roman"/>
                <w:sz w:val="16"/>
                <w:szCs w:val="16"/>
              </w:rPr>
              <w:t>463,1</w:t>
            </w:r>
          </w:p>
        </w:tc>
        <w:tc>
          <w:tcPr>
            <w:tcW w:w="1088" w:type="dxa"/>
          </w:tcPr>
          <w:p w14:paraId="79FF3614" w14:textId="54F7B601" w:rsidR="00780F41" w:rsidRPr="00081CD0" w:rsidRDefault="00780F41" w:rsidP="00780F41">
            <w:pPr>
              <w:jc w:val="center"/>
              <w:rPr>
                <w:rFonts w:ascii="Times New Roman" w:hAnsi="Times New Roman"/>
                <w:sz w:val="16"/>
                <w:szCs w:val="16"/>
              </w:rPr>
            </w:pPr>
            <w:r w:rsidRPr="0040545B">
              <w:rPr>
                <w:rFonts w:ascii="Times New Roman" w:hAnsi="Times New Roman"/>
                <w:sz w:val="16"/>
                <w:szCs w:val="16"/>
              </w:rPr>
              <w:t>0,0</w:t>
            </w:r>
          </w:p>
        </w:tc>
        <w:tc>
          <w:tcPr>
            <w:tcW w:w="1711" w:type="dxa"/>
            <w:vAlign w:val="center"/>
          </w:tcPr>
          <w:p w14:paraId="4ECA8976" w14:textId="77777777" w:rsidR="00780F41" w:rsidRPr="00081CD0" w:rsidRDefault="00780F41" w:rsidP="00780F41">
            <w:pPr>
              <w:contextualSpacing/>
              <w:jc w:val="center"/>
              <w:rPr>
                <w:rFonts w:ascii="Times New Roman" w:hAnsi="Times New Roman"/>
                <w:sz w:val="16"/>
                <w:szCs w:val="16"/>
              </w:rPr>
            </w:pPr>
          </w:p>
        </w:tc>
        <w:tc>
          <w:tcPr>
            <w:tcW w:w="1761" w:type="dxa"/>
            <w:vAlign w:val="center"/>
          </w:tcPr>
          <w:p w14:paraId="4B0858CC" w14:textId="77777777" w:rsidR="00780F41" w:rsidRPr="00081CD0" w:rsidRDefault="00780F41" w:rsidP="00780F41">
            <w:pPr>
              <w:contextualSpacing/>
              <w:jc w:val="center"/>
              <w:rPr>
                <w:rFonts w:ascii="Times New Roman" w:hAnsi="Times New Roman"/>
                <w:sz w:val="16"/>
                <w:szCs w:val="16"/>
              </w:rPr>
            </w:pPr>
          </w:p>
        </w:tc>
      </w:tr>
      <w:tr w:rsidR="00780F41" w:rsidRPr="00B52CAC" w14:paraId="5E3A098D" w14:textId="77777777" w:rsidTr="00293184">
        <w:trPr>
          <w:trHeight w:val="262"/>
          <w:jc w:val="center"/>
        </w:trPr>
        <w:tc>
          <w:tcPr>
            <w:tcW w:w="6358" w:type="dxa"/>
          </w:tcPr>
          <w:p w14:paraId="3867E648" w14:textId="2C4DCA88" w:rsidR="00780F41" w:rsidRPr="00081CD0" w:rsidRDefault="00780F41" w:rsidP="00780F41">
            <w:pPr>
              <w:rPr>
                <w:rFonts w:ascii="Times New Roman" w:hAnsi="Times New Roman"/>
                <w:sz w:val="16"/>
                <w:szCs w:val="16"/>
              </w:rPr>
            </w:pPr>
            <w:r w:rsidRPr="00081CD0">
              <w:rPr>
                <w:rFonts w:ascii="Times New Roman" w:hAnsi="Times New Roman"/>
                <w:sz w:val="16"/>
                <w:szCs w:val="16"/>
              </w:rPr>
              <w:t>Бюджеты сельских поселений</w:t>
            </w:r>
          </w:p>
        </w:tc>
        <w:tc>
          <w:tcPr>
            <w:tcW w:w="1283" w:type="dxa"/>
          </w:tcPr>
          <w:p w14:paraId="04FA2CE7" w14:textId="4002730B" w:rsidR="00780F41" w:rsidRPr="00101280" w:rsidRDefault="00780F41" w:rsidP="00780F41">
            <w:pPr>
              <w:jc w:val="center"/>
              <w:rPr>
                <w:rFonts w:ascii="Times New Roman" w:hAnsi="Times New Roman"/>
                <w:sz w:val="16"/>
                <w:szCs w:val="16"/>
              </w:rPr>
            </w:pPr>
            <w:r>
              <w:rPr>
                <w:rFonts w:ascii="Times New Roman" w:hAnsi="Times New Roman"/>
                <w:sz w:val="18"/>
                <w:szCs w:val="18"/>
              </w:rPr>
              <w:t>26,5</w:t>
            </w:r>
          </w:p>
        </w:tc>
        <w:tc>
          <w:tcPr>
            <w:tcW w:w="981" w:type="dxa"/>
          </w:tcPr>
          <w:p w14:paraId="0C995E1B" w14:textId="74AE0AF2" w:rsidR="00780F41" w:rsidRPr="00101280" w:rsidRDefault="00780F41" w:rsidP="00780F41">
            <w:pPr>
              <w:jc w:val="center"/>
              <w:rPr>
                <w:rFonts w:ascii="Times New Roman" w:hAnsi="Times New Roman"/>
                <w:sz w:val="16"/>
                <w:szCs w:val="16"/>
              </w:rPr>
            </w:pPr>
            <w:r>
              <w:rPr>
                <w:rFonts w:ascii="Times New Roman" w:hAnsi="Times New Roman"/>
                <w:sz w:val="18"/>
                <w:szCs w:val="18"/>
              </w:rPr>
              <w:t>26,5</w:t>
            </w:r>
          </w:p>
        </w:tc>
        <w:tc>
          <w:tcPr>
            <w:tcW w:w="1096" w:type="dxa"/>
          </w:tcPr>
          <w:p w14:paraId="72BBF085" w14:textId="59E377FE" w:rsidR="00780F41" w:rsidRPr="00101280" w:rsidRDefault="00780F41" w:rsidP="00780F41">
            <w:pPr>
              <w:jc w:val="center"/>
              <w:rPr>
                <w:rFonts w:ascii="Times New Roman" w:hAnsi="Times New Roman"/>
                <w:sz w:val="16"/>
                <w:szCs w:val="16"/>
              </w:rPr>
            </w:pPr>
            <w:r>
              <w:rPr>
                <w:rFonts w:ascii="Times New Roman" w:hAnsi="Times New Roman"/>
                <w:sz w:val="18"/>
                <w:szCs w:val="18"/>
              </w:rPr>
              <w:t>26,5</w:t>
            </w:r>
          </w:p>
        </w:tc>
        <w:tc>
          <w:tcPr>
            <w:tcW w:w="1167" w:type="dxa"/>
          </w:tcPr>
          <w:p w14:paraId="2F071FCB" w14:textId="580A2C55" w:rsidR="00780F41" w:rsidRPr="00101280" w:rsidRDefault="00780F41" w:rsidP="00780F41">
            <w:pPr>
              <w:jc w:val="center"/>
              <w:rPr>
                <w:rFonts w:ascii="Times New Roman" w:hAnsi="Times New Roman"/>
                <w:sz w:val="16"/>
                <w:szCs w:val="16"/>
              </w:rPr>
            </w:pPr>
            <w:r>
              <w:rPr>
                <w:rFonts w:ascii="Times New Roman" w:hAnsi="Times New Roman"/>
                <w:sz w:val="16"/>
                <w:szCs w:val="16"/>
              </w:rPr>
              <w:t>25,6</w:t>
            </w:r>
          </w:p>
        </w:tc>
        <w:tc>
          <w:tcPr>
            <w:tcW w:w="1088" w:type="dxa"/>
          </w:tcPr>
          <w:p w14:paraId="3F5B83CA" w14:textId="39D6A47C" w:rsidR="00780F41" w:rsidRPr="00081CD0" w:rsidRDefault="00780F41" w:rsidP="00780F41">
            <w:pPr>
              <w:jc w:val="center"/>
              <w:rPr>
                <w:rFonts w:ascii="Times New Roman" w:hAnsi="Times New Roman"/>
                <w:sz w:val="16"/>
                <w:szCs w:val="16"/>
              </w:rPr>
            </w:pPr>
            <w:r w:rsidRPr="0040545B">
              <w:rPr>
                <w:rFonts w:ascii="Times New Roman" w:hAnsi="Times New Roman"/>
                <w:sz w:val="16"/>
                <w:szCs w:val="16"/>
              </w:rPr>
              <w:t>0,0</w:t>
            </w:r>
          </w:p>
        </w:tc>
        <w:tc>
          <w:tcPr>
            <w:tcW w:w="1711" w:type="dxa"/>
            <w:vAlign w:val="center"/>
          </w:tcPr>
          <w:p w14:paraId="34DBBC71" w14:textId="77777777" w:rsidR="00780F41" w:rsidRPr="00081CD0" w:rsidRDefault="00780F41" w:rsidP="00780F41">
            <w:pPr>
              <w:contextualSpacing/>
              <w:jc w:val="center"/>
              <w:rPr>
                <w:rFonts w:ascii="Times New Roman" w:hAnsi="Times New Roman"/>
                <w:sz w:val="16"/>
                <w:szCs w:val="16"/>
              </w:rPr>
            </w:pPr>
          </w:p>
        </w:tc>
        <w:tc>
          <w:tcPr>
            <w:tcW w:w="1761" w:type="dxa"/>
            <w:vAlign w:val="center"/>
          </w:tcPr>
          <w:p w14:paraId="6CD90FA4" w14:textId="77777777" w:rsidR="00780F41" w:rsidRPr="00081CD0" w:rsidRDefault="00780F41" w:rsidP="00780F41">
            <w:pPr>
              <w:contextualSpacing/>
              <w:jc w:val="center"/>
              <w:rPr>
                <w:rFonts w:ascii="Times New Roman" w:hAnsi="Times New Roman"/>
                <w:sz w:val="16"/>
                <w:szCs w:val="16"/>
              </w:rPr>
            </w:pPr>
          </w:p>
        </w:tc>
      </w:tr>
      <w:tr w:rsidR="00780F41" w:rsidRPr="00B52CAC" w14:paraId="7F1A0095" w14:textId="77777777" w:rsidTr="00293184">
        <w:trPr>
          <w:trHeight w:val="262"/>
          <w:jc w:val="center"/>
        </w:trPr>
        <w:tc>
          <w:tcPr>
            <w:tcW w:w="6358" w:type="dxa"/>
          </w:tcPr>
          <w:p w14:paraId="1C2F2D4B" w14:textId="34B8987F" w:rsidR="00780F41" w:rsidRPr="00081CD0" w:rsidRDefault="00780F41" w:rsidP="00780F41">
            <w:pPr>
              <w:rPr>
                <w:rFonts w:ascii="Times New Roman" w:hAnsi="Times New Roman"/>
                <w:sz w:val="16"/>
                <w:szCs w:val="16"/>
              </w:rPr>
            </w:pPr>
            <w:r w:rsidRPr="00081CD0">
              <w:rPr>
                <w:rFonts w:ascii="Times New Roman" w:hAnsi="Times New Roman"/>
                <w:sz w:val="16"/>
                <w:szCs w:val="16"/>
              </w:rPr>
              <w:t>Внебюджетные источники</w:t>
            </w:r>
          </w:p>
        </w:tc>
        <w:tc>
          <w:tcPr>
            <w:tcW w:w="1283" w:type="dxa"/>
          </w:tcPr>
          <w:p w14:paraId="58E94F91" w14:textId="5CF8AB17" w:rsidR="00780F41" w:rsidRPr="00101280" w:rsidRDefault="00780F41" w:rsidP="00780F41">
            <w:pPr>
              <w:jc w:val="center"/>
              <w:rPr>
                <w:rFonts w:ascii="Times New Roman" w:hAnsi="Times New Roman"/>
                <w:sz w:val="16"/>
                <w:szCs w:val="16"/>
              </w:rPr>
            </w:pPr>
            <w:r w:rsidRPr="00EF070C">
              <w:rPr>
                <w:rFonts w:ascii="Times New Roman" w:hAnsi="Times New Roman"/>
                <w:sz w:val="18"/>
                <w:szCs w:val="18"/>
              </w:rPr>
              <w:t>0,0</w:t>
            </w:r>
          </w:p>
        </w:tc>
        <w:tc>
          <w:tcPr>
            <w:tcW w:w="981" w:type="dxa"/>
          </w:tcPr>
          <w:p w14:paraId="099E45CC" w14:textId="0A5FB9D1" w:rsidR="00780F41" w:rsidRPr="00101280" w:rsidRDefault="00780F41" w:rsidP="00780F41">
            <w:pPr>
              <w:jc w:val="center"/>
              <w:rPr>
                <w:rFonts w:ascii="Times New Roman" w:hAnsi="Times New Roman"/>
                <w:sz w:val="16"/>
                <w:szCs w:val="16"/>
              </w:rPr>
            </w:pPr>
            <w:r w:rsidRPr="00EF070C">
              <w:rPr>
                <w:rFonts w:ascii="Times New Roman" w:hAnsi="Times New Roman"/>
                <w:sz w:val="18"/>
                <w:szCs w:val="18"/>
              </w:rPr>
              <w:t>0,0</w:t>
            </w:r>
          </w:p>
        </w:tc>
        <w:tc>
          <w:tcPr>
            <w:tcW w:w="1096" w:type="dxa"/>
          </w:tcPr>
          <w:p w14:paraId="17E8479A" w14:textId="5A44D6B6" w:rsidR="00780F41" w:rsidRPr="00101280" w:rsidRDefault="00780F41" w:rsidP="00780F41">
            <w:pPr>
              <w:jc w:val="center"/>
              <w:rPr>
                <w:rFonts w:ascii="Times New Roman" w:hAnsi="Times New Roman"/>
                <w:sz w:val="16"/>
                <w:szCs w:val="16"/>
              </w:rPr>
            </w:pPr>
            <w:r w:rsidRPr="00EF070C">
              <w:rPr>
                <w:rFonts w:ascii="Times New Roman" w:hAnsi="Times New Roman"/>
                <w:sz w:val="18"/>
                <w:szCs w:val="18"/>
              </w:rPr>
              <w:t>0,0</w:t>
            </w:r>
          </w:p>
        </w:tc>
        <w:tc>
          <w:tcPr>
            <w:tcW w:w="1167" w:type="dxa"/>
          </w:tcPr>
          <w:p w14:paraId="450FA407" w14:textId="496311EF" w:rsidR="00780F41" w:rsidRPr="00101280" w:rsidRDefault="00780F41" w:rsidP="00780F41">
            <w:pPr>
              <w:jc w:val="center"/>
              <w:rPr>
                <w:rFonts w:ascii="Times New Roman" w:hAnsi="Times New Roman"/>
                <w:sz w:val="16"/>
                <w:szCs w:val="16"/>
              </w:rPr>
            </w:pPr>
            <w:r>
              <w:rPr>
                <w:rFonts w:ascii="Times New Roman" w:hAnsi="Times New Roman"/>
                <w:sz w:val="16"/>
                <w:szCs w:val="16"/>
              </w:rPr>
              <w:t>0,0</w:t>
            </w:r>
          </w:p>
        </w:tc>
        <w:tc>
          <w:tcPr>
            <w:tcW w:w="1088" w:type="dxa"/>
          </w:tcPr>
          <w:p w14:paraId="04148C85" w14:textId="279058FB" w:rsidR="00780F41" w:rsidRPr="00081CD0" w:rsidRDefault="00780F41" w:rsidP="00780F41">
            <w:pPr>
              <w:jc w:val="center"/>
              <w:rPr>
                <w:rFonts w:ascii="Times New Roman" w:hAnsi="Times New Roman"/>
                <w:sz w:val="16"/>
                <w:szCs w:val="16"/>
              </w:rPr>
            </w:pPr>
            <w:r>
              <w:rPr>
                <w:rFonts w:ascii="Times New Roman" w:hAnsi="Times New Roman"/>
                <w:sz w:val="16"/>
                <w:szCs w:val="16"/>
              </w:rPr>
              <w:t>0,0</w:t>
            </w:r>
          </w:p>
        </w:tc>
        <w:tc>
          <w:tcPr>
            <w:tcW w:w="1711" w:type="dxa"/>
            <w:vAlign w:val="center"/>
          </w:tcPr>
          <w:p w14:paraId="235F73FB" w14:textId="77777777" w:rsidR="00780F41" w:rsidRPr="00081CD0" w:rsidRDefault="00780F41" w:rsidP="00780F41">
            <w:pPr>
              <w:contextualSpacing/>
              <w:jc w:val="center"/>
              <w:rPr>
                <w:rFonts w:ascii="Times New Roman" w:hAnsi="Times New Roman"/>
                <w:sz w:val="16"/>
                <w:szCs w:val="16"/>
              </w:rPr>
            </w:pPr>
          </w:p>
        </w:tc>
        <w:tc>
          <w:tcPr>
            <w:tcW w:w="1761" w:type="dxa"/>
            <w:vAlign w:val="center"/>
          </w:tcPr>
          <w:p w14:paraId="1FF1175D" w14:textId="77777777" w:rsidR="00780F41" w:rsidRPr="00081CD0" w:rsidRDefault="00780F41" w:rsidP="00780F41">
            <w:pPr>
              <w:contextualSpacing/>
              <w:jc w:val="center"/>
              <w:rPr>
                <w:rFonts w:ascii="Times New Roman" w:hAnsi="Times New Roman"/>
                <w:sz w:val="16"/>
                <w:szCs w:val="16"/>
              </w:rPr>
            </w:pPr>
          </w:p>
        </w:tc>
      </w:tr>
      <w:tr w:rsidR="00780F41" w:rsidRPr="00B52CAC" w14:paraId="4B1FEB3D"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7AA8" w14:textId="23788267" w:rsidR="00780F41" w:rsidRPr="00081CD0" w:rsidRDefault="00780F41" w:rsidP="00780F41">
            <w:pPr>
              <w:rPr>
                <w:rFonts w:ascii="Times New Roman" w:hAnsi="Times New Roman"/>
                <w:sz w:val="16"/>
                <w:szCs w:val="16"/>
              </w:rPr>
            </w:pPr>
            <w:r w:rsidRPr="00081CD0">
              <w:rPr>
                <w:rFonts w:ascii="Times New Roman" w:hAnsi="Times New Roman"/>
                <w:sz w:val="16"/>
                <w:szCs w:val="16"/>
              </w:rPr>
              <w:t>Мероприятие (результат) 1.</w:t>
            </w:r>
            <w:r>
              <w:rPr>
                <w:rFonts w:ascii="Times New Roman" w:hAnsi="Times New Roman"/>
                <w:sz w:val="16"/>
                <w:szCs w:val="16"/>
              </w:rPr>
              <w:t>1</w:t>
            </w:r>
            <w:r w:rsidRPr="00081CD0">
              <w:rPr>
                <w:rFonts w:ascii="Times New Roman" w:hAnsi="Times New Roman"/>
                <w:sz w:val="16"/>
                <w:szCs w:val="16"/>
              </w:rPr>
              <w:t>.</w:t>
            </w:r>
            <w:r w:rsidRPr="00081CD0">
              <w:rPr>
                <w:sz w:val="16"/>
                <w:szCs w:val="16"/>
              </w:rPr>
              <w:t xml:space="preserve"> </w:t>
            </w:r>
            <w:r>
              <w:rPr>
                <w:sz w:val="16"/>
                <w:szCs w:val="16"/>
              </w:rPr>
              <w:t>«</w:t>
            </w:r>
            <w:r w:rsidRPr="00780F41">
              <w:rPr>
                <w:rFonts w:ascii="Times New Roman" w:hAnsi="Times New Roman"/>
                <w:sz w:val="16"/>
                <w:szCs w:val="16"/>
              </w:rPr>
              <w:t xml:space="preserve">Расходы на благоустройство общественной территории- объект "Парк" расположенный по адресу: 346940, Ростовская область, Куйбышевский </w:t>
            </w:r>
            <w:r w:rsidRPr="00780F41">
              <w:rPr>
                <w:rFonts w:ascii="Times New Roman" w:hAnsi="Times New Roman"/>
                <w:sz w:val="16"/>
                <w:szCs w:val="16"/>
              </w:rPr>
              <w:lastRenderedPageBreak/>
              <w:t>район, с. Куйбышево, пересечение</w:t>
            </w:r>
            <w:r w:rsidRPr="00780F41">
              <w:rPr>
                <w:sz w:val="16"/>
                <w:szCs w:val="16"/>
              </w:rPr>
              <w:t xml:space="preserve"> </w:t>
            </w:r>
            <w:r w:rsidRPr="00780F41">
              <w:rPr>
                <w:rFonts w:ascii="Times New Roman" w:hAnsi="Times New Roman"/>
                <w:sz w:val="16"/>
                <w:szCs w:val="16"/>
              </w:rPr>
              <w:t>улиц Стадионная и переулка Парковый»</w:t>
            </w:r>
            <w:r w:rsidRPr="00081CD0">
              <w:rPr>
                <w:rFonts w:ascii="Times New Roman" w:hAnsi="Times New Roman"/>
                <w:sz w:val="16"/>
                <w:szCs w:val="16"/>
              </w:rPr>
              <w:t xml:space="preserve"> (всего), в том числе:</w:t>
            </w:r>
          </w:p>
        </w:tc>
        <w:tc>
          <w:tcPr>
            <w:tcW w:w="1283" w:type="dxa"/>
          </w:tcPr>
          <w:p w14:paraId="14475E45" w14:textId="5E691A2A" w:rsidR="00780F41" w:rsidRPr="00101280" w:rsidRDefault="00780F41" w:rsidP="00780F41">
            <w:pPr>
              <w:jc w:val="center"/>
              <w:rPr>
                <w:rFonts w:ascii="Times New Roman" w:hAnsi="Times New Roman"/>
                <w:sz w:val="16"/>
                <w:szCs w:val="16"/>
              </w:rPr>
            </w:pPr>
            <w:r>
              <w:rPr>
                <w:rFonts w:ascii="Times New Roman" w:hAnsi="Times New Roman"/>
                <w:sz w:val="18"/>
                <w:szCs w:val="18"/>
              </w:rPr>
              <w:lastRenderedPageBreak/>
              <w:t>24059,5</w:t>
            </w:r>
          </w:p>
        </w:tc>
        <w:tc>
          <w:tcPr>
            <w:tcW w:w="981" w:type="dxa"/>
          </w:tcPr>
          <w:p w14:paraId="10F82B60" w14:textId="6B33FDF8" w:rsidR="00780F41" w:rsidRPr="00101280" w:rsidRDefault="00780F41" w:rsidP="00780F41">
            <w:pPr>
              <w:jc w:val="center"/>
              <w:rPr>
                <w:rFonts w:ascii="Times New Roman" w:hAnsi="Times New Roman"/>
                <w:sz w:val="16"/>
                <w:szCs w:val="16"/>
              </w:rPr>
            </w:pPr>
            <w:r>
              <w:rPr>
                <w:rFonts w:ascii="Times New Roman" w:hAnsi="Times New Roman"/>
                <w:sz w:val="18"/>
                <w:szCs w:val="18"/>
              </w:rPr>
              <w:t>24059,5</w:t>
            </w:r>
          </w:p>
        </w:tc>
        <w:tc>
          <w:tcPr>
            <w:tcW w:w="1096" w:type="dxa"/>
          </w:tcPr>
          <w:p w14:paraId="1BA4BF18" w14:textId="3EEEAA7B" w:rsidR="00780F41" w:rsidRPr="00101280" w:rsidRDefault="00780F41" w:rsidP="00780F41">
            <w:pPr>
              <w:jc w:val="center"/>
              <w:rPr>
                <w:rFonts w:ascii="Times New Roman" w:hAnsi="Times New Roman"/>
                <w:sz w:val="16"/>
                <w:szCs w:val="16"/>
              </w:rPr>
            </w:pPr>
            <w:r>
              <w:rPr>
                <w:rFonts w:ascii="Times New Roman" w:hAnsi="Times New Roman"/>
                <w:sz w:val="18"/>
                <w:szCs w:val="18"/>
              </w:rPr>
              <w:t>24059,5</w:t>
            </w:r>
          </w:p>
        </w:tc>
        <w:tc>
          <w:tcPr>
            <w:tcW w:w="1167" w:type="dxa"/>
          </w:tcPr>
          <w:p w14:paraId="1A43BE8F" w14:textId="0EBFD516" w:rsidR="00780F41" w:rsidRPr="00081CD0" w:rsidRDefault="00780F41" w:rsidP="00780F41">
            <w:pPr>
              <w:jc w:val="center"/>
              <w:rPr>
                <w:rFonts w:ascii="Times New Roman" w:hAnsi="Times New Roman"/>
                <w:sz w:val="16"/>
                <w:szCs w:val="16"/>
              </w:rPr>
            </w:pPr>
            <w:r>
              <w:rPr>
                <w:rFonts w:ascii="Times New Roman" w:hAnsi="Times New Roman"/>
                <w:sz w:val="16"/>
                <w:szCs w:val="16"/>
              </w:rPr>
              <w:t>23181,9</w:t>
            </w:r>
          </w:p>
        </w:tc>
        <w:tc>
          <w:tcPr>
            <w:tcW w:w="1088" w:type="dxa"/>
          </w:tcPr>
          <w:p w14:paraId="33F22853" w14:textId="6F8DCE6D" w:rsidR="00780F41" w:rsidRPr="00081CD0" w:rsidRDefault="00780F41" w:rsidP="00780F41">
            <w:pPr>
              <w:jc w:val="center"/>
              <w:rPr>
                <w:rFonts w:ascii="Times New Roman" w:hAnsi="Times New Roman"/>
                <w:sz w:val="16"/>
                <w:szCs w:val="16"/>
              </w:rPr>
            </w:pPr>
            <w:r w:rsidRPr="0040545B">
              <w:rPr>
                <w:rFonts w:ascii="Times New Roman" w:hAnsi="Times New Roman"/>
                <w:sz w:val="16"/>
                <w:szCs w:val="16"/>
              </w:rPr>
              <w:t>0,0</w:t>
            </w:r>
          </w:p>
        </w:tc>
        <w:tc>
          <w:tcPr>
            <w:tcW w:w="1711" w:type="dxa"/>
            <w:vAlign w:val="center"/>
          </w:tcPr>
          <w:p w14:paraId="6C01D0B7" w14:textId="5C9C4D29" w:rsidR="00780F41" w:rsidRPr="00081CD0" w:rsidRDefault="00780F41" w:rsidP="00780F41">
            <w:pPr>
              <w:contextualSpacing/>
              <w:jc w:val="center"/>
              <w:rPr>
                <w:rFonts w:ascii="Times New Roman" w:hAnsi="Times New Roman"/>
                <w:sz w:val="16"/>
                <w:szCs w:val="16"/>
              </w:rPr>
            </w:pPr>
            <w:r w:rsidRPr="00081CD0">
              <w:rPr>
                <w:rFonts w:ascii="Times New Roman" w:hAnsi="Times New Roman"/>
                <w:sz w:val="16"/>
                <w:szCs w:val="16"/>
              </w:rPr>
              <w:t>-</w:t>
            </w:r>
          </w:p>
        </w:tc>
        <w:tc>
          <w:tcPr>
            <w:tcW w:w="1761" w:type="dxa"/>
            <w:vAlign w:val="center"/>
          </w:tcPr>
          <w:p w14:paraId="1CB0F125" w14:textId="734917BA" w:rsidR="00780F41" w:rsidRPr="00081CD0" w:rsidRDefault="00780F41" w:rsidP="00780F41">
            <w:pPr>
              <w:contextualSpacing/>
              <w:jc w:val="center"/>
              <w:rPr>
                <w:rFonts w:ascii="Times New Roman" w:hAnsi="Times New Roman"/>
                <w:sz w:val="16"/>
                <w:szCs w:val="16"/>
              </w:rPr>
            </w:pPr>
            <w:r w:rsidRPr="00081CD0">
              <w:rPr>
                <w:rFonts w:ascii="Times New Roman" w:hAnsi="Times New Roman"/>
                <w:sz w:val="16"/>
                <w:szCs w:val="16"/>
              </w:rPr>
              <w:t>-</w:t>
            </w:r>
          </w:p>
        </w:tc>
      </w:tr>
      <w:tr w:rsidR="00780F41" w:rsidRPr="00B52CAC" w14:paraId="6821B8C8"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54D38" w14:textId="562021BF" w:rsidR="00780F41" w:rsidRPr="00081CD0" w:rsidRDefault="00780F41" w:rsidP="00780F41">
            <w:pPr>
              <w:rPr>
                <w:rFonts w:ascii="Times New Roman" w:hAnsi="Times New Roman"/>
                <w:sz w:val="16"/>
                <w:szCs w:val="16"/>
              </w:rPr>
            </w:pPr>
            <w:r w:rsidRPr="00081CD0">
              <w:rPr>
                <w:rFonts w:ascii="Times New Roman" w:hAnsi="Times New Roman"/>
                <w:sz w:val="16"/>
                <w:szCs w:val="16"/>
              </w:rPr>
              <w:t xml:space="preserve"> Бюджет поселения (всего):</w:t>
            </w:r>
          </w:p>
        </w:tc>
        <w:tc>
          <w:tcPr>
            <w:tcW w:w="1283" w:type="dxa"/>
          </w:tcPr>
          <w:p w14:paraId="6DA033A9" w14:textId="489EEC10" w:rsidR="00780F41" w:rsidRPr="00101280" w:rsidRDefault="00780F41" w:rsidP="00780F41">
            <w:pPr>
              <w:jc w:val="center"/>
              <w:rPr>
                <w:rFonts w:ascii="Times New Roman" w:hAnsi="Times New Roman"/>
                <w:sz w:val="16"/>
                <w:szCs w:val="16"/>
              </w:rPr>
            </w:pPr>
            <w:r>
              <w:rPr>
                <w:rFonts w:ascii="Times New Roman" w:hAnsi="Times New Roman"/>
                <w:sz w:val="18"/>
                <w:szCs w:val="18"/>
              </w:rPr>
              <w:t>24059,5</w:t>
            </w:r>
          </w:p>
        </w:tc>
        <w:tc>
          <w:tcPr>
            <w:tcW w:w="981" w:type="dxa"/>
          </w:tcPr>
          <w:p w14:paraId="35EABDD3" w14:textId="231DC409" w:rsidR="00780F41" w:rsidRPr="00101280" w:rsidRDefault="00780F41" w:rsidP="00780F41">
            <w:pPr>
              <w:jc w:val="center"/>
              <w:rPr>
                <w:rFonts w:ascii="Times New Roman" w:hAnsi="Times New Roman"/>
                <w:sz w:val="16"/>
                <w:szCs w:val="16"/>
              </w:rPr>
            </w:pPr>
            <w:r>
              <w:rPr>
                <w:rFonts w:ascii="Times New Roman" w:hAnsi="Times New Roman"/>
                <w:sz w:val="18"/>
                <w:szCs w:val="18"/>
              </w:rPr>
              <w:t>24059,5</w:t>
            </w:r>
          </w:p>
        </w:tc>
        <w:tc>
          <w:tcPr>
            <w:tcW w:w="1096" w:type="dxa"/>
          </w:tcPr>
          <w:p w14:paraId="098122FE" w14:textId="50ED2537" w:rsidR="00780F41" w:rsidRPr="00101280" w:rsidRDefault="00780F41" w:rsidP="00780F41">
            <w:pPr>
              <w:jc w:val="center"/>
              <w:rPr>
                <w:rFonts w:ascii="Times New Roman" w:hAnsi="Times New Roman"/>
                <w:sz w:val="16"/>
                <w:szCs w:val="16"/>
              </w:rPr>
            </w:pPr>
            <w:r>
              <w:rPr>
                <w:rFonts w:ascii="Times New Roman" w:hAnsi="Times New Roman"/>
                <w:sz w:val="18"/>
                <w:szCs w:val="18"/>
              </w:rPr>
              <w:t>24059,5</w:t>
            </w:r>
          </w:p>
        </w:tc>
        <w:tc>
          <w:tcPr>
            <w:tcW w:w="1167" w:type="dxa"/>
          </w:tcPr>
          <w:p w14:paraId="3A282DDC" w14:textId="500CEC11" w:rsidR="00780F41" w:rsidRPr="00081CD0" w:rsidRDefault="00780F41" w:rsidP="00780F41">
            <w:pPr>
              <w:jc w:val="center"/>
              <w:rPr>
                <w:rFonts w:ascii="Times New Roman" w:hAnsi="Times New Roman"/>
                <w:sz w:val="16"/>
                <w:szCs w:val="16"/>
              </w:rPr>
            </w:pPr>
            <w:r>
              <w:rPr>
                <w:rFonts w:ascii="Times New Roman" w:hAnsi="Times New Roman"/>
                <w:sz w:val="16"/>
                <w:szCs w:val="16"/>
              </w:rPr>
              <w:t>23181,9</w:t>
            </w:r>
          </w:p>
        </w:tc>
        <w:tc>
          <w:tcPr>
            <w:tcW w:w="1088" w:type="dxa"/>
          </w:tcPr>
          <w:p w14:paraId="3274249E" w14:textId="341EC31D" w:rsidR="00780F41" w:rsidRPr="00081CD0" w:rsidRDefault="00780F41" w:rsidP="00780F41">
            <w:pPr>
              <w:jc w:val="center"/>
              <w:rPr>
                <w:rFonts w:ascii="Times New Roman" w:hAnsi="Times New Roman"/>
                <w:sz w:val="16"/>
                <w:szCs w:val="16"/>
              </w:rPr>
            </w:pPr>
            <w:r w:rsidRPr="0040545B">
              <w:rPr>
                <w:rFonts w:ascii="Times New Roman" w:hAnsi="Times New Roman"/>
                <w:sz w:val="16"/>
                <w:szCs w:val="16"/>
              </w:rPr>
              <w:t>0,0</w:t>
            </w:r>
          </w:p>
        </w:tc>
        <w:tc>
          <w:tcPr>
            <w:tcW w:w="1711" w:type="dxa"/>
            <w:vAlign w:val="center"/>
          </w:tcPr>
          <w:p w14:paraId="2CAD971E" w14:textId="48EB34E6" w:rsidR="00780F41" w:rsidRPr="00081CD0" w:rsidRDefault="00780F41" w:rsidP="00780F41">
            <w:pPr>
              <w:contextualSpacing/>
              <w:jc w:val="center"/>
              <w:rPr>
                <w:rFonts w:ascii="Times New Roman" w:hAnsi="Times New Roman"/>
                <w:sz w:val="16"/>
                <w:szCs w:val="16"/>
              </w:rPr>
            </w:pPr>
            <w:r w:rsidRPr="00081CD0">
              <w:rPr>
                <w:rFonts w:ascii="Times New Roman" w:hAnsi="Times New Roman"/>
                <w:sz w:val="16"/>
                <w:szCs w:val="16"/>
              </w:rPr>
              <w:t>-</w:t>
            </w:r>
          </w:p>
        </w:tc>
        <w:tc>
          <w:tcPr>
            <w:tcW w:w="1761" w:type="dxa"/>
            <w:vAlign w:val="center"/>
          </w:tcPr>
          <w:p w14:paraId="1A8B2BF3" w14:textId="02593D7D" w:rsidR="00780F41" w:rsidRPr="00081CD0" w:rsidRDefault="00780F41" w:rsidP="00780F41">
            <w:pPr>
              <w:contextualSpacing/>
              <w:jc w:val="center"/>
              <w:rPr>
                <w:rFonts w:ascii="Times New Roman" w:hAnsi="Times New Roman"/>
                <w:sz w:val="16"/>
                <w:szCs w:val="16"/>
              </w:rPr>
            </w:pPr>
            <w:r w:rsidRPr="00081CD0">
              <w:rPr>
                <w:rFonts w:ascii="Times New Roman" w:hAnsi="Times New Roman"/>
                <w:sz w:val="16"/>
                <w:szCs w:val="16"/>
              </w:rPr>
              <w:t>-</w:t>
            </w:r>
          </w:p>
        </w:tc>
      </w:tr>
      <w:tr w:rsidR="00780F41" w:rsidRPr="00B52CAC" w14:paraId="0143C903"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EF4C1" w14:textId="541B3160" w:rsidR="00780F41" w:rsidRPr="00081CD0" w:rsidRDefault="00780F41" w:rsidP="00780F41">
            <w:pPr>
              <w:rPr>
                <w:rFonts w:ascii="Times New Roman" w:hAnsi="Times New Roman"/>
                <w:sz w:val="16"/>
                <w:szCs w:val="16"/>
              </w:rPr>
            </w:pPr>
            <w:r w:rsidRPr="00081CD0">
              <w:rPr>
                <w:rFonts w:ascii="Times New Roman" w:hAnsi="Times New Roman"/>
                <w:sz w:val="16"/>
                <w:szCs w:val="16"/>
              </w:rPr>
              <w:t>безвозмездные поступления в местный бюджет, в том числе за счет средств:</w:t>
            </w:r>
          </w:p>
        </w:tc>
        <w:tc>
          <w:tcPr>
            <w:tcW w:w="1283" w:type="dxa"/>
          </w:tcPr>
          <w:p w14:paraId="6D904828" w14:textId="77777777" w:rsidR="00780F41" w:rsidRPr="00101280" w:rsidRDefault="00780F41" w:rsidP="00780F41">
            <w:pPr>
              <w:jc w:val="center"/>
              <w:rPr>
                <w:rFonts w:ascii="Times New Roman" w:hAnsi="Times New Roman"/>
                <w:sz w:val="16"/>
                <w:szCs w:val="16"/>
              </w:rPr>
            </w:pPr>
          </w:p>
        </w:tc>
        <w:tc>
          <w:tcPr>
            <w:tcW w:w="981" w:type="dxa"/>
          </w:tcPr>
          <w:p w14:paraId="532D21A3" w14:textId="77777777" w:rsidR="00780F41" w:rsidRPr="00101280" w:rsidRDefault="00780F41" w:rsidP="00780F41">
            <w:pPr>
              <w:jc w:val="center"/>
              <w:rPr>
                <w:rFonts w:ascii="Times New Roman" w:hAnsi="Times New Roman"/>
                <w:sz w:val="16"/>
                <w:szCs w:val="16"/>
              </w:rPr>
            </w:pPr>
          </w:p>
        </w:tc>
        <w:tc>
          <w:tcPr>
            <w:tcW w:w="1096" w:type="dxa"/>
          </w:tcPr>
          <w:p w14:paraId="057054D7" w14:textId="77777777" w:rsidR="00780F41" w:rsidRPr="00101280" w:rsidRDefault="00780F41" w:rsidP="00780F41">
            <w:pPr>
              <w:jc w:val="center"/>
              <w:rPr>
                <w:rFonts w:ascii="Times New Roman" w:hAnsi="Times New Roman"/>
                <w:sz w:val="16"/>
                <w:szCs w:val="16"/>
              </w:rPr>
            </w:pPr>
          </w:p>
        </w:tc>
        <w:tc>
          <w:tcPr>
            <w:tcW w:w="1167" w:type="dxa"/>
          </w:tcPr>
          <w:p w14:paraId="417381CA" w14:textId="77777777" w:rsidR="00780F41" w:rsidRPr="00081CD0" w:rsidRDefault="00780F41" w:rsidP="00780F41">
            <w:pPr>
              <w:jc w:val="center"/>
              <w:rPr>
                <w:rFonts w:ascii="Times New Roman" w:hAnsi="Times New Roman"/>
                <w:sz w:val="16"/>
                <w:szCs w:val="16"/>
              </w:rPr>
            </w:pPr>
          </w:p>
        </w:tc>
        <w:tc>
          <w:tcPr>
            <w:tcW w:w="1088" w:type="dxa"/>
          </w:tcPr>
          <w:p w14:paraId="0746F961" w14:textId="77777777" w:rsidR="00780F41" w:rsidRPr="00081CD0" w:rsidRDefault="00780F41" w:rsidP="00780F41">
            <w:pPr>
              <w:jc w:val="center"/>
              <w:rPr>
                <w:rFonts w:ascii="Times New Roman" w:hAnsi="Times New Roman"/>
                <w:sz w:val="16"/>
                <w:szCs w:val="16"/>
              </w:rPr>
            </w:pPr>
          </w:p>
        </w:tc>
        <w:tc>
          <w:tcPr>
            <w:tcW w:w="1711" w:type="dxa"/>
            <w:vAlign w:val="center"/>
          </w:tcPr>
          <w:p w14:paraId="48D9AD4B" w14:textId="77777777" w:rsidR="00780F41" w:rsidRPr="00081CD0" w:rsidRDefault="00780F41" w:rsidP="00780F41">
            <w:pPr>
              <w:contextualSpacing/>
              <w:jc w:val="center"/>
              <w:rPr>
                <w:rFonts w:ascii="Times New Roman" w:hAnsi="Times New Roman"/>
                <w:sz w:val="16"/>
                <w:szCs w:val="16"/>
              </w:rPr>
            </w:pPr>
          </w:p>
        </w:tc>
        <w:tc>
          <w:tcPr>
            <w:tcW w:w="1761" w:type="dxa"/>
            <w:vAlign w:val="center"/>
          </w:tcPr>
          <w:p w14:paraId="61D9F2C8" w14:textId="77777777" w:rsidR="00780F41" w:rsidRPr="00081CD0" w:rsidRDefault="00780F41" w:rsidP="00780F41">
            <w:pPr>
              <w:contextualSpacing/>
              <w:jc w:val="center"/>
              <w:rPr>
                <w:rFonts w:ascii="Times New Roman" w:hAnsi="Times New Roman"/>
                <w:sz w:val="16"/>
                <w:szCs w:val="16"/>
              </w:rPr>
            </w:pPr>
          </w:p>
        </w:tc>
      </w:tr>
      <w:tr w:rsidR="00780F41" w:rsidRPr="00B52CAC" w14:paraId="533DE093"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B3D57" w14:textId="324219E6" w:rsidR="00780F41" w:rsidRPr="00081CD0" w:rsidRDefault="00780F41" w:rsidP="00780F41">
            <w:pPr>
              <w:rPr>
                <w:rFonts w:ascii="Times New Roman" w:hAnsi="Times New Roman"/>
                <w:sz w:val="16"/>
                <w:szCs w:val="16"/>
              </w:rPr>
            </w:pPr>
            <w:r w:rsidRPr="00081CD0">
              <w:rPr>
                <w:rFonts w:ascii="Times New Roman" w:hAnsi="Times New Roman"/>
                <w:sz w:val="16"/>
                <w:szCs w:val="16"/>
              </w:rPr>
              <w:t>федерального бюджета</w:t>
            </w:r>
          </w:p>
        </w:tc>
        <w:tc>
          <w:tcPr>
            <w:tcW w:w="1283" w:type="dxa"/>
          </w:tcPr>
          <w:p w14:paraId="7D9CEF4B" w14:textId="1B606B02" w:rsidR="00780F41" w:rsidRPr="00101280" w:rsidRDefault="00780F41" w:rsidP="00780F41">
            <w:pPr>
              <w:jc w:val="center"/>
              <w:rPr>
                <w:rFonts w:ascii="Times New Roman" w:hAnsi="Times New Roman"/>
                <w:sz w:val="16"/>
                <w:szCs w:val="16"/>
              </w:rPr>
            </w:pPr>
            <w:r>
              <w:rPr>
                <w:rFonts w:ascii="Times New Roman" w:hAnsi="Times New Roman"/>
                <w:sz w:val="18"/>
                <w:szCs w:val="18"/>
              </w:rPr>
              <w:t>23552,3</w:t>
            </w:r>
          </w:p>
        </w:tc>
        <w:tc>
          <w:tcPr>
            <w:tcW w:w="981" w:type="dxa"/>
          </w:tcPr>
          <w:p w14:paraId="08951566" w14:textId="62521F1A" w:rsidR="00780F41" w:rsidRPr="00101280" w:rsidRDefault="00780F41" w:rsidP="00780F41">
            <w:pPr>
              <w:jc w:val="center"/>
              <w:rPr>
                <w:rFonts w:ascii="Times New Roman" w:hAnsi="Times New Roman"/>
                <w:sz w:val="16"/>
                <w:szCs w:val="16"/>
              </w:rPr>
            </w:pPr>
            <w:r>
              <w:rPr>
                <w:rFonts w:ascii="Times New Roman" w:hAnsi="Times New Roman"/>
                <w:sz w:val="16"/>
                <w:szCs w:val="16"/>
              </w:rPr>
              <w:t>23552,3</w:t>
            </w:r>
          </w:p>
        </w:tc>
        <w:tc>
          <w:tcPr>
            <w:tcW w:w="1096" w:type="dxa"/>
          </w:tcPr>
          <w:p w14:paraId="5A6294FD" w14:textId="6109DA82" w:rsidR="00780F41" w:rsidRPr="00101280" w:rsidRDefault="00780F41" w:rsidP="00780F41">
            <w:pPr>
              <w:jc w:val="center"/>
              <w:rPr>
                <w:rFonts w:ascii="Times New Roman" w:hAnsi="Times New Roman"/>
                <w:sz w:val="16"/>
                <w:szCs w:val="16"/>
              </w:rPr>
            </w:pPr>
            <w:r>
              <w:rPr>
                <w:rFonts w:ascii="Times New Roman" w:hAnsi="Times New Roman"/>
                <w:sz w:val="16"/>
                <w:szCs w:val="16"/>
              </w:rPr>
              <w:t>23552,3</w:t>
            </w:r>
          </w:p>
        </w:tc>
        <w:tc>
          <w:tcPr>
            <w:tcW w:w="1167" w:type="dxa"/>
          </w:tcPr>
          <w:p w14:paraId="12FA8AD3" w14:textId="628161A9" w:rsidR="00780F41" w:rsidRPr="00081CD0" w:rsidRDefault="00780F41" w:rsidP="00780F41">
            <w:pPr>
              <w:jc w:val="center"/>
              <w:rPr>
                <w:rFonts w:ascii="Times New Roman" w:hAnsi="Times New Roman"/>
                <w:sz w:val="16"/>
                <w:szCs w:val="16"/>
              </w:rPr>
            </w:pPr>
            <w:r>
              <w:rPr>
                <w:rFonts w:ascii="Times New Roman" w:hAnsi="Times New Roman"/>
                <w:sz w:val="16"/>
                <w:szCs w:val="16"/>
              </w:rPr>
              <w:t>22693,2</w:t>
            </w:r>
          </w:p>
        </w:tc>
        <w:tc>
          <w:tcPr>
            <w:tcW w:w="1088" w:type="dxa"/>
          </w:tcPr>
          <w:p w14:paraId="30AC7D1F" w14:textId="605B145E" w:rsidR="00780F41" w:rsidRPr="00081CD0" w:rsidRDefault="00780F41" w:rsidP="00780F41">
            <w:pPr>
              <w:jc w:val="center"/>
              <w:rPr>
                <w:rFonts w:ascii="Times New Roman" w:hAnsi="Times New Roman"/>
                <w:sz w:val="16"/>
                <w:szCs w:val="16"/>
              </w:rPr>
            </w:pPr>
            <w:r w:rsidRPr="0040545B">
              <w:rPr>
                <w:rFonts w:ascii="Times New Roman" w:hAnsi="Times New Roman"/>
                <w:sz w:val="16"/>
                <w:szCs w:val="16"/>
              </w:rPr>
              <w:t>0,0</w:t>
            </w:r>
          </w:p>
        </w:tc>
        <w:tc>
          <w:tcPr>
            <w:tcW w:w="1711" w:type="dxa"/>
            <w:vAlign w:val="center"/>
          </w:tcPr>
          <w:p w14:paraId="6448D824" w14:textId="77777777" w:rsidR="00780F41" w:rsidRPr="00081CD0" w:rsidRDefault="00780F41" w:rsidP="00780F41">
            <w:pPr>
              <w:contextualSpacing/>
              <w:jc w:val="center"/>
              <w:rPr>
                <w:rFonts w:ascii="Times New Roman" w:hAnsi="Times New Roman"/>
                <w:sz w:val="16"/>
                <w:szCs w:val="16"/>
              </w:rPr>
            </w:pPr>
          </w:p>
        </w:tc>
        <w:tc>
          <w:tcPr>
            <w:tcW w:w="1761" w:type="dxa"/>
            <w:vAlign w:val="center"/>
          </w:tcPr>
          <w:p w14:paraId="5998BAAA" w14:textId="77777777" w:rsidR="00780F41" w:rsidRPr="00081CD0" w:rsidRDefault="00780F41" w:rsidP="00780F41">
            <w:pPr>
              <w:contextualSpacing/>
              <w:jc w:val="center"/>
              <w:rPr>
                <w:rFonts w:ascii="Times New Roman" w:hAnsi="Times New Roman"/>
                <w:sz w:val="16"/>
                <w:szCs w:val="16"/>
              </w:rPr>
            </w:pPr>
          </w:p>
        </w:tc>
      </w:tr>
      <w:tr w:rsidR="00780F41" w:rsidRPr="00B52CAC" w14:paraId="122AAFCE"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6C488" w14:textId="75BFCC7A" w:rsidR="00780F41" w:rsidRPr="00081CD0" w:rsidRDefault="00780F41" w:rsidP="00780F41">
            <w:pPr>
              <w:rPr>
                <w:rFonts w:ascii="Times New Roman" w:hAnsi="Times New Roman"/>
                <w:sz w:val="16"/>
                <w:szCs w:val="16"/>
              </w:rPr>
            </w:pPr>
            <w:r w:rsidRPr="00081CD0">
              <w:rPr>
                <w:rFonts w:ascii="Times New Roman" w:hAnsi="Times New Roman"/>
                <w:sz w:val="16"/>
                <w:szCs w:val="16"/>
              </w:rPr>
              <w:t>Областного бюджета</w:t>
            </w:r>
          </w:p>
        </w:tc>
        <w:tc>
          <w:tcPr>
            <w:tcW w:w="1283" w:type="dxa"/>
          </w:tcPr>
          <w:p w14:paraId="315E6641" w14:textId="4970AC65" w:rsidR="00780F41" w:rsidRPr="00101280" w:rsidRDefault="00780F41" w:rsidP="00780F41">
            <w:pPr>
              <w:jc w:val="center"/>
              <w:rPr>
                <w:rFonts w:ascii="Times New Roman" w:hAnsi="Times New Roman"/>
                <w:sz w:val="16"/>
                <w:szCs w:val="16"/>
              </w:rPr>
            </w:pPr>
            <w:r>
              <w:rPr>
                <w:rFonts w:ascii="Times New Roman" w:hAnsi="Times New Roman"/>
                <w:sz w:val="18"/>
                <w:szCs w:val="18"/>
              </w:rPr>
              <w:t>480,7</w:t>
            </w:r>
          </w:p>
        </w:tc>
        <w:tc>
          <w:tcPr>
            <w:tcW w:w="981" w:type="dxa"/>
          </w:tcPr>
          <w:p w14:paraId="0D85A515" w14:textId="48072C80" w:rsidR="00780F41" w:rsidRPr="00101280" w:rsidRDefault="00780F41" w:rsidP="00780F41">
            <w:pPr>
              <w:jc w:val="center"/>
              <w:rPr>
                <w:rFonts w:ascii="Times New Roman" w:hAnsi="Times New Roman"/>
                <w:sz w:val="16"/>
                <w:szCs w:val="16"/>
              </w:rPr>
            </w:pPr>
            <w:r>
              <w:rPr>
                <w:rFonts w:ascii="Times New Roman" w:hAnsi="Times New Roman"/>
                <w:sz w:val="16"/>
                <w:szCs w:val="16"/>
              </w:rPr>
              <w:t>480,7</w:t>
            </w:r>
          </w:p>
        </w:tc>
        <w:tc>
          <w:tcPr>
            <w:tcW w:w="1096" w:type="dxa"/>
          </w:tcPr>
          <w:p w14:paraId="5B1AC575" w14:textId="65047B07" w:rsidR="00780F41" w:rsidRPr="00101280" w:rsidRDefault="00780F41" w:rsidP="00780F41">
            <w:pPr>
              <w:jc w:val="center"/>
              <w:rPr>
                <w:rFonts w:ascii="Times New Roman" w:hAnsi="Times New Roman"/>
                <w:sz w:val="16"/>
                <w:szCs w:val="16"/>
              </w:rPr>
            </w:pPr>
            <w:r>
              <w:rPr>
                <w:rFonts w:ascii="Times New Roman" w:hAnsi="Times New Roman"/>
                <w:sz w:val="16"/>
                <w:szCs w:val="16"/>
              </w:rPr>
              <w:t>480,7</w:t>
            </w:r>
          </w:p>
        </w:tc>
        <w:tc>
          <w:tcPr>
            <w:tcW w:w="1167" w:type="dxa"/>
          </w:tcPr>
          <w:p w14:paraId="2D160780" w14:textId="65F5875F" w:rsidR="00780F41" w:rsidRPr="00081CD0" w:rsidRDefault="00780F41" w:rsidP="00780F41">
            <w:pPr>
              <w:jc w:val="center"/>
              <w:rPr>
                <w:rFonts w:ascii="Times New Roman" w:hAnsi="Times New Roman"/>
                <w:sz w:val="16"/>
                <w:szCs w:val="16"/>
              </w:rPr>
            </w:pPr>
            <w:r>
              <w:rPr>
                <w:rFonts w:ascii="Times New Roman" w:hAnsi="Times New Roman"/>
                <w:sz w:val="16"/>
                <w:szCs w:val="16"/>
              </w:rPr>
              <w:t>463,1</w:t>
            </w:r>
          </w:p>
        </w:tc>
        <w:tc>
          <w:tcPr>
            <w:tcW w:w="1088" w:type="dxa"/>
          </w:tcPr>
          <w:p w14:paraId="412A85DA" w14:textId="0861A06F" w:rsidR="00780F41" w:rsidRPr="00081CD0" w:rsidRDefault="00780F41" w:rsidP="00780F41">
            <w:pPr>
              <w:jc w:val="center"/>
              <w:rPr>
                <w:rFonts w:ascii="Times New Roman" w:hAnsi="Times New Roman"/>
                <w:sz w:val="16"/>
                <w:szCs w:val="16"/>
              </w:rPr>
            </w:pPr>
            <w:r w:rsidRPr="0040545B">
              <w:rPr>
                <w:rFonts w:ascii="Times New Roman" w:hAnsi="Times New Roman"/>
                <w:sz w:val="16"/>
                <w:szCs w:val="16"/>
              </w:rPr>
              <w:t>0,0</w:t>
            </w:r>
          </w:p>
        </w:tc>
        <w:tc>
          <w:tcPr>
            <w:tcW w:w="1711" w:type="dxa"/>
            <w:vAlign w:val="center"/>
          </w:tcPr>
          <w:p w14:paraId="175DD98F" w14:textId="77777777" w:rsidR="00780F41" w:rsidRPr="00081CD0" w:rsidRDefault="00780F41" w:rsidP="00780F41">
            <w:pPr>
              <w:contextualSpacing/>
              <w:jc w:val="center"/>
              <w:rPr>
                <w:rFonts w:ascii="Times New Roman" w:hAnsi="Times New Roman"/>
                <w:sz w:val="16"/>
                <w:szCs w:val="16"/>
              </w:rPr>
            </w:pPr>
          </w:p>
        </w:tc>
        <w:tc>
          <w:tcPr>
            <w:tcW w:w="1761" w:type="dxa"/>
            <w:vAlign w:val="center"/>
          </w:tcPr>
          <w:p w14:paraId="067002DE" w14:textId="77777777" w:rsidR="00780F41" w:rsidRPr="00081CD0" w:rsidRDefault="00780F41" w:rsidP="00780F41">
            <w:pPr>
              <w:contextualSpacing/>
              <w:jc w:val="center"/>
              <w:rPr>
                <w:rFonts w:ascii="Times New Roman" w:hAnsi="Times New Roman"/>
                <w:sz w:val="16"/>
                <w:szCs w:val="16"/>
              </w:rPr>
            </w:pPr>
          </w:p>
        </w:tc>
      </w:tr>
      <w:tr w:rsidR="00780F41" w:rsidRPr="00B52CAC" w14:paraId="36DB05DA"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95F58" w14:textId="24040D71" w:rsidR="00780F41" w:rsidRPr="00081CD0" w:rsidRDefault="00780F41" w:rsidP="00780F41">
            <w:pPr>
              <w:rPr>
                <w:rFonts w:ascii="Times New Roman" w:hAnsi="Times New Roman"/>
                <w:sz w:val="16"/>
                <w:szCs w:val="16"/>
              </w:rPr>
            </w:pPr>
            <w:r w:rsidRPr="00081CD0">
              <w:rPr>
                <w:rFonts w:ascii="Times New Roman" w:hAnsi="Times New Roman"/>
                <w:sz w:val="16"/>
                <w:szCs w:val="16"/>
              </w:rPr>
              <w:t>Бюджеты сельских поселений</w:t>
            </w:r>
          </w:p>
        </w:tc>
        <w:tc>
          <w:tcPr>
            <w:tcW w:w="1283" w:type="dxa"/>
          </w:tcPr>
          <w:p w14:paraId="419B932D" w14:textId="591535AD" w:rsidR="00780F41" w:rsidRPr="00101280" w:rsidRDefault="00780F41" w:rsidP="00780F41">
            <w:pPr>
              <w:jc w:val="center"/>
              <w:rPr>
                <w:rFonts w:ascii="Times New Roman" w:hAnsi="Times New Roman"/>
                <w:sz w:val="16"/>
                <w:szCs w:val="16"/>
              </w:rPr>
            </w:pPr>
            <w:r>
              <w:rPr>
                <w:rFonts w:ascii="Times New Roman" w:hAnsi="Times New Roman"/>
                <w:sz w:val="18"/>
                <w:szCs w:val="18"/>
              </w:rPr>
              <w:t>26,5</w:t>
            </w:r>
          </w:p>
        </w:tc>
        <w:tc>
          <w:tcPr>
            <w:tcW w:w="981" w:type="dxa"/>
          </w:tcPr>
          <w:p w14:paraId="086A07E2" w14:textId="5F4EB243" w:rsidR="00780F41" w:rsidRPr="00101280" w:rsidRDefault="00780F41" w:rsidP="00780F41">
            <w:pPr>
              <w:jc w:val="center"/>
              <w:rPr>
                <w:rFonts w:ascii="Times New Roman" w:hAnsi="Times New Roman"/>
                <w:sz w:val="16"/>
                <w:szCs w:val="16"/>
              </w:rPr>
            </w:pPr>
            <w:r>
              <w:rPr>
                <w:rFonts w:ascii="Times New Roman" w:hAnsi="Times New Roman"/>
                <w:sz w:val="18"/>
                <w:szCs w:val="18"/>
              </w:rPr>
              <w:t>26,5</w:t>
            </w:r>
          </w:p>
        </w:tc>
        <w:tc>
          <w:tcPr>
            <w:tcW w:w="1096" w:type="dxa"/>
          </w:tcPr>
          <w:p w14:paraId="66BD171B" w14:textId="16B4F243" w:rsidR="00780F41" w:rsidRPr="00101280" w:rsidRDefault="00780F41" w:rsidP="00780F41">
            <w:pPr>
              <w:jc w:val="center"/>
              <w:rPr>
                <w:rFonts w:ascii="Times New Roman" w:hAnsi="Times New Roman"/>
                <w:sz w:val="16"/>
                <w:szCs w:val="16"/>
              </w:rPr>
            </w:pPr>
            <w:r>
              <w:rPr>
                <w:rFonts w:ascii="Times New Roman" w:hAnsi="Times New Roman"/>
                <w:sz w:val="18"/>
                <w:szCs w:val="18"/>
              </w:rPr>
              <w:t>26,5</w:t>
            </w:r>
          </w:p>
        </w:tc>
        <w:tc>
          <w:tcPr>
            <w:tcW w:w="1167" w:type="dxa"/>
          </w:tcPr>
          <w:p w14:paraId="7F2C54E0" w14:textId="4CE23B75" w:rsidR="00780F41" w:rsidRPr="00081CD0" w:rsidRDefault="00780F41" w:rsidP="00780F41">
            <w:pPr>
              <w:jc w:val="center"/>
              <w:rPr>
                <w:rFonts w:ascii="Times New Roman" w:hAnsi="Times New Roman"/>
                <w:sz w:val="16"/>
                <w:szCs w:val="16"/>
              </w:rPr>
            </w:pPr>
            <w:r>
              <w:rPr>
                <w:rFonts w:ascii="Times New Roman" w:hAnsi="Times New Roman"/>
                <w:sz w:val="16"/>
                <w:szCs w:val="16"/>
              </w:rPr>
              <w:t>25,6</w:t>
            </w:r>
          </w:p>
        </w:tc>
        <w:tc>
          <w:tcPr>
            <w:tcW w:w="1088" w:type="dxa"/>
          </w:tcPr>
          <w:p w14:paraId="62C10F0F" w14:textId="606328B1" w:rsidR="00780F41" w:rsidRPr="00081CD0" w:rsidRDefault="00780F41" w:rsidP="00780F41">
            <w:pPr>
              <w:jc w:val="center"/>
              <w:rPr>
                <w:rFonts w:ascii="Times New Roman" w:hAnsi="Times New Roman"/>
                <w:sz w:val="16"/>
                <w:szCs w:val="16"/>
              </w:rPr>
            </w:pPr>
            <w:r w:rsidRPr="0040545B">
              <w:rPr>
                <w:rFonts w:ascii="Times New Roman" w:hAnsi="Times New Roman"/>
                <w:sz w:val="16"/>
                <w:szCs w:val="16"/>
              </w:rPr>
              <w:t>0,0</w:t>
            </w:r>
          </w:p>
        </w:tc>
        <w:tc>
          <w:tcPr>
            <w:tcW w:w="1711" w:type="dxa"/>
            <w:vAlign w:val="center"/>
          </w:tcPr>
          <w:p w14:paraId="236B8BB1" w14:textId="77777777" w:rsidR="00780F41" w:rsidRPr="00081CD0" w:rsidRDefault="00780F41" w:rsidP="00780F41">
            <w:pPr>
              <w:contextualSpacing/>
              <w:jc w:val="center"/>
              <w:rPr>
                <w:rFonts w:ascii="Times New Roman" w:hAnsi="Times New Roman"/>
                <w:sz w:val="16"/>
                <w:szCs w:val="16"/>
              </w:rPr>
            </w:pPr>
          </w:p>
        </w:tc>
        <w:tc>
          <w:tcPr>
            <w:tcW w:w="1761" w:type="dxa"/>
            <w:vAlign w:val="center"/>
          </w:tcPr>
          <w:p w14:paraId="6FDAC596" w14:textId="77777777" w:rsidR="00780F41" w:rsidRPr="00081CD0" w:rsidRDefault="00780F41" w:rsidP="00780F41">
            <w:pPr>
              <w:contextualSpacing/>
              <w:jc w:val="center"/>
              <w:rPr>
                <w:rFonts w:ascii="Times New Roman" w:hAnsi="Times New Roman"/>
                <w:sz w:val="16"/>
                <w:szCs w:val="16"/>
              </w:rPr>
            </w:pPr>
          </w:p>
        </w:tc>
      </w:tr>
      <w:tr w:rsidR="00780F41" w:rsidRPr="00B52CAC" w14:paraId="60486DF6"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020C" w14:textId="2B02C05A" w:rsidR="00780F41" w:rsidRPr="00081CD0" w:rsidRDefault="00780F41" w:rsidP="00780F41">
            <w:pPr>
              <w:rPr>
                <w:rFonts w:ascii="Times New Roman" w:hAnsi="Times New Roman"/>
                <w:sz w:val="16"/>
                <w:szCs w:val="16"/>
              </w:rPr>
            </w:pPr>
            <w:r w:rsidRPr="00081CD0">
              <w:rPr>
                <w:rFonts w:ascii="Times New Roman" w:hAnsi="Times New Roman"/>
                <w:sz w:val="16"/>
                <w:szCs w:val="16"/>
              </w:rPr>
              <w:t>Внебюджетные источники</w:t>
            </w:r>
          </w:p>
        </w:tc>
        <w:tc>
          <w:tcPr>
            <w:tcW w:w="1283" w:type="dxa"/>
          </w:tcPr>
          <w:p w14:paraId="3B4840A7" w14:textId="0B477BA6" w:rsidR="00780F41" w:rsidRPr="00101280" w:rsidRDefault="00780F41" w:rsidP="00780F41">
            <w:pPr>
              <w:jc w:val="center"/>
              <w:rPr>
                <w:rFonts w:ascii="Times New Roman" w:hAnsi="Times New Roman"/>
                <w:sz w:val="16"/>
                <w:szCs w:val="16"/>
              </w:rPr>
            </w:pPr>
            <w:r w:rsidRPr="00EF070C">
              <w:rPr>
                <w:rFonts w:ascii="Times New Roman" w:hAnsi="Times New Roman"/>
                <w:sz w:val="18"/>
                <w:szCs w:val="18"/>
              </w:rPr>
              <w:t>0,0</w:t>
            </w:r>
          </w:p>
        </w:tc>
        <w:tc>
          <w:tcPr>
            <w:tcW w:w="981" w:type="dxa"/>
          </w:tcPr>
          <w:p w14:paraId="5DE52CA5" w14:textId="73ED692B" w:rsidR="00780F41" w:rsidRPr="00101280" w:rsidRDefault="00780F41" w:rsidP="00780F41">
            <w:pPr>
              <w:jc w:val="center"/>
              <w:rPr>
                <w:rFonts w:ascii="Times New Roman" w:hAnsi="Times New Roman"/>
                <w:sz w:val="16"/>
                <w:szCs w:val="16"/>
              </w:rPr>
            </w:pPr>
            <w:r w:rsidRPr="00EF070C">
              <w:rPr>
                <w:rFonts w:ascii="Times New Roman" w:hAnsi="Times New Roman"/>
                <w:sz w:val="18"/>
                <w:szCs w:val="18"/>
              </w:rPr>
              <w:t>0,0</w:t>
            </w:r>
          </w:p>
        </w:tc>
        <w:tc>
          <w:tcPr>
            <w:tcW w:w="1096" w:type="dxa"/>
          </w:tcPr>
          <w:p w14:paraId="3BEE97F3" w14:textId="73A79429" w:rsidR="00780F41" w:rsidRPr="00101280" w:rsidRDefault="00780F41" w:rsidP="00780F41">
            <w:pPr>
              <w:jc w:val="center"/>
              <w:rPr>
                <w:rFonts w:ascii="Times New Roman" w:hAnsi="Times New Roman"/>
                <w:sz w:val="16"/>
                <w:szCs w:val="16"/>
              </w:rPr>
            </w:pPr>
            <w:r w:rsidRPr="00EF070C">
              <w:rPr>
                <w:rFonts w:ascii="Times New Roman" w:hAnsi="Times New Roman"/>
                <w:sz w:val="18"/>
                <w:szCs w:val="18"/>
              </w:rPr>
              <w:t>0,0</w:t>
            </w:r>
          </w:p>
        </w:tc>
        <w:tc>
          <w:tcPr>
            <w:tcW w:w="1167" w:type="dxa"/>
          </w:tcPr>
          <w:p w14:paraId="4B480F3B" w14:textId="38B3D45A" w:rsidR="00780F41" w:rsidRPr="00081CD0" w:rsidRDefault="00780F41" w:rsidP="00780F41">
            <w:pPr>
              <w:jc w:val="center"/>
              <w:rPr>
                <w:rFonts w:ascii="Times New Roman" w:hAnsi="Times New Roman"/>
                <w:sz w:val="16"/>
                <w:szCs w:val="16"/>
              </w:rPr>
            </w:pPr>
            <w:r>
              <w:rPr>
                <w:rFonts w:ascii="Times New Roman" w:hAnsi="Times New Roman"/>
                <w:sz w:val="16"/>
                <w:szCs w:val="16"/>
              </w:rPr>
              <w:t>0,0</w:t>
            </w:r>
          </w:p>
        </w:tc>
        <w:tc>
          <w:tcPr>
            <w:tcW w:w="1088" w:type="dxa"/>
          </w:tcPr>
          <w:p w14:paraId="267D2EFD" w14:textId="4E6EAAFF" w:rsidR="00780F41" w:rsidRPr="00081CD0" w:rsidRDefault="00780F41" w:rsidP="00780F41">
            <w:pPr>
              <w:jc w:val="center"/>
              <w:rPr>
                <w:rFonts w:ascii="Times New Roman" w:hAnsi="Times New Roman"/>
                <w:sz w:val="16"/>
                <w:szCs w:val="16"/>
              </w:rPr>
            </w:pPr>
            <w:r>
              <w:rPr>
                <w:rFonts w:ascii="Times New Roman" w:hAnsi="Times New Roman"/>
                <w:sz w:val="16"/>
                <w:szCs w:val="16"/>
              </w:rPr>
              <w:t>0,0</w:t>
            </w:r>
          </w:p>
        </w:tc>
        <w:tc>
          <w:tcPr>
            <w:tcW w:w="1711" w:type="dxa"/>
            <w:vAlign w:val="center"/>
          </w:tcPr>
          <w:p w14:paraId="2B80709C" w14:textId="77777777" w:rsidR="00780F41" w:rsidRPr="00081CD0" w:rsidRDefault="00780F41" w:rsidP="00780F41">
            <w:pPr>
              <w:contextualSpacing/>
              <w:jc w:val="center"/>
              <w:rPr>
                <w:rFonts w:ascii="Times New Roman" w:hAnsi="Times New Roman"/>
                <w:sz w:val="16"/>
                <w:szCs w:val="16"/>
              </w:rPr>
            </w:pPr>
          </w:p>
        </w:tc>
        <w:tc>
          <w:tcPr>
            <w:tcW w:w="1761" w:type="dxa"/>
            <w:vAlign w:val="center"/>
          </w:tcPr>
          <w:p w14:paraId="796CDC32" w14:textId="77777777" w:rsidR="00780F41" w:rsidRPr="00081CD0" w:rsidRDefault="00780F41" w:rsidP="00780F41">
            <w:pPr>
              <w:contextualSpacing/>
              <w:jc w:val="center"/>
              <w:rPr>
                <w:rFonts w:ascii="Times New Roman" w:hAnsi="Times New Roman"/>
                <w:sz w:val="16"/>
                <w:szCs w:val="16"/>
              </w:rPr>
            </w:pPr>
          </w:p>
        </w:tc>
      </w:tr>
    </w:tbl>
    <w:p w14:paraId="17F6C7FB" w14:textId="77777777" w:rsidR="00081CD0" w:rsidRDefault="00081CD0" w:rsidP="002D397F">
      <w:pPr>
        <w:widowControl w:val="0"/>
        <w:spacing w:before="220" w:after="0" w:line="240" w:lineRule="auto"/>
        <w:ind w:firstLine="540"/>
        <w:jc w:val="center"/>
        <w:rPr>
          <w:rFonts w:ascii="Times New Roman" w:hAnsi="Times New Roman"/>
          <w:sz w:val="20"/>
        </w:rPr>
      </w:pPr>
    </w:p>
    <w:p w14:paraId="311C901B" w14:textId="78600D9A" w:rsidR="002D397F" w:rsidRPr="00B52CAC" w:rsidRDefault="0021466D" w:rsidP="002D397F">
      <w:pPr>
        <w:widowControl w:val="0"/>
        <w:spacing w:before="220" w:after="0" w:line="240" w:lineRule="auto"/>
        <w:ind w:firstLine="540"/>
        <w:jc w:val="center"/>
        <w:rPr>
          <w:rFonts w:ascii="Times New Roman" w:hAnsi="Times New Roman"/>
          <w:sz w:val="20"/>
        </w:rPr>
      </w:pPr>
      <w:r>
        <w:rPr>
          <w:rFonts w:ascii="Times New Roman" w:hAnsi="Times New Roman"/>
          <w:sz w:val="20"/>
        </w:rPr>
        <w:t>4</w:t>
      </w:r>
      <w:r w:rsidR="002D397F" w:rsidRPr="00B52CAC">
        <w:rPr>
          <w:rFonts w:ascii="Times New Roman" w:hAnsi="Times New Roman"/>
          <w:sz w:val="20"/>
        </w:rPr>
        <w:t>. Информация о рисках комплекса процессных мероприятий</w:t>
      </w:r>
    </w:p>
    <w:p w14:paraId="2FD1235E" w14:textId="77777777" w:rsidR="002D397F" w:rsidRPr="00B52CAC" w:rsidRDefault="002D397F" w:rsidP="002D397F">
      <w:pPr>
        <w:widowControl w:val="0"/>
        <w:spacing w:before="220" w:after="0" w:line="240" w:lineRule="auto"/>
        <w:ind w:firstLine="540"/>
        <w:jc w:val="center"/>
        <w:rPr>
          <w:rFonts w:ascii="Times New Roman" w:hAnsi="Times New Roman"/>
          <w:sz w:val="20"/>
        </w:rPr>
      </w:pPr>
    </w:p>
    <w:tbl>
      <w:tblPr>
        <w:tblStyle w:val="43"/>
        <w:tblW w:w="15262" w:type="dxa"/>
        <w:tblInd w:w="-5" w:type="dxa"/>
        <w:tblLayout w:type="fixed"/>
        <w:tblLook w:val="04A0" w:firstRow="1" w:lastRow="0" w:firstColumn="1" w:lastColumn="0" w:noHBand="0" w:noVBand="1"/>
      </w:tblPr>
      <w:tblGrid>
        <w:gridCol w:w="667"/>
        <w:gridCol w:w="2978"/>
        <w:gridCol w:w="1838"/>
        <w:gridCol w:w="1869"/>
        <w:gridCol w:w="1822"/>
        <w:gridCol w:w="1174"/>
        <w:gridCol w:w="861"/>
        <w:gridCol w:w="1881"/>
        <w:gridCol w:w="1911"/>
        <w:gridCol w:w="25"/>
        <w:gridCol w:w="236"/>
      </w:tblGrid>
      <w:tr w:rsidR="002D397F" w14:paraId="124332BC" w14:textId="77777777" w:rsidTr="00C92D98">
        <w:trPr>
          <w:gridAfter w:val="2"/>
          <w:wAfter w:w="261" w:type="dxa"/>
        </w:trPr>
        <w:tc>
          <w:tcPr>
            <w:tcW w:w="667" w:type="dxa"/>
            <w:tcBorders>
              <w:bottom w:val="single" w:sz="4" w:space="0" w:color="000000"/>
            </w:tcBorders>
          </w:tcPr>
          <w:p w14:paraId="05469289"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16"/>
              </w:rPr>
              <w:t>№ п/п</w:t>
            </w:r>
          </w:p>
        </w:tc>
        <w:tc>
          <w:tcPr>
            <w:tcW w:w="2978" w:type="dxa"/>
            <w:tcBorders>
              <w:bottom w:val="single" w:sz="4" w:space="0" w:color="000000"/>
            </w:tcBorders>
          </w:tcPr>
          <w:p w14:paraId="7F704CE2"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Наименование показателя задачи, мероприятия (результата)</w:t>
            </w:r>
          </w:p>
        </w:tc>
        <w:tc>
          <w:tcPr>
            <w:tcW w:w="1838" w:type="dxa"/>
            <w:tcBorders>
              <w:bottom w:val="single" w:sz="4" w:space="0" w:color="000000"/>
            </w:tcBorders>
          </w:tcPr>
          <w:p w14:paraId="1242865F"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Описание риска</w:t>
            </w:r>
          </w:p>
        </w:tc>
        <w:tc>
          <w:tcPr>
            <w:tcW w:w="1869" w:type="dxa"/>
            <w:tcBorders>
              <w:bottom w:val="single" w:sz="4" w:space="0" w:color="000000"/>
            </w:tcBorders>
          </w:tcPr>
          <w:p w14:paraId="1D299F30"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Оценка возможных последствий риска</w:t>
            </w:r>
          </w:p>
        </w:tc>
        <w:tc>
          <w:tcPr>
            <w:tcW w:w="1822" w:type="dxa"/>
            <w:tcBorders>
              <w:bottom w:val="single" w:sz="4" w:space="0" w:color="000000"/>
            </w:tcBorders>
          </w:tcPr>
          <w:p w14:paraId="60CCC283"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Уровень риска</w:t>
            </w:r>
          </w:p>
        </w:tc>
        <w:tc>
          <w:tcPr>
            <w:tcW w:w="2035" w:type="dxa"/>
            <w:gridSpan w:val="2"/>
            <w:tcBorders>
              <w:bottom w:val="single" w:sz="4" w:space="0" w:color="000000"/>
            </w:tcBorders>
          </w:tcPr>
          <w:p w14:paraId="2A4EFFC5" w14:textId="77777777" w:rsidR="002D397F" w:rsidRPr="005951E7" w:rsidRDefault="002D397F" w:rsidP="005A4AAD">
            <w:pPr>
              <w:widowControl w:val="0"/>
              <w:jc w:val="center"/>
              <w:rPr>
                <w:rFonts w:ascii="Times New Roman" w:hAnsi="Times New Roman"/>
                <w:sz w:val="20"/>
              </w:rPr>
            </w:pPr>
            <w:r w:rsidRPr="005951E7">
              <w:rPr>
                <w:rFonts w:ascii="Times New Roman" w:hAnsi="Times New Roman"/>
                <w:sz w:val="20"/>
              </w:rPr>
              <w:t>Планируемые меры реагирования</w:t>
            </w:r>
          </w:p>
        </w:tc>
        <w:tc>
          <w:tcPr>
            <w:tcW w:w="1881" w:type="dxa"/>
            <w:tcBorders>
              <w:bottom w:val="single" w:sz="4" w:space="0" w:color="000000"/>
            </w:tcBorders>
          </w:tcPr>
          <w:p w14:paraId="33B6FCC9" w14:textId="77777777" w:rsidR="002D397F" w:rsidRPr="005951E7" w:rsidRDefault="002D397F" w:rsidP="005A4AAD">
            <w:pPr>
              <w:widowControl w:val="0"/>
              <w:jc w:val="center"/>
              <w:rPr>
                <w:rFonts w:ascii="Times New Roman" w:hAnsi="Times New Roman"/>
                <w:sz w:val="20"/>
              </w:rPr>
            </w:pPr>
            <w:r w:rsidRPr="005951E7">
              <w:rPr>
                <w:rFonts w:ascii="Times New Roman" w:hAnsi="Times New Roman"/>
                <w:sz w:val="20"/>
              </w:rPr>
              <w:t>Срок выполнения</w:t>
            </w:r>
            <w:r w:rsidR="00BB683A">
              <w:rPr>
                <w:rFonts w:ascii="Times New Roman" w:hAnsi="Times New Roman"/>
                <w:sz w:val="20"/>
              </w:rPr>
              <w:t>,</w:t>
            </w:r>
            <w:r w:rsidRPr="005951E7">
              <w:rPr>
                <w:rFonts w:ascii="Times New Roman" w:hAnsi="Times New Roman"/>
                <w:sz w:val="20"/>
              </w:rPr>
              <w:t xml:space="preserve"> меры реагирования</w:t>
            </w:r>
          </w:p>
        </w:tc>
        <w:tc>
          <w:tcPr>
            <w:tcW w:w="1911" w:type="dxa"/>
            <w:tcBorders>
              <w:bottom w:val="single" w:sz="4" w:space="0" w:color="000000"/>
            </w:tcBorders>
          </w:tcPr>
          <w:p w14:paraId="0E0C8B28" w14:textId="77777777" w:rsidR="002D397F" w:rsidRPr="005951E7" w:rsidRDefault="002D397F" w:rsidP="005A4AAD">
            <w:pPr>
              <w:widowControl w:val="0"/>
              <w:jc w:val="center"/>
              <w:rPr>
                <w:rFonts w:ascii="Times New Roman" w:hAnsi="Times New Roman"/>
                <w:sz w:val="20"/>
              </w:rPr>
            </w:pPr>
            <w:r w:rsidRPr="005951E7">
              <w:rPr>
                <w:rFonts w:ascii="Times New Roman" w:hAnsi="Times New Roman"/>
                <w:sz w:val="20"/>
              </w:rPr>
              <w:t>Ответственный за принятие мер реагирования (ФИО, должность, организация)</w:t>
            </w:r>
          </w:p>
        </w:tc>
      </w:tr>
      <w:tr w:rsidR="006A5D44" w14:paraId="69409785" w14:textId="77777777" w:rsidTr="00C92D98">
        <w:trPr>
          <w:gridAfter w:val="2"/>
          <w:wAfter w:w="261" w:type="dxa"/>
        </w:trPr>
        <w:tc>
          <w:tcPr>
            <w:tcW w:w="667" w:type="dxa"/>
            <w:tcBorders>
              <w:bottom w:val="single" w:sz="4" w:space="0" w:color="auto"/>
            </w:tcBorders>
          </w:tcPr>
          <w:p w14:paraId="36FE086D" w14:textId="2089F2B7" w:rsidR="006A5D44" w:rsidRDefault="006A5D44" w:rsidP="005A4AAD">
            <w:pPr>
              <w:widowControl w:val="0"/>
              <w:jc w:val="center"/>
              <w:rPr>
                <w:rFonts w:ascii="Times New Roman" w:hAnsi="Times New Roman"/>
                <w:sz w:val="20"/>
              </w:rPr>
            </w:pPr>
          </w:p>
        </w:tc>
        <w:tc>
          <w:tcPr>
            <w:tcW w:w="2978" w:type="dxa"/>
            <w:tcBorders>
              <w:bottom w:val="single" w:sz="4" w:space="0" w:color="auto"/>
            </w:tcBorders>
          </w:tcPr>
          <w:p w14:paraId="4A9604EE" w14:textId="582F101C" w:rsidR="006A5D44" w:rsidRPr="002B5C6A" w:rsidRDefault="006A5D44" w:rsidP="005951E7">
            <w:pPr>
              <w:jc w:val="center"/>
              <w:rPr>
                <w:rFonts w:ascii="Times New Roman" w:hAnsi="Times New Roman"/>
                <w:bCs/>
                <w:sz w:val="16"/>
                <w:szCs w:val="16"/>
              </w:rPr>
            </w:pPr>
          </w:p>
        </w:tc>
        <w:tc>
          <w:tcPr>
            <w:tcW w:w="1838" w:type="dxa"/>
            <w:tcBorders>
              <w:bottom w:val="single" w:sz="4" w:space="0" w:color="auto"/>
            </w:tcBorders>
          </w:tcPr>
          <w:p w14:paraId="7847F54D" w14:textId="33BC41A4" w:rsidR="006A5D44" w:rsidRPr="003D4B81" w:rsidRDefault="006A5D44" w:rsidP="005A4AAD">
            <w:pPr>
              <w:widowControl w:val="0"/>
              <w:jc w:val="center"/>
              <w:rPr>
                <w:rFonts w:ascii="Times New Roman" w:hAnsi="Times New Roman"/>
                <w:sz w:val="16"/>
                <w:szCs w:val="16"/>
              </w:rPr>
            </w:pPr>
          </w:p>
        </w:tc>
        <w:tc>
          <w:tcPr>
            <w:tcW w:w="1869" w:type="dxa"/>
            <w:tcBorders>
              <w:bottom w:val="single" w:sz="4" w:space="0" w:color="auto"/>
            </w:tcBorders>
          </w:tcPr>
          <w:p w14:paraId="7B9A78D0" w14:textId="27F66CE4" w:rsidR="006A5D44" w:rsidRPr="003D4B81" w:rsidRDefault="006A5D44" w:rsidP="005A4AAD">
            <w:pPr>
              <w:widowControl w:val="0"/>
              <w:jc w:val="center"/>
              <w:rPr>
                <w:rFonts w:ascii="Times New Roman" w:hAnsi="Times New Roman"/>
                <w:sz w:val="16"/>
                <w:szCs w:val="16"/>
              </w:rPr>
            </w:pPr>
          </w:p>
        </w:tc>
        <w:tc>
          <w:tcPr>
            <w:tcW w:w="1822" w:type="dxa"/>
            <w:tcBorders>
              <w:bottom w:val="single" w:sz="4" w:space="0" w:color="auto"/>
            </w:tcBorders>
          </w:tcPr>
          <w:p w14:paraId="7019CEDA" w14:textId="36E5C655" w:rsidR="006A5D44" w:rsidRPr="003D4B81" w:rsidRDefault="006A5D44" w:rsidP="005A4AAD">
            <w:pPr>
              <w:widowControl w:val="0"/>
              <w:jc w:val="center"/>
              <w:rPr>
                <w:rFonts w:ascii="Times New Roman" w:hAnsi="Times New Roman"/>
                <w:sz w:val="16"/>
                <w:szCs w:val="16"/>
              </w:rPr>
            </w:pPr>
          </w:p>
        </w:tc>
        <w:tc>
          <w:tcPr>
            <w:tcW w:w="2035" w:type="dxa"/>
            <w:gridSpan w:val="2"/>
            <w:tcBorders>
              <w:bottom w:val="single" w:sz="4" w:space="0" w:color="auto"/>
            </w:tcBorders>
          </w:tcPr>
          <w:p w14:paraId="038B0D88" w14:textId="6A43677B" w:rsidR="005951E7" w:rsidRPr="00202235" w:rsidRDefault="005951E7" w:rsidP="00BB683A">
            <w:pPr>
              <w:pStyle w:val="a3"/>
              <w:widowControl w:val="0"/>
              <w:ind w:left="40"/>
              <w:jc w:val="both"/>
              <w:rPr>
                <w:sz w:val="16"/>
                <w:szCs w:val="16"/>
              </w:rPr>
            </w:pPr>
          </w:p>
        </w:tc>
        <w:tc>
          <w:tcPr>
            <w:tcW w:w="1881" w:type="dxa"/>
            <w:tcBorders>
              <w:bottom w:val="single" w:sz="4" w:space="0" w:color="auto"/>
            </w:tcBorders>
          </w:tcPr>
          <w:p w14:paraId="0892D634" w14:textId="039AF205" w:rsidR="006A5D44" w:rsidRPr="00202235" w:rsidRDefault="006A5D44" w:rsidP="005A4AAD">
            <w:pPr>
              <w:widowControl w:val="0"/>
              <w:jc w:val="center"/>
              <w:rPr>
                <w:rFonts w:ascii="Times New Roman" w:hAnsi="Times New Roman"/>
                <w:sz w:val="16"/>
                <w:szCs w:val="16"/>
              </w:rPr>
            </w:pPr>
          </w:p>
        </w:tc>
        <w:tc>
          <w:tcPr>
            <w:tcW w:w="1911" w:type="dxa"/>
            <w:tcBorders>
              <w:bottom w:val="single" w:sz="4" w:space="0" w:color="auto"/>
            </w:tcBorders>
          </w:tcPr>
          <w:p w14:paraId="493DF72F" w14:textId="7238AEE8" w:rsidR="005951E7" w:rsidRPr="00202235" w:rsidRDefault="005951E7" w:rsidP="005A4AAD">
            <w:pPr>
              <w:widowControl w:val="0"/>
              <w:jc w:val="center"/>
              <w:rPr>
                <w:rFonts w:ascii="Times New Roman" w:hAnsi="Times New Roman"/>
                <w:sz w:val="16"/>
                <w:szCs w:val="16"/>
              </w:rPr>
            </w:pPr>
          </w:p>
        </w:tc>
      </w:tr>
      <w:tr w:rsidR="00C92D98" w14:paraId="340C4CF0" w14:textId="77777777" w:rsidTr="00C92D98">
        <w:trPr>
          <w:gridAfter w:val="2"/>
          <w:wAfter w:w="261" w:type="dxa"/>
        </w:trPr>
        <w:tc>
          <w:tcPr>
            <w:tcW w:w="667" w:type="dxa"/>
            <w:tcBorders>
              <w:top w:val="single" w:sz="4" w:space="0" w:color="auto"/>
              <w:left w:val="nil"/>
              <w:bottom w:val="nil"/>
              <w:right w:val="nil"/>
            </w:tcBorders>
          </w:tcPr>
          <w:p w14:paraId="00BCEB6B" w14:textId="77777777" w:rsidR="00C92D98" w:rsidRDefault="00C92D98" w:rsidP="005A4AAD">
            <w:pPr>
              <w:widowControl w:val="0"/>
              <w:jc w:val="center"/>
              <w:rPr>
                <w:rFonts w:ascii="Times New Roman" w:hAnsi="Times New Roman"/>
                <w:sz w:val="20"/>
              </w:rPr>
            </w:pPr>
          </w:p>
        </w:tc>
        <w:tc>
          <w:tcPr>
            <w:tcW w:w="2978" w:type="dxa"/>
            <w:tcBorders>
              <w:top w:val="single" w:sz="4" w:space="0" w:color="auto"/>
              <w:left w:val="nil"/>
              <w:bottom w:val="nil"/>
              <w:right w:val="nil"/>
            </w:tcBorders>
          </w:tcPr>
          <w:p w14:paraId="6AA0277C" w14:textId="77777777" w:rsidR="00C92D98" w:rsidRPr="002B5C6A" w:rsidRDefault="00C92D98" w:rsidP="005951E7">
            <w:pPr>
              <w:jc w:val="center"/>
              <w:rPr>
                <w:rFonts w:ascii="Times New Roman" w:hAnsi="Times New Roman"/>
                <w:bCs/>
                <w:sz w:val="16"/>
                <w:szCs w:val="16"/>
              </w:rPr>
            </w:pPr>
          </w:p>
        </w:tc>
        <w:tc>
          <w:tcPr>
            <w:tcW w:w="1838" w:type="dxa"/>
            <w:tcBorders>
              <w:top w:val="single" w:sz="4" w:space="0" w:color="auto"/>
              <w:left w:val="nil"/>
              <w:bottom w:val="nil"/>
              <w:right w:val="nil"/>
            </w:tcBorders>
          </w:tcPr>
          <w:p w14:paraId="1D17A20F" w14:textId="77777777" w:rsidR="00C92D98" w:rsidRPr="003D4B81" w:rsidRDefault="00C92D98" w:rsidP="005A4AAD">
            <w:pPr>
              <w:widowControl w:val="0"/>
              <w:jc w:val="center"/>
              <w:rPr>
                <w:rFonts w:ascii="Times New Roman" w:hAnsi="Times New Roman"/>
                <w:sz w:val="16"/>
                <w:szCs w:val="16"/>
              </w:rPr>
            </w:pPr>
          </w:p>
        </w:tc>
        <w:tc>
          <w:tcPr>
            <w:tcW w:w="1869" w:type="dxa"/>
            <w:tcBorders>
              <w:top w:val="single" w:sz="4" w:space="0" w:color="auto"/>
              <w:left w:val="nil"/>
              <w:bottom w:val="nil"/>
              <w:right w:val="nil"/>
            </w:tcBorders>
          </w:tcPr>
          <w:p w14:paraId="2EB0C881" w14:textId="77777777" w:rsidR="00C92D98" w:rsidRPr="003D4B81" w:rsidRDefault="00C92D98" w:rsidP="005A4AAD">
            <w:pPr>
              <w:widowControl w:val="0"/>
              <w:jc w:val="center"/>
              <w:rPr>
                <w:rFonts w:ascii="Times New Roman" w:hAnsi="Times New Roman"/>
                <w:sz w:val="16"/>
                <w:szCs w:val="16"/>
              </w:rPr>
            </w:pPr>
          </w:p>
        </w:tc>
        <w:tc>
          <w:tcPr>
            <w:tcW w:w="1822" w:type="dxa"/>
            <w:tcBorders>
              <w:top w:val="single" w:sz="4" w:space="0" w:color="auto"/>
              <w:left w:val="nil"/>
              <w:bottom w:val="nil"/>
              <w:right w:val="nil"/>
            </w:tcBorders>
          </w:tcPr>
          <w:p w14:paraId="4F08D966" w14:textId="77777777" w:rsidR="00C92D98" w:rsidRPr="003D4B81" w:rsidRDefault="00C92D98" w:rsidP="005A4AAD">
            <w:pPr>
              <w:widowControl w:val="0"/>
              <w:jc w:val="center"/>
              <w:rPr>
                <w:rFonts w:ascii="Times New Roman" w:hAnsi="Times New Roman"/>
                <w:sz w:val="16"/>
                <w:szCs w:val="16"/>
              </w:rPr>
            </w:pPr>
          </w:p>
        </w:tc>
        <w:tc>
          <w:tcPr>
            <w:tcW w:w="2035" w:type="dxa"/>
            <w:gridSpan w:val="2"/>
            <w:tcBorders>
              <w:top w:val="single" w:sz="4" w:space="0" w:color="auto"/>
              <w:left w:val="nil"/>
              <w:bottom w:val="nil"/>
              <w:right w:val="nil"/>
            </w:tcBorders>
          </w:tcPr>
          <w:p w14:paraId="21890469" w14:textId="77777777" w:rsidR="00C92D98" w:rsidRPr="00202235" w:rsidRDefault="00C92D98" w:rsidP="00BB683A">
            <w:pPr>
              <w:pStyle w:val="a3"/>
              <w:widowControl w:val="0"/>
              <w:ind w:left="40"/>
              <w:jc w:val="both"/>
              <w:rPr>
                <w:sz w:val="16"/>
                <w:szCs w:val="16"/>
              </w:rPr>
            </w:pPr>
          </w:p>
        </w:tc>
        <w:tc>
          <w:tcPr>
            <w:tcW w:w="1881" w:type="dxa"/>
            <w:tcBorders>
              <w:top w:val="single" w:sz="4" w:space="0" w:color="auto"/>
              <w:left w:val="nil"/>
              <w:bottom w:val="nil"/>
              <w:right w:val="nil"/>
            </w:tcBorders>
          </w:tcPr>
          <w:p w14:paraId="207AE845" w14:textId="77777777" w:rsidR="00C92D98" w:rsidRPr="00202235" w:rsidRDefault="00C92D98" w:rsidP="005A4AAD">
            <w:pPr>
              <w:widowControl w:val="0"/>
              <w:jc w:val="center"/>
              <w:rPr>
                <w:rFonts w:ascii="Times New Roman" w:hAnsi="Times New Roman"/>
                <w:sz w:val="16"/>
                <w:szCs w:val="16"/>
              </w:rPr>
            </w:pPr>
          </w:p>
        </w:tc>
        <w:tc>
          <w:tcPr>
            <w:tcW w:w="1911" w:type="dxa"/>
            <w:tcBorders>
              <w:top w:val="single" w:sz="4" w:space="0" w:color="auto"/>
              <w:left w:val="nil"/>
              <w:bottom w:val="nil"/>
              <w:right w:val="nil"/>
            </w:tcBorders>
          </w:tcPr>
          <w:p w14:paraId="262D546B" w14:textId="77777777" w:rsidR="00C92D98" w:rsidRPr="00202235" w:rsidRDefault="00C92D98" w:rsidP="005A4AAD">
            <w:pPr>
              <w:widowControl w:val="0"/>
              <w:jc w:val="center"/>
              <w:rPr>
                <w:rFonts w:ascii="Times New Roman" w:hAnsi="Times New Roman"/>
                <w:sz w:val="16"/>
                <w:szCs w:val="16"/>
              </w:rPr>
            </w:pPr>
          </w:p>
        </w:tc>
      </w:tr>
      <w:tr w:rsidR="00C92D98" w:rsidRPr="00B52CAC" w14:paraId="4DF1A357" w14:textId="77777777" w:rsidTr="00C92D98">
        <w:tblPrEx>
          <w:tblBorders>
            <w:top w:val="nil"/>
            <w:left w:val="nil"/>
            <w:bottom w:val="nil"/>
            <w:right w:val="nil"/>
            <w:insideH w:val="nil"/>
            <w:insideV w:val="nil"/>
          </w:tblBorders>
        </w:tblPrEx>
        <w:trPr>
          <w:gridBefore w:val="6"/>
          <w:wBefore w:w="10348" w:type="dxa"/>
          <w:trHeight w:val="1977"/>
        </w:trPr>
        <w:tc>
          <w:tcPr>
            <w:tcW w:w="4678" w:type="dxa"/>
            <w:gridSpan w:val="4"/>
            <w:tcBorders>
              <w:top w:val="nil"/>
              <w:left w:val="nil"/>
              <w:bottom w:val="nil"/>
              <w:right w:val="nil"/>
            </w:tcBorders>
          </w:tcPr>
          <w:p w14:paraId="24A6FE55" w14:textId="24E374C0" w:rsidR="00C92D98" w:rsidRPr="00B52CAC" w:rsidRDefault="00C92D98" w:rsidP="00C92D98">
            <w:pPr>
              <w:jc w:val="center"/>
              <w:rPr>
                <w:rFonts w:ascii="Times New Roman" w:hAnsi="Times New Roman"/>
                <w:sz w:val="20"/>
              </w:rPr>
            </w:pPr>
          </w:p>
        </w:tc>
        <w:tc>
          <w:tcPr>
            <w:tcW w:w="236" w:type="dxa"/>
            <w:tcBorders>
              <w:top w:val="nil"/>
              <w:left w:val="nil"/>
              <w:bottom w:val="nil"/>
              <w:right w:val="nil"/>
            </w:tcBorders>
          </w:tcPr>
          <w:p w14:paraId="3577BF46" w14:textId="77777777" w:rsidR="00C92D98" w:rsidRPr="00F04C99" w:rsidRDefault="00C92D98" w:rsidP="00E2468A">
            <w:pPr>
              <w:jc w:val="both"/>
              <w:rPr>
                <w:rFonts w:ascii="Times New Roman" w:hAnsi="Times New Roman"/>
                <w:sz w:val="24"/>
                <w:szCs w:val="24"/>
              </w:rPr>
            </w:pPr>
          </w:p>
        </w:tc>
      </w:tr>
    </w:tbl>
    <w:p w14:paraId="14AA3D09" w14:textId="77777777" w:rsidR="00C92D98" w:rsidRDefault="00C92D98" w:rsidP="00C92D98">
      <w:pPr>
        <w:spacing w:line="240" w:lineRule="auto"/>
        <w:ind w:left="10773"/>
        <w:jc w:val="both"/>
        <w:rPr>
          <w:rFonts w:ascii="Times New Roman" w:hAnsi="Times New Roman"/>
          <w:sz w:val="24"/>
          <w:szCs w:val="24"/>
        </w:rPr>
      </w:pPr>
      <w:r>
        <w:rPr>
          <w:rFonts w:ascii="Times New Roman" w:hAnsi="Times New Roman"/>
          <w:sz w:val="24"/>
          <w:szCs w:val="24"/>
        </w:rPr>
        <w:t>У</w:t>
      </w:r>
      <w:r w:rsidRPr="00F04C99">
        <w:rPr>
          <w:rFonts w:ascii="Times New Roman" w:hAnsi="Times New Roman"/>
          <w:sz w:val="24"/>
          <w:szCs w:val="24"/>
        </w:rPr>
        <w:t>ТВЕРЖДЕН</w:t>
      </w:r>
    </w:p>
    <w:p w14:paraId="61F442A2" w14:textId="77777777" w:rsidR="00C92D98" w:rsidRDefault="00C92D98" w:rsidP="00C92D98">
      <w:pPr>
        <w:spacing w:line="240" w:lineRule="auto"/>
        <w:ind w:left="10773"/>
        <w:jc w:val="both"/>
        <w:rPr>
          <w:rFonts w:ascii="Times New Roman" w:hAnsi="Times New Roman"/>
          <w:sz w:val="24"/>
          <w:szCs w:val="24"/>
        </w:rPr>
      </w:pPr>
      <w:r>
        <w:rPr>
          <w:rFonts w:ascii="Times New Roman" w:hAnsi="Times New Roman"/>
          <w:sz w:val="24"/>
          <w:szCs w:val="24"/>
        </w:rPr>
        <w:t>Г</w:t>
      </w:r>
      <w:r w:rsidRPr="00F04C99">
        <w:rPr>
          <w:rFonts w:ascii="Times New Roman" w:hAnsi="Times New Roman"/>
          <w:sz w:val="24"/>
          <w:szCs w:val="24"/>
        </w:rPr>
        <w:t>лав</w:t>
      </w:r>
      <w:r>
        <w:rPr>
          <w:rFonts w:ascii="Times New Roman" w:hAnsi="Times New Roman"/>
          <w:sz w:val="24"/>
          <w:szCs w:val="24"/>
        </w:rPr>
        <w:t xml:space="preserve">а </w:t>
      </w:r>
      <w:r w:rsidRPr="00F04C99">
        <w:rPr>
          <w:rFonts w:ascii="Times New Roman" w:hAnsi="Times New Roman"/>
          <w:sz w:val="24"/>
          <w:szCs w:val="24"/>
        </w:rPr>
        <w:t xml:space="preserve">Куйбышевского </w:t>
      </w:r>
      <w:r>
        <w:rPr>
          <w:rFonts w:ascii="Times New Roman" w:hAnsi="Times New Roman"/>
          <w:sz w:val="24"/>
          <w:szCs w:val="24"/>
        </w:rPr>
        <w:t>сельского поселения</w:t>
      </w:r>
    </w:p>
    <w:p w14:paraId="72AD1BD0" w14:textId="77777777" w:rsidR="00C92D98" w:rsidRDefault="00C92D98" w:rsidP="00C92D98">
      <w:pPr>
        <w:spacing w:after="0" w:line="240" w:lineRule="auto"/>
        <w:ind w:left="10773"/>
        <w:contextualSpacing/>
        <w:jc w:val="center"/>
        <w:rPr>
          <w:rFonts w:ascii="Times New Roman" w:hAnsi="Times New Roman"/>
          <w:b/>
          <w:sz w:val="20"/>
        </w:rPr>
      </w:pPr>
      <w:r>
        <w:rPr>
          <w:rFonts w:ascii="Times New Roman" w:hAnsi="Times New Roman"/>
          <w:sz w:val="24"/>
          <w:szCs w:val="24"/>
        </w:rPr>
        <w:t>____Д.А. Балясников</w:t>
      </w:r>
    </w:p>
    <w:p w14:paraId="7610E808" w14:textId="77777777" w:rsidR="00C92D98" w:rsidRDefault="00C92D98" w:rsidP="00C92D98">
      <w:pPr>
        <w:spacing w:after="0" w:line="240" w:lineRule="auto"/>
        <w:contextualSpacing/>
        <w:jc w:val="center"/>
        <w:rPr>
          <w:rFonts w:ascii="Times New Roman" w:hAnsi="Times New Roman"/>
          <w:b/>
          <w:sz w:val="20"/>
        </w:rPr>
      </w:pPr>
    </w:p>
    <w:p w14:paraId="01A26349" w14:textId="77777777" w:rsidR="00C92D98" w:rsidRPr="00B52CAC" w:rsidRDefault="00C92D98" w:rsidP="00C92D98">
      <w:pPr>
        <w:spacing w:after="0" w:line="240" w:lineRule="auto"/>
        <w:contextualSpacing/>
        <w:jc w:val="center"/>
        <w:rPr>
          <w:rFonts w:ascii="Times New Roman" w:hAnsi="Times New Roman"/>
          <w:b/>
          <w:sz w:val="20"/>
        </w:rPr>
      </w:pPr>
      <w:r w:rsidRPr="00B52CAC">
        <w:rPr>
          <w:rFonts w:ascii="Times New Roman" w:hAnsi="Times New Roman"/>
          <w:b/>
          <w:sz w:val="20"/>
        </w:rPr>
        <w:t xml:space="preserve">ОТЧЕТ </w:t>
      </w:r>
    </w:p>
    <w:p w14:paraId="4DC79C0B" w14:textId="77777777" w:rsidR="00C92D98" w:rsidRPr="00B52CAC" w:rsidRDefault="00C92D98" w:rsidP="00C92D98">
      <w:pPr>
        <w:spacing w:after="0" w:line="240" w:lineRule="auto"/>
        <w:contextualSpacing/>
        <w:jc w:val="center"/>
        <w:rPr>
          <w:rFonts w:ascii="Times New Roman" w:hAnsi="Times New Roman"/>
          <w:b/>
          <w:sz w:val="20"/>
        </w:rPr>
      </w:pPr>
      <w:r w:rsidRPr="00B52CAC">
        <w:rPr>
          <w:rFonts w:ascii="Times New Roman" w:hAnsi="Times New Roman"/>
          <w:b/>
          <w:sz w:val="20"/>
        </w:rPr>
        <w:t>О ХОДЕ РЕАЛИЗАЦИИ КОМПЛЕКСА ПРОЦЕССНЫХ МЕРОПРИЯТИЙ</w:t>
      </w:r>
    </w:p>
    <w:p w14:paraId="7DBA387F" w14:textId="77777777" w:rsidR="00C92D98" w:rsidRPr="002C5587" w:rsidRDefault="00C92D98" w:rsidP="00C92D98">
      <w:pPr>
        <w:spacing w:after="0" w:line="240" w:lineRule="auto"/>
        <w:contextualSpacing/>
        <w:jc w:val="center"/>
        <w:rPr>
          <w:rFonts w:ascii="Times New Roman" w:hAnsi="Times New Roman" w:cs="Times New Roman"/>
          <w:b/>
          <w:sz w:val="24"/>
          <w:szCs w:val="24"/>
        </w:rPr>
      </w:pPr>
      <w:r w:rsidRPr="002C5587">
        <w:rPr>
          <w:rFonts w:ascii="Times New Roman" w:hAnsi="Times New Roman" w:cs="Times New Roman"/>
          <w:b/>
          <w:sz w:val="24"/>
          <w:szCs w:val="24"/>
        </w:rPr>
        <w:t xml:space="preserve"> «</w:t>
      </w:r>
      <w:r w:rsidRPr="00EF070C">
        <w:rPr>
          <w:rFonts w:ascii="Times New Roman" w:hAnsi="Times New Roman" w:cs="Times New Roman"/>
          <w:b/>
          <w:bCs/>
          <w:sz w:val="24"/>
          <w:szCs w:val="24"/>
        </w:rPr>
        <w:t>Благоустройство общественных территорий Куйбышевского сельского поселения</w:t>
      </w:r>
      <w:r w:rsidRPr="002C5587">
        <w:rPr>
          <w:rFonts w:ascii="Times New Roman" w:hAnsi="Times New Roman" w:cs="Times New Roman"/>
          <w:sz w:val="24"/>
          <w:szCs w:val="24"/>
        </w:rPr>
        <w:t>»</w:t>
      </w:r>
    </w:p>
    <w:p w14:paraId="6C165805" w14:textId="77777777" w:rsidR="00C92D98" w:rsidRPr="003231AB" w:rsidRDefault="00C92D98" w:rsidP="00C92D98">
      <w:pPr>
        <w:spacing w:after="0" w:line="240" w:lineRule="auto"/>
        <w:contextualSpacing/>
        <w:jc w:val="center"/>
        <w:rPr>
          <w:rFonts w:ascii="Times New Roman" w:hAnsi="Times New Roman"/>
          <w:b/>
          <w:sz w:val="24"/>
          <w:szCs w:val="24"/>
        </w:rPr>
      </w:pPr>
      <w:r>
        <w:rPr>
          <w:rFonts w:ascii="Times New Roman" w:hAnsi="Times New Roman"/>
          <w:b/>
          <w:sz w:val="24"/>
          <w:szCs w:val="24"/>
        </w:rPr>
        <w:t>за</w:t>
      </w:r>
      <w:r w:rsidRPr="00EF263C">
        <w:rPr>
          <w:rFonts w:ascii="Times New Roman" w:hAnsi="Times New Roman"/>
          <w:b/>
          <w:sz w:val="24"/>
          <w:szCs w:val="24"/>
        </w:rPr>
        <w:t xml:space="preserve"> 1 </w:t>
      </w:r>
      <w:r>
        <w:rPr>
          <w:rFonts w:ascii="Times New Roman" w:hAnsi="Times New Roman"/>
          <w:b/>
          <w:sz w:val="24"/>
          <w:szCs w:val="24"/>
        </w:rPr>
        <w:t>полугодие</w:t>
      </w:r>
      <w:r w:rsidRPr="00EF263C">
        <w:rPr>
          <w:rFonts w:ascii="Times New Roman" w:hAnsi="Times New Roman"/>
          <w:b/>
          <w:sz w:val="24"/>
          <w:szCs w:val="24"/>
        </w:rPr>
        <w:t xml:space="preserve"> 202</w:t>
      </w:r>
      <w:r>
        <w:rPr>
          <w:rFonts w:ascii="Times New Roman" w:hAnsi="Times New Roman"/>
          <w:b/>
          <w:sz w:val="24"/>
          <w:szCs w:val="24"/>
        </w:rPr>
        <w:t>6</w:t>
      </w:r>
      <w:r w:rsidRPr="00EF263C">
        <w:rPr>
          <w:rFonts w:ascii="Times New Roman" w:hAnsi="Times New Roman"/>
          <w:b/>
          <w:sz w:val="24"/>
          <w:szCs w:val="24"/>
        </w:rPr>
        <w:t xml:space="preserve"> года </w:t>
      </w:r>
    </w:p>
    <w:p w14:paraId="303BA9A2" w14:textId="77777777" w:rsidR="00C92D98" w:rsidRPr="00B52CAC" w:rsidRDefault="00C92D98" w:rsidP="00C92D98">
      <w:pPr>
        <w:ind w:right="536"/>
        <w:contextualSpacing/>
        <w:jc w:val="center"/>
        <w:rPr>
          <w:rFonts w:ascii="Times New Roman" w:hAnsi="Times New Roman"/>
          <w:sz w:val="20"/>
        </w:rPr>
      </w:pPr>
      <w:r w:rsidRPr="00B52CAC">
        <w:rPr>
          <w:rFonts w:ascii="Times New Roman" w:hAnsi="Times New Roman"/>
          <w:sz w:val="20"/>
        </w:rPr>
        <w:t xml:space="preserve">1. Сведения о достижении показателей </w:t>
      </w:r>
      <w:r>
        <w:rPr>
          <w:rFonts w:ascii="Times New Roman" w:hAnsi="Times New Roman"/>
          <w:sz w:val="20"/>
        </w:rPr>
        <w:t>комплекса процессных мероприятий</w:t>
      </w:r>
    </w:p>
    <w:tbl>
      <w:tblPr>
        <w:tblStyle w:val="43"/>
        <w:tblW w:w="13993" w:type="dxa"/>
        <w:jc w:val="center"/>
        <w:tblLayout w:type="fixed"/>
        <w:tblLook w:val="04A0" w:firstRow="1" w:lastRow="0" w:firstColumn="1" w:lastColumn="0" w:noHBand="0" w:noVBand="1"/>
      </w:tblPr>
      <w:tblGrid>
        <w:gridCol w:w="455"/>
        <w:gridCol w:w="1242"/>
        <w:gridCol w:w="2017"/>
        <w:gridCol w:w="1134"/>
        <w:gridCol w:w="993"/>
        <w:gridCol w:w="992"/>
        <w:gridCol w:w="1134"/>
        <w:gridCol w:w="1134"/>
        <w:gridCol w:w="992"/>
        <w:gridCol w:w="992"/>
        <w:gridCol w:w="993"/>
        <w:gridCol w:w="1915"/>
      </w:tblGrid>
      <w:tr w:rsidR="00C92D98" w:rsidRPr="00B52CAC" w14:paraId="55E2312E" w14:textId="77777777" w:rsidTr="00536389">
        <w:trPr>
          <w:jc w:val="center"/>
        </w:trPr>
        <w:tc>
          <w:tcPr>
            <w:tcW w:w="455" w:type="dxa"/>
            <w:vAlign w:val="center"/>
          </w:tcPr>
          <w:p w14:paraId="7BE78264" w14:textId="77777777" w:rsidR="00C92D98" w:rsidRPr="00B52CAC" w:rsidRDefault="00C92D98" w:rsidP="00536389">
            <w:pPr>
              <w:jc w:val="center"/>
              <w:rPr>
                <w:rFonts w:ascii="Times New Roman" w:hAnsi="Times New Roman"/>
                <w:sz w:val="16"/>
              </w:rPr>
            </w:pPr>
            <w:r w:rsidRPr="00B52CAC">
              <w:rPr>
                <w:rFonts w:ascii="Times New Roman" w:hAnsi="Times New Roman"/>
                <w:sz w:val="16"/>
              </w:rPr>
              <w:lastRenderedPageBreak/>
              <w:t>№</w:t>
            </w:r>
          </w:p>
        </w:tc>
        <w:tc>
          <w:tcPr>
            <w:tcW w:w="1242" w:type="dxa"/>
            <w:vAlign w:val="center"/>
          </w:tcPr>
          <w:p w14:paraId="7B822EA9" w14:textId="77777777" w:rsidR="00C92D98" w:rsidRPr="00964E22" w:rsidRDefault="00C92D98" w:rsidP="00536389">
            <w:pPr>
              <w:jc w:val="center"/>
              <w:rPr>
                <w:rFonts w:ascii="Times New Roman" w:hAnsi="Times New Roman"/>
                <w:sz w:val="16"/>
              </w:rPr>
            </w:pPr>
            <w:r w:rsidRPr="00B52CAC">
              <w:rPr>
                <w:rFonts w:ascii="Times New Roman" w:hAnsi="Times New Roman"/>
                <w:sz w:val="16"/>
              </w:rPr>
              <w:t>Статус фактического/ прогнозного значения за отчетный период</w:t>
            </w:r>
          </w:p>
        </w:tc>
        <w:tc>
          <w:tcPr>
            <w:tcW w:w="2017" w:type="dxa"/>
            <w:vAlign w:val="center"/>
          </w:tcPr>
          <w:p w14:paraId="4C44FECF" w14:textId="77777777" w:rsidR="00C92D98" w:rsidRPr="00B52CAC" w:rsidRDefault="00C92D98" w:rsidP="00536389">
            <w:pPr>
              <w:jc w:val="center"/>
              <w:rPr>
                <w:rFonts w:ascii="Times New Roman" w:hAnsi="Times New Roman"/>
                <w:sz w:val="16"/>
              </w:rPr>
            </w:pPr>
            <w:r w:rsidRPr="00B52CAC">
              <w:rPr>
                <w:rFonts w:ascii="Times New Roman" w:hAnsi="Times New Roman"/>
                <w:sz w:val="16"/>
              </w:rPr>
              <w:t>Наименование показателя</w:t>
            </w:r>
          </w:p>
        </w:tc>
        <w:tc>
          <w:tcPr>
            <w:tcW w:w="1134" w:type="dxa"/>
            <w:vAlign w:val="center"/>
          </w:tcPr>
          <w:p w14:paraId="0DF016F5" w14:textId="77777777" w:rsidR="00C92D98" w:rsidRPr="00B52CAC" w:rsidRDefault="00C92D98" w:rsidP="00536389">
            <w:pPr>
              <w:jc w:val="center"/>
              <w:rPr>
                <w:rFonts w:ascii="Times New Roman" w:hAnsi="Times New Roman"/>
                <w:sz w:val="16"/>
              </w:rPr>
            </w:pPr>
            <w:r w:rsidRPr="00B52CAC">
              <w:rPr>
                <w:rFonts w:ascii="Times New Roman" w:hAnsi="Times New Roman"/>
                <w:sz w:val="16"/>
              </w:rPr>
              <w:t>Уровень показателя</w:t>
            </w:r>
            <w:r w:rsidRPr="00B52CAC">
              <w:rPr>
                <w:rFonts w:ascii="Times New Roman" w:hAnsi="Times New Roman"/>
                <w:sz w:val="16"/>
                <w:vertAlign w:val="superscript"/>
              </w:rPr>
              <w:footnoteReference w:id="17"/>
            </w:r>
          </w:p>
        </w:tc>
        <w:tc>
          <w:tcPr>
            <w:tcW w:w="993" w:type="dxa"/>
            <w:vAlign w:val="center"/>
          </w:tcPr>
          <w:p w14:paraId="4EAD5A9E" w14:textId="77777777" w:rsidR="00C92D98" w:rsidRPr="00B52CAC" w:rsidRDefault="00C92D98" w:rsidP="00536389">
            <w:pPr>
              <w:jc w:val="center"/>
              <w:rPr>
                <w:rFonts w:ascii="Times New Roman" w:hAnsi="Times New Roman"/>
                <w:sz w:val="16"/>
              </w:rPr>
            </w:pPr>
            <w:r w:rsidRPr="00B52CAC">
              <w:rPr>
                <w:rFonts w:ascii="Times New Roman" w:hAnsi="Times New Roman"/>
                <w:sz w:val="16"/>
              </w:rPr>
              <w:t>Единица измерения (по ОКЕИ)</w:t>
            </w:r>
            <w:r w:rsidRPr="00B52CAC">
              <w:rPr>
                <w:rFonts w:ascii="Times New Roman" w:hAnsi="Times New Roman"/>
                <w:sz w:val="16"/>
                <w:vertAlign w:val="superscript"/>
              </w:rPr>
              <w:t>7</w:t>
            </w:r>
          </w:p>
        </w:tc>
        <w:tc>
          <w:tcPr>
            <w:tcW w:w="992" w:type="dxa"/>
            <w:vAlign w:val="center"/>
          </w:tcPr>
          <w:p w14:paraId="6B7A4047" w14:textId="77777777" w:rsidR="00C92D98" w:rsidRPr="00B52CAC" w:rsidRDefault="00C92D98" w:rsidP="00536389">
            <w:pPr>
              <w:jc w:val="center"/>
              <w:rPr>
                <w:rFonts w:ascii="Times New Roman" w:hAnsi="Times New Roman"/>
                <w:sz w:val="16"/>
              </w:rPr>
            </w:pPr>
            <w:r w:rsidRPr="00B52CAC">
              <w:rPr>
                <w:rFonts w:ascii="Times New Roman" w:hAnsi="Times New Roman"/>
                <w:sz w:val="16"/>
              </w:rPr>
              <w:t>Плановое значение на конец отчетного периода</w:t>
            </w:r>
            <w:r w:rsidRPr="00B52CAC">
              <w:rPr>
                <w:rFonts w:ascii="Times New Roman" w:hAnsi="Times New Roman"/>
                <w:sz w:val="16"/>
                <w:vertAlign w:val="superscript"/>
              </w:rPr>
              <w:t>7</w:t>
            </w:r>
          </w:p>
        </w:tc>
        <w:tc>
          <w:tcPr>
            <w:tcW w:w="1134" w:type="dxa"/>
            <w:vAlign w:val="center"/>
          </w:tcPr>
          <w:p w14:paraId="4C00DEAD" w14:textId="77777777" w:rsidR="00C92D98" w:rsidRPr="00B52CAC" w:rsidRDefault="00C92D98" w:rsidP="00536389">
            <w:pPr>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134" w:type="dxa"/>
            <w:vAlign w:val="center"/>
          </w:tcPr>
          <w:p w14:paraId="586B687D" w14:textId="77777777" w:rsidR="00C92D98" w:rsidRPr="00B52CAC" w:rsidRDefault="00C92D98" w:rsidP="00536389">
            <w:pPr>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r w:rsidRPr="00B52CAC">
              <w:rPr>
                <w:rFonts w:ascii="Times New Roman" w:hAnsi="Times New Roman"/>
                <w:sz w:val="16"/>
                <w:vertAlign w:val="superscript"/>
              </w:rPr>
              <w:footnoteReference w:id="18"/>
            </w:r>
          </w:p>
        </w:tc>
        <w:tc>
          <w:tcPr>
            <w:tcW w:w="992" w:type="dxa"/>
            <w:vAlign w:val="center"/>
          </w:tcPr>
          <w:p w14:paraId="2B9474DA" w14:textId="77777777" w:rsidR="00C92D98" w:rsidRPr="00B52CAC" w:rsidRDefault="00C92D98" w:rsidP="00536389">
            <w:pPr>
              <w:jc w:val="center"/>
              <w:rPr>
                <w:rFonts w:ascii="Times New Roman" w:hAnsi="Times New Roman"/>
                <w:sz w:val="16"/>
              </w:rPr>
            </w:pPr>
            <w:r w:rsidRPr="00B52CAC">
              <w:rPr>
                <w:rFonts w:ascii="Times New Roman" w:hAnsi="Times New Roman"/>
                <w:sz w:val="16"/>
              </w:rPr>
              <w:t>Подтверждающий документ</w:t>
            </w:r>
          </w:p>
        </w:tc>
        <w:tc>
          <w:tcPr>
            <w:tcW w:w="992" w:type="dxa"/>
            <w:vAlign w:val="center"/>
          </w:tcPr>
          <w:p w14:paraId="7953A92E" w14:textId="77777777" w:rsidR="00C92D98" w:rsidRPr="00B52CAC" w:rsidRDefault="00C92D98" w:rsidP="00536389">
            <w:pPr>
              <w:jc w:val="center"/>
              <w:rPr>
                <w:rFonts w:ascii="Times New Roman" w:hAnsi="Times New Roman"/>
                <w:sz w:val="16"/>
              </w:rPr>
            </w:pPr>
            <w:r w:rsidRPr="00B52CAC">
              <w:rPr>
                <w:rFonts w:ascii="Times New Roman" w:hAnsi="Times New Roman"/>
                <w:sz w:val="16"/>
              </w:rPr>
              <w:t>Плановое значение на конец текущего года</w:t>
            </w:r>
            <w:r w:rsidRPr="00B52CAC">
              <w:rPr>
                <w:rFonts w:ascii="Times New Roman" w:hAnsi="Times New Roman"/>
                <w:sz w:val="16"/>
                <w:vertAlign w:val="superscript"/>
              </w:rPr>
              <w:footnoteReference w:id="19"/>
            </w:r>
          </w:p>
        </w:tc>
        <w:tc>
          <w:tcPr>
            <w:tcW w:w="993" w:type="dxa"/>
            <w:vAlign w:val="center"/>
          </w:tcPr>
          <w:p w14:paraId="198E4FAF" w14:textId="77777777" w:rsidR="00C92D98" w:rsidRPr="00B52CAC" w:rsidRDefault="00C92D98" w:rsidP="00536389">
            <w:pPr>
              <w:jc w:val="center"/>
              <w:rPr>
                <w:rFonts w:ascii="Times New Roman" w:hAnsi="Times New Roman"/>
                <w:sz w:val="16"/>
              </w:rPr>
            </w:pPr>
            <w:r w:rsidRPr="00B52CAC">
              <w:rPr>
                <w:rFonts w:ascii="Times New Roman" w:hAnsi="Times New Roman"/>
                <w:sz w:val="16"/>
              </w:rPr>
              <w:t>Прогнозное значение на конец текущего года</w:t>
            </w:r>
            <w:r w:rsidRPr="00B52CAC">
              <w:rPr>
                <w:rFonts w:ascii="Times New Roman" w:hAnsi="Times New Roman"/>
                <w:sz w:val="16"/>
                <w:vertAlign w:val="superscript"/>
              </w:rPr>
              <w:t>8</w:t>
            </w:r>
          </w:p>
        </w:tc>
        <w:tc>
          <w:tcPr>
            <w:tcW w:w="1915" w:type="dxa"/>
            <w:vAlign w:val="center"/>
          </w:tcPr>
          <w:p w14:paraId="0393BDBA" w14:textId="77777777" w:rsidR="00C92D98" w:rsidRPr="00B52CAC" w:rsidRDefault="00C92D98" w:rsidP="00536389">
            <w:pPr>
              <w:jc w:val="center"/>
              <w:rPr>
                <w:rFonts w:ascii="Times New Roman" w:hAnsi="Times New Roman"/>
                <w:sz w:val="16"/>
              </w:rPr>
            </w:pPr>
            <w:r w:rsidRPr="00B52CAC">
              <w:rPr>
                <w:rFonts w:ascii="Times New Roman" w:hAnsi="Times New Roman"/>
                <w:sz w:val="16"/>
              </w:rPr>
              <w:t>Комментарий</w:t>
            </w:r>
            <w:r w:rsidRPr="00B52CAC">
              <w:rPr>
                <w:rFonts w:ascii="Times New Roman" w:hAnsi="Times New Roman"/>
                <w:sz w:val="16"/>
                <w:vertAlign w:val="superscript"/>
              </w:rPr>
              <w:footnoteReference w:id="20"/>
            </w:r>
          </w:p>
        </w:tc>
      </w:tr>
      <w:tr w:rsidR="00C92D98" w:rsidRPr="00B52CAC" w14:paraId="7BFFA312" w14:textId="77777777" w:rsidTr="00536389">
        <w:trPr>
          <w:jc w:val="center"/>
        </w:trPr>
        <w:tc>
          <w:tcPr>
            <w:tcW w:w="455" w:type="dxa"/>
          </w:tcPr>
          <w:p w14:paraId="61859CC8" w14:textId="77777777" w:rsidR="00C92D98" w:rsidRPr="00B52CAC" w:rsidRDefault="00C92D98" w:rsidP="00536389">
            <w:pPr>
              <w:jc w:val="center"/>
              <w:rPr>
                <w:rFonts w:ascii="Times New Roman" w:hAnsi="Times New Roman"/>
                <w:sz w:val="16"/>
              </w:rPr>
            </w:pPr>
            <w:r w:rsidRPr="00B52CAC">
              <w:rPr>
                <w:rFonts w:ascii="Times New Roman" w:hAnsi="Times New Roman"/>
                <w:sz w:val="16"/>
              </w:rPr>
              <w:t>1</w:t>
            </w:r>
          </w:p>
        </w:tc>
        <w:tc>
          <w:tcPr>
            <w:tcW w:w="1242" w:type="dxa"/>
          </w:tcPr>
          <w:p w14:paraId="5DDC9426" w14:textId="77777777" w:rsidR="00C92D98" w:rsidRPr="00B52CAC" w:rsidRDefault="00C92D98" w:rsidP="00536389">
            <w:pPr>
              <w:jc w:val="center"/>
              <w:rPr>
                <w:rFonts w:ascii="Times New Roman" w:hAnsi="Times New Roman"/>
                <w:sz w:val="16"/>
              </w:rPr>
            </w:pPr>
            <w:r w:rsidRPr="00B52CAC">
              <w:rPr>
                <w:rFonts w:ascii="Times New Roman" w:hAnsi="Times New Roman"/>
                <w:sz w:val="16"/>
              </w:rPr>
              <w:t>2</w:t>
            </w:r>
          </w:p>
        </w:tc>
        <w:tc>
          <w:tcPr>
            <w:tcW w:w="2017" w:type="dxa"/>
          </w:tcPr>
          <w:p w14:paraId="722C5A6E" w14:textId="77777777" w:rsidR="00C92D98" w:rsidRPr="00B52CAC" w:rsidRDefault="00C92D98" w:rsidP="00536389">
            <w:pPr>
              <w:jc w:val="center"/>
              <w:rPr>
                <w:rFonts w:ascii="Times New Roman" w:hAnsi="Times New Roman"/>
                <w:sz w:val="16"/>
              </w:rPr>
            </w:pPr>
            <w:r w:rsidRPr="00B52CAC">
              <w:rPr>
                <w:rFonts w:ascii="Times New Roman" w:hAnsi="Times New Roman"/>
                <w:sz w:val="16"/>
              </w:rPr>
              <w:t>3</w:t>
            </w:r>
          </w:p>
        </w:tc>
        <w:tc>
          <w:tcPr>
            <w:tcW w:w="1134" w:type="dxa"/>
          </w:tcPr>
          <w:p w14:paraId="2A962BFE" w14:textId="77777777" w:rsidR="00C92D98" w:rsidRPr="00B52CAC" w:rsidRDefault="00C92D98" w:rsidP="00536389">
            <w:pPr>
              <w:jc w:val="center"/>
              <w:rPr>
                <w:rFonts w:ascii="Times New Roman" w:hAnsi="Times New Roman"/>
                <w:sz w:val="16"/>
              </w:rPr>
            </w:pPr>
            <w:r w:rsidRPr="00B52CAC">
              <w:rPr>
                <w:rFonts w:ascii="Times New Roman" w:hAnsi="Times New Roman"/>
                <w:sz w:val="16"/>
              </w:rPr>
              <w:t>4</w:t>
            </w:r>
          </w:p>
        </w:tc>
        <w:tc>
          <w:tcPr>
            <w:tcW w:w="993" w:type="dxa"/>
          </w:tcPr>
          <w:p w14:paraId="5E2276D4" w14:textId="77777777" w:rsidR="00C92D98" w:rsidRPr="00B52CAC" w:rsidRDefault="00C92D98" w:rsidP="00536389">
            <w:pPr>
              <w:jc w:val="center"/>
              <w:rPr>
                <w:rFonts w:ascii="Times New Roman" w:hAnsi="Times New Roman"/>
                <w:sz w:val="16"/>
              </w:rPr>
            </w:pPr>
            <w:r>
              <w:rPr>
                <w:rFonts w:ascii="Times New Roman" w:hAnsi="Times New Roman"/>
                <w:sz w:val="16"/>
              </w:rPr>
              <w:t>5</w:t>
            </w:r>
          </w:p>
        </w:tc>
        <w:tc>
          <w:tcPr>
            <w:tcW w:w="992" w:type="dxa"/>
          </w:tcPr>
          <w:p w14:paraId="6B358EC3" w14:textId="77777777" w:rsidR="00C92D98" w:rsidRPr="00B52CAC" w:rsidRDefault="00C92D98" w:rsidP="00536389">
            <w:pPr>
              <w:jc w:val="center"/>
              <w:rPr>
                <w:rFonts w:ascii="Times New Roman" w:hAnsi="Times New Roman"/>
                <w:sz w:val="16"/>
              </w:rPr>
            </w:pPr>
            <w:r>
              <w:rPr>
                <w:rFonts w:ascii="Times New Roman" w:hAnsi="Times New Roman"/>
                <w:sz w:val="16"/>
              </w:rPr>
              <w:t>6</w:t>
            </w:r>
          </w:p>
        </w:tc>
        <w:tc>
          <w:tcPr>
            <w:tcW w:w="1134" w:type="dxa"/>
          </w:tcPr>
          <w:p w14:paraId="00B2B053" w14:textId="77777777" w:rsidR="00C92D98" w:rsidRPr="00B52CAC" w:rsidRDefault="00C92D98" w:rsidP="00536389">
            <w:pPr>
              <w:jc w:val="center"/>
              <w:rPr>
                <w:rFonts w:ascii="Times New Roman" w:hAnsi="Times New Roman"/>
                <w:sz w:val="16"/>
              </w:rPr>
            </w:pPr>
            <w:r>
              <w:rPr>
                <w:rFonts w:ascii="Times New Roman" w:hAnsi="Times New Roman"/>
                <w:sz w:val="16"/>
              </w:rPr>
              <w:t>7</w:t>
            </w:r>
          </w:p>
        </w:tc>
        <w:tc>
          <w:tcPr>
            <w:tcW w:w="1134" w:type="dxa"/>
          </w:tcPr>
          <w:p w14:paraId="62231FC4" w14:textId="77777777" w:rsidR="00C92D98" w:rsidRPr="00B52CAC" w:rsidRDefault="00C92D98" w:rsidP="00536389">
            <w:pPr>
              <w:jc w:val="center"/>
              <w:rPr>
                <w:rFonts w:ascii="Times New Roman" w:hAnsi="Times New Roman"/>
                <w:sz w:val="16"/>
              </w:rPr>
            </w:pPr>
            <w:r>
              <w:rPr>
                <w:rFonts w:ascii="Times New Roman" w:hAnsi="Times New Roman"/>
                <w:sz w:val="16"/>
              </w:rPr>
              <w:t>8</w:t>
            </w:r>
          </w:p>
        </w:tc>
        <w:tc>
          <w:tcPr>
            <w:tcW w:w="992" w:type="dxa"/>
          </w:tcPr>
          <w:p w14:paraId="78868435" w14:textId="77777777" w:rsidR="00C92D98" w:rsidRPr="00B52CAC" w:rsidRDefault="00C92D98" w:rsidP="00536389">
            <w:pPr>
              <w:jc w:val="center"/>
              <w:rPr>
                <w:rFonts w:ascii="Times New Roman" w:hAnsi="Times New Roman"/>
                <w:sz w:val="16"/>
              </w:rPr>
            </w:pPr>
            <w:r>
              <w:rPr>
                <w:rFonts w:ascii="Times New Roman" w:hAnsi="Times New Roman"/>
                <w:sz w:val="16"/>
              </w:rPr>
              <w:t>9</w:t>
            </w:r>
          </w:p>
        </w:tc>
        <w:tc>
          <w:tcPr>
            <w:tcW w:w="992" w:type="dxa"/>
          </w:tcPr>
          <w:p w14:paraId="5B8AE109" w14:textId="77777777" w:rsidR="00C92D98" w:rsidRPr="00B52CAC" w:rsidRDefault="00C92D98" w:rsidP="00536389">
            <w:pPr>
              <w:jc w:val="center"/>
              <w:rPr>
                <w:rFonts w:ascii="Times New Roman" w:hAnsi="Times New Roman"/>
                <w:sz w:val="16"/>
              </w:rPr>
            </w:pPr>
            <w:r w:rsidRPr="00B52CAC">
              <w:rPr>
                <w:rFonts w:ascii="Times New Roman" w:hAnsi="Times New Roman"/>
                <w:sz w:val="16"/>
              </w:rPr>
              <w:t>1</w:t>
            </w:r>
            <w:r>
              <w:rPr>
                <w:rFonts w:ascii="Times New Roman" w:hAnsi="Times New Roman"/>
                <w:sz w:val="16"/>
              </w:rPr>
              <w:t>0</w:t>
            </w:r>
          </w:p>
        </w:tc>
        <w:tc>
          <w:tcPr>
            <w:tcW w:w="993" w:type="dxa"/>
          </w:tcPr>
          <w:p w14:paraId="79E7F2CE" w14:textId="77777777" w:rsidR="00C92D98" w:rsidRPr="00B52CAC" w:rsidRDefault="00C92D98" w:rsidP="00536389">
            <w:pPr>
              <w:jc w:val="center"/>
              <w:rPr>
                <w:rFonts w:ascii="Times New Roman" w:hAnsi="Times New Roman"/>
                <w:sz w:val="16"/>
              </w:rPr>
            </w:pPr>
            <w:r w:rsidRPr="00B52CAC">
              <w:rPr>
                <w:rFonts w:ascii="Times New Roman" w:hAnsi="Times New Roman"/>
                <w:sz w:val="16"/>
              </w:rPr>
              <w:t>1</w:t>
            </w:r>
            <w:r>
              <w:rPr>
                <w:rFonts w:ascii="Times New Roman" w:hAnsi="Times New Roman"/>
                <w:sz w:val="16"/>
              </w:rPr>
              <w:t>1</w:t>
            </w:r>
          </w:p>
        </w:tc>
        <w:tc>
          <w:tcPr>
            <w:tcW w:w="1915" w:type="dxa"/>
          </w:tcPr>
          <w:p w14:paraId="525AAF30" w14:textId="77777777" w:rsidR="00C92D98" w:rsidRPr="00B52CAC" w:rsidRDefault="00C92D98" w:rsidP="00536389">
            <w:pPr>
              <w:jc w:val="center"/>
              <w:rPr>
                <w:rFonts w:ascii="Times New Roman" w:hAnsi="Times New Roman"/>
                <w:sz w:val="16"/>
              </w:rPr>
            </w:pPr>
            <w:r w:rsidRPr="00B52CAC">
              <w:rPr>
                <w:rFonts w:ascii="Times New Roman" w:hAnsi="Times New Roman"/>
                <w:sz w:val="16"/>
              </w:rPr>
              <w:t>1</w:t>
            </w:r>
            <w:r>
              <w:rPr>
                <w:rFonts w:ascii="Times New Roman" w:hAnsi="Times New Roman"/>
                <w:sz w:val="16"/>
              </w:rPr>
              <w:t>2</w:t>
            </w:r>
          </w:p>
        </w:tc>
      </w:tr>
      <w:tr w:rsidR="00C92D98" w:rsidRPr="00CD0987" w14:paraId="74F5B6C5" w14:textId="77777777" w:rsidTr="00536389">
        <w:trPr>
          <w:jc w:val="center"/>
        </w:trPr>
        <w:tc>
          <w:tcPr>
            <w:tcW w:w="13993" w:type="dxa"/>
            <w:gridSpan w:val="12"/>
          </w:tcPr>
          <w:p w14:paraId="191FD331" w14:textId="77777777" w:rsidR="00C92D98" w:rsidRPr="00CD0987" w:rsidRDefault="00C92D98" w:rsidP="00536389">
            <w:pPr>
              <w:jc w:val="center"/>
              <w:rPr>
                <w:rFonts w:ascii="Times New Roman" w:hAnsi="Times New Roman"/>
                <w:sz w:val="18"/>
                <w:szCs w:val="18"/>
              </w:rPr>
            </w:pPr>
            <w:r w:rsidRPr="00CD0987">
              <w:rPr>
                <w:rFonts w:ascii="Times New Roman" w:hAnsi="Times New Roman"/>
                <w:sz w:val="18"/>
                <w:szCs w:val="18"/>
              </w:rPr>
              <w:t>Задача комплекса процессных мероприятий «</w:t>
            </w:r>
            <w:r>
              <w:rPr>
                <w:rFonts w:ascii="Times New Roman" w:hAnsi="Times New Roman"/>
                <w:sz w:val="18"/>
                <w:szCs w:val="18"/>
              </w:rPr>
              <w:t>Благоустройство общественных территорий Куйбышевского сельского поселения</w:t>
            </w:r>
            <w:r w:rsidRPr="00CD0987">
              <w:rPr>
                <w:rFonts w:ascii="Times New Roman" w:hAnsi="Times New Roman"/>
                <w:sz w:val="18"/>
                <w:szCs w:val="18"/>
              </w:rPr>
              <w:t>»</w:t>
            </w:r>
          </w:p>
        </w:tc>
      </w:tr>
      <w:tr w:rsidR="00C92D98" w:rsidRPr="00B52CAC" w14:paraId="00657B16" w14:textId="77777777" w:rsidTr="00536389">
        <w:trPr>
          <w:jc w:val="center"/>
        </w:trPr>
        <w:tc>
          <w:tcPr>
            <w:tcW w:w="455" w:type="dxa"/>
          </w:tcPr>
          <w:p w14:paraId="117197B5" w14:textId="77777777" w:rsidR="00C92D98" w:rsidRPr="00C556EB" w:rsidRDefault="00C92D98" w:rsidP="00536389">
            <w:pPr>
              <w:jc w:val="center"/>
              <w:rPr>
                <w:rFonts w:ascii="Times New Roman" w:hAnsi="Times New Roman"/>
                <w:sz w:val="16"/>
                <w:szCs w:val="16"/>
              </w:rPr>
            </w:pPr>
            <w:r w:rsidRPr="00C556EB">
              <w:rPr>
                <w:rFonts w:ascii="Times New Roman" w:hAnsi="Times New Roman"/>
                <w:sz w:val="16"/>
                <w:szCs w:val="16"/>
              </w:rPr>
              <w:t>1.</w:t>
            </w:r>
          </w:p>
        </w:tc>
        <w:tc>
          <w:tcPr>
            <w:tcW w:w="1242" w:type="dxa"/>
            <w:shd w:val="clear" w:color="auto" w:fill="92D050"/>
          </w:tcPr>
          <w:p w14:paraId="4DD5C336" w14:textId="77777777" w:rsidR="00C92D98" w:rsidRPr="00C556EB" w:rsidRDefault="00C92D98" w:rsidP="00536389">
            <w:pPr>
              <w:jc w:val="center"/>
              <w:rPr>
                <w:rFonts w:ascii="Times New Roman" w:hAnsi="Times New Roman"/>
                <w:sz w:val="16"/>
                <w:szCs w:val="16"/>
              </w:rPr>
            </w:pPr>
          </w:p>
        </w:tc>
        <w:tc>
          <w:tcPr>
            <w:tcW w:w="2017" w:type="dxa"/>
            <w:vAlign w:val="center"/>
          </w:tcPr>
          <w:p w14:paraId="1CAEBAE6" w14:textId="77777777" w:rsidR="00C92D98" w:rsidRPr="00EF070C" w:rsidRDefault="00C92D98" w:rsidP="00536389">
            <w:pPr>
              <w:rPr>
                <w:rFonts w:ascii="Times New Roman" w:hAnsi="Times New Roman"/>
                <w:bCs/>
                <w:sz w:val="18"/>
                <w:szCs w:val="18"/>
              </w:rPr>
            </w:pPr>
            <w:r w:rsidRPr="00EF070C">
              <w:rPr>
                <w:rFonts w:ascii="Times New Roman" w:hAnsi="Times New Roman"/>
                <w:sz w:val="18"/>
                <w:szCs w:val="18"/>
              </w:rPr>
              <w:t>Доля благоустроенных общественных территорий от общего количества запланированных к благоустройству территорий</w:t>
            </w:r>
          </w:p>
        </w:tc>
        <w:tc>
          <w:tcPr>
            <w:tcW w:w="1134" w:type="dxa"/>
          </w:tcPr>
          <w:p w14:paraId="7644B995" w14:textId="77777777" w:rsidR="00C92D98" w:rsidRPr="00C556EB" w:rsidRDefault="00C92D98" w:rsidP="00536389">
            <w:pPr>
              <w:jc w:val="center"/>
              <w:rPr>
                <w:rFonts w:ascii="Times New Roman" w:hAnsi="Times New Roman"/>
                <w:sz w:val="16"/>
                <w:szCs w:val="16"/>
              </w:rPr>
            </w:pPr>
            <w:r w:rsidRPr="003B4136">
              <w:rPr>
                <w:rFonts w:ascii="Times New Roman" w:hAnsi="Times New Roman"/>
                <w:sz w:val="16"/>
                <w:szCs w:val="16"/>
              </w:rPr>
              <w:t>МП</w:t>
            </w:r>
          </w:p>
        </w:tc>
        <w:tc>
          <w:tcPr>
            <w:tcW w:w="993" w:type="dxa"/>
          </w:tcPr>
          <w:p w14:paraId="45907387" w14:textId="77777777" w:rsidR="00C92D98" w:rsidRPr="005A4AAD" w:rsidRDefault="00C92D98" w:rsidP="00536389">
            <w:pPr>
              <w:jc w:val="center"/>
              <w:rPr>
                <w:rFonts w:ascii="Times New Roman" w:hAnsi="Times New Roman"/>
                <w:sz w:val="16"/>
                <w:szCs w:val="16"/>
              </w:rPr>
            </w:pPr>
            <w:r>
              <w:rPr>
                <w:rFonts w:ascii="Times New Roman" w:hAnsi="Times New Roman"/>
                <w:sz w:val="16"/>
                <w:szCs w:val="16"/>
              </w:rPr>
              <w:t>процент</w:t>
            </w:r>
          </w:p>
        </w:tc>
        <w:tc>
          <w:tcPr>
            <w:tcW w:w="992" w:type="dxa"/>
          </w:tcPr>
          <w:p w14:paraId="51ACD92F" w14:textId="77777777" w:rsidR="00C92D98" w:rsidRPr="00B52CAC" w:rsidRDefault="00C92D98" w:rsidP="00536389">
            <w:pPr>
              <w:jc w:val="center"/>
              <w:rPr>
                <w:rFonts w:ascii="Times New Roman" w:hAnsi="Times New Roman"/>
                <w:sz w:val="16"/>
              </w:rPr>
            </w:pPr>
            <w:r>
              <w:rPr>
                <w:rFonts w:ascii="Times New Roman" w:hAnsi="Times New Roman"/>
                <w:sz w:val="16"/>
              </w:rPr>
              <w:t>100</w:t>
            </w:r>
          </w:p>
        </w:tc>
        <w:tc>
          <w:tcPr>
            <w:tcW w:w="1134" w:type="dxa"/>
          </w:tcPr>
          <w:p w14:paraId="6F14C36D" w14:textId="77777777" w:rsidR="00C92D98" w:rsidRPr="00B52CAC" w:rsidRDefault="00C92D98" w:rsidP="00536389">
            <w:pPr>
              <w:jc w:val="center"/>
              <w:rPr>
                <w:rFonts w:ascii="Times New Roman" w:hAnsi="Times New Roman"/>
                <w:sz w:val="16"/>
              </w:rPr>
            </w:pPr>
            <w:r>
              <w:rPr>
                <w:rFonts w:ascii="Times New Roman" w:hAnsi="Times New Roman"/>
                <w:sz w:val="16"/>
              </w:rPr>
              <w:t>100</w:t>
            </w:r>
          </w:p>
        </w:tc>
        <w:tc>
          <w:tcPr>
            <w:tcW w:w="1134" w:type="dxa"/>
          </w:tcPr>
          <w:p w14:paraId="0A9A2742" w14:textId="77777777" w:rsidR="00C92D98" w:rsidRPr="00B52CAC" w:rsidRDefault="00C92D98" w:rsidP="00536389">
            <w:pPr>
              <w:jc w:val="center"/>
              <w:rPr>
                <w:rFonts w:ascii="Times New Roman" w:hAnsi="Times New Roman"/>
                <w:sz w:val="16"/>
              </w:rPr>
            </w:pPr>
            <w:r>
              <w:rPr>
                <w:rFonts w:ascii="Times New Roman" w:hAnsi="Times New Roman"/>
                <w:sz w:val="16"/>
              </w:rPr>
              <w:t>100</w:t>
            </w:r>
          </w:p>
        </w:tc>
        <w:tc>
          <w:tcPr>
            <w:tcW w:w="992" w:type="dxa"/>
          </w:tcPr>
          <w:p w14:paraId="56E0CFCA" w14:textId="77777777" w:rsidR="00C92D98" w:rsidRPr="00B52CAC" w:rsidRDefault="00C92D98" w:rsidP="00536389">
            <w:pPr>
              <w:jc w:val="center"/>
              <w:rPr>
                <w:rFonts w:ascii="Times New Roman" w:hAnsi="Times New Roman"/>
                <w:sz w:val="16"/>
              </w:rPr>
            </w:pPr>
            <w:r>
              <w:rPr>
                <w:rFonts w:ascii="Times New Roman" w:hAnsi="Times New Roman"/>
                <w:sz w:val="16"/>
              </w:rPr>
              <w:t>-</w:t>
            </w:r>
          </w:p>
        </w:tc>
        <w:tc>
          <w:tcPr>
            <w:tcW w:w="992" w:type="dxa"/>
          </w:tcPr>
          <w:p w14:paraId="099056CC" w14:textId="77777777" w:rsidR="00C92D98" w:rsidRPr="00B52CAC" w:rsidRDefault="00C92D98" w:rsidP="00536389">
            <w:pPr>
              <w:jc w:val="center"/>
              <w:rPr>
                <w:rFonts w:ascii="Times New Roman" w:hAnsi="Times New Roman"/>
                <w:sz w:val="16"/>
              </w:rPr>
            </w:pPr>
            <w:r>
              <w:rPr>
                <w:rFonts w:ascii="Times New Roman" w:hAnsi="Times New Roman"/>
                <w:sz w:val="16"/>
              </w:rPr>
              <w:t>100</w:t>
            </w:r>
          </w:p>
        </w:tc>
        <w:tc>
          <w:tcPr>
            <w:tcW w:w="993" w:type="dxa"/>
          </w:tcPr>
          <w:p w14:paraId="015E7E7F" w14:textId="77777777" w:rsidR="00C92D98" w:rsidRPr="00991494" w:rsidRDefault="00C92D98" w:rsidP="00536389">
            <w:pPr>
              <w:jc w:val="center"/>
              <w:rPr>
                <w:rFonts w:ascii="Times New Roman" w:hAnsi="Times New Roman"/>
                <w:sz w:val="16"/>
                <w:szCs w:val="16"/>
              </w:rPr>
            </w:pPr>
            <w:r>
              <w:rPr>
                <w:rFonts w:ascii="Times New Roman" w:hAnsi="Times New Roman"/>
                <w:sz w:val="16"/>
                <w:szCs w:val="16"/>
              </w:rPr>
              <w:t>100</w:t>
            </w:r>
          </w:p>
        </w:tc>
        <w:tc>
          <w:tcPr>
            <w:tcW w:w="1915" w:type="dxa"/>
          </w:tcPr>
          <w:p w14:paraId="21276BF6" w14:textId="77777777" w:rsidR="00C92D98" w:rsidRPr="00B52CAC" w:rsidRDefault="00C92D98" w:rsidP="00536389">
            <w:pPr>
              <w:jc w:val="center"/>
              <w:rPr>
                <w:rFonts w:ascii="Times New Roman" w:hAnsi="Times New Roman"/>
                <w:sz w:val="16"/>
              </w:rPr>
            </w:pPr>
            <w:r>
              <w:rPr>
                <w:rFonts w:ascii="Times New Roman" w:hAnsi="Times New Roman"/>
                <w:sz w:val="16"/>
              </w:rPr>
              <w:t>-</w:t>
            </w:r>
          </w:p>
        </w:tc>
      </w:tr>
    </w:tbl>
    <w:p w14:paraId="502FBB3E" w14:textId="77777777" w:rsidR="00C92D98" w:rsidRDefault="00C92D98" w:rsidP="00C92D98">
      <w:pPr>
        <w:spacing w:line="240" w:lineRule="auto"/>
        <w:jc w:val="both"/>
      </w:pPr>
    </w:p>
    <w:p w14:paraId="522F1D37" w14:textId="77777777" w:rsidR="00C92D98" w:rsidRPr="00B52CAC" w:rsidRDefault="00C92D98" w:rsidP="00C92D98">
      <w:pPr>
        <w:spacing w:after="160" w:line="264" w:lineRule="auto"/>
        <w:ind w:left="360"/>
        <w:jc w:val="center"/>
        <w:rPr>
          <w:rFonts w:ascii="Times New Roman" w:hAnsi="Times New Roman"/>
          <w:sz w:val="20"/>
        </w:rPr>
      </w:pPr>
      <w:r>
        <w:rPr>
          <w:rFonts w:ascii="Times New Roman" w:hAnsi="Times New Roman"/>
          <w:sz w:val="20"/>
        </w:rPr>
        <w:t>2</w:t>
      </w:r>
      <w:r w:rsidRPr="00B52CAC">
        <w:rPr>
          <w:rFonts w:ascii="Times New Roman" w:hAnsi="Times New Roman"/>
          <w:sz w:val="20"/>
        </w:rPr>
        <w:t>. Сведения о выполнении (достижении) мероприятий (результатов) и контрольных точек комплекса процессных мероприятий</w:t>
      </w:r>
    </w:p>
    <w:tbl>
      <w:tblPr>
        <w:tblStyle w:val="43"/>
        <w:tblpPr w:leftFromText="180" w:rightFromText="180" w:vertAnchor="text" w:tblpY="1"/>
        <w:tblOverlap w:val="never"/>
        <w:tblW w:w="15021" w:type="dxa"/>
        <w:tblLayout w:type="fixed"/>
        <w:tblLook w:val="04A0" w:firstRow="1" w:lastRow="0" w:firstColumn="1" w:lastColumn="0" w:noHBand="0" w:noVBand="1"/>
      </w:tblPr>
      <w:tblGrid>
        <w:gridCol w:w="568"/>
        <w:gridCol w:w="1412"/>
        <w:gridCol w:w="801"/>
        <w:gridCol w:w="1067"/>
        <w:gridCol w:w="916"/>
        <w:gridCol w:w="817"/>
        <w:gridCol w:w="1067"/>
        <w:gridCol w:w="1067"/>
        <w:gridCol w:w="934"/>
        <w:gridCol w:w="1067"/>
        <w:gridCol w:w="1067"/>
        <w:gridCol w:w="1067"/>
        <w:gridCol w:w="1200"/>
        <w:gridCol w:w="1069"/>
        <w:gridCol w:w="902"/>
      </w:tblGrid>
      <w:tr w:rsidR="00C92D98" w:rsidRPr="00B52CAC" w14:paraId="4C1D9B28" w14:textId="77777777" w:rsidTr="00536389">
        <w:trPr>
          <w:trHeight w:val="986"/>
        </w:trPr>
        <w:tc>
          <w:tcPr>
            <w:tcW w:w="568" w:type="dxa"/>
            <w:vAlign w:val="center"/>
          </w:tcPr>
          <w:p w14:paraId="7480B5CC" w14:textId="77777777" w:rsidR="00C92D98" w:rsidRPr="00B52CAC" w:rsidRDefault="00C92D98" w:rsidP="00536389">
            <w:pPr>
              <w:contextualSpacing/>
              <w:jc w:val="center"/>
              <w:rPr>
                <w:rFonts w:ascii="Times New Roman" w:hAnsi="Times New Roman"/>
                <w:sz w:val="16"/>
              </w:rPr>
            </w:pPr>
            <w:r w:rsidRPr="00B52CAC">
              <w:rPr>
                <w:rFonts w:ascii="Times New Roman" w:hAnsi="Times New Roman"/>
                <w:sz w:val="16"/>
              </w:rPr>
              <w:t>№ п/п</w:t>
            </w:r>
          </w:p>
        </w:tc>
        <w:tc>
          <w:tcPr>
            <w:tcW w:w="1412" w:type="dxa"/>
            <w:vAlign w:val="center"/>
          </w:tcPr>
          <w:p w14:paraId="08CB45C1" w14:textId="77777777" w:rsidR="00C92D98" w:rsidRPr="00B52CAC" w:rsidRDefault="00C92D98" w:rsidP="00536389">
            <w:pPr>
              <w:contextualSpacing/>
              <w:jc w:val="center"/>
              <w:rPr>
                <w:rFonts w:ascii="Times New Roman" w:hAnsi="Times New Roman"/>
                <w:sz w:val="16"/>
              </w:rPr>
            </w:pPr>
            <w:r w:rsidRPr="00B52CAC">
              <w:rPr>
                <w:rFonts w:ascii="Times New Roman" w:hAnsi="Times New Roman"/>
                <w:sz w:val="16"/>
              </w:rPr>
              <w:t>Наименование мероприятия (результата) / контрольной точки</w:t>
            </w:r>
          </w:p>
        </w:tc>
        <w:tc>
          <w:tcPr>
            <w:tcW w:w="801" w:type="dxa"/>
            <w:vAlign w:val="center"/>
          </w:tcPr>
          <w:p w14:paraId="793FAD4A" w14:textId="77777777" w:rsidR="00C92D98" w:rsidRPr="00B52CAC" w:rsidRDefault="00C92D98" w:rsidP="00536389">
            <w:pPr>
              <w:jc w:val="center"/>
              <w:rPr>
                <w:rFonts w:ascii="Times New Roman" w:hAnsi="Times New Roman"/>
                <w:sz w:val="16"/>
              </w:rPr>
            </w:pPr>
            <w:r w:rsidRPr="00B52CAC">
              <w:rPr>
                <w:rFonts w:ascii="Times New Roman" w:hAnsi="Times New Roman"/>
                <w:sz w:val="16"/>
              </w:rPr>
              <w:t xml:space="preserve">Единица измерения </w:t>
            </w:r>
            <w:r w:rsidRPr="00B52CAC">
              <w:rPr>
                <w:rFonts w:ascii="Times New Roman" w:hAnsi="Times New Roman"/>
                <w:sz w:val="16"/>
              </w:rPr>
              <w:br/>
              <w:t>(по ОКЕИ)</w:t>
            </w:r>
          </w:p>
        </w:tc>
        <w:tc>
          <w:tcPr>
            <w:tcW w:w="1067" w:type="dxa"/>
            <w:vAlign w:val="center"/>
          </w:tcPr>
          <w:p w14:paraId="1AE7E838" w14:textId="77777777" w:rsidR="00C92D98" w:rsidRPr="00B52CAC" w:rsidRDefault="00C92D98" w:rsidP="00536389">
            <w:pPr>
              <w:jc w:val="center"/>
              <w:rPr>
                <w:rFonts w:ascii="Times New Roman" w:hAnsi="Times New Roman"/>
                <w:sz w:val="16"/>
              </w:rPr>
            </w:pPr>
            <w:r w:rsidRPr="00B52CAC">
              <w:rPr>
                <w:rFonts w:ascii="Times New Roman" w:hAnsi="Times New Roman"/>
                <w:sz w:val="16"/>
              </w:rPr>
              <w:t>Уровень соответствия</w:t>
            </w:r>
          </w:p>
          <w:p w14:paraId="4DC47B65" w14:textId="77777777" w:rsidR="00C92D98" w:rsidRPr="00B52CAC" w:rsidRDefault="00C92D98" w:rsidP="00536389">
            <w:pPr>
              <w:jc w:val="center"/>
              <w:rPr>
                <w:rFonts w:ascii="Times New Roman" w:hAnsi="Times New Roman"/>
                <w:sz w:val="16"/>
              </w:rPr>
            </w:pPr>
            <w:r w:rsidRPr="00B52CAC">
              <w:rPr>
                <w:rFonts w:ascii="Times New Roman" w:hAnsi="Times New Roman"/>
                <w:sz w:val="16"/>
              </w:rPr>
              <w:t>Декомпозированного мероприятия</w:t>
            </w:r>
          </w:p>
          <w:p w14:paraId="05BE9D5F" w14:textId="77777777" w:rsidR="00C92D98" w:rsidRPr="00B52CAC" w:rsidRDefault="00C92D98" w:rsidP="00536389">
            <w:pPr>
              <w:contextualSpacing/>
              <w:jc w:val="center"/>
              <w:rPr>
                <w:rFonts w:ascii="Times New Roman" w:hAnsi="Times New Roman"/>
                <w:sz w:val="16"/>
              </w:rPr>
            </w:pPr>
            <w:r w:rsidRPr="00B52CAC">
              <w:rPr>
                <w:rFonts w:ascii="Times New Roman" w:hAnsi="Times New Roman"/>
                <w:sz w:val="16"/>
              </w:rPr>
              <w:t>(результата)</w:t>
            </w:r>
          </w:p>
        </w:tc>
        <w:tc>
          <w:tcPr>
            <w:tcW w:w="916" w:type="dxa"/>
            <w:vAlign w:val="center"/>
          </w:tcPr>
          <w:p w14:paraId="7CA80A84" w14:textId="77777777" w:rsidR="00C92D98" w:rsidRPr="00B52CAC" w:rsidRDefault="00C92D98" w:rsidP="00536389">
            <w:pPr>
              <w:contextualSpacing/>
              <w:jc w:val="center"/>
              <w:rPr>
                <w:rFonts w:ascii="Times New Roman" w:hAnsi="Times New Roman"/>
                <w:sz w:val="16"/>
              </w:rPr>
            </w:pPr>
            <w:r w:rsidRPr="00B52CAC">
              <w:rPr>
                <w:rFonts w:ascii="Times New Roman" w:hAnsi="Times New Roman"/>
                <w:sz w:val="16"/>
              </w:rPr>
              <w:t>Базовое значение</w:t>
            </w:r>
          </w:p>
        </w:tc>
        <w:tc>
          <w:tcPr>
            <w:tcW w:w="817" w:type="dxa"/>
            <w:vAlign w:val="center"/>
          </w:tcPr>
          <w:p w14:paraId="55A87552" w14:textId="77777777" w:rsidR="00C92D98" w:rsidRPr="00B52CAC" w:rsidRDefault="00C92D98" w:rsidP="00536389">
            <w:pPr>
              <w:contextualSpacing/>
              <w:jc w:val="center"/>
              <w:rPr>
                <w:rFonts w:ascii="Times New Roman" w:hAnsi="Times New Roman"/>
                <w:sz w:val="16"/>
              </w:rPr>
            </w:pPr>
            <w:r w:rsidRPr="00B52CAC">
              <w:rPr>
                <w:rFonts w:ascii="Times New Roman" w:hAnsi="Times New Roman"/>
                <w:sz w:val="16"/>
              </w:rPr>
              <w:t>Плановое значение на конец отчетного периода</w:t>
            </w:r>
          </w:p>
        </w:tc>
        <w:tc>
          <w:tcPr>
            <w:tcW w:w="1067" w:type="dxa"/>
            <w:vAlign w:val="center"/>
          </w:tcPr>
          <w:p w14:paraId="3AA99EEF" w14:textId="77777777" w:rsidR="00C92D98" w:rsidRPr="00B52CAC" w:rsidRDefault="00C92D98" w:rsidP="00536389">
            <w:pPr>
              <w:contextualSpacing/>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067" w:type="dxa"/>
            <w:vAlign w:val="center"/>
          </w:tcPr>
          <w:p w14:paraId="18430FFE" w14:textId="77777777" w:rsidR="00C92D98" w:rsidRPr="00B52CAC" w:rsidRDefault="00C92D98" w:rsidP="00536389">
            <w:pPr>
              <w:contextualSpacing/>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p>
        </w:tc>
        <w:tc>
          <w:tcPr>
            <w:tcW w:w="934" w:type="dxa"/>
            <w:vAlign w:val="center"/>
          </w:tcPr>
          <w:p w14:paraId="5FC93C98" w14:textId="77777777" w:rsidR="00C92D98" w:rsidRPr="00B52CAC" w:rsidRDefault="00C92D98" w:rsidP="00536389">
            <w:pPr>
              <w:contextualSpacing/>
              <w:jc w:val="center"/>
              <w:rPr>
                <w:rFonts w:ascii="Times New Roman" w:hAnsi="Times New Roman"/>
                <w:sz w:val="16"/>
              </w:rPr>
            </w:pPr>
            <w:r w:rsidRPr="00B52CAC">
              <w:rPr>
                <w:rFonts w:ascii="Times New Roman" w:hAnsi="Times New Roman"/>
                <w:sz w:val="16"/>
              </w:rPr>
              <w:t>Плановое значение на конец текущего года</w:t>
            </w:r>
            <w:r w:rsidRPr="00B52CAC">
              <w:rPr>
                <w:rFonts w:ascii="Times New Roman" w:hAnsi="Times New Roman"/>
                <w:sz w:val="16"/>
                <w:vertAlign w:val="superscript"/>
              </w:rPr>
              <w:footnoteReference w:id="21"/>
            </w:r>
          </w:p>
        </w:tc>
        <w:tc>
          <w:tcPr>
            <w:tcW w:w="1067" w:type="dxa"/>
            <w:vAlign w:val="center"/>
          </w:tcPr>
          <w:p w14:paraId="46266B56" w14:textId="77777777" w:rsidR="00C92D98" w:rsidRPr="00B52CAC" w:rsidRDefault="00C92D98" w:rsidP="00536389">
            <w:pPr>
              <w:contextualSpacing/>
              <w:jc w:val="center"/>
              <w:rPr>
                <w:rFonts w:ascii="Times New Roman" w:hAnsi="Times New Roman"/>
                <w:sz w:val="16"/>
              </w:rPr>
            </w:pPr>
            <w:r w:rsidRPr="00B52CAC">
              <w:rPr>
                <w:rFonts w:ascii="Times New Roman" w:hAnsi="Times New Roman"/>
                <w:sz w:val="16"/>
              </w:rPr>
              <w:t>Плановая дата наступления контрольной точки</w:t>
            </w:r>
          </w:p>
        </w:tc>
        <w:tc>
          <w:tcPr>
            <w:tcW w:w="1067" w:type="dxa"/>
            <w:vAlign w:val="center"/>
          </w:tcPr>
          <w:p w14:paraId="4AF08D18" w14:textId="77777777" w:rsidR="00C92D98" w:rsidRPr="00B52CAC" w:rsidRDefault="00C92D98" w:rsidP="00536389">
            <w:pPr>
              <w:contextualSpacing/>
              <w:jc w:val="center"/>
              <w:rPr>
                <w:rFonts w:ascii="Times New Roman" w:hAnsi="Times New Roman"/>
                <w:sz w:val="16"/>
              </w:rPr>
            </w:pPr>
            <w:r w:rsidRPr="00B52CAC">
              <w:rPr>
                <w:rFonts w:ascii="Times New Roman" w:hAnsi="Times New Roman"/>
                <w:sz w:val="16"/>
              </w:rPr>
              <w:t>Фактическая дата наступления контрольной точки</w:t>
            </w:r>
            <w:r w:rsidRPr="00B52CAC">
              <w:rPr>
                <w:rFonts w:ascii="Times New Roman" w:hAnsi="Times New Roman"/>
                <w:sz w:val="16"/>
                <w:vertAlign w:val="superscript"/>
              </w:rPr>
              <w:footnoteReference w:id="22"/>
            </w:r>
          </w:p>
        </w:tc>
        <w:tc>
          <w:tcPr>
            <w:tcW w:w="1067" w:type="dxa"/>
            <w:vAlign w:val="center"/>
          </w:tcPr>
          <w:p w14:paraId="0961BD2B" w14:textId="77777777" w:rsidR="00C92D98" w:rsidRPr="00B52CAC" w:rsidRDefault="00C92D98" w:rsidP="00536389">
            <w:pPr>
              <w:contextualSpacing/>
              <w:jc w:val="center"/>
              <w:rPr>
                <w:rFonts w:ascii="Times New Roman" w:hAnsi="Times New Roman"/>
                <w:sz w:val="16"/>
              </w:rPr>
            </w:pPr>
            <w:r w:rsidRPr="00B52CAC">
              <w:rPr>
                <w:rFonts w:ascii="Times New Roman" w:hAnsi="Times New Roman"/>
                <w:sz w:val="16"/>
              </w:rPr>
              <w:t>Прогнозная дата наступления контрольной точки</w:t>
            </w:r>
            <w:r w:rsidRPr="00B52CAC">
              <w:rPr>
                <w:rFonts w:ascii="Times New Roman" w:hAnsi="Times New Roman"/>
                <w:sz w:val="16"/>
                <w:vertAlign w:val="superscript"/>
              </w:rPr>
              <w:t>56</w:t>
            </w:r>
          </w:p>
        </w:tc>
        <w:tc>
          <w:tcPr>
            <w:tcW w:w="1200" w:type="dxa"/>
            <w:vAlign w:val="center"/>
          </w:tcPr>
          <w:p w14:paraId="05A2E03C" w14:textId="77777777" w:rsidR="00C92D98" w:rsidRPr="00B52CAC" w:rsidRDefault="00C92D98" w:rsidP="00536389">
            <w:pPr>
              <w:contextualSpacing/>
              <w:jc w:val="center"/>
              <w:rPr>
                <w:rFonts w:ascii="Times New Roman" w:hAnsi="Times New Roman"/>
                <w:sz w:val="16"/>
              </w:rPr>
            </w:pPr>
            <w:r w:rsidRPr="00B52CAC">
              <w:rPr>
                <w:rFonts w:ascii="Times New Roman" w:hAnsi="Times New Roman"/>
                <w:sz w:val="16"/>
              </w:rPr>
              <w:t>Ответственный исполнитель (Фамилия И.О., должность)</w:t>
            </w:r>
          </w:p>
        </w:tc>
        <w:tc>
          <w:tcPr>
            <w:tcW w:w="1069" w:type="dxa"/>
            <w:vAlign w:val="center"/>
          </w:tcPr>
          <w:p w14:paraId="54810775" w14:textId="77777777" w:rsidR="00C92D98" w:rsidRPr="00B52CAC" w:rsidRDefault="00C92D98" w:rsidP="00536389">
            <w:pPr>
              <w:contextualSpacing/>
              <w:jc w:val="center"/>
              <w:rPr>
                <w:rFonts w:ascii="Times New Roman" w:hAnsi="Times New Roman"/>
                <w:sz w:val="16"/>
              </w:rPr>
            </w:pPr>
            <w:proofErr w:type="spellStart"/>
            <w:r w:rsidRPr="00B52CAC">
              <w:rPr>
                <w:rFonts w:ascii="Times New Roman" w:hAnsi="Times New Roman"/>
                <w:sz w:val="16"/>
              </w:rPr>
              <w:t>Подтверж</w:t>
            </w:r>
            <w:proofErr w:type="spellEnd"/>
            <w:r w:rsidRPr="00B52CAC">
              <w:rPr>
                <w:rFonts w:ascii="Times New Roman" w:hAnsi="Times New Roman"/>
                <w:sz w:val="16"/>
              </w:rPr>
              <w:t>-дающий документ</w:t>
            </w:r>
            <w:r w:rsidRPr="00B52CAC">
              <w:rPr>
                <w:rFonts w:ascii="Times New Roman" w:hAnsi="Times New Roman"/>
                <w:sz w:val="16"/>
                <w:vertAlign w:val="superscript"/>
              </w:rPr>
              <w:footnoteReference w:id="23"/>
            </w:r>
          </w:p>
        </w:tc>
        <w:tc>
          <w:tcPr>
            <w:tcW w:w="902" w:type="dxa"/>
            <w:vAlign w:val="center"/>
          </w:tcPr>
          <w:p w14:paraId="7507ED0A" w14:textId="77777777" w:rsidR="00C92D98" w:rsidRPr="00B52CAC" w:rsidRDefault="00C92D98" w:rsidP="00536389">
            <w:pPr>
              <w:contextualSpacing/>
              <w:jc w:val="center"/>
              <w:rPr>
                <w:rFonts w:ascii="Times New Roman" w:hAnsi="Times New Roman"/>
                <w:sz w:val="16"/>
              </w:rPr>
            </w:pPr>
            <w:r w:rsidRPr="00B52CAC">
              <w:rPr>
                <w:rFonts w:ascii="Times New Roman" w:hAnsi="Times New Roman"/>
                <w:sz w:val="16"/>
              </w:rPr>
              <w:t>Комментарий</w:t>
            </w:r>
            <w:r w:rsidRPr="00B52CAC">
              <w:rPr>
                <w:rFonts w:ascii="Times New Roman" w:hAnsi="Times New Roman"/>
                <w:sz w:val="16"/>
                <w:vertAlign w:val="superscript"/>
              </w:rPr>
              <w:footnoteReference w:id="24"/>
            </w:r>
          </w:p>
        </w:tc>
      </w:tr>
      <w:tr w:rsidR="00C92D98" w:rsidRPr="00B52CAC" w14:paraId="10F037CB" w14:textId="77777777" w:rsidTr="00536389">
        <w:trPr>
          <w:trHeight w:val="181"/>
        </w:trPr>
        <w:tc>
          <w:tcPr>
            <w:tcW w:w="568" w:type="dxa"/>
          </w:tcPr>
          <w:p w14:paraId="26D6378F" w14:textId="77777777" w:rsidR="00C92D98" w:rsidRPr="00B52CAC" w:rsidRDefault="00C92D98" w:rsidP="00536389">
            <w:pPr>
              <w:contextualSpacing/>
              <w:jc w:val="center"/>
              <w:rPr>
                <w:rFonts w:ascii="Times New Roman" w:hAnsi="Times New Roman"/>
                <w:sz w:val="16"/>
              </w:rPr>
            </w:pPr>
            <w:r w:rsidRPr="00B52CAC">
              <w:rPr>
                <w:rFonts w:ascii="Times New Roman" w:hAnsi="Times New Roman"/>
                <w:sz w:val="16"/>
              </w:rPr>
              <w:t>1</w:t>
            </w:r>
          </w:p>
        </w:tc>
        <w:tc>
          <w:tcPr>
            <w:tcW w:w="1412" w:type="dxa"/>
          </w:tcPr>
          <w:p w14:paraId="031E1D41" w14:textId="77777777" w:rsidR="00C92D98" w:rsidRPr="00B52CAC" w:rsidRDefault="00C92D98" w:rsidP="00536389">
            <w:pPr>
              <w:contextualSpacing/>
              <w:jc w:val="center"/>
              <w:rPr>
                <w:rFonts w:ascii="Times New Roman" w:hAnsi="Times New Roman"/>
                <w:sz w:val="16"/>
              </w:rPr>
            </w:pPr>
            <w:r w:rsidRPr="00B52CAC">
              <w:rPr>
                <w:rFonts w:ascii="Times New Roman" w:hAnsi="Times New Roman"/>
                <w:sz w:val="16"/>
              </w:rPr>
              <w:t>2</w:t>
            </w:r>
          </w:p>
        </w:tc>
        <w:tc>
          <w:tcPr>
            <w:tcW w:w="801" w:type="dxa"/>
          </w:tcPr>
          <w:p w14:paraId="3554F1D9" w14:textId="77777777" w:rsidR="00C92D98" w:rsidRPr="00B52CAC" w:rsidRDefault="00C92D98" w:rsidP="00536389">
            <w:pPr>
              <w:contextualSpacing/>
              <w:jc w:val="center"/>
              <w:rPr>
                <w:rFonts w:ascii="Times New Roman" w:hAnsi="Times New Roman"/>
                <w:sz w:val="16"/>
              </w:rPr>
            </w:pPr>
            <w:r w:rsidRPr="00B52CAC">
              <w:rPr>
                <w:rFonts w:ascii="Times New Roman" w:hAnsi="Times New Roman"/>
                <w:sz w:val="16"/>
              </w:rPr>
              <w:t>3</w:t>
            </w:r>
          </w:p>
        </w:tc>
        <w:tc>
          <w:tcPr>
            <w:tcW w:w="1067" w:type="dxa"/>
          </w:tcPr>
          <w:p w14:paraId="16CEE442" w14:textId="77777777" w:rsidR="00C92D98" w:rsidRPr="00B52CAC" w:rsidRDefault="00C92D98" w:rsidP="00536389">
            <w:pPr>
              <w:contextualSpacing/>
              <w:jc w:val="center"/>
              <w:rPr>
                <w:rFonts w:ascii="Times New Roman" w:hAnsi="Times New Roman"/>
                <w:sz w:val="16"/>
              </w:rPr>
            </w:pPr>
            <w:r w:rsidRPr="00B52CAC">
              <w:rPr>
                <w:rFonts w:ascii="Times New Roman" w:hAnsi="Times New Roman"/>
                <w:sz w:val="16"/>
              </w:rPr>
              <w:t>4</w:t>
            </w:r>
          </w:p>
        </w:tc>
        <w:tc>
          <w:tcPr>
            <w:tcW w:w="916" w:type="dxa"/>
          </w:tcPr>
          <w:p w14:paraId="1A177AF7" w14:textId="77777777" w:rsidR="00C92D98" w:rsidRPr="00B52CAC" w:rsidRDefault="00C92D98" w:rsidP="00536389">
            <w:pPr>
              <w:contextualSpacing/>
              <w:jc w:val="center"/>
              <w:rPr>
                <w:rFonts w:ascii="Times New Roman" w:hAnsi="Times New Roman"/>
                <w:sz w:val="16"/>
              </w:rPr>
            </w:pPr>
            <w:r w:rsidRPr="00B52CAC">
              <w:rPr>
                <w:rFonts w:ascii="Times New Roman" w:hAnsi="Times New Roman"/>
                <w:sz w:val="16"/>
              </w:rPr>
              <w:t>5</w:t>
            </w:r>
          </w:p>
        </w:tc>
        <w:tc>
          <w:tcPr>
            <w:tcW w:w="817" w:type="dxa"/>
          </w:tcPr>
          <w:p w14:paraId="11D5180C" w14:textId="77777777" w:rsidR="00C92D98" w:rsidRPr="00B52CAC" w:rsidRDefault="00C92D98" w:rsidP="00536389">
            <w:pPr>
              <w:contextualSpacing/>
              <w:jc w:val="center"/>
              <w:rPr>
                <w:rFonts w:ascii="Times New Roman" w:hAnsi="Times New Roman"/>
                <w:sz w:val="16"/>
              </w:rPr>
            </w:pPr>
            <w:r w:rsidRPr="00B52CAC">
              <w:rPr>
                <w:rFonts w:ascii="Times New Roman" w:hAnsi="Times New Roman"/>
                <w:sz w:val="16"/>
              </w:rPr>
              <w:t>6</w:t>
            </w:r>
          </w:p>
        </w:tc>
        <w:tc>
          <w:tcPr>
            <w:tcW w:w="1067" w:type="dxa"/>
          </w:tcPr>
          <w:p w14:paraId="37082E52" w14:textId="77777777" w:rsidR="00C92D98" w:rsidRPr="00B52CAC" w:rsidRDefault="00C92D98" w:rsidP="00536389">
            <w:pPr>
              <w:contextualSpacing/>
              <w:jc w:val="center"/>
              <w:rPr>
                <w:rFonts w:ascii="Times New Roman" w:hAnsi="Times New Roman"/>
                <w:sz w:val="16"/>
              </w:rPr>
            </w:pPr>
            <w:r w:rsidRPr="00B52CAC">
              <w:rPr>
                <w:rFonts w:ascii="Times New Roman" w:hAnsi="Times New Roman"/>
                <w:sz w:val="16"/>
              </w:rPr>
              <w:t>7</w:t>
            </w:r>
          </w:p>
        </w:tc>
        <w:tc>
          <w:tcPr>
            <w:tcW w:w="1067" w:type="dxa"/>
          </w:tcPr>
          <w:p w14:paraId="4FE5CED6" w14:textId="77777777" w:rsidR="00C92D98" w:rsidRPr="00B52CAC" w:rsidRDefault="00C92D98" w:rsidP="00536389">
            <w:pPr>
              <w:contextualSpacing/>
              <w:jc w:val="center"/>
              <w:rPr>
                <w:rFonts w:ascii="Times New Roman" w:hAnsi="Times New Roman"/>
                <w:sz w:val="16"/>
              </w:rPr>
            </w:pPr>
            <w:r w:rsidRPr="00B52CAC">
              <w:rPr>
                <w:rFonts w:ascii="Times New Roman" w:hAnsi="Times New Roman"/>
                <w:sz w:val="16"/>
              </w:rPr>
              <w:t>8</w:t>
            </w:r>
          </w:p>
        </w:tc>
        <w:tc>
          <w:tcPr>
            <w:tcW w:w="934" w:type="dxa"/>
          </w:tcPr>
          <w:p w14:paraId="3E3CD9C9" w14:textId="77777777" w:rsidR="00C92D98" w:rsidRPr="00B52CAC" w:rsidRDefault="00C92D98" w:rsidP="00536389">
            <w:pPr>
              <w:contextualSpacing/>
              <w:jc w:val="center"/>
              <w:rPr>
                <w:rFonts w:ascii="Times New Roman" w:hAnsi="Times New Roman"/>
                <w:sz w:val="16"/>
              </w:rPr>
            </w:pPr>
            <w:r w:rsidRPr="00B52CAC">
              <w:rPr>
                <w:rFonts w:ascii="Times New Roman" w:hAnsi="Times New Roman"/>
                <w:sz w:val="16"/>
              </w:rPr>
              <w:t>9</w:t>
            </w:r>
          </w:p>
        </w:tc>
        <w:tc>
          <w:tcPr>
            <w:tcW w:w="1067" w:type="dxa"/>
          </w:tcPr>
          <w:p w14:paraId="3F7BB907" w14:textId="77777777" w:rsidR="00C92D98" w:rsidRPr="00B52CAC" w:rsidRDefault="00C92D98" w:rsidP="00536389">
            <w:pPr>
              <w:contextualSpacing/>
              <w:jc w:val="center"/>
              <w:rPr>
                <w:rFonts w:ascii="Times New Roman" w:hAnsi="Times New Roman"/>
                <w:sz w:val="16"/>
              </w:rPr>
            </w:pPr>
            <w:r w:rsidRPr="00B52CAC">
              <w:rPr>
                <w:rFonts w:ascii="Times New Roman" w:hAnsi="Times New Roman"/>
                <w:sz w:val="16"/>
              </w:rPr>
              <w:t>10</w:t>
            </w:r>
          </w:p>
        </w:tc>
        <w:tc>
          <w:tcPr>
            <w:tcW w:w="1067" w:type="dxa"/>
          </w:tcPr>
          <w:p w14:paraId="0876268D" w14:textId="77777777" w:rsidR="00C92D98" w:rsidRPr="00B52CAC" w:rsidRDefault="00C92D98" w:rsidP="00536389">
            <w:pPr>
              <w:contextualSpacing/>
              <w:jc w:val="center"/>
              <w:rPr>
                <w:rFonts w:ascii="Times New Roman" w:hAnsi="Times New Roman"/>
                <w:sz w:val="16"/>
              </w:rPr>
            </w:pPr>
            <w:r w:rsidRPr="00B52CAC">
              <w:rPr>
                <w:rFonts w:ascii="Times New Roman" w:hAnsi="Times New Roman"/>
                <w:sz w:val="16"/>
              </w:rPr>
              <w:t>11</w:t>
            </w:r>
          </w:p>
        </w:tc>
        <w:tc>
          <w:tcPr>
            <w:tcW w:w="1067" w:type="dxa"/>
          </w:tcPr>
          <w:p w14:paraId="37B19D01" w14:textId="77777777" w:rsidR="00C92D98" w:rsidRPr="00B52CAC" w:rsidRDefault="00C92D98" w:rsidP="00536389">
            <w:pPr>
              <w:contextualSpacing/>
              <w:jc w:val="center"/>
              <w:rPr>
                <w:rFonts w:ascii="Times New Roman" w:hAnsi="Times New Roman"/>
                <w:sz w:val="16"/>
              </w:rPr>
            </w:pPr>
            <w:r w:rsidRPr="00B52CAC">
              <w:rPr>
                <w:rFonts w:ascii="Times New Roman" w:hAnsi="Times New Roman"/>
                <w:sz w:val="16"/>
              </w:rPr>
              <w:t>12</w:t>
            </w:r>
          </w:p>
        </w:tc>
        <w:tc>
          <w:tcPr>
            <w:tcW w:w="1200" w:type="dxa"/>
          </w:tcPr>
          <w:p w14:paraId="33E10887" w14:textId="77777777" w:rsidR="00C92D98" w:rsidRPr="00B52CAC" w:rsidRDefault="00C92D98" w:rsidP="00536389">
            <w:pPr>
              <w:contextualSpacing/>
              <w:jc w:val="center"/>
              <w:rPr>
                <w:rFonts w:ascii="Times New Roman" w:hAnsi="Times New Roman"/>
                <w:sz w:val="16"/>
              </w:rPr>
            </w:pPr>
            <w:r w:rsidRPr="00B52CAC">
              <w:rPr>
                <w:rFonts w:ascii="Times New Roman" w:hAnsi="Times New Roman"/>
                <w:sz w:val="16"/>
              </w:rPr>
              <w:t>13</w:t>
            </w:r>
          </w:p>
        </w:tc>
        <w:tc>
          <w:tcPr>
            <w:tcW w:w="1069" w:type="dxa"/>
          </w:tcPr>
          <w:p w14:paraId="5B1102BA" w14:textId="77777777" w:rsidR="00C92D98" w:rsidRPr="00B52CAC" w:rsidRDefault="00C92D98" w:rsidP="00536389">
            <w:pPr>
              <w:contextualSpacing/>
              <w:jc w:val="center"/>
              <w:rPr>
                <w:rFonts w:ascii="Times New Roman" w:hAnsi="Times New Roman"/>
                <w:sz w:val="16"/>
              </w:rPr>
            </w:pPr>
            <w:r w:rsidRPr="00B52CAC">
              <w:rPr>
                <w:rFonts w:ascii="Times New Roman" w:hAnsi="Times New Roman"/>
                <w:sz w:val="16"/>
              </w:rPr>
              <w:t>14</w:t>
            </w:r>
          </w:p>
        </w:tc>
        <w:tc>
          <w:tcPr>
            <w:tcW w:w="902" w:type="dxa"/>
          </w:tcPr>
          <w:p w14:paraId="36A271B0" w14:textId="77777777" w:rsidR="00C92D98" w:rsidRPr="00B52CAC" w:rsidRDefault="00C92D98" w:rsidP="00536389">
            <w:pPr>
              <w:contextualSpacing/>
              <w:jc w:val="center"/>
              <w:rPr>
                <w:rFonts w:ascii="Times New Roman" w:hAnsi="Times New Roman"/>
                <w:sz w:val="16"/>
              </w:rPr>
            </w:pPr>
            <w:r w:rsidRPr="00B52CAC">
              <w:rPr>
                <w:rFonts w:ascii="Times New Roman" w:hAnsi="Times New Roman"/>
                <w:sz w:val="16"/>
              </w:rPr>
              <w:t>15</w:t>
            </w:r>
          </w:p>
        </w:tc>
      </w:tr>
      <w:tr w:rsidR="00C92D98" w:rsidRPr="00B52CAC" w14:paraId="11334FFE" w14:textId="77777777" w:rsidTr="00536389">
        <w:trPr>
          <w:gridAfter w:val="14"/>
          <w:wAfter w:w="14453" w:type="dxa"/>
          <w:trHeight w:val="170"/>
        </w:trPr>
        <w:tc>
          <w:tcPr>
            <w:tcW w:w="568" w:type="dxa"/>
          </w:tcPr>
          <w:p w14:paraId="6A992BD4" w14:textId="77777777" w:rsidR="00C92D98" w:rsidRPr="00B52CAC" w:rsidRDefault="00C92D98" w:rsidP="00536389">
            <w:pPr>
              <w:contextualSpacing/>
              <w:jc w:val="center"/>
              <w:rPr>
                <w:rFonts w:ascii="Times New Roman" w:hAnsi="Times New Roman"/>
                <w:sz w:val="16"/>
              </w:rPr>
            </w:pPr>
          </w:p>
        </w:tc>
      </w:tr>
      <w:tr w:rsidR="00C92D98" w:rsidRPr="00B52CAC" w14:paraId="12255A06" w14:textId="77777777" w:rsidTr="00536389">
        <w:trPr>
          <w:trHeight w:val="252"/>
        </w:trPr>
        <w:tc>
          <w:tcPr>
            <w:tcW w:w="568" w:type="dxa"/>
          </w:tcPr>
          <w:p w14:paraId="78906CEE" w14:textId="77777777" w:rsidR="00C92D98" w:rsidRPr="00B52CAC" w:rsidRDefault="00C92D98" w:rsidP="00536389">
            <w:pPr>
              <w:contextualSpacing/>
              <w:jc w:val="center"/>
              <w:rPr>
                <w:rFonts w:ascii="Times New Roman" w:hAnsi="Times New Roman"/>
                <w:sz w:val="16"/>
              </w:rPr>
            </w:pPr>
            <w:r>
              <w:rPr>
                <w:rFonts w:ascii="Times New Roman" w:hAnsi="Times New Roman"/>
                <w:sz w:val="16"/>
              </w:rPr>
              <w:t>1.</w:t>
            </w:r>
          </w:p>
        </w:tc>
        <w:tc>
          <w:tcPr>
            <w:tcW w:w="14453" w:type="dxa"/>
            <w:gridSpan w:val="14"/>
          </w:tcPr>
          <w:p w14:paraId="57AFE65D" w14:textId="77777777" w:rsidR="00C92D98" w:rsidRPr="00F2484A" w:rsidRDefault="00C92D98" w:rsidP="00536389">
            <w:pPr>
              <w:contextualSpacing/>
              <w:jc w:val="center"/>
              <w:rPr>
                <w:rFonts w:ascii="Times New Roman" w:hAnsi="Times New Roman"/>
                <w:sz w:val="18"/>
                <w:szCs w:val="18"/>
              </w:rPr>
            </w:pPr>
            <w:r w:rsidRPr="00F2484A">
              <w:rPr>
                <w:rFonts w:ascii="Times New Roman" w:hAnsi="Times New Roman"/>
                <w:sz w:val="18"/>
                <w:szCs w:val="18"/>
              </w:rPr>
              <w:t>Задача комплекса процессных мероприятий «</w:t>
            </w:r>
            <w:r>
              <w:rPr>
                <w:rFonts w:ascii="Times New Roman" w:hAnsi="Times New Roman"/>
                <w:sz w:val="18"/>
                <w:szCs w:val="18"/>
              </w:rPr>
              <w:t>Благоустройство общественных территорий Куйбышевского сельского поселения</w:t>
            </w:r>
            <w:r w:rsidRPr="00F2484A">
              <w:rPr>
                <w:rFonts w:ascii="Times New Roman" w:hAnsi="Times New Roman"/>
                <w:sz w:val="18"/>
                <w:szCs w:val="18"/>
              </w:rPr>
              <w:t>»</w:t>
            </w:r>
          </w:p>
        </w:tc>
      </w:tr>
      <w:tr w:rsidR="00C92D98" w:rsidRPr="00B52CAC" w14:paraId="04595A9A" w14:textId="77777777" w:rsidTr="00536389">
        <w:trPr>
          <w:trHeight w:val="363"/>
        </w:trPr>
        <w:tc>
          <w:tcPr>
            <w:tcW w:w="568" w:type="dxa"/>
          </w:tcPr>
          <w:p w14:paraId="3DFB62A9" w14:textId="77777777" w:rsidR="00C92D98" w:rsidRPr="00B52CAC" w:rsidRDefault="00C92D98" w:rsidP="00536389">
            <w:pPr>
              <w:contextualSpacing/>
              <w:jc w:val="center"/>
              <w:rPr>
                <w:rFonts w:ascii="Times New Roman" w:hAnsi="Times New Roman"/>
                <w:sz w:val="16"/>
              </w:rPr>
            </w:pPr>
            <w:r w:rsidRPr="00B52CAC">
              <w:rPr>
                <w:rFonts w:ascii="Times New Roman" w:hAnsi="Times New Roman"/>
                <w:sz w:val="16"/>
              </w:rPr>
              <w:t>1.1</w:t>
            </w:r>
          </w:p>
        </w:tc>
        <w:tc>
          <w:tcPr>
            <w:tcW w:w="1412" w:type="dxa"/>
          </w:tcPr>
          <w:p w14:paraId="7004B5FF" w14:textId="77777777" w:rsidR="00C92D98" w:rsidRPr="00CF7D06" w:rsidRDefault="00C92D98" w:rsidP="00536389">
            <w:pPr>
              <w:rPr>
                <w:rFonts w:ascii="Times New Roman" w:hAnsi="Times New Roman"/>
                <w:sz w:val="18"/>
                <w:szCs w:val="18"/>
              </w:rPr>
            </w:pPr>
            <w:r w:rsidRPr="00CF7D06">
              <w:rPr>
                <w:rFonts w:ascii="Times New Roman" w:hAnsi="Times New Roman"/>
                <w:sz w:val="18"/>
                <w:szCs w:val="18"/>
              </w:rPr>
              <w:t xml:space="preserve">Мероприятие (результат) 1.1.  «Разработка проектно-сметной документации по </w:t>
            </w:r>
            <w:r w:rsidRPr="00CF7D06">
              <w:rPr>
                <w:rFonts w:ascii="Times New Roman" w:hAnsi="Times New Roman"/>
                <w:sz w:val="18"/>
                <w:szCs w:val="18"/>
              </w:rPr>
              <w:lastRenderedPageBreak/>
              <w:t>благоустройству общественных территорий Куйбышевского сельского поселения</w:t>
            </w:r>
            <w:r>
              <w:rPr>
                <w:rFonts w:ascii="Times New Roman" w:hAnsi="Times New Roman"/>
                <w:sz w:val="18"/>
                <w:szCs w:val="18"/>
              </w:rPr>
              <w:t>»</w:t>
            </w:r>
          </w:p>
        </w:tc>
        <w:tc>
          <w:tcPr>
            <w:tcW w:w="801" w:type="dxa"/>
          </w:tcPr>
          <w:p w14:paraId="7FC6F836" w14:textId="77777777" w:rsidR="00C92D98" w:rsidRPr="00B52CAC" w:rsidRDefault="00C92D98" w:rsidP="00536389">
            <w:pPr>
              <w:contextualSpacing/>
              <w:jc w:val="center"/>
              <w:rPr>
                <w:rFonts w:ascii="Times New Roman" w:hAnsi="Times New Roman"/>
                <w:sz w:val="16"/>
              </w:rPr>
            </w:pPr>
            <w:r>
              <w:rPr>
                <w:rFonts w:ascii="Times New Roman" w:hAnsi="Times New Roman"/>
                <w:sz w:val="16"/>
              </w:rPr>
              <w:lastRenderedPageBreak/>
              <w:t>-</w:t>
            </w:r>
          </w:p>
        </w:tc>
        <w:tc>
          <w:tcPr>
            <w:tcW w:w="1067" w:type="dxa"/>
          </w:tcPr>
          <w:p w14:paraId="0F2D2422" w14:textId="77777777" w:rsidR="00C92D98" w:rsidRPr="00B52CAC" w:rsidRDefault="00C92D98" w:rsidP="00536389">
            <w:pPr>
              <w:contextualSpacing/>
              <w:jc w:val="center"/>
              <w:rPr>
                <w:rFonts w:ascii="Times New Roman" w:hAnsi="Times New Roman"/>
                <w:sz w:val="16"/>
              </w:rPr>
            </w:pPr>
            <w:r>
              <w:rPr>
                <w:rFonts w:ascii="Times New Roman" w:hAnsi="Times New Roman"/>
                <w:sz w:val="16"/>
              </w:rPr>
              <w:t>-</w:t>
            </w:r>
          </w:p>
        </w:tc>
        <w:tc>
          <w:tcPr>
            <w:tcW w:w="916" w:type="dxa"/>
          </w:tcPr>
          <w:p w14:paraId="51CFF136" w14:textId="77777777" w:rsidR="00C92D98" w:rsidRPr="00B52CAC" w:rsidRDefault="00C92D98" w:rsidP="00536389">
            <w:pPr>
              <w:contextualSpacing/>
              <w:jc w:val="center"/>
              <w:rPr>
                <w:rFonts w:ascii="Times New Roman" w:hAnsi="Times New Roman"/>
                <w:sz w:val="16"/>
              </w:rPr>
            </w:pPr>
            <w:r>
              <w:rPr>
                <w:rFonts w:ascii="Times New Roman" w:hAnsi="Times New Roman"/>
                <w:sz w:val="16"/>
              </w:rPr>
              <w:t>-</w:t>
            </w:r>
          </w:p>
        </w:tc>
        <w:tc>
          <w:tcPr>
            <w:tcW w:w="817" w:type="dxa"/>
          </w:tcPr>
          <w:p w14:paraId="31657BAF" w14:textId="77777777" w:rsidR="00C92D98" w:rsidRPr="00B52CAC" w:rsidRDefault="00C92D98" w:rsidP="00536389">
            <w:pPr>
              <w:contextualSpacing/>
              <w:jc w:val="center"/>
              <w:rPr>
                <w:rFonts w:ascii="Times New Roman" w:hAnsi="Times New Roman"/>
                <w:sz w:val="16"/>
              </w:rPr>
            </w:pPr>
            <w:r>
              <w:rPr>
                <w:rFonts w:ascii="Times New Roman" w:hAnsi="Times New Roman"/>
                <w:sz w:val="16"/>
              </w:rPr>
              <w:t>-</w:t>
            </w:r>
          </w:p>
        </w:tc>
        <w:tc>
          <w:tcPr>
            <w:tcW w:w="1067" w:type="dxa"/>
          </w:tcPr>
          <w:p w14:paraId="1D46C4F7" w14:textId="77777777" w:rsidR="00C92D98" w:rsidRPr="00B52CAC" w:rsidRDefault="00C92D98" w:rsidP="00536389">
            <w:pPr>
              <w:contextualSpacing/>
              <w:jc w:val="center"/>
              <w:rPr>
                <w:rFonts w:ascii="Times New Roman" w:hAnsi="Times New Roman"/>
                <w:sz w:val="16"/>
              </w:rPr>
            </w:pPr>
            <w:r>
              <w:rPr>
                <w:rFonts w:ascii="Times New Roman" w:hAnsi="Times New Roman"/>
                <w:sz w:val="16"/>
              </w:rPr>
              <w:t>-</w:t>
            </w:r>
          </w:p>
        </w:tc>
        <w:tc>
          <w:tcPr>
            <w:tcW w:w="1067" w:type="dxa"/>
          </w:tcPr>
          <w:p w14:paraId="3EFEE9C8" w14:textId="77777777" w:rsidR="00C92D98" w:rsidRPr="00B52CAC" w:rsidRDefault="00C92D98" w:rsidP="00536389">
            <w:pPr>
              <w:contextualSpacing/>
              <w:jc w:val="center"/>
              <w:rPr>
                <w:rFonts w:ascii="Times New Roman" w:hAnsi="Times New Roman"/>
                <w:sz w:val="16"/>
              </w:rPr>
            </w:pPr>
            <w:r>
              <w:rPr>
                <w:rFonts w:ascii="Times New Roman" w:hAnsi="Times New Roman"/>
                <w:sz w:val="16"/>
              </w:rPr>
              <w:t>-</w:t>
            </w:r>
          </w:p>
        </w:tc>
        <w:tc>
          <w:tcPr>
            <w:tcW w:w="934" w:type="dxa"/>
          </w:tcPr>
          <w:p w14:paraId="545B8462" w14:textId="77777777" w:rsidR="00C92D98" w:rsidRPr="00B52CAC" w:rsidRDefault="00C92D98" w:rsidP="00536389">
            <w:pPr>
              <w:contextualSpacing/>
              <w:jc w:val="center"/>
              <w:rPr>
                <w:rFonts w:ascii="Times New Roman" w:hAnsi="Times New Roman"/>
                <w:sz w:val="16"/>
              </w:rPr>
            </w:pPr>
            <w:r>
              <w:rPr>
                <w:rFonts w:ascii="Times New Roman" w:hAnsi="Times New Roman"/>
                <w:sz w:val="16"/>
              </w:rPr>
              <w:t>-</w:t>
            </w:r>
          </w:p>
        </w:tc>
        <w:tc>
          <w:tcPr>
            <w:tcW w:w="1067" w:type="dxa"/>
          </w:tcPr>
          <w:p w14:paraId="55F27E90" w14:textId="77777777" w:rsidR="00C92D98" w:rsidRPr="00B52CAC" w:rsidRDefault="00C92D98" w:rsidP="00536389">
            <w:pPr>
              <w:contextualSpacing/>
              <w:jc w:val="center"/>
              <w:rPr>
                <w:rFonts w:ascii="Times New Roman" w:hAnsi="Times New Roman"/>
                <w:sz w:val="16"/>
              </w:rPr>
            </w:pPr>
            <w:r w:rsidRPr="00B52CAC">
              <w:rPr>
                <w:rFonts w:ascii="Times New Roman" w:hAnsi="Times New Roman"/>
                <w:sz w:val="16"/>
              </w:rPr>
              <w:t>-</w:t>
            </w:r>
          </w:p>
        </w:tc>
        <w:tc>
          <w:tcPr>
            <w:tcW w:w="1067" w:type="dxa"/>
          </w:tcPr>
          <w:p w14:paraId="52EE47C8" w14:textId="77777777" w:rsidR="00C92D98" w:rsidRPr="00B52CAC" w:rsidRDefault="00C92D98" w:rsidP="00536389">
            <w:pPr>
              <w:contextualSpacing/>
              <w:jc w:val="center"/>
              <w:rPr>
                <w:rFonts w:ascii="Times New Roman" w:hAnsi="Times New Roman"/>
                <w:sz w:val="16"/>
              </w:rPr>
            </w:pPr>
            <w:r w:rsidRPr="00B52CAC">
              <w:rPr>
                <w:rFonts w:ascii="Times New Roman" w:hAnsi="Times New Roman"/>
                <w:sz w:val="16"/>
              </w:rPr>
              <w:t>-</w:t>
            </w:r>
          </w:p>
        </w:tc>
        <w:tc>
          <w:tcPr>
            <w:tcW w:w="1067" w:type="dxa"/>
          </w:tcPr>
          <w:p w14:paraId="1A44ABF6" w14:textId="77777777" w:rsidR="00C92D98" w:rsidRPr="008C3B3E" w:rsidRDefault="00C92D98" w:rsidP="00536389">
            <w:pPr>
              <w:contextualSpacing/>
              <w:jc w:val="center"/>
              <w:rPr>
                <w:rFonts w:ascii="Times New Roman" w:hAnsi="Times New Roman"/>
                <w:sz w:val="16"/>
              </w:rPr>
            </w:pPr>
            <w:r>
              <w:rPr>
                <w:rFonts w:ascii="Times New Roman" w:hAnsi="Times New Roman"/>
                <w:sz w:val="16"/>
              </w:rPr>
              <w:t>-</w:t>
            </w:r>
          </w:p>
        </w:tc>
        <w:tc>
          <w:tcPr>
            <w:tcW w:w="1200" w:type="dxa"/>
          </w:tcPr>
          <w:p w14:paraId="5785A9D9" w14:textId="77777777" w:rsidR="00C92D98" w:rsidRPr="00BC38DB" w:rsidRDefault="00C92D98" w:rsidP="00536389">
            <w:pPr>
              <w:rPr>
                <w:rFonts w:ascii="Times New Roman" w:hAnsi="Times New Roman"/>
                <w:sz w:val="16"/>
                <w:szCs w:val="16"/>
              </w:rPr>
            </w:pPr>
            <w:r w:rsidRPr="00680018">
              <w:rPr>
                <w:rFonts w:ascii="Times New Roman" w:hAnsi="Times New Roman"/>
                <w:sz w:val="18"/>
                <w:szCs w:val="18"/>
              </w:rPr>
              <w:t>Варшавский Н.Н. главный специалист по вопросам жилищно-коммунальн</w:t>
            </w:r>
            <w:r w:rsidRPr="00680018">
              <w:rPr>
                <w:rFonts w:ascii="Times New Roman" w:hAnsi="Times New Roman"/>
                <w:sz w:val="18"/>
                <w:szCs w:val="18"/>
              </w:rPr>
              <w:lastRenderedPageBreak/>
              <w:t>ого хозяйства, благоустройства, ГО, ЧС и ПБ АКСП</w:t>
            </w:r>
          </w:p>
        </w:tc>
        <w:tc>
          <w:tcPr>
            <w:tcW w:w="1069" w:type="dxa"/>
          </w:tcPr>
          <w:p w14:paraId="3DD1CD7D" w14:textId="77777777" w:rsidR="00C92D98" w:rsidRPr="00B52CAC" w:rsidRDefault="00C92D98" w:rsidP="00536389">
            <w:pPr>
              <w:contextualSpacing/>
              <w:jc w:val="center"/>
              <w:rPr>
                <w:rFonts w:ascii="Times New Roman" w:hAnsi="Times New Roman"/>
                <w:sz w:val="16"/>
              </w:rPr>
            </w:pPr>
            <w:r>
              <w:rPr>
                <w:rFonts w:ascii="Times New Roman" w:hAnsi="Times New Roman"/>
                <w:sz w:val="16"/>
              </w:rPr>
              <w:lastRenderedPageBreak/>
              <w:t>-</w:t>
            </w:r>
          </w:p>
        </w:tc>
        <w:tc>
          <w:tcPr>
            <w:tcW w:w="902" w:type="dxa"/>
          </w:tcPr>
          <w:p w14:paraId="34C4FE37" w14:textId="77777777" w:rsidR="00C92D98" w:rsidRPr="00B52CAC" w:rsidRDefault="00C92D98" w:rsidP="00536389">
            <w:pPr>
              <w:contextualSpacing/>
              <w:jc w:val="center"/>
              <w:rPr>
                <w:rFonts w:ascii="Times New Roman" w:hAnsi="Times New Roman"/>
                <w:sz w:val="16"/>
              </w:rPr>
            </w:pPr>
            <w:r>
              <w:rPr>
                <w:rFonts w:ascii="Times New Roman" w:hAnsi="Times New Roman"/>
                <w:sz w:val="16"/>
              </w:rPr>
              <w:t>-</w:t>
            </w:r>
          </w:p>
        </w:tc>
      </w:tr>
      <w:tr w:rsidR="00C92D98" w:rsidRPr="00B52CAC" w14:paraId="752CD495" w14:textId="77777777" w:rsidTr="00536389">
        <w:trPr>
          <w:trHeight w:val="352"/>
        </w:trPr>
        <w:tc>
          <w:tcPr>
            <w:tcW w:w="568" w:type="dxa"/>
          </w:tcPr>
          <w:p w14:paraId="72F57885" w14:textId="77777777" w:rsidR="00C92D98" w:rsidRPr="00B52CAC" w:rsidRDefault="00C92D98" w:rsidP="00536389">
            <w:pPr>
              <w:contextualSpacing/>
              <w:jc w:val="center"/>
              <w:rPr>
                <w:rFonts w:ascii="Times New Roman" w:hAnsi="Times New Roman"/>
                <w:sz w:val="16"/>
              </w:rPr>
            </w:pPr>
            <w:r>
              <w:rPr>
                <w:rFonts w:ascii="Times New Roman" w:hAnsi="Times New Roman"/>
                <w:sz w:val="16"/>
              </w:rPr>
              <w:t>1.2.</w:t>
            </w:r>
          </w:p>
        </w:tc>
        <w:tc>
          <w:tcPr>
            <w:tcW w:w="1412" w:type="dxa"/>
          </w:tcPr>
          <w:p w14:paraId="4E1D7775" w14:textId="77777777" w:rsidR="00C92D98" w:rsidRPr="004E3397" w:rsidRDefault="00C92D98" w:rsidP="00536389">
            <w:pPr>
              <w:rPr>
                <w:rFonts w:ascii="Times New Roman" w:hAnsi="Times New Roman"/>
                <w:sz w:val="16"/>
                <w:szCs w:val="16"/>
              </w:rPr>
            </w:pPr>
            <w:r w:rsidRPr="004E3397">
              <w:rPr>
                <w:rFonts w:ascii="Times New Roman" w:hAnsi="Times New Roman"/>
                <w:sz w:val="16"/>
                <w:szCs w:val="16"/>
              </w:rPr>
              <w:t xml:space="preserve">Мероприятие (результат) 1.2. </w:t>
            </w:r>
            <w:r w:rsidRPr="007201AC">
              <w:t xml:space="preserve"> </w:t>
            </w:r>
            <w:r>
              <w:rPr>
                <w:sz w:val="21"/>
              </w:rPr>
              <w:t xml:space="preserve"> </w:t>
            </w:r>
            <w:r w:rsidRPr="00973511">
              <w:rPr>
                <w:color w:val="auto"/>
                <w:szCs w:val="24"/>
              </w:rPr>
              <w:t xml:space="preserve"> </w:t>
            </w:r>
            <w:r>
              <w:rPr>
                <w:color w:val="auto"/>
                <w:szCs w:val="24"/>
              </w:rPr>
              <w:t>«</w:t>
            </w:r>
            <w:r w:rsidRPr="00CF7D06">
              <w:rPr>
                <w:rFonts w:ascii="Times New Roman" w:hAnsi="Times New Roman"/>
                <w:color w:val="auto"/>
                <w:sz w:val="18"/>
                <w:szCs w:val="18"/>
              </w:rPr>
              <w:t>Реализация мероприятий по благоустройству общественных территорий Куйбышевского сельского поселения</w:t>
            </w:r>
            <w:r>
              <w:rPr>
                <w:rFonts w:ascii="Times New Roman" w:hAnsi="Times New Roman"/>
                <w:color w:val="auto"/>
                <w:sz w:val="18"/>
                <w:szCs w:val="18"/>
              </w:rPr>
              <w:t>»</w:t>
            </w:r>
          </w:p>
        </w:tc>
        <w:tc>
          <w:tcPr>
            <w:tcW w:w="801" w:type="dxa"/>
          </w:tcPr>
          <w:p w14:paraId="5B7CA822" w14:textId="77777777" w:rsidR="00C92D98" w:rsidRPr="00B52CAC" w:rsidRDefault="00C92D98" w:rsidP="00536389">
            <w:pPr>
              <w:contextualSpacing/>
              <w:jc w:val="center"/>
              <w:rPr>
                <w:rFonts w:ascii="Times New Roman" w:hAnsi="Times New Roman"/>
                <w:sz w:val="16"/>
              </w:rPr>
            </w:pPr>
            <w:r>
              <w:rPr>
                <w:rFonts w:ascii="Times New Roman" w:hAnsi="Times New Roman"/>
                <w:sz w:val="16"/>
              </w:rPr>
              <w:t>-</w:t>
            </w:r>
          </w:p>
        </w:tc>
        <w:tc>
          <w:tcPr>
            <w:tcW w:w="1067" w:type="dxa"/>
          </w:tcPr>
          <w:p w14:paraId="584AF804" w14:textId="77777777" w:rsidR="00C92D98" w:rsidRPr="00B52CAC" w:rsidRDefault="00C92D98" w:rsidP="00536389">
            <w:pPr>
              <w:contextualSpacing/>
              <w:jc w:val="center"/>
              <w:rPr>
                <w:rFonts w:ascii="Times New Roman" w:hAnsi="Times New Roman"/>
                <w:sz w:val="16"/>
              </w:rPr>
            </w:pPr>
            <w:r>
              <w:rPr>
                <w:rFonts w:ascii="Times New Roman" w:hAnsi="Times New Roman"/>
                <w:sz w:val="16"/>
              </w:rPr>
              <w:t>-</w:t>
            </w:r>
          </w:p>
        </w:tc>
        <w:tc>
          <w:tcPr>
            <w:tcW w:w="916" w:type="dxa"/>
          </w:tcPr>
          <w:p w14:paraId="4F199F39" w14:textId="77777777" w:rsidR="00C92D98" w:rsidRPr="00B52CAC" w:rsidRDefault="00C92D98" w:rsidP="00536389">
            <w:pPr>
              <w:contextualSpacing/>
              <w:jc w:val="center"/>
              <w:rPr>
                <w:rFonts w:ascii="Times New Roman" w:hAnsi="Times New Roman"/>
                <w:sz w:val="16"/>
              </w:rPr>
            </w:pPr>
            <w:r>
              <w:rPr>
                <w:rFonts w:ascii="Times New Roman" w:hAnsi="Times New Roman"/>
                <w:sz w:val="16"/>
              </w:rPr>
              <w:t>-</w:t>
            </w:r>
          </w:p>
        </w:tc>
        <w:tc>
          <w:tcPr>
            <w:tcW w:w="817" w:type="dxa"/>
          </w:tcPr>
          <w:p w14:paraId="24FE2B85" w14:textId="77777777" w:rsidR="00C92D98" w:rsidRPr="00B52CAC" w:rsidRDefault="00C92D98" w:rsidP="00536389">
            <w:pPr>
              <w:contextualSpacing/>
              <w:jc w:val="center"/>
              <w:rPr>
                <w:rFonts w:ascii="Times New Roman" w:hAnsi="Times New Roman"/>
                <w:sz w:val="16"/>
              </w:rPr>
            </w:pPr>
            <w:r>
              <w:rPr>
                <w:rFonts w:ascii="Times New Roman" w:hAnsi="Times New Roman"/>
                <w:sz w:val="16"/>
              </w:rPr>
              <w:t>-</w:t>
            </w:r>
          </w:p>
        </w:tc>
        <w:tc>
          <w:tcPr>
            <w:tcW w:w="1067" w:type="dxa"/>
          </w:tcPr>
          <w:p w14:paraId="45D850AD" w14:textId="77777777" w:rsidR="00C92D98" w:rsidRPr="00B52CAC" w:rsidRDefault="00C92D98" w:rsidP="00536389">
            <w:pPr>
              <w:contextualSpacing/>
              <w:jc w:val="center"/>
              <w:rPr>
                <w:rFonts w:ascii="Times New Roman" w:hAnsi="Times New Roman"/>
                <w:sz w:val="16"/>
              </w:rPr>
            </w:pPr>
            <w:r>
              <w:rPr>
                <w:rFonts w:ascii="Times New Roman" w:hAnsi="Times New Roman"/>
                <w:sz w:val="16"/>
              </w:rPr>
              <w:t>-</w:t>
            </w:r>
          </w:p>
        </w:tc>
        <w:tc>
          <w:tcPr>
            <w:tcW w:w="1067" w:type="dxa"/>
          </w:tcPr>
          <w:p w14:paraId="169BE201" w14:textId="77777777" w:rsidR="00C92D98" w:rsidRPr="00B52CAC" w:rsidRDefault="00C92D98" w:rsidP="00536389">
            <w:pPr>
              <w:contextualSpacing/>
              <w:jc w:val="center"/>
              <w:rPr>
                <w:rFonts w:ascii="Times New Roman" w:hAnsi="Times New Roman"/>
                <w:sz w:val="16"/>
              </w:rPr>
            </w:pPr>
            <w:r>
              <w:rPr>
                <w:rFonts w:ascii="Times New Roman" w:hAnsi="Times New Roman"/>
                <w:sz w:val="16"/>
              </w:rPr>
              <w:t>-</w:t>
            </w:r>
          </w:p>
        </w:tc>
        <w:tc>
          <w:tcPr>
            <w:tcW w:w="934" w:type="dxa"/>
          </w:tcPr>
          <w:p w14:paraId="7539FC14" w14:textId="77777777" w:rsidR="00C92D98" w:rsidRPr="00B52CAC" w:rsidRDefault="00C92D98" w:rsidP="00536389">
            <w:pPr>
              <w:contextualSpacing/>
              <w:jc w:val="center"/>
              <w:rPr>
                <w:rFonts w:ascii="Times New Roman" w:hAnsi="Times New Roman"/>
                <w:sz w:val="16"/>
              </w:rPr>
            </w:pPr>
            <w:r>
              <w:rPr>
                <w:rFonts w:ascii="Times New Roman" w:hAnsi="Times New Roman"/>
                <w:sz w:val="16"/>
              </w:rPr>
              <w:t>-</w:t>
            </w:r>
          </w:p>
        </w:tc>
        <w:tc>
          <w:tcPr>
            <w:tcW w:w="1067" w:type="dxa"/>
          </w:tcPr>
          <w:p w14:paraId="4C88828D" w14:textId="77777777" w:rsidR="00C92D98" w:rsidRPr="00B52CAC" w:rsidRDefault="00C92D98" w:rsidP="00536389">
            <w:pPr>
              <w:contextualSpacing/>
              <w:jc w:val="center"/>
              <w:rPr>
                <w:rFonts w:ascii="Times New Roman" w:hAnsi="Times New Roman"/>
                <w:sz w:val="16"/>
              </w:rPr>
            </w:pPr>
            <w:r w:rsidRPr="00B52CAC">
              <w:rPr>
                <w:rFonts w:ascii="Times New Roman" w:hAnsi="Times New Roman"/>
                <w:sz w:val="16"/>
              </w:rPr>
              <w:t>-</w:t>
            </w:r>
          </w:p>
        </w:tc>
        <w:tc>
          <w:tcPr>
            <w:tcW w:w="1067" w:type="dxa"/>
          </w:tcPr>
          <w:p w14:paraId="2C053BA8" w14:textId="77777777" w:rsidR="00C92D98" w:rsidRPr="00B52CAC" w:rsidRDefault="00C92D98" w:rsidP="00536389">
            <w:pPr>
              <w:contextualSpacing/>
              <w:jc w:val="center"/>
              <w:rPr>
                <w:rFonts w:ascii="Times New Roman" w:hAnsi="Times New Roman"/>
                <w:sz w:val="16"/>
              </w:rPr>
            </w:pPr>
            <w:r w:rsidRPr="00B52CAC">
              <w:rPr>
                <w:rFonts w:ascii="Times New Roman" w:hAnsi="Times New Roman"/>
                <w:sz w:val="16"/>
              </w:rPr>
              <w:t>-</w:t>
            </w:r>
          </w:p>
        </w:tc>
        <w:tc>
          <w:tcPr>
            <w:tcW w:w="1067" w:type="dxa"/>
          </w:tcPr>
          <w:p w14:paraId="5FCE6D1A" w14:textId="77777777" w:rsidR="00C92D98" w:rsidRPr="008C3B3E" w:rsidRDefault="00C92D98" w:rsidP="00536389">
            <w:pPr>
              <w:contextualSpacing/>
              <w:jc w:val="center"/>
              <w:rPr>
                <w:rFonts w:ascii="Times New Roman" w:hAnsi="Times New Roman"/>
                <w:sz w:val="16"/>
              </w:rPr>
            </w:pPr>
            <w:r>
              <w:rPr>
                <w:rFonts w:ascii="Times New Roman" w:hAnsi="Times New Roman"/>
                <w:sz w:val="16"/>
              </w:rPr>
              <w:t>-</w:t>
            </w:r>
          </w:p>
        </w:tc>
        <w:tc>
          <w:tcPr>
            <w:tcW w:w="1200" w:type="dxa"/>
          </w:tcPr>
          <w:p w14:paraId="0D3C6CD1" w14:textId="77777777" w:rsidR="00C92D98" w:rsidRPr="00BC38DB" w:rsidRDefault="00C92D98" w:rsidP="00536389">
            <w:pPr>
              <w:rPr>
                <w:rFonts w:ascii="Times New Roman" w:hAnsi="Times New Roman"/>
                <w:sz w:val="16"/>
                <w:szCs w:val="16"/>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1069" w:type="dxa"/>
          </w:tcPr>
          <w:p w14:paraId="622756C1" w14:textId="77777777" w:rsidR="00C92D98" w:rsidRPr="00B52CAC" w:rsidRDefault="00C92D98" w:rsidP="00536389">
            <w:pPr>
              <w:contextualSpacing/>
              <w:jc w:val="center"/>
              <w:rPr>
                <w:rFonts w:ascii="Times New Roman" w:hAnsi="Times New Roman"/>
                <w:sz w:val="16"/>
              </w:rPr>
            </w:pPr>
            <w:r>
              <w:rPr>
                <w:rFonts w:ascii="Times New Roman" w:hAnsi="Times New Roman"/>
                <w:sz w:val="16"/>
              </w:rPr>
              <w:t>-</w:t>
            </w:r>
          </w:p>
        </w:tc>
        <w:tc>
          <w:tcPr>
            <w:tcW w:w="902" w:type="dxa"/>
          </w:tcPr>
          <w:p w14:paraId="1A38193C" w14:textId="77777777" w:rsidR="00C92D98" w:rsidRPr="00B52CAC" w:rsidRDefault="00C92D98" w:rsidP="00536389">
            <w:pPr>
              <w:contextualSpacing/>
              <w:jc w:val="center"/>
              <w:rPr>
                <w:rFonts w:ascii="Times New Roman" w:hAnsi="Times New Roman"/>
                <w:sz w:val="16"/>
              </w:rPr>
            </w:pPr>
            <w:r>
              <w:rPr>
                <w:rFonts w:ascii="Times New Roman" w:hAnsi="Times New Roman"/>
                <w:sz w:val="16"/>
              </w:rPr>
              <w:t>-</w:t>
            </w:r>
          </w:p>
        </w:tc>
      </w:tr>
      <w:tr w:rsidR="00C92D98" w:rsidRPr="00B52CAC" w14:paraId="07C3B4DA" w14:textId="77777777" w:rsidTr="00536389">
        <w:trPr>
          <w:trHeight w:val="352"/>
        </w:trPr>
        <w:tc>
          <w:tcPr>
            <w:tcW w:w="568" w:type="dxa"/>
          </w:tcPr>
          <w:p w14:paraId="53E44466" w14:textId="77777777" w:rsidR="00C92D98" w:rsidRDefault="00C92D98" w:rsidP="00536389">
            <w:pPr>
              <w:contextualSpacing/>
              <w:jc w:val="center"/>
              <w:rPr>
                <w:rFonts w:ascii="Times New Roman" w:hAnsi="Times New Roman"/>
                <w:sz w:val="16"/>
              </w:rPr>
            </w:pPr>
            <w:r>
              <w:rPr>
                <w:rFonts w:ascii="Times New Roman" w:hAnsi="Times New Roman"/>
                <w:sz w:val="16"/>
              </w:rPr>
              <w:t>1.3</w:t>
            </w:r>
          </w:p>
        </w:tc>
        <w:tc>
          <w:tcPr>
            <w:tcW w:w="1412" w:type="dxa"/>
          </w:tcPr>
          <w:p w14:paraId="7720E906" w14:textId="77777777" w:rsidR="00C92D98" w:rsidRPr="004E3397" w:rsidRDefault="00C92D98" w:rsidP="00536389">
            <w:pPr>
              <w:rPr>
                <w:rFonts w:ascii="Times New Roman" w:hAnsi="Times New Roman"/>
                <w:sz w:val="16"/>
                <w:szCs w:val="16"/>
              </w:rPr>
            </w:pPr>
            <w:r w:rsidRPr="004E3397">
              <w:rPr>
                <w:rFonts w:ascii="Times New Roman" w:hAnsi="Times New Roman"/>
                <w:sz w:val="16"/>
                <w:szCs w:val="16"/>
              </w:rPr>
              <w:t>Мероприятие (результат) 1.</w:t>
            </w:r>
            <w:r>
              <w:rPr>
                <w:rFonts w:ascii="Times New Roman" w:hAnsi="Times New Roman"/>
                <w:sz w:val="16"/>
                <w:szCs w:val="16"/>
              </w:rPr>
              <w:t>3</w:t>
            </w:r>
            <w:r w:rsidRPr="004E3397">
              <w:rPr>
                <w:rFonts w:ascii="Times New Roman" w:hAnsi="Times New Roman"/>
                <w:sz w:val="16"/>
                <w:szCs w:val="16"/>
              </w:rPr>
              <w:t xml:space="preserve">. </w:t>
            </w:r>
            <w:r w:rsidRPr="007201AC">
              <w:t xml:space="preserve"> </w:t>
            </w:r>
            <w:r>
              <w:rPr>
                <w:sz w:val="21"/>
              </w:rPr>
              <w:t xml:space="preserve"> </w:t>
            </w:r>
            <w:r w:rsidRPr="00973511">
              <w:rPr>
                <w:color w:val="auto"/>
                <w:szCs w:val="24"/>
              </w:rPr>
              <w:t xml:space="preserve"> </w:t>
            </w:r>
            <w:r>
              <w:rPr>
                <w:color w:val="auto"/>
                <w:szCs w:val="24"/>
              </w:rPr>
              <w:t>«</w:t>
            </w:r>
            <w:r w:rsidRPr="00081CD0">
              <w:rPr>
                <w:rFonts w:ascii="Times New Roman" w:hAnsi="Times New Roman"/>
                <w:color w:val="auto"/>
                <w:sz w:val="18"/>
                <w:szCs w:val="18"/>
              </w:rPr>
              <w:t>Р</w:t>
            </w:r>
            <w:r w:rsidRPr="00CF7D06">
              <w:rPr>
                <w:rFonts w:ascii="Times New Roman" w:hAnsi="Times New Roman"/>
                <w:sz w:val="18"/>
                <w:szCs w:val="18"/>
              </w:rPr>
              <w:t>еализация мероприятий по обустройству мест массового отдыха населения (парков</w:t>
            </w:r>
            <w:r>
              <w:rPr>
                <w:rFonts w:ascii="Times New Roman" w:hAnsi="Times New Roman"/>
                <w:sz w:val="18"/>
                <w:szCs w:val="18"/>
              </w:rPr>
              <w:t>)</w:t>
            </w:r>
            <w:r w:rsidRPr="00CF7D06">
              <w:rPr>
                <w:rFonts w:ascii="Times New Roman" w:hAnsi="Times New Roman"/>
                <w:color w:val="auto"/>
                <w:sz w:val="18"/>
                <w:szCs w:val="18"/>
              </w:rPr>
              <w:t>»</w:t>
            </w:r>
          </w:p>
        </w:tc>
        <w:tc>
          <w:tcPr>
            <w:tcW w:w="801" w:type="dxa"/>
          </w:tcPr>
          <w:p w14:paraId="44988191" w14:textId="77777777" w:rsidR="00C92D98" w:rsidRDefault="00C92D98" w:rsidP="00536389">
            <w:pPr>
              <w:contextualSpacing/>
              <w:jc w:val="center"/>
              <w:rPr>
                <w:rFonts w:ascii="Times New Roman" w:hAnsi="Times New Roman"/>
                <w:sz w:val="16"/>
              </w:rPr>
            </w:pPr>
            <w:r>
              <w:rPr>
                <w:rFonts w:ascii="Times New Roman" w:hAnsi="Times New Roman"/>
                <w:sz w:val="16"/>
              </w:rPr>
              <w:t>-</w:t>
            </w:r>
          </w:p>
        </w:tc>
        <w:tc>
          <w:tcPr>
            <w:tcW w:w="1067" w:type="dxa"/>
          </w:tcPr>
          <w:p w14:paraId="29AF7137" w14:textId="77777777" w:rsidR="00C92D98" w:rsidRDefault="00C92D98" w:rsidP="00536389">
            <w:pPr>
              <w:contextualSpacing/>
              <w:jc w:val="center"/>
              <w:rPr>
                <w:rFonts w:ascii="Times New Roman" w:hAnsi="Times New Roman"/>
                <w:sz w:val="16"/>
              </w:rPr>
            </w:pPr>
            <w:r>
              <w:rPr>
                <w:rFonts w:ascii="Times New Roman" w:hAnsi="Times New Roman"/>
                <w:sz w:val="16"/>
              </w:rPr>
              <w:t>-</w:t>
            </w:r>
          </w:p>
        </w:tc>
        <w:tc>
          <w:tcPr>
            <w:tcW w:w="916" w:type="dxa"/>
          </w:tcPr>
          <w:p w14:paraId="4A972724" w14:textId="77777777" w:rsidR="00C92D98" w:rsidRDefault="00C92D98" w:rsidP="00536389">
            <w:pPr>
              <w:contextualSpacing/>
              <w:jc w:val="center"/>
              <w:rPr>
                <w:rFonts w:ascii="Times New Roman" w:hAnsi="Times New Roman"/>
                <w:sz w:val="16"/>
              </w:rPr>
            </w:pPr>
            <w:r>
              <w:rPr>
                <w:rFonts w:ascii="Times New Roman" w:hAnsi="Times New Roman"/>
                <w:sz w:val="16"/>
              </w:rPr>
              <w:t>-</w:t>
            </w:r>
          </w:p>
        </w:tc>
        <w:tc>
          <w:tcPr>
            <w:tcW w:w="817" w:type="dxa"/>
          </w:tcPr>
          <w:p w14:paraId="23C579F4" w14:textId="77777777" w:rsidR="00C92D98" w:rsidRDefault="00C92D98" w:rsidP="00536389">
            <w:pPr>
              <w:contextualSpacing/>
              <w:jc w:val="center"/>
              <w:rPr>
                <w:rFonts w:ascii="Times New Roman" w:hAnsi="Times New Roman"/>
                <w:sz w:val="16"/>
              </w:rPr>
            </w:pPr>
            <w:r>
              <w:rPr>
                <w:rFonts w:ascii="Times New Roman" w:hAnsi="Times New Roman"/>
                <w:sz w:val="16"/>
              </w:rPr>
              <w:t>-</w:t>
            </w:r>
          </w:p>
        </w:tc>
        <w:tc>
          <w:tcPr>
            <w:tcW w:w="1067" w:type="dxa"/>
          </w:tcPr>
          <w:p w14:paraId="69E4525D" w14:textId="77777777" w:rsidR="00C92D98" w:rsidRDefault="00C92D98" w:rsidP="00536389">
            <w:pPr>
              <w:contextualSpacing/>
              <w:jc w:val="center"/>
              <w:rPr>
                <w:rFonts w:ascii="Times New Roman" w:hAnsi="Times New Roman"/>
                <w:sz w:val="16"/>
              </w:rPr>
            </w:pPr>
            <w:r>
              <w:rPr>
                <w:rFonts w:ascii="Times New Roman" w:hAnsi="Times New Roman"/>
                <w:sz w:val="16"/>
              </w:rPr>
              <w:t>-</w:t>
            </w:r>
          </w:p>
        </w:tc>
        <w:tc>
          <w:tcPr>
            <w:tcW w:w="1067" w:type="dxa"/>
          </w:tcPr>
          <w:p w14:paraId="7738B9FC" w14:textId="77777777" w:rsidR="00C92D98" w:rsidRDefault="00C92D98" w:rsidP="00536389">
            <w:pPr>
              <w:contextualSpacing/>
              <w:jc w:val="center"/>
              <w:rPr>
                <w:rFonts w:ascii="Times New Roman" w:hAnsi="Times New Roman"/>
                <w:sz w:val="16"/>
              </w:rPr>
            </w:pPr>
            <w:r>
              <w:rPr>
                <w:rFonts w:ascii="Times New Roman" w:hAnsi="Times New Roman"/>
                <w:sz w:val="16"/>
              </w:rPr>
              <w:t>-</w:t>
            </w:r>
          </w:p>
        </w:tc>
        <w:tc>
          <w:tcPr>
            <w:tcW w:w="934" w:type="dxa"/>
          </w:tcPr>
          <w:p w14:paraId="5643F095" w14:textId="77777777" w:rsidR="00C92D98" w:rsidRDefault="00C92D98" w:rsidP="00536389">
            <w:pPr>
              <w:contextualSpacing/>
              <w:jc w:val="center"/>
              <w:rPr>
                <w:rFonts w:ascii="Times New Roman" w:hAnsi="Times New Roman"/>
                <w:sz w:val="16"/>
              </w:rPr>
            </w:pPr>
            <w:r>
              <w:rPr>
                <w:rFonts w:ascii="Times New Roman" w:hAnsi="Times New Roman"/>
                <w:sz w:val="16"/>
              </w:rPr>
              <w:t>-</w:t>
            </w:r>
          </w:p>
        </w:tc>
        <w:tc>
          <w:tcPr>
            <w:tcW w:w="1067" w:type="dxa"/>
          </w:tcPr>
          <w:p w14:paraId="07715DAC" w14:textId="77777777" w:rsidR="00C92D98" w:rsidRPr="00B52CAC" w:rsidRDefault="00C92D98" w:rsidP="00536389">
            <w:pPr>
              <w:contextualSpacing/>
              <w:jc w:val="center"/>
              <w:rPr>
                <w:rFonts w:ascii="Times New Roman" w:hAnsi="Times New Roman"/>
                <w:sz w:val="16"/>
              </w:rPr>
            </w:pPr>
            <w:r w:rsidRPr="00B52CAC">
              <w:rPr>
                <w:rFonts w:ascii="Times New Roman" w:hAnsi="Times New Roman"/>
                <w:sz w:val="16"/>
              </w:rPr>
              <w:t>-</w:t>
            </w:r>
          </w:p>
        </w:tc>
        <w:tc>
          <w:tcPr>
            <w:tcW w:w="1067" w:type="dxa"/>
          </w:tcPr>
          <w:p w14:paraId="23234549" w14:textId="77777777" w:rsidR="00C92D98" w:rsidRPr="00B52CAC" w:rsidRDefault="00C92D98" w:rsidP="00536389">
            <w:pPr>
              <w:contextualSpacing/>
              <w:jc w:val="center"/>
              <w:rPr>
                <w:rFonts w:ascii="Times New Roman" w:hAnsi="Times New Roman"/>
                <w:sz w:val="16"/>
              </w:rPr>
            </w:pPr>
            <w:r w:rsidRPr="00B52CAC">
              <w:rPr>
                <w:rFonts w:ascii="Times New Roman" w:hAnsi="Times New Roman"/>
                <w:sz w:val="16"/>
              </w:rPr>
              <w:t>-</w:t>
            </w:r>
          </w:p>
        </w:tc>
        <w:tc>
          <w:tcPr>
            <w:tcW w:w="1067" w:type="dxa"/>
          </w:tcPr>
          <w:p w14:paraId="1B25C508" w14:textId="77777777" w:rsidR="00C92D98" w:rsidRDefault="00C92D98" w:rsidP="00536389">
            <w:pPr>
              <w:contextualSpacing/>
              <w:jc w:val="center"/>
              <w:rPr>
                <w:rFonts w:ascii="Times New Roman" w:hAnsi="Times New Roman"/>
                <w:sz w:val="16"/>
              </w:rPr>
            </w:pPr>
            <w:r>
              <w:rPr>
                <w:rFonts w:ascii="Times New Roman" w:hAnsi="Times New Roman"/>
                <w:sz w:val="16"/>
              </w:rPr>
              <w:t>-</w:t>
            </w:r>
          </w:p>
        </w:tc>
        <w:tc>
          <w:tcPr>
            <w:tcW w:w="1200" w:type="dxa"/>
          </w:tcPr>
          <w:p w14:paraId="130490A3" w14:textId="77777777" w:rsidR="00C92D98" w:rsidRPr="00680018" w:rsidRDefault="00C92D98" w:rsidP="00536389">
            <w:pPr>
              <w:rPr>
                <w:rFonts w:ascii="Times New Roman" w:hAnsi="Times New Roman"/>
                <w:sz w:val="18"/>
                <w:szCs w:val="18"/>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1069" w:type="dxa"/>
          </w:tcPr>
          <w:p w14:paraId="312D70B1" w14:textId="77777777" w:rsidR="00C92D98" w:rsidRDefault="00C92D98" w:rsidP="00536389">
            <w:pPr>
              <w:contextualSpacing/>
              <w:jc w:val="center"/>
              <w:rPr>
                <w:rFonts w:ascii="Times New Roman" w:hAnsi="Times New Roman"/>
                <w:sz w:val="16"/>
              </w:rPr>
            </w:pPr>
            <w:r>
              <w:rPr>
                <w:rFonts w:ascii="Times New Roman" w:hAnsi="Times New Roman"/>
                <w:sz w:val="16"/>
              </w:rPr>
              <w:t>-</w:t>
            </w:r>
          </w:p>
        </w:tc>
        <w:tc>
          <w:tcPr>
            <w:tcW w:w="902" w:type="dxa"/>
          </w:tcPr>
          <w:p w14:paraId="374907F9" w14:textId="77777777" w:rsidR="00C92D98" w:rsidRDefault="00C92D98" w:rsidP="00536389">
            <w:pPr>
              <w:contextualSpacing/>
              <w:jc w:val="center"/>
              <w:rPr>
                <w:rFonts w:ascii="Times New Roman" w:hAnsi="Times New Roman"/>
                <w:sz w:val="16"/>
              </w:rPr>
            </w:pPr>
            <w:r>
              <w:rPr>
                <w:rFonts w:ascii="Times New Roman" w:hAnsi="Times New Roman"/>
                <w:sz w:val="16"/>
              </w:rPr>
              <w:t>-</w:t>
            </w:r>
          </w:p>
        </w:tc>
      </w:tr>
      <w:tr w:rsidR="00C92D98" w:rsidRPr="00B52CAC" w14:paraId="1BF69F21" w14:textId="77777777" w:rsidTr="00536389">
        <w:trPr>
          <w:trHeight w:val="352"/>
        </w:trPr>
        <w:tc>
          <w:tcPr>
            <w:tcW w:w="568" w:type="dxa"/>
          </w:tcPr>
          <w:p w14:paraId="79FDB70E" w14:textId="77777777" w:rsidR="00C92D98" w:rsidRDefault="00C92D98" w:rsidP="00536389">
            <w:pPr>
              <w:contextualSpacing/>
              <w:jc w:val="center"/>
              <w:rPr>
                <w:rFonts w:ascii="Times New Roman" w:hAnsi="Times New Roman"/>
                <w:sz w:val="16"/>
              </w:rPr>
            </w:pPr>
            <w:r>
              <w:rPr>
                <w:rFonts w:ascii="Times New Roman" w:hAnsi="Times New Roman"/>
                <w:sz w:val="16"/>
              </w:rPr>
              <w:t>1.4.</w:t>
            </w:r>
          </w:p>
        </w:tc>
        <w:tc>
          <w:tcPr>
            <w:tcW w:w="1412" w:type="dxa"/>
          </w:tcPr>
          <w:p w14:paraId="15648634" w14:textId="77777777" w:rsidR="00C92D98" w:rsidRPr="00CF7D06" w:rsidRDefault="00C92D98" w:rsidP="00536389">
            <w:pPr>
              <w:rPr>
                <w:rFonts w:ascii="Times New Roman" w:hAnsi="Times New Roman"/>
                <w:sz w:val="18"/>
                <w:szCs w:val="18"/>
              </w:rPr>
            </w:pPr>
            <w:r w:rsidRPr="00CF7D06">
              <w:rPr>
                <w:rFonts w:ascii="Times New Roman" w:hAnsi="Times New Roman"/>
                <w:sz w:val="18"/>
                <w:szCs w:val="18"/>
              </w:rPr>
              <w:t xml:space="preserve">Мероприятие (результат) 1.4.   </w:t>
            </w:r>
            <w:r w:rsidRPr="00CF7D06">
              <w:rPr>
                <w:rFonts w:ascii="Times New Roman" w:hAnsi="Times New Roman"/>
                <w:color w:val="auto"/>
                <w:sz w:val="18"/>
                <w:szCs w:val="18"/>
              </w:rPr>
              <w:t xml:space="preserve"> «</w:t>
            </w:r>
            <w:r w:rsidRPr="00CF7D06">
              <w:rPr>
                <w:rFonts w:ascii="Times New Roman" w:hAnsi="Times New Roman"/>
                <w:sz w:val="18"/>
                <w:szCs w:val="18"/>
              </w:rPr>
              <w:t xml:space="preserve">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w:t>
            </w:r>
            <w:r w:rsidRPr="00CF7D06">
              <w:rPr>
                <w:rFonts w:ascii="Times New Roman" w:hAnsi="Times New Roman"/>
                <w:sz w:val="18"/>
                <w:szCs w:val="18"/>
              </w:rPr>
              <w:lastRenderedPageBreak/>
              <w:t>укладки на детских площадок</w:t>
            </w:r>
            <w:r w:rsidRPr="00CF7D06">
              <w:rPr>
                <w:rFonts w:ascii="Times New Roman" w:hAnsi="Times New Roman"/>
                <w:color w:val="auto"/>
                <w:sz w:val="18"/>
                <w:szCs w:val="18"/>
              </w:rPr>
              <w:t>»</w:t>
            </w:r>
          </w:p>
        </w:tc>
        <w:tc>
          <w:tcPr>
            <w:tcW w:w="801" w:type="dxa"/>
          </w:tcPr>
          <w:p w14:paraId="4C7D44F1" w14:textId="77777777" w:rsidR="00C92D98" w:rsidRDefault="00C92D98" w:rsidP="00536389">
            <w:pPr>
              <w:contextualSpacing/>
              <w:jc w:val="center"/>
              <w:rPr>
                <w:rFonts w:ascii="Times New Roman" w:hAnsi="Times New Roman"/>
                <w:sz w:val="16"/>
              </w:rPr>
            </w:pPr>
            <w:r>
              <w:rPr>
                <w:rFonts w:ascii="Times New Roman" w:hAnsi="Times New Roman"/>
                <w:sz w:val="16"/>
              </w:rPr>
              <w:lastRenderedPageBreak/>
              <w:t>-</w:t>
            </w:r>
          </w:p>
        </w:tc>
        <w:tc>
          <w:tcPr>
            <w:tcW w:w="1067" w:type="dxa"/>
          </w:tcPr>
          <w:p w14:paraId="7CCAB966" w14:textId="77777777" w:rsidR="00C92D98" w:rsidRDefault="00C92D98" w:rsidP="00536389">
            <w:pPr>
              <w:contextualSpacing/>
              <w:jc w:val="center"/>
              <w:rPr>
                <w:rFonts w:ascii="Times New Roman" w:hAnsi="Times New Roman"/>
                <w:sz w:val="16"/>
              </w:rPr>
            </w:pPr>
            <w:r>
              <w:rPr>
                <w:rFonts w:ascii="Times New Roman" w:hAnsi="Times New Roman"/>
                <w:sz w:val="16"/>
              </w:rPr>
              <w:t>-</w:t>
            </w:r>
          </w:p>
        </w:tc>
        <w:tc>
          <w:tcPr>
            <w:tcW w:w="916" w:type="dxa"/>
          </w:tcPr>
          <w:p w14:paraId="083774D2" w14:textId="77777777" w:rsidR="00C92D98" w:rsidRDefault="00C92D98" w:rsidP="00536389">
            <w:pPr>
              <w:contextualSpacing/>
              <w:jc w:val="center"/>
              <w:rPr>
                <w:rFonts w:ascii="Times New Roman" w:hAnsi="Times New Roman"/>
                <w:sz w:val="16"/>
              </w:rPr>
            </w:pPr>
            <w:r>
              <w:rPr>
                <w:rFonts w:ascii="Times New Roman" w:hAnsi="Times New Roman"/>
                <w:sz w:val="16"/>
              </w:rPr>
              <w:t>-</w:t>
            </w:r>
          </w:p>
        </w:tc>
        <w:tc>
          <w:tcPr>
            <w:tcW w:w="817" w:type="dxa"/>
          </w:tcPr>
          <w:p w14:paraId="52894C05" w14:textId="77777777" w:rsidR="00C92D98" w:rsidRDefault="00C92D98" w:rsidP="00536389">
            <w:pPr>
              <w:contextualSpacing/>
              <w:jc w:val="center"/>
              <w:rPr>
                <w:rFonts w:ascii="Times New Roman" w:hAnsi="Times New Roman"/>
                <w:sz w:val="16"/>
              </w:rPr>
            </w:pPr>
            <w:r>
              <w:rPr>
                <w:rFonts w:ascii="Times New Roman" w:hAnsi="Times New Roman"/>
                <w:sz w:val="16"/>
              </w:rPr>
              <w:t>-</w:t>
            </w:r>
          </w:p>
        </w:tc>
        <w:tc>
          <w:tcPr>
            <w:tcW w:w="1067" w:type="dxa"/>
          </w:tcPr>
          <w:p w14:paraId="78362A57" w14:textId="77777777" w:rsidR="00C92D98" w:rsidRDefault="00C92D98" w:rsidP="00536389">
            <w:pPr>
              <w:contextualSpacing/>
              <w:jc w:val="center"/>
              <w:rPr>
                <w:rFonts w:ascii="Times New Roman" w:hAnsi="Times New Roman"/>
                <w:sz w:val="16"/>
              </w:rPr>
            </w:pPr>
            <w:r>
              <w:rPr>
                <w:rFonts w:ascii="Times New Roman" w:hAnsi="Times New Roman"/>
                <w:sz w:val="16"/>
              </w:rPr>
              <w:t>-</w:t>
            </w:r>
          </w:p>
        </w:tc>
        <w:tc>
          <w:tcPr>
            <w:tcW w:w="1067" w:type="dxa"/>
          </w:tcPr>
          <w:p w14:paraId="5103333B" w14:textId="77777777" w:rsidR="00C92D98" w:rsidRDefault="00C92D98" w:rsidP="00536389">
            <w:pPr>
              <w:contextualSpacing/>
              <w:jc w:val="center"/>
              <w:rPr>
                <w:rFonts w:ascii="Times New Roman" w:hAnsi="Times New Roman"/>
                <w:sz w:val="16"/>
              </w:rPr>
            </w:pPr>
            <w:r>
              <w:rPr>
                <w:rFonts w:ascii="Times New Roman" w:hAnsi="Times New Roman"/>
                <w:sz w:val="16"/>
              </w:rPr>
              <w:t>-</w:t>
            </w:r>
          </w:p>
        </w:tc>
        <w:tc>
          <w:tcPr>
            <w:tcW w:w="934" w:type="dxa"/>
          </w:tcPr>
          <w:p w14:paraId="02D1405E" w14:textId="77777777" w:rsidR="00C92D98" w:rsidRDefault="00C92D98" w:rsidP="00536389">
            <w:pPr>
              <w:contextualSpacing/>
              <w:jc w:val="center"/>
              <w:rPr>
                <w:rFonts w:ascii="Times New Roman" w:hAnsi="Times New Roman"/>
                <w:sz w:val="16"/>
              </w:rPr>
            </w:pPr>
            <w:r>
              <w:rPr>
                <w:rFonts w:ascii="Times New Roman" w:hAnsi="Times New Roman"/>
                <w:sz w:val="16"/>
              </w:rPr>
              <w:t>-</w:t>
            </w:r>
          </w:p>
        </w:tc>
        <w:tc>
          <w:tcPr>
            <w:tcW w:w="1067" w:type="dxa"/>
          </w:tcPr>
          <w:p w14:paraId="309F1923" w14:textId="77777777" w:rsidR="00C92D98" w:rsidRPr="00B52CAC" w:rsidRDefault="00C92D98" w:rsidP="00536389">
            <w:pPr>
              <w:contextualSpacing/>
              <w:jc w:val="center"/>
              <w:rPr>
                <w:rFonts w:ascii="Times New Roman" w:hAnsi="Times New Roman"/>
                <w:sz w:val="16"/>
              </w:rPr>
            </w:pPr>
            <w:r w:rsidRPr="00B52CAC">
              <w:rPr>
                <w:rFonts w:ascii="Times New Roman" w:hAnsi="Times New Roman"/>
                <w:sz w:val="16"/>
              </w:rPr>
              <w:t>-</w:t>
            </w:r>
          </w:p>
        </w:tc>
        <w:tc>
          <w:tcPr>
            <w:tcW w:w="1067" w:type="dxa"/>
          </w:tcPr>
          <w:p w14:paraId="62941607" w14:textId="77777777" w:rsidR="00C92D98" w:rsidRPr="00B52CAC" w:rsidRDefault="00C92D98" w:rsidP="00536389">
            <w:pPr>
              <w:contextualSpacing/>
              <w:jc w:val="center"/>
              <w:rPr>
                <w:rFonts w:ascii="Times New Roman" w:hAnsi="Times New Roman"/>
                <w:sz w:val="16"/>
              </w:rPr>
            </w:pPr>
            <w:r w:rsidRPr="00B52CAC">
              <w:rPr>
                <w:rFonts w:ascii="Times New Roman" w:hAnsi="Times New Roman"/>
                <w:sz w:val="16"/>
              </w:rPr>
              <w:t>-</w:t>
            </w:r>
          </w:p>
        </w:tc>
        <w:tc>
          <w:tcPr>
            <w:tcW w:w="1067" w:type="dxa"/>
          </w:tcPr>
          <w:p w14:paraId="661DF1DE" w14:textId="77777777" w:rsidR="00C92D98" w:rsidRDefault="00C92D98" w:rsidP="00536389">
            <w:pPr>
              <w:contextualSpacing/>
              <w:jc w:val="center"/>
              <w:rPr>
                <w:rFonts w:ascii="Times New Roman" w:hAnsi="Times New Roman"/>
                <w:sz w:val="16"/>
              </w:rPr>
            </w:pPr>
            <w:r>
              <w:rPr>
                <w:rFonts w:ascii="Times New Roman" w:hAnsi="Times New Roman"/>
                <w:sz w:val="16"/>
              </w:rPr>
              <w:t>-</w:t>
            </w:r>
          </w:p>
        </w:tc>
        <w:tc>
          <w:tcPr>
            <w:tcW w:w="1200" w:type="dxa"/>
          </w:tcPr>
          <w:p w14:paraId="25D4BDFF" w14:textId="77777777" w:rsidR="00C92D98" w:rsidRPr="00680018" w:rsidRDefault="00C92D98" w:rsidP="00536389">
            <w:pPr>
              <w:rPr>
                <w:rFonts w:ascii="Times New Roman" w:hAnsi="Times New Roman"/>
                <w:sz w:val="18"/>
                <w:szCs w:val="18"/>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1069" w:type="dxa"/>
          </w:tcPr>
          <w:p w14:paraId="6D89AC23" w14:textId="77777777" w:rsidR="00C92D98" w:rsidRDefault="00C92D98" w:rsidP="00536389">
            <w:pPr>
              <w:contextualSpacing/>
              <w:jc w:val="center"/>
              <w:rPr>
                <w:rFonts w:ascii="Times New Roman" w:hAnsi="Times New Roman"/>
                <w:sz w:val="16"/>
              </w:rPr>
            </w:pPr>
            <w:r>
              <w:rPr>
                <w:rFonts w:ascii="Times New Roman" w:hAnsi="Times New Roman"/>
                <w:sz w:val="16"/>
              </w:rPr>
              <w:t>-</w:t>
            </w:r>
          </w:p>
        </w:tc>
        <w:tc>
          <w:tcPr>
            <w:tcW w:w="902" w:type="dxa"/>
          </w:tcPr>
          <w:p w14:paraId="559DA603" w14:textId="77777777" w:rsidR="00C92D98" w:rsidRDefault="00C92D98" w:rsidP="00536389">
            <w:pPr>
              <w:contextualSpacing/>
              <w:jc w:val="center"/>
              <w:rPr>
                <w:rFonts w:ascii="Times New Roman" w:hAnsi="Times New Roman"/>
                <w:sz w:val="16"/>
              </w:rPr>
            </w:pPr>
            <w:r>
              <w:rPr>
                <w:rFonts w:ascii="Times New Roman" w:hAnsi="Times New Roman"/>
                <w:sz w:val="16"/>
              </w:rPr>
              <w:t>-</w:t>
            </w:r>
          </w:p>
        </w:tc>
      </w:tr>
      <w:tr w:rsidR="00C92D98" w:rsidRPr="00B52CAC" w14:paraId="23B9512A" w14:textId="77777777" w:rsidTr="00536389">
        <w:trPr>
          <w:trHeight w:val="352"/>
        </w:trPr>
        <w:tc>
          <w:tcPr>
            <w:tcW w:w="568" w:type="dxa"/>
          </w:tcPr>
          <w:p w14:paraId="5F4366E4" w14:textId="77777777" w:rsidR="00C92D98" w:rsidRPr="00B52CAC" w:rsidRDefault="00C92D98" w:rsidP="00536389">
            <w:pPr>
              <w:contextualSpacing/>
              <w:jc w:val="center"/>
              <w:rPr>
                <w:rFonts w:ascii="Times New Roman" w:hAnsi="Times New Roman"/>
                <w:sz w:val="16"/>
              </w:rPr>
            </w:pPr>
            <w:r>
              <w:rPr>
                <w:rFonts w:ascii="Times New Roman" w:hAnsi="Times New Roman"/>
                <w:sz w:val="16"/>
              </w:rPr>
              <w:t>1.4.1</w:t>
            </w:r>
          </w:p>
        </w:tc>
        <w:tc>
          <w:tcPr>
            <w:tcW w:w="1412" w:type="dxa"/>
          </w:tcPr>
          <w:p w14:paraId="37CF119E" w14:textId="77777777" w:rsidR="00C92D98" w:rsidRPr="004E3397" w:rsidRDefault="00C92D98" w:rsidP="00536389">
            <w:pPr>
              <w:rPr>
                <w:rFonts w:ascii="Times New Roman" w:hAnsi="Times New Roman"/>
                <w:sz w:val="16"/>
                <w:szCs w:val="16"/>
              </w:rPr>
            </w:pPr>
            <w:r w:rsidRPr="004E3397">
              <w:rPr>
                <w:rFonts w:ascii="Times New Roman" w:hAnsi="Times New Roman"/>
                <w:sz w:val="16"/>
                <w:szCs w:val="16"/>
              </w:rPr>
              <w:t>Контрольная точка 1.</w:t>
            </w:r>
            <w:r>
              <w:rPr>
                <w:rFonts w:ascii="Times New Roman" w:hAnsi="Times New Roman"/>
                <w:sz w:val="16"/>
                <w:szCs w:val="16"/>
              </w:rPr>
              <w:t>4</w:t>
            </w:r>
            <w:r w:rsidRPr="004E3397">
              <w:rPr>
                <w:rFonts w:ascii="Times New Roman" w:hAnsi="Times New Roman"/>
                <w:sz w:val="16"/>
                <w:szCs w:val="16"/>
              </w:rPr>
              <w:t xml:space="preserve">.1. </w:t>
            </w:r>
            <w:r>
              <w:t xml:space="preserve"> </w:t>
            </w:r>
            <w:r w:rsidRPr="004253CD">
              <w:rPr>
                <w:rFonts w:ascii="Times New Roman" w:hAnsi="Times New Roman"/>
                <w:sz w:val="18"/>
                <w:szCs w:val="18"/>
              </w:rPr>
              <w:t>Внесение в план график</w:t>
            </w:r>
          </w:p>
        </w:tc>
        <w:tc>
          <w:tcPr>
            <w:tcW w:w="801" w:type="dxa"/>
          </w:tcPr>
          <w:p w14:paraId="1DE3BD9B" w14:textId="77777777" w:rsidR="00C92D98" w:rsidRPr="00B52CAC" w:rsidRDefault="00C92D98" w:rsidP="00536389">
            <w:pPr>
              <w:contextualSpacing/>
              <w:jc w:val="center"/>
              <w:rPr>
                <w:rFonts w:ascii="Times New Roman" w:hAnsi="Times New Roman"/>
                <w:sz w:val="16"/>
              </w:rPr>
            </w:pPr>
            <w:r>
              <w:rPr>
                <w:rFonts w:ascii="Times New Roman" w:hAnsi="Times New Roman"/>
                <w:sz w:val="16"/>
              </w:rPr>
              <w:t>-</w:t>
            </w:r>
          </w:p>
        </w:tc>
        <w:tc>
          <w:tcPr>
            <w:tcW w:w="1067" w:type="dxa"/>
          </w:tcPr>
          <w:p w14:paraId="44EDA9AB" w14:textId="77777777" w:rsidR="00C92D98" w:rsidRPr="00B52CAC" w:rsidRDefault="00C92D98" w:rsidP="00536389">
            <w:pPr>
              <w:contextualSpacing/>
              <w:jc w:val="center"/>
              <w:rPr>
                <w:rFonts w:ascii="Times New Roman" w:hAnsi="Times New Roman"/>
                <w:sz w:val="16"/>
              </w:rPr>
            </w:pPr>
            <w:r>
              <w:rPr>
                <w:rFonts w:ascii="Times New Roman" w:hAnsi="Times New Roman"/>
                <w:sz w:val="16"/>
              </w:rPr>
              <w:t>-</w:t>
            </w:r>
          </w:p>
        </w:tc>
        <w:tc>
          <w:tcPr>
            <w:tcW w:w="916" w:type="dxa"/>
          </w:tcPr>
          <w:p w14:paraId="6C92CE19" w14:textId="77777777" w:rsidR="00C92D98" w:rsidRPr="00B52CAC" w:rsidRDefault="00C92D98" w:rsidP="00536389">
            <w:pPr>
              <w:contextualSpacing/>
              <w:jc w:val="center"/>
              <w:rPr>
                <w:rFonts w:ascii="Times New Roman" w:hAnsi="Times New Roman"/>
                <w:sz w:val="16"/>
              </w:rPr>
            </w:pPr>
            <w:r>
              <w:rPr>
                <w:rFonts w:ascii="Times New Roman" w:hAnsi="Times New Roman"/>
                <w:sz w:val="16"/>
              </w:rPr>
              <w:t>-</w:t>
            </w:r>
          </w:p>
        </w:tc>
        <w:tc>
          <w:tcPr>
            <w:tcW w:w="817" w:type="dxa"/>
          </w:tcPr>
          <w:p w14:paraId="56F99223" w14:textId="77777777" w:rsidR="00C92D98" w:rsidRPr="00B52CAC" w:rsidRDefault="00C92D98" w:rsidP="00536389">
            <w:pPr>
              <w:contextualSpacing/>
              <w:jc w:val="center"/>
              <w:rPr>
                <w:rFonts w:ascii="Times New Roman" w:hAnsi="Times New Roman"/>
                <w:sz w:val="16"/>
              </w:rPr>
            </w:pPr>
            <w:r>
              <w:rPr>
                <w:rFonts w:ascii="Times New Roman" w:hAnsi="Times New Roman"/>
                <w:sz w:val="16"/>
              </w:rPr>
              <w:t>-</w:t>
            </w:r>
          </w:p>
        </w:tc>
        <w:tc>
          <w:tcPr>
            <w:tcW w:w="1067" w:type="dxa"/>
          </w:tcPr>
          <w:p w14:paraId="3F6828B3" w14:textId="77777777" w:rsidR="00C92D98" w:rsidRPr="00B52CAC" w:rsidRDefault="00C92D98" w:rsidP="00536389">
            <w:pPr>
              <w:contextualSpacing/>
              <w:jc w:val="center"/>
              <w:rPr>
                <w:rFonts w:ascii="Times New Roman" w:hAnsi="Times New Roman"/>
                <w:sz w:val="16"/>
              </w:rPr>
            </w:pPr>
            <w:r>
              <w:rPr>
                <w:rFonts w:ascii="Times New Roman" w:hAnsi="Times New Roman"/>
                <w:sz w:val="16"/>
              </w:rPr>
              <w:t>-</w:t>
            </w:r>
          </w:p>
        </w:tc>
        <w:tc>
          <w:tcPr>
            <w:tcW w:w="1067" w:type="dxa"/>
          </w:tcPr>
          <w:p w14:paraId="19EE28A8" w14:textId="77777777" w:rsidR="00C92D98" w:rsidRPr="00B52CAC" w:rsidRDefault="00C92D98" w:rsidP="00536389">
            <w:pPr>
              <w:contextualSpacing/>
              <w:jc w:val="center"/>
              <w:rPr>
                <w:rFonts w:ascii="Times New Roman" w:hAnsi="Times New Roman"/>
                <w:sz w:val="16"/>
              </w:rPr>
            </w:pPr>
            <w:r>
              <w:rPr>
                <w:rFonts w:ascii="Times New Roman" w:hAnsi="Times New Roman"/>
                <w:sz w:val="16"/>
              </w:rPr>
              <w:t>-</w:t>
            </w:r>
          </w:p>
        </w:tc>
        <w:tc>
          <w:tcPr>
            <w:tcW w:w="934" w:type="dxa"/>
          </w:tcPr>
          <w:p w14:paraId="609A6F66" w14:textId="77777777" w:rsidR="00C92D98" w:rsidRPr="00B52CAC" w:rsidRDefault="00C92D98" w:rsidP="00536389">
            <w:pPr>
              <w:contextualSpacing/>
              <w:jc w:val="center"/>
              <w:rPr>
                <w:rFonts w:ascii="Times New Roman" w:hAnsi="Times New Roman"/>
                <w:sz w:val="16"/>
              </w:rPr>
            </w:pPr>
            <w:r>
              <w:rPr>
                <w:rFonts w:ascii="Times New Roman" w:hAnsi="Times New Roman"/>
                <w:sz w:val="16"/>
              </w:rPr>
              <w:t>-</w:t>
            </w:r>
          </w:p>
        </w:tc>
        <w:tc>
          <w:tcPr>
            <w:tcW w:w="1067" w:type="dxa"/>
          </w:tcPr>
          <w:p w14:paraId="1FB08901" w14:textId="736733B4" w:rsidR="00C92D98" w:rsidRPr="002D427D" w:rsidRDefault="00C92D98" w:rsidP="00536389">
            <w:pPr>
              <w:rPr>
                <w:rFonts w:ascii="Times New Roman" w:hAnsi="Times New Roman"/>
                <w:sz w:val="16"/>
                <w:szCs w:val="16"/>
              </w:rPr>
            </w:pPr>
          </w:p>
        </w:tc>
        <w:tc>
          <w:tcPr>
            <w:tcW w:w="1067" w:type="dxa"/>
          </w:tcPr>
          <w:p w14:paraId="5284A2E2" w14:textId="612F6CA0" w:rsidR="00C92D98" w:rsidRPr="00B52CAC" w:rsidRDefault="00C92D98" w:rsidP="00536389">
            <w:pPr>
              <w:contextualSpacing/>
              <w:jc w:val="center"/>
              <w:rPr>
                <w:rFonts w:ascii="Times New Roman" w:hAnsi="Times New Roman"/>
                <w:sz w:val="16"/>
              </w:rPr>
            </w:pPr>
          </w:p>
        </w:tc>
        <w:tc>
          <w:tcPr>
            <w:tcW w:w="1067" w:type="dxa"/>
          </w:tcPr>
          <w:p w14:paraId="4569A8CB" w14:textId="77777777" w:rsidR="00C92D98" w:rsidRPr="002D427D" w:rsidRDefault="00C92D98" w:rsidP="00536389">
            <w:pPr>
              <w:rPr>
                <w:rFonts w:ascii="Times New Roman" w:hAnsi="Times New Roman"/>
                <w:sz w:val="16"/>
                <w:szCs w:val="16"/>
              </w:rPr>
            </w:pPr>
          </w:p>
        </w:tc>
        <w:tc>
          <w:tcPr>
            <w:tcW w:w="1200" w:type="dxa"/>
          </w:tcPr>
          <w:p w14:paraId="017D54C8" w14:textId="77777777" w:rsidR="00C92D98" w:rsidRDefault="00C92D98" w:rsidP="00536389">
            <w:pPr>
              <w:rPr>
                <w:rFonts w:ascii="Times New Roman" w:hAnsi="Times New Roman"/>
                <w:sz w:val="18"/>
                <w:szCs w:val="18"/>
              </w:rPr>
            </w:pPr>
          </w:p>
          <w:p w14:paraId="402A38C0" w14:textId="77777777" w:rsidR="00C92D98" w:rsidRDefault="00C92D98" w:rsidP="00536389">
            <w:pPr>
              <w:rPr>
                <w:rFonts w:ascii="Times New Roman" w:hAnsi="Times New Roman"/>
                <w:sz w:val="18"/>
                <w:szCs w:val="18"/>
              </w:rPr>
            </w:pPr>
          </w:p>
          <w:p w14:paraId="2ECFEB27" w14:textId="77777777" w:rsidR="00C92D98" w:rsidRPr="00EC57A8" w:rsidRDefault="00C92D98" w:rsidP="00536389">
            <w:pPr>
              <w:rPr>
                <w:rFonts w:ascii="Times New Roman" w:hAnsi="Times New Roman"/>
                <w:sz w:val="16"/>
                <w:szCs w:val="16"/>
                <w:highlight w:val="yellow"/>
              </w:rPr>
            </w:pPr>
            <w:r w:rsidRPr="003B4136">
              <w:rPr>
                <w:rFonts w:ascii="Times New Roman" w:hAnsi="Times New Roman"/>
                <w:sz w:val="18"/>
                <w:szCs w:val="18"/>
              </w:rPr>
              <w:t>главный специалист -экономист АКСП</w:t>
            </w:r>
          </w:p>
        </w:tc>
        <w:tc>
          <w:tcPr>
            <w:tcW w:w="1069" w:type="dxa"/>
          </w:tcPr>
          <w:p w14:paraId="797D0E75" w14:textId="77777777" w:rsidR="00C92D98" w:rsidRPr="00B52CAC" w:rsidRDefault="00C92D98" w:rsidP="00536389">
            <w:pPr>
              <w:contextualSpacing/>
              <w:jc w:val="center"/>
              <w:rPr>
                <w:rFonts w:ascii="Times New Roman" w:hAnsi="Times New Roman"/>
                <w:sz w:val="16"/>
              </w:rPr>
            </w:pPr>
            <w:r>
              <w:rPr>
                <w:rFonts w:ascii="Times New Roman" w:hAnsi="Times New Roman"/>
                <w:sz w:val="16"/>
              </w:rPr>
              <w:t>План график</w:t>
            </w:r>
          </w:p>
        </w:tc>
        <w:tc>
          <w:tcPr>
            <w:tcW w:w="902" w:type="dxa"/>
          </w:tcPr>
          <w:p w14:paraId="4DA08FCC" w14:textId="77777777" w:rsidR="00C92D98" w:rsidRPr="00B52CAC" w:rsidRDefault="00C92D98" w:rsidP="00536389">
            <w:pPr>
              <w:contextualSpacing/>
              <w:jc w:val="center"/>
              <w:rPr>
                <w:rFonts w:ascii="Times New Roman" w:hAnsi="Times New Roman"/>
                <w:sz w:val="16"/>
              </w:rPr>
            </w:pPr>
          </w:p>
        </w:tc>
      </w:tr>
      <w:tr w:rsidR="00C92D98" w:rsidRPr="00B52CAC" w14:paraId="0FAFAD5E" w14:textId="77777777" w:rsidTr="00536389">
        <w:trPr>
          <w:trHeight w:val="352"/>
        </w:trPr>
        <w:tc>
          <w:tcPr>
            <w:tcW w:w="568" w:type="dxa"/>
          </w:tcPr>
          <w:p w14:paraId="176B79BF" w14:textId="77777777" w:rsidR="00C92D98" w:rsidRPr="00B52CAC" w:rsidRDefault="00C92D98" w:rsidP="00536389">
            <w:pPr>
              <w:contextualSpacing/>
              <w:jc w:val="center"/>
              <w:rPr>
                <w:rFonts w:ascii="Times New Roman" w:hAnsi="Times New Roman"/>
                <w:sz w:val="16"/>
              </w:rPr>
            </w:pPr>
            <w:r>
              <w:rPr>
                <w:rFonts w:ascii="Times New Roman" w:hAnsi="Times New Roman"/>
                <w:sz w:val="16"/>
              </w:rPr>
              <w:t>1.4.2</w:t>
            </w:r>
          </w:p>
        </w:tc>
        <w:tc>
          <w:tcPr>
            <w:tcW w:w="1412" w:type="dxa"/>
          </w:tcPr>
          <w:p w14:paraId="112A64CA" w14:textId="77777777" w:rsidR="00C92D98" w:rsidRPr="004E3397" w:rsidRDefault="00C92D98" w:rsidP="00536389">
            <w:pPr>
              <w:rPr>
                <w:rFonts w:ascii="Times New Roman" w:hAnsi="Times New Roman"/>
                <w:sz w:val="16"/>
                <w:szCs w:val="16"/>
              </w:rPr>
            </w:pPr>
            <w:r w:rsidRPr="004E3397">
              <w:rPr>
                <w:rFonts w:ascii="Times New Roman" w:hAnsi="Times New Roman"/>
                <w:sz w:val="16"/>
                <w:szCs w:val="16"/>
              </w:rPr>
              <w:t>Контрольная точка 1.</w:t>
            </w:r>
            <w:r>
              <w:rPr>
                <w:rFonts w:ascii="Times New Roman" w:hAnsi="Times New Roman"/>
                <w:sz w:val="16"/>
                <w:szCs w:val="16"/>
              </w:rPr>
              <w:t>4</w:t>
            </w:r>
            <w:r w:rsidRPr="004E3397">
              <w:rPr>
                <w:rFonts w:ascii="Times New Roman" w:hAnsi="Times New Roman"/>
                <w:sz w:val="16"/>
                <w:szCs w:val="16"/>
              </w:rPr>
              <w:t xml:space="preserve">.2. </w:t>
            </w:r>
            <w:r>
              <w:t xml:space="preserve"> </w:t>
            </w:r>
            <w:r w:rsidRPr="004253CD">
              <w:rPr>
                <w:rFonts w:ascii="Times New Roman" w:hAnsi="Times New Roman"/>
                <w:sz w:val="18"/>
                <w:szCs w:val="18"/>
              </w:rPr>
              <w:t xml:space="preserve">Заключение муниципального контракта </w:t>
            </w:r>
          </w:p>
        </w:tc>
        <w:tc>
          <w:tcPr>
            <w:tcW w:w="801" w:type="dxa"/>
          </w:tcPr>
          <w:p w14:paraId="2269490A" w14:textId="77777777" w:rsidR="00C92D98" w:rsidRPr="00B52CAC" w:rsidRDefault="00C92D98" w:rsidP="00536389">
            <w:pPr>
              <w:contextualSpacing/>
              <w:jc w:val="center"/>
              <w:rPr>
                <w:rFonts w:ascii="Times New Roman" w:hAnsi="Times New Roman"/>
                <w:sz w:val="16"/>
              </w:rPr>
            </w:pPr>
            <w:r>
              <w:rPr>
                <w:rFonts w:ascii="Times New Roman" w:hAnsi="Times New Roman"/>
                <w:sz w:val="16"/>
              </w:rPr>
              <w:t>-</w:t>
            </w:r>
          </w:p>
        </w:tc>
        <w:tc>
          <w:tcPr>
            <w:tcW w:w="1067" w:type="dxa"/>
          </w:tcPr>
          <w:p w14:paraId="3C23CC31" w14:textId="77777777" w:rsidR="00C92D98" w:rsidRPr="00B52CAC" w:rsidRDefault="00C92D98" w:rsidP="00536389">
            <w:pPr>
              <w:contextualSpacing/>
              <w:jc w:val="center"/>
              <w:rPr>
                <w:rFonts w:ascii="Times New Roman" w:hAnsi="Times New Roman"/>
                <w:sz w:val="16"/>
              </w:rPr>
            </w:pPr>
            <w:r>
              <w:rPr>
                <w:rFonts w:ascii="Times New Roman" w:hAnsi="Times New Roman"/>
                <w:sz w:val="16"/>
              </w:rPr>
              <w:t>-</w:t>
            </w:r>
          </w:p>
        </w:tc>
        <w:tc>
          <w:tcPr>
            <w:tcW w:w="916" w:type="dxa"/>
          </w:tcPr>
          <w:p w14:paraId="445D392F" w14:textId="77777777" w:rsidR="00C92D98" w:rsidRPr="00B52CAC" w:rsidRDefault="00C92D98" w:rsidP="00536389">
            <w:pPr>
              <w:contextualSpacing/>
              <w:jc w:val="center"/>
              <w:rPr>
                <w:rFonts w:ascii="Times New Roman" w:hAnsi="Times New Roman"/>
                <w:sz w:val="16"/>
              </w:rPr>
            </w:pPr>
            <w:r>
              <w:rPr>
                <w:rFonts w:ascii="Times New Roman" w:hAnsi="Times New Roman"/>
                <w:sz w:val="16"/>
              </w:rPr>
              <w:t>-</w:t>
            </w:r>
          </w:p>
        </w:tc>
        <w:tc>
          <w:tcPr>
            <w:tcW w:w="817" w:type="dxa"/>
          </w:tcPr>
          <w:p w14:paraId="4767A18E" w14:textId="77777777" w:rsidR="00C92D98" w:rsidRPr="00B52CAC" w:rsidRDefault="00C92D98" w:rsidP="00536389">
            <w:pPr>
              <w:contextualSpacing/>
              <w:jc w:val="center"/>
              <w:rPr>
                <w:rFonts w:ascii="Times New Roman" w:hAnsi="Times New Roman"/>
                <w:sz w:val="16"/>
              </w:rPr>
            </w:pPr>
            <w:r>
              <w:rPr>
                <w:rFonts w:ascii="Times New Roman" w:hAnsi="Times New Roman"/>
                <w:sz w:val="16"/>
              </w:rPr>
              <w:t>-</w:t>
            </w:r>
          </w:p>
        </w:tc>
        <w:tc>
          <w:tcPr>
            <w:tcW w:w="1067" w:type="dxa"/>
          </w:tcPr>
          <w:p w14:paraId="6DADAA7C" w14:textId="77777777" w:rsidR="00C92D98" w:rsidRPr="00B52CAC" w:rsidRDefault="00C92D98" w:rsidP="00536389">
            <w:pPr>
              <w:contextualSpacing/>
              <w:jc w:val="center"/>
              <w:rPr>
                <w:rFonts w:ascii="Times New Roman" w:hAnsi="Times New Roman"/>
                <w:sz w:val="16"/>
              </w:rPr>
            </w:pPr>
            <w:r>
              <w:rPr>
                <w:rFonts w:ascii="Times New Roman" w:hAnsi="Times New Roman"/>
                <w:sz w:val="16"/>
              </w:rPr>
              <w:t>-</w:t>
            </w:r>
          </w:p>
        </w:tc>
        <w:tc>
          <w:tcPr>
            <w:tcW w:w="1067" w:type="dxa"/>
          </w:tcPr>
          <w:p w14:paraId="3A725873" w14:textId="77777777" w:rsidR="00C92D98" w:rsidRPr="00B52CAC" w:rsidRDefault="00C92D98" w:rsidP="00536389">
            <w:pPr>
              <w:contextualSpacing/>
              <w:jc w:val="center"/>
              <w:rPr>
                <w:rFonts w:ascii="Times New Roman" w:hAnsi="Times New Roman"/>
                <w:sz w:val="16"/>
              </w:rPr>
            </w:pPr>
            <w:r>
              <w:rPr>
                <w:rFonts w:ascii="Times New Roman" w:hAnsi="Times New Roman"/>
                <w:sz w:val="16"/>
              </w:rPr>
              <w:t>-</w:t>
            </w:r>
          </w:p>
        </w:tc>
        <w:tc>
          <w:tcPr>
            <w:tcW w:w="934" w:type="dxa"/>
          </w:tcPr>
          <w:p w14:paraId="4FB801ED" w14:textId="77777777" w:rsidR="00C92D98" w:rsidRPr="00B52CAC" w:rsidRDefault="00C92D98" w:rsidP="00536389">
            <w:pPr>
              <w:contextualSpacing/>
              <w:jc w:val="center"/>
              <w:rPr>
                <w:rFonts w:ascii="Times New Roman" w:hAnsi="Times New Roman"/>
                <w:sz w:val="16"/>
              </w:rPr>
            </w:pPr>
            <w:r>
              <w:rPr>
                <w:rFonts w:ascii="Times New Roman" w:hAnsi="Times New Roman"/>
                <w:sz w:val="16"/>
              </w:rPr>
              <w:t>-</w:t>
            </w:r>
          </w:p>
        </w:tc>
        <w:tc>
          <w:tcPr>
            <w:tcW w:w="1067" w:type="dxa"/>
          </w:tcPr>
          <w:p w14:paraId="612ECC3E" w14:textId="3E05BEBB" w:rsidR="00C92D98" w:rsidRPr="00101280" w:rsidRDefault="00C92D98" w:rsidP="00536389">
            <w:pPr>
              <w:rPr>
                <w:rFonts w:ascii="Times New Roman" w:hAnsi="Times New Roman"/>
                <w:sz w:val="16"/>
                <w:szCs w:val="16"/>
              </w:rPr>
            </w:pPr>
          </w:p>
        </w:tc>
        <w:tc>
          <w:tcPr>
            <w:tcW w:w="1067" w:type="dxa"/>
          </w:tcPr>
          <w:p w14:paraId="5B5E5CFC" w14:textId="77777777" w:rsidR="00C92D98" w:rsidRPr="00101280" w:rsidRDefault="00C92D98" w:rsidP="00536389">
            <w:pPr>
              <w:contextualSpacing/>
              <w:jc w:val="center"/>
              <w:rPr>
                <w:rFonts w:ascii="Times New Roman" w:hAnsi="Times New Roman"/>
                <w:sz w:val="16"/>
              </w:rPr>
            </w:pPr>
          </w:p>
        </w:tc>
        <w:tc>
          <w:tcPr>
            <w:tcW w:w="1067" w:type="dxa"/>
          </w:tcPr>
          <w:p w14:paraId="4E22100E" w14:textId="59376AB6" w:rsidR="00C92D98" w:rsidRPr="00D75201" w:rsidRDefault="00C92D98" w:rsidP="00536389">
            <w:pPr>
              <w:rPr>
                <w:rFonts w:ascii="Times New Roman" w:hAnsi="Times New Roman"/>
                <w:sz w:val="16"/>
                <w:szCs w:val="16"/>
                <w:highlight w:val="yellow"/>
              </w:rPr>
            </w:pPr>
          </w:p>
        </w:tc>
        <w:tc>
          <w:tcPr>
            <w:tcW w:w="1200" w:type="dxa"/>
          </w:tcPr>
          <w:p w14:paraId="0BCEC121" w14:textId="77777777" w:rsidR="00C92D98" w:rsidRPr="00AE6D57" w:rsidRDefault="00C92D98" w:rsidP="00536389">
            <w:pPr>
              <w:rPr>
                <w:sz w:val="28"/>
                <w:szCs w:val="28"/>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1069" w:type="dxa"/>
          </w:tcPr>
          <w:p w14:paraId="15D3D2E0" w14:textId="77777777" w:rsidR="00C92D98" w:rsidRPr="003B4136" w:rsidRDefault="00C92D98" w:rsidP="00536389">
            <w:pPr>
              <w:contextualSpacing/>
              <w:jc w:val="center"/>
              <w:rPr>
                <w:rFonts w:ascii="Times New Roman" w:hAnsi="Times New Roman"/>
                <w:sz w:val="18"/>
                <w:szCs w:val="18"/>
              </w:rPr>
            </w:pPr>
            <w:r>
              <w:rPr>
                <w:rFonts w:ascii="Times New Roman" w:hAnsi="Times New Roman"/>
                <w:sz w:val="18"/>
                <w:szCs w:val="18"/>
              </w:rPr>
              <w:t>-</w:t>
            </w:r>
          </w:p>
        </w:tc>
        <w:tc>
          <w:tcPr>
            <w:tcW w:w="902" w:type="dxa"/>
          </w:tcPr>
          <w:p w14:paraId="7A4DA494" w14:textId="77777777" w:rsidR="00C92D98" w:rsidRPr="00EC27A3" w:rsidRDefault="00C92D98" w:rsidP="00536389">
            <w:pPr>
              <w:contextualSpacing/>
              <w:jc w:val="center"/>
              <w:rPr>
                <w:rFonts w:ascii="Times New Roman" w:hAnsi="Times New Roman"/>
                <w:sz w:val="16"/>
                <w:highlight w:val="yellow"/>
              </w:rPr>
            </w:pPr>
            <w:r w:rsidRPr="00101280">
              <w:rPr>
                <w:rFonts w:ascii="Times New Roman" w:hAnsi="Times New Roman"/>
                <w:sz w:val="16"/>
              </w:rPr>
              <w:t>Контракт будет заключен во 2 полугодии 202</w:t>
            </w:r>
            <w:r>
              <w:rPr>
                <w:rFonts w:ascii="Times New Roman" w:hAnsi="Times New Roman"/>
                <w:sz w:val="16"/>
              </w:rPr>
              <w:t>6</w:t>
            </w:r>
            <w:r w:rsidRPr="00101280">
              <w:rPr>
                <w:rFonts w:ascii="Times New Roman" w:hAnsi="Times New Roman"/>
                <w:sz w:val="16"/>
              </w:rPr>
              <w:t xml:space="preserve"> г</w:t>
            </w:r>
          </w:p>
        </w:tc>
      </w:tr>
      <w:tr w:rsidR="00C92D98" w:rsidRPr="00B52CAC" w14:paraId="68980D56" w14:textId="77777777" w:rsidTr="00536389">
        <w:trPr>
          <w:trHeight w:val="352"/>
        </w:trPr>
        <w:tc>
          <w:tcPr>
            <w:tcW w:w="568" w:type="dxa"/>
          </w:tcPr>
          <w:p w14:paraId="619A9C54" w14:textId="77777777" w:rsidR="00C92D98" w:rsidRPr="00B52CAC" w:rsidRDefault="00C92D98" w:rsidP="00536389">
            <w:pPr>
              <w:contextualSpacing/>
              <w:jc w:val="center"/>
              <w:rPr>
                <w:rFonts w:ascii="Times New Roman" w:hAnsi="Times New Roman"/>
                <w:sz w:val="16"/>
              </w:rPr>
            </w:pPr>
            <w:r>
              <w:rPr>
                <w:rFonts w:ascii="Times New Roman" w:hAnsi="Times New Roman"/>
                <w:sz w:val="16"/>
              </w:rPr>
              <w:t>1.4.3</w:t>
            </w:r>
          </w:p>
        </w:tc>
        <w:tc>
          <w:tcPr>
            <w:tcW w:w="1412" w:type="dxa"/>
          </w:tcPr>
          <w:p w14:paraId="036C30AA" w14:textId="77777777" w:rsidR="00C92D98" w:rsidRPr="004E3397" w:rsidRDefault="00C92D98" w:rsidP="00536389">
            <w:pPr>
              <w:rPr>
                <w:rFonts w:ascii="Times New Roman" w:hAnsi="Times New Roman"/>
                <w:sz w:val="16"/>
                <w:szCs w:val="16"/>
              </w:rPr>
            </w:pPr>
            <w:r w:rsidRPr="004E3397">
              <w:rPr>
                <w:rFonts w:ascii="Times New Roman" w:hAnsi="Times New Roman"/>
                <w:sz w:val="16"/>
                <w:szCs w:val="16"/>
              </w:rPr>
              <w:t>Контрольная точка 1.</w:t>
            </w:r>
            <w:r>
              <w:rPr>
                <w:rFonts w:ascii="Times New Roman" w:hAnsi="Times New Roman"/>
                <w:sz w:val="16"/>
                <w:szCs w:val="16"/>
              </w:rPr>
              <w:t>4</w:t>
            </w:r>
            <w:r w:rsidRPr="004E3397">
              <w:rPr>
                <w:rFonts w:ascii="Times New Roman" w:hAnsi="Times New Roman"/>
                <w:sz w:val="16"/>
                <w:szCs w:val="16"/>
              </w:rPr>
              <w:t>.3. Произведена оплата товаров, работ, оказания услуг по муниципальному контракту</w:t>
            </w:r>
          </w:p>
        </w:tc>
        <w:tc>
          <w:tcPr>
            <w:tcW w:w="801" w:type="dxa"/>
          </w:tcPr>
          <w:p w14:paraId="68939DAE" w14:textId="77777777" w:rsidR="00C92D98" w:rsidRPr="00B52CAC" w:rsidRDefault="00C92D98" w:rsidP="00536389">
            <w:pPr>
              <w:contextualSpacing/>
              <w:jc w:val="center"/>
              <w:rPr>
                <w:rFonts w:ascii="Times New Roman" w:hAnsi="Times New Roman"/>
                <w:sz w:val="16"/>
              </w:rPr>
            </w:pPr>
            <w:r>
              <w:rPr>
                <w:rFonts w:ascii="Times New Roman" w:hAnsi="Times New Roman"/>
                <w:sz w:val="16"/>
              </w:rPr>
              <w:t>-</w:t>
            </w:r>
          </w:p>
        </w:tc>
        <w:tc>
          <w:tcPr>
            <w:tcW w:w="1067" w:type="dxa"/>
          </w:tcPr>
          <w:p w14:paraId="021517B2" w14:textId="77777777" w:rsidR="00C92D98" w:rsidRPr="00B52CAC" w:rsidRDefault="00C92D98" w:rsidP="00536389">
            <w:pPr>
              <w:contextualSpacing/>
              <w:jc w:val="center"/>
              <w:rPr>
                <w:rFonts w:ascii="Times New Roman" w:hAnsi="Times New Roman"/>
                <w:sz w:val="16"/>
              </w:rPr>
            </w:pPr>
            <w:r>
              <w:rPr>
                <w:rFonts w:ascii="Times New Roman" w:hAnsi="Times New Roman"/>
                <w:sz w:val="16"/>
              </w:rPr>
              <w:t>-</w:t>
            </w:r>
          </w:p>
        </w:tc>
        <w:tc>
          <w:tcPr>
            <w:tcW w:w="916" w:type="dxa"/>
          </w:tcPr>
          <w:p w14:paraId="7E3AC853" w14:textId="77777777" w:rsidR="00C92D98" w:rsidRPr="00B52CAC" w:rsidRDefault="00C92D98" w:rsidP="00536389">
            <w:pPr>
              <w:contextualSpacing/>
              <w:jc w:val="center"/>
              <w:rPr>
                <w:rFonts w:ascii="Times New Roman" w:hAnsi="Times New Roman"/>
                <w:sz w:val="16"/>
              </w:rPr>
            </w:pPr>
            <w:r>
              <w:rPr>
                <w:rFonts w:ascii="Times New Roman" w:hAnsi="Times New Roman"/>
                <w:sz w:val="16"/>
              </w:rPr>
              <w:t>-</w:t>
            </w:r>
          </w:p>
        </w:tc>
        <w:tc>
          <w:tcPr>
            <w:tcW w:w="817" w:type="dxa"/>
          </w:tcPr>
          <w:p w14:paraId="30240EFE" w14:textId="77777777" w:rsidR="00C92D98" w:rsidRPr="00B52CAC" w:rsidRDefault="00C92D98" w:rsidP="00536389">
            <w:pPr>
              <w:contextualSpacing/>
              <w:jc w:val="center"/>
              <w:rPr>
                <w:rFonts w:ascii="Times New Roman" w:hAnsi="Times New Roman"/>
                <w:sz w:val="16"/>
              </w:rPr>
            </w:pPr>
            <w:r>
              <w:rPr>
                <w:rFonts w:ascii="Times New Roman" w:hAnsi="Times New Roman"/>
                <w:sz w:val="16"/>
              </w:rPr>
              <w:t>-</w:t>
            </w:r>
          </w:p>
        </w:tc>
        <w:tc>
          <w:tcPr>
            <w:tcW w:w="1067" w:type="dxa"/>
          </w:tcPr>
          <w:p w14:paraId="725FF3F9" w14:textId="77777777" w:rsidR="00C92D98" w:rsidRPr="00B52CAC" w:rsidRDefault="00C92D98" w:rsidP="00536389">
            <w:pPr>
              <w:contextualSpacing/>
              <w:jc w:val="center"/>
              <w:rPr>
                <w:rFonts w:ascii="Times New Roman" w:hAnsi="Times New Roman"/>
                <w:sz w:val="16"/>
              </w:rPr>
            </w:pPr>
            <w:r>
              <w:rPr>
                <w:rFonts w:ascii="Times New Roman" w:hAnsi="Times New Roman"/>
                <w:sz w:val="16"/>
              </w:rPr>
              <w:t>-</w:t>
            </w:r>
          </w:p>
        </w:tc>
        <w:tc>
          <w:tcPr>
            <w:tcW w:w="1067" w:type="dxa"/>
          </w:tcPr>
          <w:p w14:paraId="661F7F28" w14:textId="77777777" w:rsidR="00C92D98" w:rsidRPr="00B52CAC" w:rsidRDefault="00C92D98" w:rsidP="00536389">
            <w:pPr>
              <w:contextualSpacing/>
              <w:jc w:val="center"/>
              <w:rPr>
                <w:rFonts w:ascii="Times New Roman" w:hAnsi="Times New Roman"/>
                <w:sz w:val="16"/>
              </w:rPr>
            </w:pPr>
            <w:r>
              <w:rPr>
                <w:rFonts w:ascii="Times New Roman" w:hAnsi="Times New Roman"/>
                <w:sz w:val="16"/>
              </w:rPr>
              <w:t>-</w:t>
            </w:r>
          </w:p>
        </w:tc>
        <w:tc>
          <w:tcPr>
            <w:tcW w:w="934" w:type="dxa"/>
          </w:tcPr>
          <w:p w14:paraId="615E0A5B" w14:textId="77777777" w:rsidR="00C92D98" w:rsidRPr="00B52CAC" w:rsidRDefault="00C92D98" w:rsidP="00536389">
            <w:pPr>
              <w:contextualSpacing/>
              <w:jc w:val="center"/>
              <w:rPr>
                <w:rFonts w:ascii="Times New Roman" w:hAnsi="Times New Roman"/>
                <w:sz w:val="16"/>
              </w:rPr>
            </w:pPr>
            <w:r>
              <w:rPr>
                <w:rFonts w:ascii="Times New Roman" w:hAnsi="Times New Roman"/>
                <w:sz w:val="16"/>
              </w:rPr>
              <w:t>-</w:t>
            </w:r>
          </w:p>
        </w:tc>
        <w:tc>
          <w:tcPr>
            <w:tcW w:w="1067" w:type="dxa"/>
          </w:tcPr>
          <w:p w14:paraId="6FC02351" w14:textId="7D72D403" w:rsidR="00C92D98" w:rsidRPr="00B52CAC" w:rsidRDefault="00C92D98" w:rsidP="00536389">
            <w:pPr>
              <w:contextualSpacing/>
              <w:rPr>
                <w:rFonts w:ascii="Times New Roman" w:hAnsi="Times New Roman"/>
                <w:sz w:val="16"/>
              </w:rPr>
            </w:pPr>
          </w:p>
        </w:tc>
        <w:tc>
          <w:tcPr>
            <w:tcW w:w="1067" w:type="dxa"/>
          </w:tcPr>
          <w:p w14:paraId="3917C799" w14:textId="77777777" w:rsidR="00C92D98" w:rsidRPr="00B52CAC" w:rsidRDefault="00C92D98" w:rsidP="00536389">
            <w:pPr>
              <w:contextualSpacing/>
              <w:jc w:val="center"/>
              <w:rPr>
                <w:rFonts w:ascii="Times New Roman" w:hAnsi="Times New Roman"/>
                <w:sz w:val="16"/>
              </w:rPr>
            </w:pPr>
          </w:p>
        </w:tc>
        <w:tc>
          <w:tcPr>
            <w:tcW w:w="1067" w:type="dxa"/>
          </w:tcPr>
          <w:p w14:paraId="60510515" w14:textId="393C6D41" w:rsidR="00C92D98" w:rsidRPr="005C6D73" w:rsidRDefault="00C92D98" w:rsidP="00536389">
            <w:pPr>
              <w:rPr>
                <w:rFonts w:ascii="Times New Roman" w:hAnsi="Times New Roman"/>
                <w:sz w:val="16"/>
                <w:szCs w:val="16"/>
              </w:rPr>
            </w:pPr>
          </w:p>
        </w:tc>
        <w:tc>
          <w:tcPr>
            <w:tcW w:w="1200" w:type="dxa"/>
          </w:tcPr>
          <w:p w14:paraId="1F3CE1EE" w14:textId="77777777" w:rsidR="00C92D98" w:rsidRPr="004E3397" w:rsidRDefault="00C92D98" w:rsidP="00536389">
            <w:pPr>
              <w:rPr>
                <w:rFonts w:ascii="Times New Roman" w:hAnsi="Times New Roman"/>
                <w:sz w:val="16"/>
                <w:szCs w:val="16"/>
              </w:rPr>
            </w:pPr>
            <w:r w:rsidRPr="003B4136">
              <w:rPr>
                <w:rFonts w:ascii="Times New Roman" w:hAnsi="Times New Roman"/>
                <w:sz w:val="18"/>
                <w:szCs w:val="18"/>
              </w:rPr>
              <w:t>Ва</w:t>
            </w:r>
            <w:r>
              <w:rPr>
                <w:rFonts w:ascii="Times New Roman" w:hAnsi="Times New Roman"/>
                <w:sz w:val="18"/>
                <w:szCs w:val="18"/>
              </w:rPr>
              <w:t>нюков В.В.</w:t>
            </w:r>
            <w:r w:rsidRPr="003B4136">
              <w:rPr>
                <w:rFonts w:ascii="Times New Roman" w:hAnsi="Times New Roman"/>
                <w:sz w:val="18"/>
                <w:szCs w:val="18"/>
              </w:rPr>
              <w:t xml:space="preserve"> главный </w:t>
            </w:r>
            <w:r>
              <w:rPr>
                <w:rFonts w:ascii="Times New Roman" w:hAnsi="Times New Roman"/>
                <w:sz w:val="18"/>
                <w:szCs w:val="18"/>
              </w:rPr>
              <w:t>бухгалтер</w:t>
            </w:r>
            <w:r w:rsidRPr="003B4136">
              <w:rPr>
                <w:rFonts w:ascii="Times New Roman" w:hAnsi="Times New Roman"/>
                <w:sz w:val="18"/>
                <w:szCs w:val="18"/>
              </w:rPr>
              <w:t xml:space="preserve"> АКСП</w:t>
            </w:r>
          </w:p>
        </w:tc>
        <w:tc>
          <w:tcPr>
            <w:tcW w:w="1069" w:type="dxa"/>
          </w:tcPr>
          <w:p w14:paraId="7DB41F21" w14:textId="77777777" w:rsidR="00C92D98" w:rsidRPr="00B52CAC" w:rsidRDefault="00C92D98" w:rsidP="00536389">
            <w:pPr>
              <w:contextualSpacing/>
              <w:jc w:val="center"/>
              <w:rPr>
                <w:rFonts w:ascii="Times New Roman" w:hAnsi="Times New Roman"/>
                <w:sz w:val="16"/>
              </w:rPr>
            </w:pPr>
            <w:r>
              <w:rPr>
                <w:rFonts w:ascii="Times New Roman" w:hAnsi="Times New Roman"/>
                <w:sz w:val="16"/>
              </w:rPr>
              <w:t>-</w:t>
            </w:r>
          </w:p>
        </w:tc>
        <w:tc>
          <w:tcPr>
            <w:tcW w:w="902" w:type="dxa"/>
            <w:shd w:val="clear" w:color="auto" w:fill="auto"/>
          </w:tcPr>
          <w:p w14:paraId="021B339F" w14:textId="77777777" w:rsidR="00C92D98" w:rsidRPr="00B52CAC" w:rsidRDefault="00C92D98" w:rsidP="00536389">
            <w:pPr>
              <w:contextualSpacing/>
              <w:jc w:val="center"/>
              <w:rPr>
                <w:rFonts w:ascii="Times New Roman" w:hAnsi="Times New Roman"/>
                <w:sz w:val="16"/>
              </w:rPr>
            </w:pPr>
            <w:r w:rsidRPr="00101280">
              <w:rPr>
                <w:rFonts w:ascii="Times New Roman" w:hAnsi="Times New Roman"/>
                <w:sz w:val="16"/>
              </w:rPr>
              <w:t>Оплата по контракту будет произведена во 2 полугодии 202</w:t>
            </w:r>
            <w:r>
              <w:rPr>
                <w:rFonts w:ascii="Times New Roman" w:hAnsi="Times New Roman"/>
                <w:sz w:val="16"/>
              </w:rPr>
              <w:t>6</w:t>
            </w:r>
            <w:r w:rsidRPr="00101280">
              <w:rPr>
                <w:rFonts w:ascii="Times New Roman" w:hAnsi="Times New Roman"/>
                <w:sz w:val="16"/>
              </w:rPr>
              <w:t xml:space="preserve"> года</w:t>
            </w:r>
          </w:p>
        </w:tc>
      </w:tr>
    </w:tbl>
    <w:p w14:paraId="2C448D63" w14:textId="77777777" w:rsidR="00C92D98" w:rsidRPr="0079426B" w:rsidRDefault="00C92D98" w:rsidP="00C92D98">
      <w:pPr>
        <w:spacing w:line="240" w:lineRule="auto"/>
        <w:ind w:firstLine="709"/>
        <w:jc w:val="both"/>
        <w:rPr>
          <w:b/>
        </w:rPr>
      </w:pPr>
      <w:r w:rsidRPr="002B6B05">
        <w:rPr>
          <w:b/>
        </w:rPr>
        <w:br w:type="textWrapping" w:clear="all"/>
      </w:r>
    </w:p>
    <w:p w14:paraId="5CF0E415" w14:textId="77777777" w:rsidR="00C92D98" w:rsidRPr="00B52CAC" w:rsidRDefault="00C92D98" w:rsidP="00C92D98">
      <w:pPr>
        <w:spacing w:after="160" w:line="264" w:lineRule="auto"/>
        <w:ind w:left="360" w:right="536"/>
        <w:jc w:val="right"/>
        <w:rPr>
          <w:rFonts w:ascii="Times New Roman" w:hAnsi="Times New Roman"/>
          <w:sz w:val="20"/>
        </w:rPr>
      </w:pPr>
      <w:r>
        <w:rPr>
          <w:rFonts w:ascii="Times New Roman" w:hAnsi="Times New Roman"/>
          <w:sz w:val="20"/>
        </w:rPr>
        <w:t>3</w:t>
      </w:r>
      <w:r w:rsidRPr="00B52CAC">
        <w:rPr>
          <w:rFonts w:ascii="Times New Roman" w:hAnsi="Times New Roman"/>
          <w:sz w:val="20"/>
        </w:rPr>
        <w:t xml:space="preserve">. Сведения об исполнении бюджетных ассигнований, предусмотренных на финансовое обеспечение реализации комплекса процессных мероприятий </w:t>
      </w:r>
    </w:p>
    <w:p w14:paraId="206AE0A8" w14:textId="77777777" w:rsidR="00C92D98" w:rsidRPr="00B52CAC" w:rsidRDefault="00C92D98" w:rsidP="00C92D98">
      <w:pPr>
        <w:widowControl w:val="0"/>
        <w:spacing w:after="120" w:line="240" w:lineRule="auto"/>
        <w:jc w:val="right"/>
        <w:rPr>
          <w:rFonts w:ascii="Times New Roman" w:hAnsi="Times New Roman"/>
          <w:sz w:val="16"/>
        </w:rPr>
      </w:pPr>
    </w:p>
    <w:tbl>
      <w:tblPr>
        <w:tblStyle w:val="43"/>
        <w:tblW w:w="15445" w:type="dxa"/>
        <w:jc w:val="center"/>
        <w:tblLayout w:type="fixed"/>
        <w:tblLook w:val="04A0" w:firstRow="1" w:lastRow="0" w:firstColumn="1" w:lastColumn="0" w:noHBand="0" w:noVBand="1"/>
      </w:tblPr>
      <w:tblGrid>
        <w:gridCol w:w="6358"/>
        <w:gridCol w:w="1283"/>
        <w:gridCol w:w="981"/>
        <w:gridCol w:w="1096"/>
        <w:gridCol w:w="1167"/>
        <w:gridCol w:w="1088"/>
        <w:gridCol w:w="1711"/>
        <w:gridCol w:w="1761"/>
      </w:tblGrid>
      <w:tr w:rsidR="00C92D98" w:rsidRPr="00B52CAC" w14:paraId="3DAF4A26" w14:textId="77777777" w:rsidTr="00536389">
        <w:trPr>
          <w:trHeight w:val="411"/>
          <w:jc w:val="center"/>
        </w:trPr>
        <w:tc>
          <w:tcPr>
            <w:tcW w:w="6358" w:type="dxa"/>
            <w:vMerge w:val="restart"/>
            <w:vAlign w:val="center"/>
          </w:tcPr>
          <w:p w14:paraId="3F395D81" w14:textId="77777777" w:rsidR="00C92D98" w:rsidRPr="00B52CAC" w:rsidRDefault="00C92D98" w:rsidP="00536389">
            <w:pPr>
              <w:contextualSpacing/>
              <w:jc w:val="center"/>
              <w:rPr>
                <w:rFonts w:ascii="Times New Roman" w:hAnsi="Times New Roman"/>
                <w:sz w:val="16"/>
              </w:rPr>
            </w:pPr>
            <w:r w:rsidRPr="00B52CAC">
              <w:rPr>
                <w:rFonts w:ascii="Times New Roman" w:hAnsi="Times New Roman"/>
                <w:sz w:val="16"/>
              </w:rPr>
              <w:t>Наименование мероприятия (результата) и источника финансового обеспечения</w:t>
            </w:r>
          </w:p>
        </w:tc>
        <w:tc>
          <w:tcPr>
            <w:tcW w:w="3360" w:type="dxa"/>
            <w:gridSpan w:val="3"/>
            <w:vAlign w:val="center"/>
          </w:tcPr>
          <w:p w14:paraId="16C4FADA" w14:textId="77777777" w:rsidR="00C92D98" w:rsidRPr="00B52CAC" w:rsidRDefault="00C92D98" w:rsidP="00536389">
            <w:pPr>
              <w:contextualSpacing/>
              <w:jc w:val="center"/>
              <w:rPr>
                <w:rFonts w:ascii="Times New Roman" w:hAnsi="Times New Roman"/>
                <w:sz w:val="16"/>
              </w:rPr>
            </w:pPr>
            <w:r w:rsidRPr="00B52CAC">
              <w:rPr>
                <w:rFonts w:ascii="Times New Roman" w:hAnsi="Times New Roman"/>
                <w:sz w:val="16"/>
              </w:rPr>
              <w:t xml:space="preserve">Объем финансового обеспечения, </w:t>
            </w:r>
            <w:r w:rsidRPr="00B52CAC">
              <w:rPr>
                <w:rFonts w:ascii="Times New Roman" w:hAnsi="Times New Roman"/>
                <w:sz w:val="16"/>
              </w:rPr>
              <w:br/>
              <w:t>тыс. рублей</w:t>
            </w:r>
          </w:p>
        </w:tc>
        <w:tc>
          <w:tcPr>
            <w:tcW w:w="2255" w:type="dxa"/>
            <w:gridSpan w:val="2"/>
            <w:vAlign w:val="center"/>
          </w:tcPr>
          <w:p w14:paraId="1DD840A2" w14:textId="77777777" w:rsidR="00C92D98" w:rsidRPr="00B52CAC" w:rsidRDefault="00C92D98" w:rsidP="00536389">
            <w:pPr>
              <w:contextualSpacing/>
              <w:jc w:val="center"/>
              <w:rPr>
                <w:rFonts w:ascii="Times New Roman" w:hAnsi="Times New Roman"/>
                <w:sz w:val="16"/>
              </w:rPr>
            </w:pPr>
            <w:r w:rsidRPr="00B52CAC">
              <w:rPr>
                <w:rFonts w:ascii="Times New Roman" w:hAnsi="Times New Roman"/>
                <w:sz w:val="16"/>
              </w:rPr>
              <w:t xml:space="preserve">Исполнение, </w:t>
            </w:r>
            <w:r w:rsidRPr="00B52CAC">
              <w:rPr>
                <w:rFonts w:ascii="Times New Roman" w:hAnsi="Times New Roman"/>
                <w:sz w:val="16"/>
              </w:rPr>
              <w:br/>
              <w:t>тыс. рублей</w:t>
            </w:r>
          </w:p>
        </w:tc>
        <w:tc>
          <w:tcPr>
            <w:tcW w:w="1711" w:type="dxa"/>
            <w:vMerge w:val="restart"/>
            <w:vAlign w:val="center"/>
          </w:tcPr>
          <w:p w14:paraId="0C344C9D" w14:textId="77777777" w:rsidR="00C92D98" w:rsidRPr="00B52CAC" w:rsidRDefault="00C92D98" w:rsidP="00536389">
            <w:pPr>
              <w:contextualSpacing/>
              <w:jc w:val="center"/>
              <w:rPr>
                <w:rFonts w:ascii="Times New Roman" w:hAnsi="Times New Roman"/>
                <w:sz w:val="16"/>
              </w:rPr>
            </w:pPr>
            <w:r w:rsidRPr="00B52CAC">
              <w:rPr>
                <w:rFonts w:ascii="Times New Roman" w:hAnsi="Times New Roman"/>
                <w:sz w:val="16"/>
              </w:rPr>
              <w:t>Процент исполнения, (6)/(3)*100</w:t>
            </w:r>
            <w:r w:rsidRPr="00B52CAC">
              <w:rPr>
                <w:rFonts w:ascii="Times New Roman" w:hAnsi="Times New Roman"/>
                <w:sz w:val="16"/>
                <w:vertAlign w:val="superscript"/>
              </w:rPr>
              <w:footnoteReference w:id="25"/>
            </w:r>
          </w:p>
        </w:tc>
        <w:tc>
          <w:tcPr>
            <w:tcW w:w="1761" w:type="dxa"/>
            <w:vMerge w:val="restart"/>
            <w:vAlign w:val="center"/>
          </w:tcPr>
          <w:p w14:paraId="4D6BDAA2" w14:textId="77777777" w:rsidR="00C92D98" w:rsidRPr="00B52CAC" w:rsidRDefault="00C92D98" w:rsidP="00536389">
            <w:pPr>
              <w:contextualSpacing/>
              <w:jc w:val="center"/>
              <w:rPr>
                <w:rFonts w:ascii="Times New Roman" w:hAnsi="Times New Roman"/>
                <w:sz w:val="16"/>
              </w:rPr>
            </w:pPr>
            <w:r w:rsidRPr="00B52CAC">
              <w:rPr>
                <w:rFonts w:ascii="Times New Roman" w:hAnsi="Times New Roman"/>
                <w:sz w:val="16"/>
              </w:rPr>
              <w:t>Комментарий</w:t>
            </w:r>
          </w:p>
        </w:tc>
      </w:tr>
      <w:tr w:rsidR="00C92D98" w:rsidRPr="00B52CAC" w14:paraId="6FED9645" w14:textId="77777777" w:rsidTr="00536389">
        <w:trPr>
          <w:trHeight w:val="603"/>
          <w:jc w:val="center"/>
        </w:trPr>
        <w:tc>
          <w:tcPr>
            <w:tcW w:w="6358" w:type="dxa"/>
            <w:vMerge/>
            <w:vAlign w:val="center"/>
          </w:tcPr>
          <w:p w14:paraId="08BC70B8" w14:textId="77777777" w:rsidR="00C92D98" w:rsidRPr="00B52CAC" w:rsidRDefault="00C92D98" w:rsidP="00536389"/>
        </w:tc>
        <w:tc>
          <w:tcPr>
            <w:tcW w:w="1283" w:type="dxa"/>
            <w:vAlign w:val="center"/>
          </w:tcPr>
          <w:p w14:paraId="403CFF50" w14:textId="77777777" w:rsidR="00C92D98" w:rsidRPr="00B52CAC" w:rsidRDefault="00C92D98" w:rsidP="00536389">
            <w:pPr>
              <w:contextualSpacing/>
              <w:jc w:val="center"/>
              <w:rPr>
                <w:rFonts w:ascii="Times New Roman" w:hAnsi="Times New Roman"/>
                <w:sz w:val="16"/>
              </w:rPr>
            </w:pPr>
            <w:r w:rsidRPr="00B52CAC">
              <w:rPr>
                <w:rFonts w:ascii="Times New Roman" w:hAnsi="Times New Roman"/>
                <w:sz w:val="16"/>
              </w:rPr>
              <w:t>Предусмотрено паспортом</w:t>
            </w:r>
          </w:p>
        </w:tc>
        <w:tc>
          <w:tcPr>
            <w:tcW w:w="981" w:type="dxa"/>
            <w:vAlign w:val="center"/>
          </w:tcPr>
          <w:p w14:paraId="7F1B69F0" w14:textId="77777777" w:rsidR="00C92D98" w:rsidRPr="00B52CAC" w:rsidRDefault="00C92D98" w:rsidP="00536389">
            <w:pPr>
              <w:contextualSpacing/>
              <w:jc w:val="center"/>
              <w:rPr>
                <w:rFonts w:ascii="Times New Roman" w:hAnsi="Times New Roman"/>
                <w:sz w:val="16"/>
              </w:rPr>
            </w:pPr>
            <w:r w:rsidRPr="00B52CAC">
              <w:rPr>
                <w:rFonts w:ascii="Times New Roman" w:hAnsi="Times New Roman"/>
                <w:sz w:val="16"/>
              </w:rPr>
              <w:t>Сводная бюджетная роспись</w:t>
            </w:r>
          </w:p>
        </w:tc>
        <w:tc>
          <w:tcPr>
            <w:tcW w:w="1096" w:type="dxa"/>
            <w:vAlign w:val="center"/>
          </w:tcPr>
          <w:p w14:paraId="59BC2023" w14:textId="77777777" w:rsidR="00C92D98" w:rsidRPr="005A23B0" w:rsidRDefault="00C92D98" w:rsidP="00536389">
            <w:pPr>
              <w:jc w:val="center"/>
              <w:rPr>
                <w:rFonts w:ascii="Times New Roman" w:hAnsi="Times New Roman"/>
                <w:sz w:val="16"/>
                <w:szCs w:val="16"/>
              </w:rPr>
            </w:pPr>
            <w:r w:rsidRPr="005A23B0">
              <w:rPr>
                <w:rFonts w:ascii="Times New Roman" w:hAnsi="Times New Roman"/>
                <w:sz w:val="16"/>
                <w:szCs w:val="16"/>
              </w:rPr>
              <w:t>Лимиты бюджетных обязательств</w:t>
            </w:r>
            <w:r w:rsidRPr="005A23B0">
              <w:rPr>
                <w:rFonts w:ascii="Times New Roman" w:hAnsi="Times New Roman"/>
                <w:sz w:val="16"/>
                <w:szCs w:val="16"/>
              </w:rPr>
              <w:footnoteReference w:id="26"/>
            </w:r>
          </w:p>
        </w:tc>
        <w:tc>
          <w:tcPr>
            <w:tcW w:w="1167" w:type="dxa"/>
            <w:vAlign w:val="center"/>
          </w:tcPr>
          <w:p w14:paraId="2129B39C" w14:textId="77777777" w:rsidR="00C92D98" w:rsidRPr="005A23B0" w:rsidRDefault="00C92D98" w:rsidP="00536389">
            <w:pPr>
              <w:jc w:val="center"/>
              <w:rPr>
                <w:rFonts w:ascii="Times New Roman" w:hAnsi="Times New Roman"/>
                <w:sz w:val="16"/>
                <w:szCs w:val="16"/>
              </w:rPr>
            </w:pPr>
            <w:r w:rsidRPr="005A23B0">
              <w:rPr>
                <w:rFonts w:ascii="Times New Roman" w:hAnsi="Times New Roman"/>
                <w:sz w:val="16"/>
                <w:szCs w:val="16"/>
              </w:rPr>
              <w:t>Принятые бюджетные обязательства</w:t>
            </w:r>
            <w:r w:rsidRPr="005A23B0">
              <w:rPr>
                <w:rFonts w:ascii="Times New Roman" w:hAnsi="Times New Roman"/>
                <w:sz w:val="16"/>
                <w:szCs w:val="16"/>
              </w:rPr>
              <w:footnoteReference w:id="27"/>
            </w:r>
          </w:p>
        </w:tc>
        <w:tc>
          <w:tcPr>
            <w:tcW w:w="1088" w:type="dxa"/>
            <w:vAlign w:val="center"/>
          </w:tcPr>
          <w:p w14:paraId="57DC39CB" w14:textId="77777777" w:rsidR="00C92D98" w:rsidRPr="00B52CAC" w:rsidRDefault="00C92D98" w:rsidP="00536389">
            <w:pPr>
              <w:contextualSpacing/>
              <w:jc w:val="center"/>
              <w:rPr>
                <w:rFonts w:ascii="Times New Roman" w:hAnsi="Times New Roman"/>
                <w:sz w:val="16"/>
              </w:rPr>
            </w:pPr>
            <w:r w:rsidRPr="00B52CAC">
              <w:rPr>
                <w:rFonts w:ascii="Times New Roman" w:hAnsi="Times New Roman"/>
                <w:sz w:val="16"/>
              </w:rPr>
              <w:t>Кассовое исполнение</w:t>
            </w:r>
          </w:p>
        </w:tc>
        <w:tc>
          <w:tcPr>
            <w:tcW w:w="1711" w:type="dxa"/>
            <w:vMerge/>
            <w:vAlign w:val="center"/>
          </w:tcPr>
          <w:p w14:paraId="36A1FD95" w14:textId="77777777" w:rsidR="00C92D98" w:rsidRPr="00B52CAC" w:rsidRDefault="00C92D98" w:rsidP="00536389"/>
        </w:tc>
        <w:tc>
          <w:tcPr>
            <w:tcW w:w="1761" w:type="dxa"/>
            <w:vMerge/>
            <w:vAlign w:val="center"/>
          </w:tcPr>
          <w:p w14:paraId="7F8A18FD" w14:textId="77777777" w:rsidR="00C92D98" w:rsidRPr="00B52CAC" w:rsidRDefault="00C92D98" w:rsidP="00536389"/>
        </w:tc>
      </w:tr>
      <w:tr w:rsidR="00C92D98" w:rsidRPr="00B52CAC" w14:paraId="6F9C10E0" w14:textId="77777777" w:rsidTr="00536389">
        <w:trPr>
          <w:trHeight w:val="218"/>
          <w:jc w:val="center"/>
        </w:trPr>
        <w:tc>
          <w:tcPr>
            <w:tcW w:w="6358" w:type="dxa"/>
            <w:vAlign w:val="center"/>
          </w:tcPr>
          <w:p w14:paraId="08AAD8B8" w14:textId="77777777" w:rsidR="00C92D98" w:rsidRPr="00B52CAC" w:rsidRDefault="00C92D98" w:rsidP="00536389">
            <w:pPr>
              <w:contextualSpacing/>
              <w:jc w:val="center"/>
              <w:rPr>
                <w:rFonts w:ascii="Times New Roman" w:hAnsi="Times New Roman"/>
                <w:sz w:val="16"/>
              </w:rPr>
            </w:pPr>
            <w:r w:rsidRPr="00B52CAC">
              <w:rPr>
                <w:rFonts w:ascii="Times New Roman" w:hAnsi="Times New Roman"/>
                <w:sz w:val="16"/>
              </w:rPr>
              <w:t>1</w:t>
            </w:r>
          </w:p>
        </w:tc>
        <w:tc>
          <w:tcPr>
            <w:tcW w:w="1283" w:type="dxa"/>
            <w:vAlign w:val="center"/>
          </w:tcPr>
          <w:p w14:paraId="1D48C3DE" w14:textId="77777777" w:rsidR="00C92D98" w:rsidRPr="00B52CAC" w:rsidRDefault="00C92D98" w:rsidP="00536389">
            <w:pPr>
              <w:contextualSpacing/>
              <w:jc w:val="center"/>
              <w:rPr>
                <w:rFonts w:ascii="Times New Roman" w:hAnsi="Times New Roman"/>
                <w:sz w:val="16"/>
              </w:rPr>
            </w:pPr>
            <w:r w:rsidRPr="00B52CAC">
              <w:rPr>
                <w:rFonts w:ascii="Times New Roman" w:hAnsi="Times New Roman"/>
                <w:sz w:val="16"/>
              </w:rPr>
              <w:t>2</w:t>
            </w:r>
          </w:p>
        </w:tc>
        <w:tc>
          <w:tcPr>
            <w:tcW w:w="981" w:type="dxa"/>
            <w:vAlign w:val="center"/>
          </w:tcPr>
          <w:p w14:paraId="0B8ED7E5" w14:textId="77777777" w:rsidR="00C92D98" w:rsidRPr="00B52CAC" w:rsidRDefault="00C92D98" w:rsidP="00536389">
            <w:pPr>
              <w:contextualSpacing/>
              <w:jc w:val="center"/>
              <w:rPr>
                <w:rFonts w:ascii="Times New Roman" w:hAnsi="Times New Roman"/>
                <w:sz w:val="16"/>
              </w:rPr>
            </w:pPr>
            <w:r w:rsidRPr="00B52CAC">
              <w:rPr>
                <w:rFonts w:ascii="Times New Roman" w:hAnsi="Times New Roman"/>
                <w:sz w:val="16"/>
              </w:rPr>
              <w:t>3</w:t>
            </w:r>
          </w:p>
        </w:tc>
        <w:tc>
          <w:tcPr>
            <w:tcW w:w="1096" w:type="dxa"/>
            <w:vAlign w:val="center"/>
          </w:tcPr>
          <w:p w14:paraId="01FD212B" w14:textId="77777777" w:rsidR="00C92D98" w:rsidRPr="00B52CAC" w:rsidRDefault="00C92D98" w:rsidP="00536389">
            <w:pPr>
              <w:contextualSpacing/>
              <w:jc w:val="center"/>
              <w:rPr>
                <w:rFonts w:ascii="Times New Roman" w:hAnsi="Times New Roman"/>
                <w:sz w:val="16"/>
              </w:rPr>
            </w:pPr>
            <w:r w:rsidRPr="00B52CAC">
              <w:rPr>
                <w:rFonts w:ascii="Times New Roman" w:hAnsi="Times New Roman"/>
                <w:sz w:val="16"/>
              </w:rPr>
              <w:t>4</w:t>
            </w:r>
          </w:p>
        </w:tc>
        <w:tc>
          <w:tcPr>
            <w:tcW w:w="1167" w:type="dxa"/>
            <w:vAlign w:val="center"/>
          </w:tcPr>
          <w:p w14:paraId="66EE3234" w14:textId="77777777" w:rsidR="00C92D98" w:rsidRPr="00B52CAC" w:rsidRDefault="00C92D98" w:rsidP="00536389">
            <w:pPr>
              <w:contextualSpacing/>
              <w:jc w:val="center"/>
              <w:rPr>
                <w:rFonts w:ascii="Times New Roman" w:hAnsi="Times New Roman"/>
                <w:sz w:val="16"/>
              </w:rPr>
            </w:pPr>
            <w:r w:rsidRPr="00B52CAC">
              <w:rPr>
                <w:rFonts w:ascii="Times New Roman" w:hAnsi="Times New Roman"/>
                <w:sz w:val="16"/>
              </w:rPr>
              <w:t>5</w:t>
            </w:r>
          </w:p>
        </w:tc>
        <w:tc>
          <w:tcPr>
            <w:tcW w:w="1088" w:type="dxa"/>
            <w:vAlign w:val="center"/>
          </w:tcPr>
          <w:p w14:paraId="5B08EEF3" w14:textId="77777777" w:rsidR="00C92D98" w:rsidRPr="00B52CAC" w:rsidRDefault="00C92D98" w:rsidP="00536389">
            <w:pPr>
              <w:contextualSpacing/>
              <w:jc w:val="center"/>
              <w:rPr>
                <w:rFonts w:ascii="Times New Roman" w:hAnsi="Times New Roman"/>
                <w:sz w:val="16"/>
              </w:rPr>
            </w:pPr>
            <w:r w:rsidRPr="00B52CAC">
              <w:rPr>
                <w:rFonts w:ascii="Times New Roman" w:hAnsi="Times New Roman"/>
                <w:sz w:val="16"/>
              </w:rPr>
              <w:t>6</w:t>
            </w:r>
          </w:p>
        </w:tc>
        <w:tc>
          <w:tcPr>
            <w:tcW w:w="1711" w:type="dxa"/>
            <w:vAlign w:val="center"/>
          </w:tcPr>
          <w:p w14:paraId="00C3CD01" w14:textId="77777777" w:rsidR="00C92D98" w:rsidRPr="00B52CAC" w:rsidRDefault="00C92D98" w:rsidP="00536389">
            <w:pPr>
              <w:contextualSpacing/>
              <w:jc w:val="center"/>
              <w:rPr>
                <w:rFonts w:ascii="Times New Roman" w:hAnsi="Times New Roman"/>
                <w:sz w:val="16"/>
              </w:rPr>
            </w:pPr>
            <w:r w:rsidRPr="00B52CAC">
              <w:rPr>
                <w:rFonts w:ascii="Times New Roman" w:hAnsi="Times New Roman"/>
                <w:sz w:val="16"/>
              </w:rPr>
              <w:t>7</w:t>
            </w:r>
          </w:p>
        </w:tc>
        <w:tc>
          <w:tcPr>
            <w:tcW w:w="1761" w:type="dxa"/>
            <w:vAlign w:val="center"/>
          </w:tcPr>
          <w:p w14:paraId="729C41FA" w14:textId="77777777" w:rsidR="00C92D98" w:rsidRPr="00B52CAC" w:rsidRDefault="00C92D98" w:rsidP="00536389">
            <w:pPr>
              <w:contextualSpacing/>
              <w:jc w:val="center"/>
              <w:rPr>
                <w:rFonts w:ascii="Times New Roman" w:hAnsi="Times New Roman"/>
                <w:sz w:val="16"/>
              </w:rPr>
            </w:pPr>
            <w:r w:rsidRPr="00B52CAC">
              <w:rPr>
                <w:rFonts w:ascii="Times New Roman" w:hAnsi="Times New Roman"/>
                <w:sz w:val="16"/>
              </w:rPr>
              <w:t>8</w:t>
            </w:r>
          </w:p>
        </w:tc>
      </w:tr>
      <w:tr w:rsidR="00C92D98" w:rsidRPr="00B52CAC" w14:paraId="432616CC" w14:textId="77777777" w:rsidTr="00536389">
        <w:trPr>
          <w:trHeight w:val="262"/>
          <w:jc w:val="center"/>
        </w:trPr>
        <w:tc>
          <w:tcPr>
            <w:tcW w:w="6358" w:type="dxa"/>
          </w:tcPr>
          <w:p w14:paraId="51404CE5" w14:textId="77777777" w:rsidR="00C92D98" w:rsidRPr="00081CD0" w:rsidRDefault="00C92D98" w:rsidP="00536389">
            <w:pPr>
              <w:rPr>
                <w:rFonts w:ascii="Times New Roman" w:hAnsi="Times New Roman"/>
                <w:sz w:val="16"/>
                <w:szCs w:val="16"/>
              </w:rPr>
            </w:pPr>
            <w:r w:rsidRPr="00081CD0">
              <w:rPr>
                <w:rFonts w:ascii="Times New Roman" w:hAnsi="Times New Roman"/>
                <w:sz w:val="16"/>
                <w:szCs w:val="16"/>
              </w:rPr>
              <w:t>Комплекс процессных мероприятий «Благоустройство общественных территорий Куйбышевского сельского поселения» (всего), в том числе:</w:t>
            </w:r>
          </w:p>
        </w:tc>
        <w:tc>
          <w:tcPr>
            <w:tcW w:w="1283" w:type="dxa"/>
          </w:tcPr>
          <w:p w14:paraId="2AD2E035" w14:textId="77777777" w:rsidR="00C92D98" w:rsidRPr="00101280" w:rsidRDefault="00C92D98" w:rsidP="00536389">
            <w:pPr>
              <w:jc w:val="center"/>
              <w:rPr>
                <w:rFonts w:ascii="Times New Roman" w:hAnsi="Times New Roman"/>
                <w:sz w:val="16"/>
                <w:szCs w:val="16"/>
              </w:rPr>
            </w:pPr>
            <w:r>
              <w:rPr>
                <w:rFonts w:ascii="Times New Roman" w:hAnsi="Times New Roman"/>
                <w:sz w:val="16"/>
                <w:szCs w:val="16"/>
              </w:rPr>
              <w:t>1191,</w:t>
            </w:r>
            <w:r w:rsidRPr="0040545B">
              <w:rPr>
                <w:rFonts w:ascii="Times New Roman" w:hAnsi="Times New Roman"/>
                <w:sz w:val="16"/>
                <w:szCs w:val="16"/>
              </w:rPr>
              <w:t>0</w:t>
            </w:r>
          </w:p>
        </w:tc>
        <w:tc>
          <w:tcPr>
            <w:tcW w:w="981" w:type="dxa"/>
          </w:tcPr>
          <w:p w14:paraId="76F0241F" w14:textId="77777777" w:rsidR="00C92D98" w:rsidRPr="00101280" w:rsidRDefault="00C92D98" w:rsidP="00536389">
            <w:pPr>
              <w:jc w:val="center"/>
              <w:rPr>
                <w:rFonts w:ascii="Times New Roman" w:hAnsi="Times New Roman"/>
                <w:sz w:val="16"/>
                <w:szCs w:val="16"/>
              </w:rPr>
            </w:pPr>
            <w:r>
              <w:rPr>
                <w:rFonts w:ascii="Times New Roman" w:hAnsi="Times New Roman"/>
                <w:sz w:val="16"/>
                <w:szCs w:val="16"/>
              </w:rPr>
              <w:t>1191,0</w:t>
            </w:r>
          </w:p>
        </w:tc>
        <w:tc>
          <w:tcPr>
            <w:tcW w:w="1096" w:type="dxa"/>
          </w:tcPr>
          <w:p w14:paraId="75A6B56A" w14:textId="77777777" w:rsidR="00C92D98" w:rsidRPr="00101280" w:rsidRDefault="00C92D98" w:rsidP="00536389">
            <w:pPr>
              <w:jc w:val="center"/>
              <w:rPr>
                <w:rFonts w:ascii="Times New Roman" w:hAnsi="Times New Roman"/>
                <w:sz w:val="16"/>
                <w:szCs w:val="16"/>
              </w:rPr>
            </w:pPr>
            <w:r>
              <w:rPr>
                <w:rFonts w:ascii="Times New Roman" w:hAnsi="Times New Roman"/>
                <w:sz w:val="16"/>
                <w:szCs w:val="16"/>
              </w:rPr>
              <w:t>1191,0</w:t>
            </w:r>
          </w:p>
        </w:tc>
        <w:tc>
          <w:tcPr>
            <w:tcW w:w="1167" w:type="dxa"/>
          </w:tcPr>
          <w:p w14:paraId="178AA2F7" w14:textId="77777777" w:rsidR="00C92D98" w:rsidRPr="00101280" w:rsidRDefault="00C92D98" w:rsidP="00536389">
            <w:pPr>
              <w:jc w:val="center"/>
              <w:rPr>
                <w:rFonts w:ascii="Times New Roman" w:hAnsi="Times New Roman"/>
                <w:sz w:val="16"/>
                <w:szCs w:val="16"/>
              </w:rPr>
            </w:pPr>
            <w:r w:rsidRPr="0040545B">
              <w:rPr>
                <w:rFonts w:ascii="Times New Roman" w:hAnsi="Times New Roman"/>
                <w:sz w:val="16"/>
                <w:szCs w:val="16"/>
              </w:rPr>
              <w:t>0,0</w:t>
            </w:r>
          </w:p>
        </w:tc>
        <w:tc>
          <w:tcPr>
            <w:tcW w:w="1088" w:type="dxa"/>
          </w:tcPr>
          <w:p w14:paraId="3C9A9028" w14:textId="77777777" w:rsidR="00C92D98" w:rsidRPr="00081CD0" w:rsidRDefault="00C92D98" w:rsidP="00536389">
            <w:pPr>
              <w:jc w:val="center"/>
              <w:rPr>
                <w:rFonts w:ascii="Times New Roman" w:hAnsi="Times New Roman"/>
                <w:sz w:val="16"/>
                <w:szCs w:val="16"/>
              </w:rPr>
            </w:pPr>
            <w:r w:rsidRPr="0040545B">
              <w:rPr>
                <w:rFonts w:ascii="Times New Roman" w:hAnsi="Times New Roman"/>
                <w:sz w:val="16"/>
                <w:szCs w:val="16"/>
              </w:rPr>
              <w:t>0,0</w:t>
            </w:r>
          </w:p>
        </w:tc>
        <w:tc>
          <w:tcPr>
            <w:tcW w:w="1711" w:type="dxa"/>
            <w:vAlign w:val="center"/>
          </w:tcPr>
          <w:p w14:paraId="109931BD" w14:textId="77777777" w:rsidR="00C92D98" w:rsidRPr="00081CD0" w:rsidRDefault="00C92D98" w:rsidP="00536389">
            <w:pPr>
              <w:contextualSpacing/>
              <w:jc w:val="center"/>
              <w:rPr>
                <w:rFonts w:ascii="Times New Roman" w:hAnsi="Times New Roman"/>
                <w:sz w:val="16"/>
                <w:szCs w:val="16"/>
              </w:rPr>
            </w:pPr>
            <w:r w:rsidRPr="00081CD0">
              <w:rPr>
                <w:rFonts w:ascii="Times New Roman" w:hAnsi="Times New Roman"/>
                <w:sz w:val="16"/>
                <w:szCs w:val="16"/>
              </w:rPr>
              <w:t>-</w:t>
            </w:r>
          </w:p>
        </w:tc>
        <w:tc>
          <w:tcPr>
            <w:tcW w:w="1761" w:type="dxa"/>
            <w:vAlign w:val="center"/>
          </w:tcPr>
          <w:p w14:paraId="6015E604" w14:textId="77777777" w:rsidR="00C92D98" w:rsidRPr="00081CD0" w:rsidRDefault="00C92D98" w:rsidP="00536389">
            <w:pPr>
              <w:contextualSpacing/>
              <w:jc w:val="center"/>
              <w:rPr>
                <w:rFonts w:ascii="Times New Roman" w:hAnsi="Times New Roman"/>
                <w:sz w:val="16"/>
                <w:szCs w:val="16"/>
              </w:rPr>
            </w:pPr>
            <w:r w:rsidRPr="00081CD0">
              <w:rPr>
                <w:rFonts w:ascii="Times New Roman" w:hAnsi="Times New Roman"/>
                <w:sz w:val="16"/>
                <w:szCs w:val="16"/>
              </w:rPr>
              <w:t>-</w:t>
            </w:r>
          </w:p>
        </w:tc>
      </w:tr>
      <w:tr w:rsidR="00C92D98" w:rsidRPr="00B52CAC" w14:paraId="25FCE9F3" w14:textId="77777777" w:rsidTr="00536389">
        <w:trPr>
          <w:trHeight w:val="262"/>
          <w:jc w:val="center"/>
        </w:trPr>
        <w:tc>
          <w:tcPr>
            <w:tcW w:w="6358" w:type="dxa"/>
          </w:tcPr>
          <w:p w14:paraId="274566CE" w14:textId="77777777" w:rsidR="00C92D98" w:rsidRPr="00081CD0" w:rsidRDefault="00C92D98" w:rsidP="00536389">
            <w:pPr>
              <w:rPr>
                <w:rFonts w:ascii="Times New Roman" w:hAnsi="Times New Roman"/>
                <w:sz w:val="16"/>
                <w:szCs w:val="16"/>
              </w:rPr>
            </w:pPr>
            <w:r w:rsidRPr="00081CD0">
              <w:rPr>
                <w:rFonts w:ascii="Times New Roman" w:hAnsi="Times New Roman"/>
                <w:sz w:val="16"/>
                <w:szCs w:val="16"/>
              </w:rPr>
              <w:t xml:space="preserve"> бюджет поселения(всего):</w:t>
            </w:r>
          </w:p>
        </w:tc>
        <w:tc>
          <w:tcPr>
            <w:tcW w:w="1283" w:type="dxa"/>
          </w:tcPr>
          <w:p w14:paraId="2C85A662" w14:textId="77777777" w:rsidR="00C92D98" w:rsidRPr="00101280" w:rsidRDefault="00C92D98" w:rsidP="00536389">
            <w:pPr>
              <w:jc w:val="center"/>
              <w:rPr>
                <w:rFonts w:ascii="Times New Roman" w:hAnsi="Times New Roman"/>
                <w:sz w:val="16"/>
                <w:szCs w:val="16"/>
              </w:rPr>
            </w:pPr>
            <w:r>
              <w:rPr>
                <w:rFonts w:ascii="Times New Roman" w:hAnsi="Times New Roman"/>
                <w:sz w:val="16"/>
                <w:szCs w:val="16"/>
              </w:rPr>
              <w:t>1191,</w:t>
            </w:r>
            <w:r w:rsidRPr="0040545B">
              <w:rPr>
                <w:rFonts w:ascii="Times New Roman" w:hAnsi="Times New Roman"/>
                <w:sz w:val="16"/>
                <w:szCs w:val="16"/>
              </w:rPr>
              <w:t>0</w:t>
            </w:r>
          </w:p>
        </w:tc>
        <w:tc>
          <w:tcPr>
            <w:tcW w:w="981" w:type="dxa"/>
          </w:tcPr>
          <w:p w14:paraId="1E4CC443" w14:textId="77777777" w:rsidR="00C92D98" w:rsidRPr="00101280" w:rsidRDefault="00C92D98" w:rsidP="00536389">
            <w:pPr>
              <w:jc w:val="center"/>
              <w:rPr>
                <w:rFonts w:ascii="Times New Roman" w:hAnsi="Times New Roman"/>
                <w:sz w:val="16"/>
                <w:szCs w:val="16"/>
              </w:rPr>
            </w:pPr>
            <w:r>
              <w:rPr>
                <w:rFonts w:ascii="Times New Roman" w:hAnsi="Times New Roman"/>
                <w:sz w:val="16"/>
                <w:szCs w:val="16"/>
              </w:rPr>
              <w:t>1191,0</w:t>
            </w:r>
          </w:p>
        </w:tc>
        <w:tc>
          <w:tcPr>
            <w:tcW w:w="1096" w:type="dxa"/>
          </w:tcPr>
          <w:p w14:paraId="0211FCD6" w14:textId="77777777" w:rsidR="00C92D98" w:rsidRPr="00101280" w:rsidRDefault="00C92D98" w:rsidP="00536389">
            <w:pPr>
              <w:jc w:val="center"/>
              <w:rPr>
                <w:rFonts w:ascii="Times New Roman" w:hAnsi="Times New Roman"/>
                <w:sz w:val="16"/>
                <w:szCs w:val="16"/>
              </w:rPr>
            </w:pPr>
            <w:r>
              <w:rPr>
                <w:rFonts w:ascii="Times New Roman" w:hAnsi="Times New Roman"/>
                <w:sz w:val="16"/>
                <w:szCs w:val="16"/>
              </w:rPr>
              <w:t>1191,0</w:t>
            </w:r>
          </w:p>
        </w:tc>
        <w:tc>
          <w:tcPr>
            <w:tcW w:w="1167" w:type="dxa"/>
          </w:tcPr>
          <w:p w14:paraId="071D3D97" w14:textId="77777777" w:rsidR="00C92D98" w:rsidRPr="00101280" w:rsidRDefault="00C92D98" w:rsidP="00536389">
            <w:pPr>
              <w:jc w:val="center"/>
              <w:rPr>
                <w:rFonts w:ascii="Times New Roman" w:hAnsi="Times New Roman"/>
                <w:sz w:val="16"/>
                <w:szCs w:val="16"/>
              </w:rPr>
            </w:pPr>
            <w:r w:rsidRPr="0040545B">
              <w:rPr>
                <w:rFonts w:ascii="Times New Roman" w:hAnsi="Times New Roman"/>
                <w:sz w:val="16"/>
                <w:szCs w:val="16"/>
              </w:rPr>
              <w:t>0,0</w:t>
            </w:r>
          </w:p>
        </w:tc>
        <w:tc>
          <w:tcPr>
            <w:tcW w:w="1088" w:type="dxa"/>
          </w:tcPr>
          <w:p w14:paraId="07D084E8" w14:textId="77777777" w:rsidR="00C92D98" w:rsidRPr="00081CD0" w:rsidRDefault="00C92D98" w:rsidP="00536389">
            <w:pPr>
              <w:jc w:val="center"/>
              <w:rPr>
                <w:rFonts w:ascii="Times New Roman" w:hAnsi="Times New Roman"/>
                <w:sz w:val="16"/>
                <w:szCs w:val="16"/>
              </w:rPr>
            </w:pPr>
            <w:r w:rsidRPr="0040545B">
              <w:rPr>
                <w:rFonts w:ascii="Times New Roman" w:hAnsi="Times New Roman"/>
                <w:sz w:val="16"/>
                <w:szCs w:val="16"/>
              </w:rPr>
              <w:t>0,0</w:t>
            </w:r>
          </w:p>
        </w:tc>
        <w:tc>
          <w:tcPr>
            <w:tcW w:w="1711" w:type="dxa"/>
            <w:vAlign w:val="center"/>
          </w:tcPr>
          <w:p w14:paraId="6587617B" w14:textId="77777777" w:rsidR="00C92D98" w:rsidRPr="00081CD0" w:rsidRDefault="00C92D98" w:rsidP="00536389">
            <w:pPr>
              <w:contextualSpacing/>
              <w:jc w:val="center"/>
              <w:rPr>
                <w:rFonts w:ascii="Times New Roman" w:hAnsi="Times New Roman"/>
                <w:sz w:val="16"/>
                <w:szCs w:val="16"/>
              </w:rPr>
            </w:pPr>
            <w:r w:rsidRPr="00081CD0">
              <w:rPr>
                <w:rFonts w:ascii="Times New Roman" w:hAnsi="Times New Roman"/>
                <w:sz w:val="16"/>
                <w:szCs w:val="16"/>
              </w:rPr>
              <w:t>-</w:t>
            </w:r>
          </w:p>
        </w:tc>
        <w:tc>
          <w:tcPr>
            <w:tcW w:w="1761" w:type="dxa"/>
            <w:vAlign w:val="center"/>
          </w:tcPr>
          <w:p w14:paraId="15B398E3" w14:textId="77777777" w:rsidR="00C92D98" w:rsidRPr="00081CD0" w:rsidRDefault="00C92D98" w:rsidP="00536389">
            <w:pPr>
              <w:contextualSpacing/>
              <w:jc w:val="center"/>
              <w:rPr>
                <w:rFonts w:ascii="Times New Roman" w:hAnsi="Times New Roman"/>
                <w:sz w:val="16"/>
                <w:szCs w:val="16"/>
              </w:rPr>
            </w:pPr>
            <w:r w:rsidRPr="00081CD0">
              <w:rPr>
                <w:rFonts w:ascii="Times New Roman" w:hAnsi="Times New Roman"/>
                <w:sz w:val="16"/>
                <w:szCs w:val="16"/>
              </w:rPr>
              <w:t>-</w:t>
            </w:r>
          </w:p>
        </w:tc>
      </w:tr>
      <w:tr w:rsidR="00C92D98" w:rsidRPr="00B52CAC" w14:paraId="1C966F7A" w14:textId="77777777" w:rsidTr="00536389">
        <w:trPr>
          <w:trHeight w:val="262"/>
          <w:jc w:val="center"/>
        </w:trPr>
        <w:tc>
          <w:tcPr>
            <w:tcW w:w="6358" w:type="dxa"/>
          </w:tcPr>
          <w:p w14:paraId="72A7CC91" w14:textId="77777777" w:rsidR="00C92D98" w:rsidRPr="00081CD0" w:rsidRDefault="00C92D98" w:rsidP="00536389">
            <w:pPr>
              <w:rPr>
                <w:rFonts w:ascii="Times New Roman" w:hAnsi="Times New Roman"/>
                <w:sz w:val="16"/>
                <w:szCs w:val="16"/>
              </w:rPr>
            </w:pPr>
            <w:r w:rsidRPr="00081CD0">
              <w:rPr>
                <w:rFonts w:ascii="Times New Roman" w:hAnsi="Times New Roman"/>
                <w:sz w:val="16"/>
                <w:szCs w:val="16"/>
              </w:rPr>
              <w:lastRenderedPageBreak/>
              <w:t>безвозмездные поступления в местный бюджет, в том числе за счет средств:</w:t>
            </w:r>
          </w:p>
        </w:tc>
        <w:tc>
          <w:tcPr>
            <w:tcW w:w="1283" w:type="dxa"/>
          </w:tcPr>
          <w:p w14:paraId="2A5FC6D8" w14:textId="77777777" w:rsidR="00C92D98" w:rsidRPr="00101280" w:rsidRDefault="00C92D98" w:rsidP="00536389">
            <w:pPr>
              <w:jc w:val="center"/>
              <w:rPr>
                <w:rFonts w:ascii="Times New Roman" w:hAnsi="Times New Roman"/>
                <w:sz w:val="16"/>
                <w:szCs w:val="16"/>
              </w:rPr>
            </w:pPr>
          </w:p>
        </w:tc>
        <w:tc>
          <w:tcPr>
            <w:tcW w:w="981" w:type="dxa"/>
          </w:tcPr>
          <w:p w14:paraId="375C2329" w14:textId="77777777" w:rsidR="00C92D98" w:rsidRPr="00101280" w:rsidRDefault="00C92D98" w:rsidP="00536389">
            <w:pPr>
              <w:jc w:val="center"/>
              <w:rPr>
                <w:rFonts w:ascii="Times New Roman" w:hAnsi="Times New Roman"/>
                <w:sz w:val="16"/>
                <w:szCs w:val="16"/>
              </w:rPr>
            </w:pPr>
          </w:p>
        </w:tc>
        <w:tc>
          <w:tcPr>
            <w:tcW w:w="1096" w:type="dxa"/>
          </w:tcPr>
          <w:p w14:paraId="64BDBBCD" w14:textId="77777777" w:rsidR="00C92D98" w:rsidRPr="00101280" w:rsidRDefault="00C92D98" w:rsidP="00536389">
            <w:pPr>
              <w:jc w:val="center"/>
              <w:rPr>
                <w:rFonts w:ascii="Times New Roman" w:hAnsi="Times New Roman"/>
                <w:sz w:val="16"/>
                <w:szCs w:val="16"/>
              </w:rPr>
            </w:pPr>
          </w:p>
        </w:tc>
        <w:tc>
          <w:tcPr>
            <w:tcW w:w="1167" w:type="dxa"/>
          </w:tcPr>
          <w:p w14:paraId="5DDA947E" w14:textId="77777777" w:rsidR="00C92D98" w:rsidRPr="00101280" w:rsidRDefault="00C92D98" w:rsidP="00536389">
            <w:pPr>
              <w:jc w:val="center"/>
              <w:rPr>
                <w:rFonts w:ascii="Times New Roman" w:hAnsi="Times New Roman"/>
                <w:sz w:val="16"/>
                <w:szCs w:val="16"/>
              </w:rPr>
            </w:pPr>
          </w:p>
        </w:tc>
        <w:tc>
          <w:tcPr>
            <w:tcW w:w="1088" w:type="dxa"/>
          </w:tcPr>
          <w:p w14:paraId="257F8AA1" w14:textId="77777777" w:rsidR="00C92D98" w:rsidRPr="00081CD0" w:rsidRDefault="00C92D98" w:rsidP="00536389">
            <w:pPr>
              <w:jc w:val="center"/>
              <w:rPr>
                <w:rFonts w:ascii="Times New Roman" w:hAnsi="Times New Roman"/>
                <w:sz w:val="16"/>
                <w:szCs w:val="16"/>
              </w:rPr>
            </w:pPr>
          </w:p>
        </w:tc>
        <w:tc>
          <w:tcPr>
            <w:tcW w:w="1711" w:type="dxa"/>
            <w:vAlign w:val="center"/>
          </w:tcPr>
          <w:p w14:paraId="28F608B3" w14:textId="77777777" w:rsidR="00C92D98" w:rsidRPr="00081CD0" w:rsidRDefault="00C92D98" w:rsidP="00536389">
            <w:pPr>
              <w:contextualSpacing/>
              <w:jc w:val="center"/>
              <w:rPr>
                <w:rFonts w:ascii="Times New Roman" w:hAnsi="Times New Roman"/>
                <w:sz w:val="16"/>
                <w:szCs w:val="16"/>
              </w:rPr>
            </w:pPr>
          </w:p>
        </w:tc>
        <w:tc>
          <w:tcPr>
            <w:tcW w:w="1761" w:type="dxa"/>
            <w:vAlign w:val="center"/>
          </w:tcPr>
          <w:p w14:paraId="01B87613" w14:textId="77777777" w:rsidR="00C92D98" w:rsidRPr="00081CD0" w:rsidRDefault="00C92D98" w:rsidP="00536389">
            <w:pPr>
              <w:contextualSpacing/>
              <w:jc w:val="center"/>
              <w:rPr>
                <w:rFonts w:ascii="Times New Roman" w:hAnsi="Times New Roman"/>
                <w:sz w:val="16"/>
                <w:szCs w:val="16"/>
              </w:rPr>
            </w:pPr>
          </w:p>
        </w:tc>
      </w:tr>
      <w:tr w:rsidR="00C92D98" w:rsidRPr="00B52CAC" w14:paraId="70D38DC2" w14:textId="77777777" w:rsidTr="00536389">
        <w:trPr>
          <w:trHeight w:val="262"/>
          <w:jc w:val="center"/>
        </w:trPr>
        <w:tc>
          <w:tcPr>
            <w:tcW w:w="6358" w:type="dxa"/>
          </w:tcPr>
          <w:p w14:paraId="523F541E" w14:textId="77777777" w:rsidR="00C92D98" w:rsidRPr="00081CD0" w:rsidRDefault="00C92D98" w:rsidP="00536389">
            <w:pPr>
              <w:rPr>
                <w:rFonts w:ascii="Times New Roman" w:hAnsi="Times New Roman"/>
                <w:sz w:val="16"/>
                <w:szCs w:val="16"/>
              </w:rPr>
            </w:pPr>
            <w:r w:rsidRPr="00081CD0">
              <w:rPr>
                <w:rFonts w:ascii="Times New Roman" w:hAnsi="Times New Roman"/>
                <w:sz w:val="16"/>
                <w:szCs w:val="16"/>
              </w:rPr>
              <w:t>федерального бюджета</w:t>
            </w:r>
          </w:p>
        </w:tc>
        <w:tc>
          <w:tcPr>
            <w:tcW w:w="1283" w:type="dxa"/>
          </w:tcPr>
          <w:p w14:paraId="628AE79A" w14:textId="77777777" w:rsidR="00C92D98" w:rsidRPr="00101280" w:rsidRDefault="00C92D98" w:rsidP="00536389">
            <w:pPr>
              <w:jc w:val="center"/>
              <w:rPr>
                <w:rFonts w:ascii="Times New Roman" w:hAnsi="Times New Roman"/>
                <w:sz w:val="16"/>
                <w:szCs w:val="16"/>
              </w:rPr>
            </w:pPr>
            <w:r w:rsidRPr="00101280">
              <w:rPr>
                <w:rFonts w:ascii="Times New Roman" w:hAnsi="Times New Roman"/>
                <w:sz w:val="16"/>
                <w:szCs w:val="16"/>
              </w:rPr>
              <w:t>0,0</w:t>
            </w:r>
          </w:p>
        </w:tc>
        <w:tc>
          <w:tcPr>
            <w:tcW w:w="981" w:type="dxa"/>
          </w:tcPr>
          <w:p w14:paraId="05E3DD95" w14:textId="77777777" w:rsidR="00C92D98" w:rsidRPr="00101280" w:rsidRDefault="00C92D98" w:rsidP="00536389">
            <w:pPr>
              <w:jc w:val="center"/>
              <w:rPr>
                <w:rFonts w:ascii="Times New Roman" w:hAnsi="Times New Roman"/>
                <w:sz w:val="16"/>
                <w:szCs w:val="16"/>
              </w:rPr>
            </w:pPr>
            <w:r w:rsidRPr="00101280">
              <w:rPr>
                <w:rFonts w:ascii="Times New Roman" w:hAnsi="Times New Roman"/>
                <w:sz w:val="16"/>
                <w:szCs w:val="16"/>
              </w:rPr>
              <w:t>0,0</w:t>
            </w:r>
          </w:p>
        </w:tc>
        <w:tc>
          <w:tcPr>
            <w:tcW w:w="1096" w:type="dxa"/>
          </w:tcPr>
          <w:p w14:paraId="11B8606B" w14:textId="77777777" w:rsidR="00C92D98" w:rsidRPr="00101280" w:rsidRDefault="00C92D98" w:rsidP="00536389">
            <w:pPr>
              <w:jc w:val="center"/>
              <w:rPr>
                <w:rFonts w:ascii="Times New Roman" w:hAnsi="Times New Roman"/>
                <w:sz w:val="16"/>
                <w:szCs w:val="16"/>
              </w:rPr>
            </w:pPr>
            <w:r w:rsidRPr="00101280">
              <w:rPr>
                <w:rFonts w:ascii="Times New Roman" w:hAnsi="Times New Roman"/>
                <w:sz w:val="16"/>
                <w:szCs w:val="16"/>
              </w:rPr>
              <w:t>0,0</w:t>
            </w:r>
          </w:p>
        </w:tc>
        <w:tc>
          <w:tcPr>
            <w:tcW w:w="1167" w:type="dxa"/>
          </w:tcPr>
          <w:p w14:paraId="6957A0B1" w14:textId="77777777" w:rsidR="00C92D98" w:rsidRPr="00101280" w:rsidRDefault="00C92D98" w:rsidP="00536389">
            <w:pPr>
              <w:jc w:val="center"/>
              <w:rPr>
                <w:rFonts w:ascii="Times New Roman" w:hAnsi="Times New Roman"/>
                <w:sz w:val="16"/>
                <w:szCs w:val="16"/>
              </w:rPr>
            </w:pPr>
            <w:r w:rsidRPr="00101280">
              <w:rPr>
                <w:rFonts w:ascii="Times New Roman" w:hAnsi="Times New Roman"/>
                <w:sz w:val="16"/>
                <w:szCs w:val="16"/>
              </w:rPr>
              <w:t>0,0</w:t>
            </w:r>
          </w:p>
        </w:tc>
        <w:tc>
          <w:tcPr>
            <w:tcW w:w="1088" w:type="dxa"/>
          </w:tcPr>
          <w:p w14:paraId="61BC8C80" w14:textId="77777777" w:rsidR="00C92D98" w:rsidRPr="00081CD0" w:rsidRDefault="00C92D98" w:rsidP="00536389">
            <w:pPr>
              <w:jc w:val="center"/>
              <w:rPr>
                <w:rFonts w:ascii="Times New Roman" w:hAnsi="Times New Roman"/>
                <w:sz w:val="16"/>
                <w:szCs w:val="16"/>
              </w:rPr>
            </w:pPr>
            <w:r w:rsidRPr="00081CD0">
              <w:rPr>
                <w:rFonts w:ascii="Times New Roman" w:hAnsi="Times New Roman"/>
                <w:sz w:val="16"/>
                <w:szCs w:val="16"/>
              </w:rPr>
              <w:t>0,0</w:t>
            </w:r>
          </w:p>
        </w:tc>
        <w:tc>
          <w:tcPr>
            <w:tcW w:w="1711" w:type="dxa"/>
            <w:vAlign w:val="center"/>
          </w:tcPr>
          <w:p w14:paraId="1967016A" w14:textId="77777777" w:rsidR="00C92D98" w:rsidRPr="00081CD0" w:rsidRDefault="00C92D98" w:rsidP="00536389">
            <w:pPr>
              <w:contextualSpacing/>
              <w:jc w:val="center"/>
              <w:rPr>
                <w:rFonts w:ascii="Times New Roman" w:hAnsi="Times New Roman"/>
                <w:sz w:val="16"/>
                <w:szCs w:val="16"/>
              </w:rPr>
            </w:pPr>
          </w:p>
        </w:tc>
        <w:tc>
          <w:tcPr>
            <w:tcW w:w="1761" w:type="dxa"/>
            <w:vAlign w:val="center"/>
          </w:tcPr>
          <w:p w14:paraId="1FADFD1A" w14:textId="77777777" w:rsidR="00C92D98" w:rsidRPr="00081CD0" w:rsidRDefault="00C92D98" w:rsidP="00536389">
            <w:pPr>
              <w:contextualSpacing/>
              <w:jc w:val="center"/>
              <w:rPr>
                <w:rFonts w:ascii="Times New Roman" w:hAnsi="Times New Roman"/>
                <w:sz w:val="16"/>
                <w:szCs w:val="16"/>
              </w:rPr>
            </w:pPr>
          </w:p>
        </w:tc>
      </w:tr>
      <w:tr w:rsidR="00C92D98" w:rsidRPr="00B52CAC" w14:paraId="73385AB2" w14:textId="77777777" w:rsidTr="00536389">
        <w:trPr>
          <w:trHeight w:val="262"/>
          <w:jc w:val="center"/>
        </w:trPr>
        <w:tc>
          <w:tcPr>
            <w:tcW w:w="6358" w:type="dxa"/>
          </w:tcPr>
          <w:p w14:paraId="7EF237F8" w14:textId="77777777" w:rsidR="00C92D98" w:rsidRPr="00081CD0" w:rsidRDefault="00C92D98" w:rsidP="00536389">
            <w:pPr>
              <w:rPr>
                <w:rFonts w:ascii="Times New Roman" w:hAnsi="Times New Roman"/>
                <w:sz w:val="16"/>
                <w:szCs w:val="16"/>
              </w:rPr>
            </w:pPr>
            <w:r w:rsidRPr="00081CD0">
              <w:rPr>
                <w:rFonts w:ascii="Times New Roman" w:hAnsi="Times New Roman"/>
                <w:sz w:val="16"/>
                <w:szCs w:val="16"/>
              </w:rPr>
              <w:t>Областного бюджета</w:t>
            </w:r>
          </w:p>
        </w:tc>
        <w:tc>
          <w:tcPr>
            <w:tcW w:w="1283" w:type="dxa"/>
          </w:tcPr>
          <w:p w14:paraId="2D5A25E6" w14:textId="77777777" w:rsidR="00C92D98" w:rsidRPr="00101280" w:rsidRDefault="00C92D98" w:rsidP="00536389">
            <w:pPr>
              <w:jc w:val="center"/>
              <w:rPr>
                <w:rFonts w:ascii="Times New Roman" w:hAnsi="Times New Roman"/>
                <w:sz w:val="16"/>
                <w:szCs w:val="16"/>
              </w:rPr>
            </w:pPr>
            <w:r w:rsidRPr="00101280">
              <w:rPr>
                <w:rFonts w:ascii="Times New Roman" w:hAnsi="Times New Roman"/>
                <w:sz w:val="16"/>
                <w:szCs w:val="16"/>
              </w:rPr>
              <w:t>0,0</w:t>
            </w:r>
          </w:p>
        </w:tc>
        <w:tc>
          <w:tcPr>
            <w:tcW w:w="981" w:type="dxa"/>
          </w:tcPr>
          <w:p w14:paraId="766CA552" w14:textId="77777777" w:rsidR="00C92D98" w:rsidRPr="00101280" w:rsidRDefault="00C92D98" w:rsidP="00536389">
            <w:pPr>
              <w:jc w:val="center"/>
              <w:rPr>
                <w:rFonts w:ascii="Times New Roman" w:hAnsi="Times New Roman"/>
                <w:sz w:val="16"/>
                <w:szCs w:val="16"/>
              </w:rPr>
            </w:pPr>
            <w:r w:rsidRPr="00101280">
              <w:rPr>
                <w:rFonts w:ascii="Times New Roman" w:hAnsi="Times New Roman"/>
                <w:sz w:val="16"/>
                <w:szCs w:val="16"/>
              </w:rPr>
              <w:t>0,0</w:t>
            </w:r>
          </w:p>
        </w:tc>
        <w:tc>
          <w:tcPr>
            <w:tcW w:w="1096" w:type="dxa"/>
          </w:tcPr>
          <w:p w14:paraId="410F208B" w14:textId="77777777" w:rsidR="00C92D98" w:rsidRPr="00101280" w:rsidRDefault="00C92D98" w:rsidP="00536389">
            <w:pPr>
              <w:jc w:val="center"/>
              <w:rPr>
                <w:rFonts w:ascii="Times New Roman" w:hAnsi="Times New Roman"/>
                <w:sz w:val="16"/>
                <w:szCs w:val="16"/>
              </w:rPr>
            </w:pPr>
            <w:r w:rsidRPr="00101280">
              <w:rPr>
                <w:rFonts w:ascii="Times New Roman" w:hAnsi="Times New Roman"/>
                <w:sz w:val="16"/>
                <w:szCs w:val="16"/>
              </w:rPr>
              <w:t>0,0</w:t>
            </w:r>
          </w:p>
        </w:tc>
        <w:tc>
          <w:tcPr>
            <w:tcW w:w="1167" w:type="dxa"/>
          </w:tcPr>
          <w:p w14:paraId="7C6041BE" w14:textId="77777777" w:rsidR="00C92D98" w:rsidRPr="00101280" w:rsidRDefault="00C92D98" w:rsidP="00536389">
            <w:pPr>
              <w:jc w:val="center"/>
              <w:rPr>
                <w:rFonts w:ascii="Times New Roman" w:hAnsi="Times New Roman"/>
                <w:sz w:val="16"/>
                <w:szCs w:val="16"/>
              </w:rPr>
            </w:pPr>
            <w:r w:rsidRPr="00101280">
              <w:rPr>
                <w:rFonts w:ascii="Times New Roman" w:hAnsi="Times New Roman"/>
                <w:sz w:val="16"/>
                <w:szCs w:val="16"/>
              </w:rPr>
              <w:t>0,0</w:t>
            </w:r>
          </w:p>
        </w:tc>
        <w:tc>
          <w:tcPr>
            <w:tcW w:w="1088" w:type="dxa"/>
          </w:tcPr>
          <w:p w14:paraId="13C720A5" w14:textId="77777777" w:rsidR="00C92D98" w:rsidRPr="00081CD0" w:rsidRDefault="00C92D98" w:rsidP="00536389">
            <w:pPr>
              <w:jc w:val="center"/>
              <w:rPr>
                <w:rFonts w:ascii="Times New Roman" w:hAnsi="Times New Roman"/>
                <w:sz w:val="16"/>
                <w:szCs w:val="16"/>
              </w:rPr>
            </w:pPr>
            <w:r w:rsidRPr="00081CD0">
              <w:rPr>
                <w:rFonts w:ascii="Times New Roman" w:hAnsi="Times New Roman"/>
                <w:sz w:val="16"/>
                <w:szCs w:val="16"/>
              </w:rPr>
              <w:t>0,0</w:t>
            </w:r>
          </w:p>
        </w:tc>
        <w:tc>
          <w:tcPr>
            <w:tcW w:w="1711" w:type="dxa"/>
            <w:vAlign w:val="center"/>
          </w:tcPr>
          <w:p w14:paraId="593C0EEA" w14:textId="77777777" w:rsidR="00C92D98" w:rsidRPr="00081CD0" w:rsidRDefault="00C92D98" w:rsidP="00536389">
            <w:pPr>
              <w:contextualSpacing/>
              <w:jc w:val="center"/>
              <w:rPr>
                <w:rFonts w:ascii="Times New Roman" w:hAnsi="Times New Roman"/>
                <w:sz w:val="16"/>
                <w:szCs w:val="16"/>
              </w:rPr>
            </w:pPr>
          </w:p>
        </w:tc>
        <w:tc>
          <w:tcPr>
            <w:tcW w:w="1761" w:type="dxa"/>
            <w:vAlign w:val="center"/>
          </w:tcPr>
          <w:p w14:paraId="701510F4" w14:textId="77777777" w:rsidR="00C92D98" w:rsidRPr="00081CD0" w:rsidRDefault="00C92D98" w:rsidP="00536389">
            <w:pPr>
              <w:contextualSpacing/>
              <w:jc w:val="center"/>
              <w:rPr>
                <w:rFonts w:ascii="Times New Roman" w:hAnsi="Times New Roman"/>
                <w:sz w:val="16"/>
                <w:szCs w:val="16"/>
              </w:rPr>
            </w:pPr>
          </w:p>
        </w:tc>
      </w:tr>
      <w:tr w:rsidR="00C92D98" w:rsidRPr="00B52CAC" w14:paraId="2CA68359" w14:textId="77777777" w:rsidTr="00536389">
        <w:trPr>
          <w:trHeight w:val="262"/>
          <w:jc w:val="center"/>
        </w:trPr>
        <w:tc>
          <w:tcPr>
            <w:tcW w:w="6358" w:type="dxa"/>
          </w:tcPr>
          <w:p w14:paraId="53FC5AD2" w14:textId="77777777" w:rsidR="00C92D98" w:rsidRPr="00081CD0" w:rsidRDefault="00C92D98" w:rsidP="00536389">
            <w:pPr>
              <w:rPr>
                <w:rFonts w:ascii="Times New Roman" w:hAnsi="Times New Roman"/>
                <w:sz w:val="16"/>
                <w:szCs w:val="16"/>
              </w:rPr>
            </w:pPr>
            <w:r w:rsidRPr="00081CD0">
              <w:rPr>
                <w:rFonts w:ascii="Times New Roman" w:hAnsi="Times New Roman"/>
                <w:sz w:val="16"/>
                <w:szCs w:val="16"/>
              </w:rPr>
              <w:t>Бюджеты сельских поселений</w:t>
            </w:r>
          </w:p>
        </w:tc>
        <w:tc>
          <w:tcPr>
            <w:tcW w:w="1283" w:type="dxa"/>
          </w:tcPr>
          <w:p w14:paraId="13350362" w14:textId="77777777" w:rsidR="00C92D98" w:rsidRPr="00101280" w:rsidRDefault="00C92D98" w:rsidP="00536389">
            <w:pPr>
              <w:jc w:val="center"/>
              <w:rPr>
                <w:rFonts w:ascii="Times New Roman" w:hAnsi="Times New Roman"/>
                <w:sz w:val="16"/>
                <w:szCs w:val="16"/>
              </w:rPr>
            </w:pPr>
            <w:r>
              <w:rPr>
                <w:rFonts w:ascii="Times New Roman" w:hAnsi="Times New Roman"/>
                <w:sz w:val="16"/>
                <w:szCs w:val="16"/>
              </w:rPr>
              <w:t>1191,</w:t>
            </w:r>
            <w:r w:rsidRPr="0040545B">
              <w:rPr>
                <w:rFonts w:ascii="Times New Roman" w:hAnsi="Times New Roman"/>
                <w:sz w:val="16"/>
                <w:szCs w:val="16"/>
              </w:rPr>
              <w:t>0</w:t>
            </w:r>
          </w:p>
        </w:tc>
        <w:tc>
          <w:tcPr>
            <w:tcW w:w="981" w:type="dxa"/>
          </w:tcPr>
          <w:p w14:paraId="73CF78F3" w14:textId="77777777" w:rsidR="00C92D98" w:rsidRPr="00101280" w:rsidRDefault="00C92D98" w:rsidP="00536389">
            <w:pPr>
              <w:jc w:val="center"/>
              <w:rPr>
                <w:rFonts w:ascii="Times New Roman" w:hAnsi="Times New Roman"/>
                <w:sz w:val="16"/>
                <w:szCs w:val="16"/>
              </w:rPr>
            </w:pPr>
            <w:r>
              <w:rPr>
                <w:rFonts w:ascii="Times New Roman" w:hAnsi="Times New Roman"/>
                <w:sz w:val="16"/>
                <w:szCs w:val="16"/>
              </w:rPr>
              <w:t>1191,0</w:t>
            </w:r>
          </w:p>
        </w:tc>
        <w:tc>
          <w:tcPr>
            <w:tcW w:w="1096" w:type="dxa"/>
          </w:tcPr>
          <w:p w14:paraId="796004E0" w14:textId="77777777" w:rsidR="00C92D98" w:rsidRPr="00101280" w:rsidRDefault="00C92D98" w:rsidP="00536389">
            <w:pPr>
              <w:jc w:val="center"/>
              <w:rPr>
                <w:rFonts w:ascii="Times New Roman" w:hAnsi="Times New Roman"/>
                <w:sz w:val="16"/>
                <w:szCs w:val="16"/>
              </w:rPr>
            </w:pPr>
            <w:r>
              <w:rPr>
                <w:rFonts w:ascii="Times New Roman" w:hAnsi="Times New Roman"/>
                <w:sz w:val="16"/>
                <w:szCs w:val="16"/>
              </w:rPr>
              <w:t>1191,0</w:t>
            </w:r>
          </w:p>
        </w:tc>
        <w:tc>
          <w:tcPr>
            <w:tcW w:w="1167" w:type="dxa"/>
          </w:tcPr>
          <w:p w14:paraId="73A7F64A" w14:textId="77777777" w:rsidR="00C92D98" w:rsidRPr="00101280" w:rsidRDefault="00C92D98" w:rsidP="00536389">
            <w:pPr>
              <w:jc w:val="center"/>
              <w:rPr>
                <w:rFonts w:ascii="Times New Roman" w:hAnsi="Times New Roman"/>
                <w:sz w:val="16"/>
                <w:szCs w:val="16"/>
              </w:rPr>
            </w:pPr>
            <w:r w:rsidRPr="0040545B">
              <w:rPr>
                <w:rFonts w:ascii="Times New Roman" w:hAnsi="Times New Roman"/>
                <w:sz w:val="16"/>
                <w:szCs w:val="16"/>
              </w:rPr>
              <w:t>0,0</w:t>
            </w:r>
          </w:p>
        </w:tc>
        <w:tc>
          <w:tcPr>
            <w:tcW w:w="1088" w:type="dxa"/>
          </w:tcPr>
          <w:p w14:paraId="0DA06AE6" w14:textId="77777777" w:rsidR="00C92D98" w:rsidRPr="00081CD0" w:rsidRDefault="00C92D98" w:rsidP="00536389">
            <w:pPr>
              <w:jc w:val="center"/>
              <w:rPr>
                <w:rFonts w:ascii="Times New Roman" w:hAnsi="Times New Roman"/>
                <w:sz w:val="16"/>
                <w:szCs w:val="16"/>
              </w:rPr>
            </w:pPr>
            <w:r w:rsidRPr="0040545B">
              <w:rPr>
                <w:rFonts w:ascii="Times New Roman" w:hAnsi="Times New Roman"/>
                <w:sz w:val="16"/>
                <w:szCs w:val="16"/>
              </w:rPr>
              <w:t>0,0</w:t>
            </w:r>
          </w:p>
        </w:tc>
        <w:tc>
          <w:tcPr>
            <w:tcW w:w="1711" w:type="dxa"/>
            <w:vAlign w:val="center"/>
          </w:tcPr>
          <w:p w14:paraId="5E31B053" w14:textId="77777777" w:rsidR="00C92D98" w:rsidRPr="00081CD0" w:rsidRDefault="00C92D98" w:rsidP="00536389">
            <w:pPr>
              <w:contextualSpacing/>
              <w:jc w:val="center"/>
              <w:rPr>
                <w:rFonts w:ascii="Times New Roman" w:hAnsi="Times New Roman"/>
                <w:sz w:val="16"/>
                <w:szCs w:val="16"/>
              </w:rPr>
            </w:pPr>
          </w:p>
        </w:tc>
        <w:tc>
          <w:tcPr>
            <w:tcW w:w="1761" w:type="dxa"/>
            <w:vAlign w:val="center"/>
          </w:tcPr>
          <w:p w14:paraId="334657E4" w14:textId="77777777" w:rsidR="00C92D98" w:rsidRPr="00081CD0" w:rsidRDefault="00C92D98" w:rsidP="00536389">
            <w:pPr>
              <w:contextualSpacing/>
              <w:jc w:val="center"/>
              <w:rPr>
                <w:rFonts w:ascii="Times New Roman" w:hAnsi="Times New Roman"/>
                <w:sz w:val="16"/>
                <w:szCs w:val="16"/>
              </w:rPr>
            </w:pPr>
          </w:p>
        </w:tc>
      </w:tr>
      <w:tr w:rsidR="00C92D98" w:rsidRPr="00B52CAC" w14:paraId="2754E778" w14:textId="77777777" w:rsidTr="00536389">
        <w:trPr>
          <w:trHeight w:val="262"/>
          <w:jc w:val="center"/>
        </w:trPr>
        <w:tc>
          <w:tcPr>
            <w:tcW w:w="6358" w:type="dxa"/>
          </w:tcPr>
          <w:p w14:paraId="0B09A5AF" w14:textId="77777777" w:rsidR="00C92D98" w:rsidRPr="00081CD0" w:rsidRDefault="00C92D98" w:rsidP="00536389">
            <w:pPr>
              <w:rPr>
                <w:rFonts w:ascii="Times New Roman" w:hAnsi="Times New Roman"/>
                <w:sz w:val="16"/>
                <w:szCs w:val="16"/>
              </w:rPr>
            </w:pPr>
            <w:r w:rsidRPr="00081CD0">
              <w:rPr>
                <w:rFonts w:ascii="Times New Roman" w:hAnsi="Times New Roman"/>
                <w:sz w:val="16"/>
                <w:szCs w:val="16"/>
              </w:rPr>
              <w:t>Внебюджетные источники</w:t>
            </w:r>
          </w:p>
        </w:tc>
        <w:tc>
          <w:tcPr>
            <w:tcW w:w="1283" w:type="dxa"/>
          </w:tcPr>
          <w:p w14:paraId="0C25CE78" w14:textId="77777777" w:rsidR="00C92D98" w:rsidRPr="00101280" w:rsidRDefault="00C92D98" w:rsidP="00536389">
            <w:pPr>
              <w:jc w:val="center"/>
              <w:rPr>
                <w:rFonts w:ascii="Times New Roman" w:hAnsi="Times New Roman"/>
                <w:sz w:val="16"/>
                <w:szCs w:val="16"/>
              </w:rPr>
            </w:pPr>
            <w:r w:rsidRPr="00101280">
              <w:rPr>
                <w:rFonts w:ascii="Times New Roman" w:hAnsi="Times New Roman"/>
                <w:sz w:val="16"/>
                <w:szCs w:val="16"/>
              </w:rPr>
              <w:t>0,0</w:t>
            </w:r>
          </w:p>
        </w:tc>
        <w:tc>
          <w:tcPr>
            <w:tcW w:w="981" w:type="dxa"/>
          </w:tcPr>
          <w:p w14:paraId="216E854C" w14:textId="77777777" w:rsidR="00C92D98" w:rsidRPr="00101280" w:rsidRDefault="00C92D98" w:rsidP="00536389">
            <w:pPr>
              <w:jc w:val="center"/>
              <w:rPr>
                <w:rFonts w:ascii="Times New Roman" w:hAnsi="Times New Roman"/>
                <w:sz w:val="16"/>
                <w:szCs w:val="16"/>
              </w:rPr>
            </w:pPr>
            <w:r w:rsidRPr="00101280">
              <w:rPr>
                <w:rFonts w:ascii="Times New Roman" w:hAnsi="Times New Roman"/>
                <w:sz w:val="16"/>
                <w:szCs w:val="16"/>
              </w:rPr>
              <w:t>0,0</w:t>
            </w:r>
          </w:p>
        </w:tc>
        <w:tc>
          <w:tcPr>
            <w:tcW w:w="1096" w:type="dxa"/>
          </w:tcPr>
          <w:p w14:paraId="27FC74D3" w14:textId="77777777" w:rsidR="00C92D98" w:rsidRPr="00101280" w:rsidRDefault="00C92D98" w:rsidP="00536389">
            <w:pPr>
              <w:jc w:val="center"/>
              <w:rPr>
                <w:rFonts w:ascii="Times New Roman" w:hAnsi="Times New Roman"/>
                <w:sz w:val="16"/>
                <w:szCs w:val="16"/>
              </w:rPr>
            </w:pPr>
            <w:r w:rsidRPr="00101280">
              <w:rPr>
                <w:rFonts w:ascii="Times New Roman" w:hAnsi="Times New Roman"/>
                <w:sz w:val="16"/>
                <w:szCs w:val="16"/>
              </w:rPr>
              <w:t>0,0</w:t>
            </w:r>
          </w:p>
        </w:tc>
        <w:tc>
          <w:tcPr>
            <w:tcW w:w="1167" w:type="dxa"/>
          </w:tcPr>
          <w:p w14:paraId="1B1A8FAE" w14:textId="77777777" w:rsidR="00C92D98" w:rsidRPr="00101280" w:rsidRDefault="00C92D98" w:rsidP="00536389">
            <w:pPr>
              <w:jc w:val="center"/>
              <w:rPr>
                <w:rFonts w:ascii="Times New Roman" w:hAnsi="Times New Roman"/>
                <w:sz w:val="16"/>
                <w:szCs w:val="16"/>
              </w:rPr>
            </w:pPr>
            <w:r w:rsidRPr="00101280">
              <w:rPr>
                <w:rFonts w:ascii="Times New Roman" w:hAnsi="Times New Roman"/>
                <w:sz w:val="16"/>
                <w:szCs w:val="16"/>
              </w:rPr>
              <w:t>0,0</w:t>
            </w:r>
          </w:p>
        </w:tc>
        <w:tc>
          <w:tcPr>
            <w:tcW w:w="1088" w:type="dxa"/>
          </w:tcPr>
          <w:p w14:paraId="6506D58F" w14:textId="77777777" w:rsidR="00C92D98" w:rsidRPr="00081CD0" w:rsidRDefault="00C92D98" w:rsidP="00536389">
            <w:pPr>
              <w:jc w:val="center"/>
              <w:rPr>
                <w:rFonts w:ascii="Times New Roman" w:hAnsi="Times New Roman"/>
                <w:sz w:val="16"/>
                <w:szCs w:val="16"/>
              </w:rPr>
            </w:pPr>
            <w:r w:rsidRPr="00081CD0">
              <w:rPr>
                <w:rFonts w:ascii="Times New Roman" w:hAnsi="Times New Roman"/>
                <w:sz w:val="16"/>
                <w:szCs w:val="16"/>
              </w:rPr>
              <w:t>0,0</w:t>
            </w:r>
          </w:p>
        </w:tc>
        <w:tc>
          <w:tcPr>
            <w:tcW w:w="1711" w:type="dxa"/>
            <w:vAlign w:val="center"/>
          </w:tcPr>
          <w:p w14:paraId="523BB680" w14:textId="77777777" w:rsidR="00C92D98" w:rsidRPr="00081CD0" w:rsidRDefault="00C92D98" w:rsidP="00536389">
            <w:pPr>
              <w:contextualSpacing/>
              <w:jc w:val="center"/>
              <w:rPr>
                <w:rFonts w:ascii="Times New Roman" w:hAnsi="Times New Roman"/>
                <w:sz w:val="16"/>
                <w:szCs w:val="16"/>
              </w:rPr>
            </w:pPr>
          </w:p>
        </w:tc>
        <w:tc>
          <w:tcPr>
            <w:tcW w:w="1761" w:type="dxa"/>
            <w:vAlign w:val="center"/>
          </w:tcPr>
          <w:p w14:paraId="57D52763" w14:textId="77777777" w:rsidR="00C92D98" w:rsidRPr="00081CD0" w:rsidRDefault="00C92D98" w:rsidP="00536389">
            <w:pPr>
              <w:contextualSpacing/>
              <w:jc w:val="center"/>
              <w:rPr>
                <w:rFonts w:ascii="Times New Roman" w:hAnsi="Times New Roman"/>
                <w:sz w:val="16"/>
                <w:szCs w:val="16"/>
              </w:rPr>
            </w:pPr>
          </w:p>
        </w:tc>
      </w:tr>
      <w:tr w:rsidR="00C92D98" w:rsidRPr="00B52CAC" w14:paraId="0E7B3AD3" w14:textId="77777777" w:rsidTr="00536389">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0ACA6" w14:textId="77777777" w:rsidR="00C92D98" w:rsidRPr="00081CD0" w:rsidRDefault="00C92D98" w:rsidP="00536389">
            <w:pPr>
              <w:rPr>
                <w:rFonts w:ascii="Times New Roman" w:hAnsi="Times New Roman"/>
                <w:sz w:val="16"/>
                <w:szCs w:val="16"/>
              </w:rPr>
            </w:pPr>
            <w:r w:rsidRPr="00081CD0">
              <w:rPr>
                <w:rFonts w:ascii="Times New Roman" w:hAnsi="Times New Roman"/>
                <w:sz w:val="16"/>
                <w:szCs w:val="16"/>
              </w:rPr>
              <w:t>Мероприятие (результат) 1.1.  «Разработка проектно-сметной документации по благоустройству общественных территорий Куйбышевского сельского поселения» (всего), в том числе:</w:t>
            </w:r>
          </w:p>
        </w:tc>
        <w:tc>
          <w:tcPr>
            <w:tcW w:w="1283" w:type="dxa"/>
          </w:tcPr>
          <w:p w14:paraId="6F2C5623" w14:textId="77777777" w:rsidR="00C92D98" w:rsidRPr="00101280" w:rsidRDefault="00C92D98" w:rsidP="00536389">
            <w:pPr>
              <w:jc w:val="center"/>
              <w:rPr>
                <w:rFonts w:ascii="Times New Roman" w:hAnsi="Times New Roman"/>
                <w:sz w:val="16"/>
                <w:szCs w:val="16"/>
              </w:rPr>
            </w:pPr>
            <w:r w:rsidRPr="00101280">
              <w:rPr>
                <w:rFonts w:ascii="Times New Roman" w:hAnsi="Times New Roman"/>
                <w:sz w:val="16"/>
                <w:szCs w:val="16"/>
              </w:rPr>
              <w:t>0,0</w:t>
            </w:r>
          </w:p>
        </w:tc>
        <w:tc>
          <w:tcPr>
            <w:tcW w:w="981" w:type="dxa"/>
          </w:tcPr>
          <w:p w14:paraId="12F1640B" w14:textId="77777777" w:rsidR="00C92D98" w:rsidRPr="00101280" w:rsidRDefault="00C92D98" w:rsidP="00536389">
            <w:pPr>
              <w:jc w:val="center"/>
              <w:rPr>
                <w:rFonts w:ascii="Times New Roman" w:hAnsi="Times New Roman"/>
                <w:sz w:val="16"/>
                <w:szCs w:val="16"/>
              </w:rPr>
            </w:pPr>
            <w:r w:rsidRPr="00101280">
              <w:rPr>
                <w:rFonts w:ascii="Times New Roman" w:hAnsi="Times New Roman"/>
                <w:sz w:val="16"/>
                <w:szCs w:val="16"/>
              </w:rPr>
              <w:t>0,0</w:t>
            </w:r>
          </w:p>
        </w:tc>
        <w:tc>
          <w:tcPr>
            <w:tcW w:w="1096" w:type="dxa"/>
          </w:tcPr>
          <w:p w14:paraId="5197C00E" w14:textId="77777777" w:rsidR="00C92D98" w:rsidRPr="00101280" w:rsidRDefault="00C92D98" w:rsidP="00536389">
            <w:pPr>
              <w:jc w:val="center"/>
              <w:rPr>
                <w:rFonts w:ascii="Times New Roman" w:hAnsi="Times New Roman"/>
                <w:sz w:val="16"/>
                <w:szCs w:val="16"/>
              </w:rPr>
            </w:pPr>
            <w:r w:rsidRPr="00101280">
              <w:rPr>
                <w:rFonts w:ascii="Times New Roman" w:hAnsi="Times New Roman"/>
                <w:sz w:val="16"/>
                <w:szCs w:val="16"/>
              </w:rPr>
              <w:t>0,0</w:t>
            </w:r>
          </w:p>
        </w:tc>
        <w:tc>
          <w:tcPr>
            <w:tcW w:w="1167" w:type="dxa"/>
          </w:tcPr>
          <w:p w14:paraId="45AFAC8E" w14:textId="77777777" w:rsidR="00C92D98" w:rsidRPr="00101280" w:rsidRDefault="00C92D98" w:rsidP="00536389">
            <w:pPr>
              <w:jc w:val="center"/>
              <w:rPr>
                <w:rFonts w:ascii="Times New Roman" w:hAnsi="Times New Roman"/>
                <w:sz w:val="16"/>
                <w:szCs w:val="16"/>
              </w:rPr>
            </w:pPr>
            <w:r w:rsidRPr="00101280">
              <w:rPr>
                <w:rFonts w:ascii="Times New Roman" w:hAnsi="Times New Roman"/>
                <w:sz w:val="16"/>
                <w:szCs w:val="16"/>
              </w:rPr>
              <w:t>0,0</w:t>
            </w:r>
          </w:p>
        </w:tc>
        <w:tc>
          <w:tcPr>
            <w:tcW w:w="1088" w:type="dxa"/>
          </w:tcPr>
          <w:p w14:paraId="7F7BAAC2" w14:textId="77777777" w:rsidR="00C92D98" w:rsidRPr="00081CD0" w:rsidRDefault="00C92D98" w:rsidP="00536389">
            <w:pPr>
              <w:jc w:val="center"/>
              <w:rPr>
                <w:rFonts w:ascii="Times New Roman" w:hAnsi="Times New Roman"/>
                <w:sz w:val="16"/>
                <w:szCs w:val="16"/>
              </w:rPr>
            </w:pPr>
            <w:r w:rsidRPr="00081CD0">
              <w:rPr>
                <w:rFonts w:ascii="Times New Roman" w:hAnsi="Times New Roman"/>
                <w:sz w:val="16"/>
                <w:szCs w:val="16"/>
              </w:rPr>
              <w:t>0,0</w:t>
            </w:r>
          </w:p>
        </w:tc>
        <w:tc>
          <w:tcPr>
            <w:tcW w:w="1711" w:type="dxa"/>
            <w:vAlign w:val="center"/>
          </w:tcPr>
          <w:p w14:paraId="4652D940" w14:textId="77777777" w:rsidR="00C92D98" w:rsidRPr="00081CD0" w:rsidRDefault="00C92D98" w:rsidP="00536389">
            <w:pPr>
              <w:contextualSpacing/>
              <w:jc w:val="center"/>
              <w:rPr>
                <w:rFonts w:ascii="Times New Roman" w:hAnsi="Times New Roman"/>
                <w:sz w:val="16"/>
                <w:szCs w:val="16"/>
              </w:rPr>
            </w:pPr>
            <w:r w:rsidRPr="00081CD0">
              <w:rPr>
                <w:rFonts w:ascii="Times New Roman" w:hAnsi="Times New Roman"/>
                <w:sz w:val="16"/>
                <w:szCs w:val="16"/>
              </w:rPr>
              <w:t>-</w:t>
            </w:r>
          </w:p>
        </w:tc>
        <w:tc>
          <w:tcPr>
            <w:tcW w:w="1761" w:type="dxa"/>
            <w:vAlign w:val="center"/>
          </w:tcPr>
          <w:p w14:paraId="736540FE" w14:textId="77777777" w:rsidR="00C92D98" w:rsidRPr="00081CD0" w:rsidRDefault="00C92D98" w:rsidP="00536389">
            <w:pPr>
              <w:contextualSpacing/>
              <w:jc w:val="center"/>
              <w:rPr>
                <w:rFonts w:ascii="Times New Roman" w:hAnsi="Times New Roman"/>
                <w:sz w:val="16"/>
                <w:szCs w:val="16"/>
              </w:rPr>
            </w:pPr>
            <w:r w:rsidRPr="00081CD0">
              <w:rPr>
                <w:rFonts w:ascii="Times New Roman" w:hAnsi="Times New Roman"/>
                <w:sz w:val="16"/>
                <w:szCs w:val="16"/>
              </w:rPr>
              <w:t>-</w:t>
            </w:r>
          </w:p>
        </w:tc>
      </w:tr>
      <w:tr w:rsidR="00C92D98" w:rsidRPr="00B52CAC" w14:paraId="2875E652" w14:textId="77777777" w:rsidTr="00536389">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C6F85" w14:textId="77777777" w:rsidR="00C92D98" w:rsidRPr="00081CD0" w:rsidRDefault="00C92D98" w:rsidP="00536389">
            <w:pPr>
              <w:rPr>
                <w:rFonts w:ascii="Times New Roman" w:hAnsi="Times New Roman"/>
                <w:sz w:val="16"/>
                <w:szCs w:val="16"/>
              </w:rPr>
            </w:pPr>
            <w:r w:rsidRPr="00081CD0">
              <w:rPr>
                <w:rFonts w:ascii="Times New Roman" w:hAnsi="Times New Roman"/>
                <w:sz w:val="16"/>
                <w:szCs w:val="16"/>
              </w:rPr>
              <w:t xml:space="preserve"> Бюджет поселения (всего):</w:t>
            </w:r>
          </w:p>
        </w:tc>
        <w:tc>
          <w:tcPr>
            <w:tcW w:w="1283" w:type="dxa"/>
          </w:tcPr>
          <w:p w14:paraId="2E9F0401" w14:textId="77777777" w:rsidR="00C92D98" w:rsidRPr="00101280" w:rsidRDefault="00C92D98" w:rsidP="00536389">
            <w:pPr>
              <w:jc w:val="center"/>
              <w:rPr>
                <w:rFonts w:ascii="Times New Roman" w:hAnsi="Times New Roman"/>
                <w:sz w:val="16"/>
                <w:szCs w:val="16"/>
              </w:rPr>
            </w:pPr>
            <w:r w:rsidRPr="00101280">
              <w:rPr>
                <w:rFonts w:ascii="Times New Roman" w:hAnsi="Times New Roman"/>
                <w:sz w:val="16"/>
                <w:szCs w:val="16"/>
              </w:rPr>
              <w:t>0,0</w:t>
            </w:r>
          </w:p>
        </w:tc>
        <w:tc>
          <w:tcPr>
            <w:tcW w:w="981" w:type="dxa"/>
          </w:tcPr>
          <w:p w14:paraId="2569672B" w14:textId="77777777" w:rsidR="00C92D98" w:rsidRPr="00101280" w:rsidRDefault="00C92D98" w:rsidP="00536389">
            <w:pPr>
              <w:jc w:val="center"/>
              <w:rPr>
                <w:rFonts w:ascii="Times New Roman" w:hAnsi="Times New Roman"/>
                <w:sz w:val="16"/>
                <w:szCs w:val="16"/>
              </w:rPr>
            </w:pPr>
            <w:r w:rsidRPr="00101280">
              <w:rPr>
                <w:rFonts w:ascii="Times New Roman" w:hAnsi="Times New Roman"/>
                <w:sz w:val="16"/>
                <w:szCs w:val="16"/>
              </w:rPr>
              <w:t>0,0</w:t>
            </w:r>
          </w:p>
        </w:tc>
        <w:tc>
          <w:tcPr>
            <w:tcW w:w="1096" w:type="dxa"/>
          </w:tcPr>
          <w:p w14:paraId="57A79710" w14:textId="77777777" w:rsidR="00C92D98" w:rsidRPr="00101280" w:rsidRDefault="00C92D98" w:rsidP="00536389">
            <w:pPr>
              <w:jc w:val="center"/>
              <w:rPr>
                <w:rFonts w:ascii="Times New Roman" w:hAnsi="Times New Roman"/>
                <w:sz w:val="16"/>
                <w:szCs w:val="16"/>
              </w:rPr>
            </w:pPr>
            <w:r w:rsidRPr="00101280">
              <w:rPr>
                <w:rFonts w:ascii="Times New Roman" w:hAnsi="Times New Roman"/>
                <w:sz w:val="16"/>
                <w:szCs w:val="16"/>
              </w:rPr>
              <w:t>0,0</w:t>
            </w:r>
          </w:p>
        </w:tc>
        <w:tc>
          <w:tcPr>
            <w:tcW w:w="1167" w:type="dxa"/>
          </w:tcPr>
          <w:p w14:paraId="535B34BA" w14:textId="77777777" w:rsidR="00C92D98" w:rsidRPr="00101280" w:rsidRDefault="00C92D98" w:rsidP="00536389">
            <w:pPr>
              <w:jc w:val="center"/>
              <w:rPr>
                <w:rFonts w:ascii="Times New Roman" w:hAnsi="Times New Roman"/>
                <w:sz w:val="16"/>
                <w:szCs w:val="16"/>
              </w:rPr>
            </w:pPr>
            <w:r w:rsidRPr="00101280">
              <w:rPr>
                <w:rFonts w:ascii="Times New Roman" w:hAnsi="Times New Roman"/>
                <w:sz w:val="16"/>
                <w:szCs w:val="16"/>
              </w:rPr>
              <w:t>0,0</w:t>
            </w:r>
          </w:p>
        </w:tc>
        <w:tc>
          <w:tcPr>
            <w:tcW w:w="1088" w:type="dxa"/>
          </w:tcPr>
          <w:p w14:paraId="6D029D55" w14:textId="77777777" w:rsidR="00C92D98" w:rsidRPr="00081CD0" w:rsidRDefault="00C92D98" w:rsidP="00536389">
            <w:pPr>
              <w:jc w:val="center"/>
              <w:rPr>
                <w:rFonts w:ascii="Times New Roman" w:hAnsi="Times New Roman"/>
                <w:sz w:val="16"/>
                <w:szCs w:val="16"/>
              </w:rPr>
            </w:pPr>
            <w:r w:rsidRPr="00081CD0">
              <w:rPr>
                <w:rFonts w:ascii="Times New Roman" w:hAnsi="Times New Roman"/>
                <w:sz w:val="16"/>
                <w:szCs w:val="16"/>
              </w:rPr>
              <w:t>0,0</w:t>
            </w:r>
          </w:p>
        </w:tc>
        <w:tc>
          <w:tcPr>
            <w:tcW w:w="1711" w:type="dxa"/>
            <w:vAlign w:val="center"/>
          </w:tcPr>
          <w:p w14:paraId="185AB6F3" w14:textId="77777777" w:rsidR="00C92D98" w:rsidRPr="00081CD0" w:rsidRDefault="00C92D98" w:rsidP="00536389">
            <w:pPr>
              <w:contextualSpacing/>
              <w:jc w:val="center"/>
              <w:rPr>
                <w:rFonts w:ascii="Times New Roman" w:hAnsi="Times New Roman"/>
                <w:sz w:val="16"/>
                <w:szCs w:val="16"/>
              </w:rPr>
            </w:pPr>
            <w:r w:rsidRPr="00081CD0">
              <w:rPr>
                <w:rFonts w:ascii="Times New Roman" w:hAnsi="Times New Roman"/>
                <w:sz w:val="16"/>
                <w:szCs w:val="16"/>
              </w:rPr>
              <w:t>-</w:t>
            </w:r>
          </w:p>
        </w:tc>
        <w:tc>
          <w:tcPr>
            <w:tcW w:w="1761" w:type="dxa"/>
            <w:vAlign w:val="center"/>
          </w:tcPr>
          <w:p w14:paraId="6B293F7F" w14:textId="77777777" w:rsidR="00C92D98" w:rsidRPr="00081CD0" w:rsidRDefault="00C92D98" w:rsidP="00536389">
            <w:pPr>
              <w:contextualSpacing/>
              <w:jc w:val="center"/>
              <w:rPr>
                <w:rFonts w:ascii="Times New Roman" w:hAnsi="Times New Roman"/>
                <w:sz w:val="16"/>
                <w:szCs w:val="16"/>
              </w:rPr>
            </w:pPr>
            <w:r w:rsidRPr="00081CD0">
              <w:rPr>
                <w:rFonts w:ascii="Times New Roman" w:hAnsi="Times New Roman"/>
                <w:sz w:val="16"/>
                <w:szCs w:val="16"/>
              </w:rPr>
              <w:t>-</w:t>
            </w:r>
          </w:p>
        </w:tc>
      </w:tr>
      <w:tr w:rsidR="00C92D98" w:rsidRPr="00B52CAC" w14:paraId="0DE4624F" w14:textId="77777777" w:rsidTr="00536389">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2F1" w14:textId="77777777" w:rsidR="00C92D98" w:rsidRPr="00081CD0" w:rsidRDefault="00C92D98" w:rsidP="00536389">
            <w:pPr>
              <w:rPr>
                <w:rFonts w:ascii="Times New Roman" w:hAnsi="Times New Roman"/>
                <w:sz w:val="16"/>
                <w:szCs w:val="16"/>
              </w:rPr>
            </w:pPr>
            <w:r w:rsidRPr="00081CD0">
              <w:rPr>
                <w:rFonts w:ascii="Times New Roman" w:hAnsi="Times New Roman"/>
                <w:sz w:val="16"/>
                <w:szCs w:val="16"/>
              </w:rPr>
              <w:t xml:space="preserve">Мероприятие (результат) 1.2. </w:t>
            </w:r>
            <w:r w:rsidRPr="00081CD0">
              <w:rPr>
                <w:rFonts w:ascii="Times New Roman" w:hAnsi="Times New Roman"/>
                <w:color w:val="auto"/>
                <w:sz w:val="16"/>
                <w:szCs w:val="16"/>
              </w:rPr>
              <w:t>Реализация мероприятий по благоустройству общественных территорий Куйбышевского сельского поселения</w:t>
            </w:r>
            <w:r w:rsidRPr="00081CD0">
              <w:rPr>
                <w:rFonts w:ascii="Times New Roman" w:hAnsi="Times New Roman"/>
                <w:sz w:val="16"/>
                <w:szCs w:val="16"/>
              </w:rPr>
              <w:t xml:space="preserve"> (всего), в том числе:</w:t>
            </w:r>
          </w:p>
        </w:tc>
        <w:tc>
          <w:tcPr>
            <w:tcW w:w="1283" w:type="dxa"/>
          </w:tcPr>
          <w:p w14:paraId="15A4D883" w14:textId="77777777" w:rsidR="00C92D98" w:rsidRPr="00101280" w:rsidRDefault="00C92D98" w:rsidP="00536389">
            <w:pPr>
              <w:jc w:val="center"/>
              <w:rPr>
                <w:rFonts w:ascii="Times New Roman" w:hAnsi="Times New Roman"/>
                <w:sz w:val="16"/>
                <w:szCs w:val="16"/>
              </w:rPr>
            </w:pPr>
            <w:r>
              <w:rPr>
                <w:rFonts w:ascii="Times New Roman" w:hAnsi="Times New Roman"/>
                <w:sz w:val="16"/>
                <w:szCs w:val="16"/>
              </w:rPr>
              <w:t>1191,</w:t>
            </w:r>
            <w:r w:rsidRPr="0040545B">
              <w:rPr>
                <w:rFonts w:ascii="Times New Roman" w:hAnsi="Times New Roman"/>
                <w:sz w:val="16"/>
                <w:szCs w:val="16"/>
              </w:rPr>
              <w:t>0</w:t>
            </w:r>
          </w:p>
        </w:tc>
        <w:tc>
          <w:tcPr>
            <w:tcW w:w="981" w:type="dxa"/>
          </w:tcPr>
          <w:p w14:paraId="7012CEB6" w14:textId="77777777" w:rsidR="00C92D98" w:rsidRPr="00101280" w:rsidRDefault="00C92D98" w:rsidP="00536389">
            <w:pPr>
              <w:jc w:val="center"/>
              <w:rPr>
                <w:rFonts w:ascii="Times New Roman" w:hAnsi="Times New Roman"/>
                <w:sz w:val="16"/>
                <w:szCs w:val="16"/>
              </w:rPr>
            </w:pPr>
            <w:r>
              <w:rPr>
                <w:rFonts w:ascii="Times New Roman" w:hAnsi="Times New Roman"/>
                <w:sz w:val="16"/>
                <w:szCs w:val="16"/>
              </w:rPr>
              <w:t>1191,0</w:t>
            </w:r>
          </w:p>
        </w:tc>
        <w:tc>
          <w:tcPr>
            <w:tcW w:w="1096" w:type="dxa"/>
          </w:tcPr>
          <w:p w14:paraId="1C911401" w14:textId="77777777" w:rsidR="00C92D98" w:rsidRPr="00101280" w:rsidRDefault="00C92D98" w:rsidP="00536389">
            <w:pPr>
              <w:jc w:val="center"/>
              <w:rPr>
                <w:rFonts w:ascii="Times New Roman" w:hAnsi="Times New Roman"/>
                <w:sz w:val="16"/>
                <w:szCs w:val="16"/>
              </w:rPr>
            </w:pPr>
            <w:r>
              <w:rPr>
                <w:rFonts w:ascii="Times New Roman" w:hAnsi="Times New Roman"/>
                <w:sz w:val="16"/>
                <w:szCs w:val="16"/>
              </w:rPr>
              <w:t>1191,0</w:t>
            </w:r>
          </w:p>
        </w:tc>
        <w:tc>
          <w:tcPr>
            <w:tcW w:w="1167" w:type="dxa"/>
          </w:tcPr>
          <w:p w14:paraId="04B935D2" w14:textId="77777777" w:rsidR="00C92D98" w:rsidRPr="00101280" w:rsidRDefault="00C92D98" w:rsidP="00536389">
            <w:pPr>
              <w:jc w:val="center"/>
              <w:rPr>
                <w:rFonts w:ascii="Times New Roman" w:hAnsi="Times New Roman"/>
                <w:sz w:val="16"/>
                <w:szCs w:val="16"/>
              </w:rPr>
            </w:pPr>
            <w:r w:rsidRPr="0040545B">
              <w:rPr>
                <w:rFonts w:ascii="Times New Roman" w:hAnsi="Times New Roman"/>
                <w:sz w:val="16"/>
                <w:szCs w:val="16"/>
              </w:rPr>
              <w:t>0,0</w:t>
            </w:r>
          </w:p>
        </w:tc>
        <w:tc>
          <w:tcPr>
            <w:tcW w:w="1088" w:type="dxa"/>
          </w:tcPr>
          <w:p w14:paraId="50526964" w14:textId="77777777" w:rsidR="00C92D98" w:rsidRPr="00081CD0" w:rsidRDefault="00C92D98" w:rsidP="00536389">
            <w:pPr>
              <w:jc w:val="center"/>
              <w:rPr>
                <w:rFonts w:ascii="Times New Roman" w:hAnsi="Times New Roman"/>
                <w:sz w:val="16"/>
                <w:szCs w:val="16"/>
              </w:rPr>
            </w:pPr>
            <w:r w:rsidRPr="0040545B">
              <w:rPr>
                <w:rFonts w:ascii="Times New Roman" w:hAnsi="Times New Roman"/>
                <w:sz w:val="16"/>
                <w:szCs w:val="16"/>
              </w:rPr>
              <w:t>0,0</w:t>
            </w:r>
          </w:p>
        </w:tc>
        <w:tc>
          <w:tcPr>
            <w:tcW w:w="1711" w:type="dxa"/>
            <w:vAlign w:val="center"/>
          </w:tcPr>
          <w:p w14:paraId="04A212B3" w14:textId="77777777" w:rsidR="00C92D98" w:rsidRPr="00081CD0" w:rsidRDefault="00C92D98" w:rsidP="00536389">
            <w:pPr>
              <w:contextualSpacing/>
              <w:jc w:val="center"/>
              <w:rPr>
                <w:rFonts w:ascii="Times New Roman" w:hAnsi="Times New Roman"/>
                <w:sz w:val="16"/>
                <w:szCs w:val="16"/>
              </w:rPr>
            </w:pPr>
            <w:r w:rsidRPr="00081CD0">
              <w:rPr>
                <w:rFonts w:ascii="Times New Roman" w:hAnsi="Times New Roman"/>
                <w:sz w:val="16"/>
                <w:szCs w:val="16"/>
              </w:rPr>
              <w:t>-</w:t>
            </w:r>
          </w:p>
        </w:tc>
        <w:tc>
          <w:tcPr>
            <w:tcW w:w="1761" w:type="dxa"/>
            <w:vAlign w:val="center"/>
          </w:tcPr>
          <w:p w14:paraId="58B409AF" w14:textId="77777777" w:rsidR="00C92D98" w:rsidRPr="00081CD0" w:rsidRDefault="00C92D98" w:rsidP="00536389">
            <w:pPr>
              <w:contextualSpacing/>
              <w:jc w:val="center"/>
              <w:rPr>
                <w:rFonts w:ascii="Times New Roman" w:hAnsi="Times New Roman"/>
                <w:sz w:val="16"/>
                <w:szCs w:val="16"/>
              </w:rPr>
            </w:pPr>
            <w:r w:rsidRPr="00081CD0">
              <w:rPr>
                <w:rFonts w:ascii="Times New Roman" w:hAnsi="Times New Roman"/>
                <w:sz w:val="16"/>
                <w:szCs w:val="16"/>
              </w:rPr>
              <w:t>-</w:t>
            </w:r>
          </w:p>
        </w:tc>
      </w:tr>
      <w:tr w:rsidR="00C92D98" w:rsidRPr="00B52CAC" w14:paraId="451E3F56" w14:textId="77777777" w:rsidTr="00536389">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C1B1D" w14:textId="77777777" w:rsidR="00C92D98" w:rsidRPr="00081CD0" w:rsidRDefault="00C92D98" w:rsidP="00536389">
            <w:pPr>
              <w:rPr>
                <w:rFonts w:ascii="Times New Roman" w:hAnsi="Times New Roman"/>
                <w:sz w:val="16"/>
                <w:szCs w:val="16"/>
              </w:rPr>
            </w:pPr>
            <w:r w:rsidRPr="00081CD0">
              <w:rPr>
                <w:rFonts w:ascii="Times New Roman" w:hAnsi="Times New Roman"/>
                <w:sz w:val="16"/>
                <w:szCs w:val="16"/>
              </w:rPr>
              <w:t xml:space="preserve"> Бюджет поселения (всего)</w:t>
            </w:r>
          </w:p>
        </w:tc>
        <w:tc>
          <w:tcPr>
            <w:tcW w:w="1283" w:type="dxa"/>
          </w:tcPr>
          <w:p w14:paraId="38C8D3AB" w14:textId="77777777" w:rsidR="00C92D98" w:rsidRPr="00101280" w:rsidRDefault="00C92D98" w:rsidP="00536389">
            <w:pPr>
              <w:jc w:val="center"/>
              <w:rPr>
                <w:rFonts w:ascii="Times New Roman" w:hAnsi="Times New Roman"/>
                <w:sz w:val="16"/>
                <w:szCs w:val="16"/>
              </w:rPr>
            </w:pPr>
            <w:r>
              <w:rPr>
                <w:rFonts w:ascii="Times New Roman" w:hAnsi="Times New Roman"/>
                <w:sz w:val="16"/>
                <w:szCs w:val="16"/>
              </w:rPr>
              <w:t>1191,</w:t>
            </w:r>
            <w:r w:rsidRPr="0040545B">
              <w:rPr>
                <w:rFonts w:ascii="Times New Roman" w:hAnsi="Times New Roman"/>
                <w:sz w:val="16"/>
                <w:szCs w:val="16"/>
              </w:rPr>
              <w:t>0</w:t>
            </w:r>
          </w:p>
        </w:tc>
        <w:tc>
          <w:tcPr>
            <w:tcW w:w="981" w:type="dxa"/>
          </w:tcPr>
          <w:p w14:paraId="0B6D2070" w14:textId="77777777" w:rsidR="00C92D98" w:rsidRPr="00101280" w:rsidRDefault="00C92D98" w:rsidP="00536389">
            <w:pPr>
              <w:jc w:val="center"/>
              <w:rPr>
                <w:rFonts w:ascii="Times New Roman" w:hAnsi="Times New Roman"/>
                <w:sz w:val="16"/>
                <w:szCs w:val="16"/>
              </w:rPr>
            </w:pPr>
            <w:r>
              <w:rPr>
                <w:rFonts w:ascii="Times New Roman" w:hAnsi="Times New Roman"/>
                <w:sz w:val="16"/>
                <w:szCs w:val="16"/>
              </w:rPr>
              <w:t>1191,0</w:t>
            </w:r>
          </w:p>
        </w:tc>
        <w:tc>
          <w:tcPr>
            <w:tcW w:w="1096" w:type="dxa"/>
          </w:tcPr>
          <w:p w14:paraId="74822FF1" w14:textId="77777777" w:rsidR="00C92D98" w:rsidRPr="00101280" w:rsidRDefault="00C92D98" w:rsidP="00536389">
            <w:pPr>
              <w:jc w:val="center"/>
              <w:rPr>
                <w:rFonts w:ascii="Times New Roman" w:hAnsi="Times New Roman"/>
                <w:sz w:val="16"/>
                <w:szCs w:val="16"/>
              </w:rPr>
            </w:pPr>
            <w:r>
              <w:rPr>
                <w:rFonts w:ascii="Times New Roman" w:hAnsi="Times New Roman"/>
                <w:sz w:val="16"/>
                <w:szCs w:val="16"/>
              </w:rPr>
              <w:t>1191,0</w:t>
            </w:r>
          </w:p>
        </w:tc>
        <w:tc>
          <w:tcPr>
            <w:tcW w:w="1167" w:type="dxa"/>
          </w:tcPr>
          <w:p w14:paraId="417626CA" w14:textId="77777777" w:rsidR="00C92D98" w:rsidRPr="00101280" w:rsidRDefault="00C92D98" w:rsidP="00536389">
            <w:pPr>
              <w:jc w:val="center"/>
              <w:rPr>
                <w:rFonts w:ascii="Times New Roman" w:hAnsi="Times New Roman"/>
                <w:sz w:val="16"/>
                <w:szCs w:val="16"/>
              </w:rPr>
            </w:pPr>
            <w:r w:rsidRPr="0040545B">
              <w:rPr>
                <w:rFonts w:ascii="Times New Roman" w:hAnsi="Times New Roman"/>
                <w:sz w:val="16"/>
                <w:szCs w:val="16"/>
              </w:rPr>
              <w:t>0,0</w:t>
            </w:r>
          </w:p>
        </w:tc>
        <w:tc>
          <w:tcPr>
            <w:tcW w:w="1088" w:type="dxa"/>
          </w:tcPr>
          <w:p w14:paraId="6CBADF22" w14:textId="77777777" w:rsidR="00C92D98" w:rsidRPr="00081CD0" w:rsidRDefault="00C92D98" w:rsidP="00536389">
            <w:pPr>
              <w:jc w:val="center"/>
              <w:rPr>
                <w:rFonts w:ascii="Times New Roman" w:hAnsi="Times New Roman"/>
                <w:sz w:val="16"/>
                <w:szCs w:val="16"/>
              </w:rPr>
            </w:pPr>
            <w:r w:rsidRPr="0040545B">
              <w:rPr>
                <w:rFonts w:ascii="Times New Roman" w:hAnsi="Times New Roman"/>
                <w:sz w:val="16"/>
                <w:szCs w:val="16"/>
              </w:rPr>
              <w:t>0,0</w:t>
            </w:r>
          </w:p>
        </w:tc>
        <w:tc>
          <w:tcPr>
            <w:tcW w:w="1711" w:type="dxa"/>
            <w:vAlign w:val="center"/>
          </w:tcPr>
          <w:p w14:paraId="580F0DB1" w14:textId="77777777" w:rsidR="00C92D98" w:rsidRPr="00081CD0" w:rsidRDefault="00C92D98" w:rsidP="00536389">
            <w:pPr>
              <w:contextualSpacing/>
              <w:jc w:val="center"/>
              <w:rPr>
                <w:rFonts w:ascii="Times New Roman" w:hAnsi="Times New Roman"/>
                <w:sz w:val="16"/>
                <w:szCs w:val="16"/>
              </w:rPr>
            </w:pPr>
            <w:r w:rsidRPr="00081CD0">
              <w:rPr>
                <w:rFonts w:ascii="Times New Roman" w:hAnsi="Times New Roman"/>
                <w:sz w:val="16"/>
                <w:szCs w:val="16"/>
              </w:rPr>
              <w:t>-</w:t>
            </w:r>
          </w:p>
        </w:tc>
        <w:tc>
          <w:tcPr>
            <w:tcW w:w="1761" w:type="dxa"/>
            <w:vAlign w:val="center"/>
          </w:tcPr>
          <w:p w14:paraId="548D2055" w14:textId="77777777" w:rsidR="00C92D98" w:rsidRPr="00081CD0" w:rsidRDefault="00C92D98" w:rsidP="00536389">
            <w:pPr>
              <w:contextualSpacing/>
              <w:jc w:val="center"/>
              <w:rPr>
                <w:rFonts w:ascii="Times New Roman" w:hAnsi="Times New Roman"/>
                <w:sz w:val="16"/>
                <w:szCs w:val="16"/>
              </w:rPr>
            </w:pPr>
            <w:r w:rsidRPr="00081CD0">
              <w:rPr>
                <w:rFonts w:ascii="Times New Roman" w:hAnsi="Times New Roman"/>
                <w:sz w:val="16"/>
                <w:szCs w:val="16"/>
              </w:rPr>
              <w:t>-</w:t>
            </w:r>
          </w:p>
        </w:tc>
      </w:tr>
      <w:tr w:rsidR="00C92D98" w:rsidRPr="00B52CAC" w14:paraId="3FCFA9B6" w14:textId="77777777" w:rsidTr="00536389">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093A5" w14:textId="77777777" w:rsidR="00C92D98" w:rsidRPr="00081CD0" w:rsidRDefault="00C92D98" w:rsidP="00536389">
            <w:pPr>
              <w:rPr>
                <w:rFonts w:ascii="Times New Roman" w:hAnsi="Times New Roman"/>
                <w:sz w:val="16"/>
                <w:szCs w:val="16"/>
              </w:rPr>
            </w:pPr>
            <w:r w:rsidRPr="00081CD0">
              <w:rPr>
                <w:rFonts w:ascii="Times New Roman" w:hAnsi="Times New Roman"/>
                <w:sz w:val="16"/>
                <w:szCs w:val="16"/>
              </w:rPr>
              <w:t>Мероприятие (результат) 1.3.</w:t>
            </w:r>
            <w:r w:rsidRPr="00081CD0">
              <w:rPr>
                <w:sz w:val="16"/>
                <w:szCs w:val="16"/>
              </w:rPr>
              <w:t xml:space="preserve"> </w:t>
            </w:r>
            <w:r w:rsidRPr="00081CD0">
              <w:rPr>
                <w:rFonts w:ascii="Times New Roman" w:hAnsi="Times New Roman"/>
                <w:color w:val="auto"/>
                <w:sz w:val="16"/>
                <w:szCs w:val="16"/>
              </w:rPr>
              <w:t>Р</w:t>
            </w:r>
            <w:r w:rsidRPr="00081CD0">
              <w:rPr>
                <w:rFonts w:ascii="Times New Roman" w:hAnsi="Times New Roman"/>
                <w:sz w:val="16"/>
                <w:szCs w:val="16"/>
              </w:rPr>
              <w:t>еализация мероприятий по обустройству мест массового отдыха населения (парков (всего), в том числе:</w:t>
            </w:r>
          </w:p>
        </w:tc>
        <w:tc>
          <w:tcPr>
            <w:tcW w:w="1283" w:type="dxa"/>
          </w:tcPr>
          <w:p w14:paraId="5DDCECC4" w14:textId="77777777" w:rsidR="00C92D98" w:rsidRPr="00101280" w:rsidRDefault="00C92D98" w:rsidP="00536389">
            <w:pPr>
              <w:jc w:val="center"/>
              <w:rPr>
                <w:rFonts w:ascii="Times New Roman" w:hAnsi="Times New Roman"/>
                <w:sz w:val="16"/>
                <w:szCs w:val="16"/>
              </w:rPr>
            </w:pPr>
            <w:r w:rsidRPr="00101280">
              <w:rPr>
                <w:rFonts w:ascii="Times New Roman" w:hAnsi="Times New Roman"/>
                <w:sz w:val="16"/>
                <w:szCs w:val="16"/>
              </w:rPr>
              <w:t>0,0</w:t>
            </w:r>
          </w:p>
        </w:tc>
        <w:tc>
          <w:tcPr>
            <w:tcW w:w="981" w:type="dxa"/>
          </w:tcPr>
          <w:p w14:paraId="7F741482" w14:textId="77777777" w:rsidR="00C92D98" w:rsidRPr="00101280" w:rsidRDefault="00C92D98" w:rsidP="00536389">
            <w:pPr>
              <w:jc w:val="center"/>
              <w:rPr>
                <w:rFonts w:ascii="Times New Roman" w:hAnsi="Times New Roman"/>
                <w:sz w:val="16"/>
                <w:szCs w:val="16"/>
              </w:rPr>
            </w:pPr>
            <w:r w:rsidRPr="00101280">
              <w:rPr>
                <w:rFonts w:ascii="Times New Roman" w:hAnsi="Times New Roman"/>
                <w:sz w:val="16"/>
                <w:szCs w:val="16"/>
              </w:rPr>
              <w:t>0,0</w:t>
            </w:r>
          </w:p>
        </w:tc>
        <w:tc>
          <w:tcPr>
            <w:tcW w:w="1096" w:type="dxa"/>
          </w:tcPr>
          <w:p w14:paraId="2343C25A" w14:textId="77777777" w:rsidR="00C92D98" w:rsidRPr="00101280" w:rsidRDefault="00C92D98" w:rsidP="00536389">
            <w:pPr>
              <w:jc w:val="center"/>
              <w:rPr>
                <w:rFonts w:ascii="Times New Roman" w:hAnsi="Times New Roman"/>
                <w:sz w:val="16"/>
                <w:szCs w:val="16"/>
              </w:rPr>
            </w:pPr>
            <w:r w:rsidRPr="00101280">
              <w:rPr>
                <w:rFonts w:ascii="Times New Roman" w:hAnsi="Times New Roman"/>
                <w:sz w:val="16"/>
                <w:szCs w:val="16"/>
              </w:rPr>
              <w:t>0,0</w:t>
            </w:r>
          </w:p>
        </w:tc>
        <w:tc>
          <w:tcPr>
            <w:tcW w:w="1167" w:type="dxa"/>
          </w:tcPr>
          <w:p w14:paraId="7983CBBC" w14:textId="77777777" w:rsidR="00C92D98" w:rsidRPr="00101280" w:rsidRDefault="00C92D98" w:rsidP="00536389">
            <w:pPr>
              <w:jc w:val="center"/>
              <w:rPr>
                <w:rFonts w:ascii="Times New Roman" w:hAnsi="Times New Roman"/>
                <w:sz w:val="16"/>
                <w:szCs w:val="16"/>
              </w:rPr>
            </w:pPr>
            <w:r w:rsidRPr="00101280">
              <w:rPr>
                <w:rFonts w:ascii="Times New Roman" w:hAnsi="Times New Roman"/>
                <w:sz w:val="16"/>
                <w:szCs w:val="16"/>
              </w:rPr>
              <w:t>0,0</w:t>
            </w:r>
          </w:p>
        </w:tc>
        <w:tc>
          <w:tcPr>
            <w:tcW w:w="1088" w:type="dxa"/>
          </w:tcPr>
          <w:p w14:paraId="502BF1B8" w14:textId="77777777" w:rsidR="00C92D98" w:rsidRPr="00081CD0" w:rsidRDefault="00C92D98" w:rsidP="00536389">
            <w:pPr>
              <w:jc w:val="center"/>
              <w:rPr>
                <w:rFonts w:ascii="Times New Roman" w:hAnsi="Times New Roman"/>
                <w:sz w:val="16"/>
                <w:szCs w:val="16"/>
              </w:rPr>
            </w:pPr>
            <w:r w:rsidRPr="00081CD0">
              <w:rPr>
                <w:rFonts w:ascii="Times New Roman" w:hAnsi="Times New Roman"/>
                <w:sz w:val="16"/>
                <w:szCs w:val="16"/>
              </w:rPr>
              <w:t>0,0</w:t>
            </w:r>
          </w:p>
        </w:tc>
        <w:tc>
          <w:tcPr>
            <w:tcW w:w="1711" w:type="dxa"/>
            <w:vAlign w:val="center"/>
          </w:tcPr>
          <w:p w14:paraId="40E4F497" w14:textId="77777777" w:rsidR="00C92D98" w:rsidRPr="00081CD0" w:rsidRDefault="00C92D98" w:rsidP="00536389">
            <w:pPr>
              <w:contextualSpacing/>
              <w:jc w:val="center"/>
              <w:rPr>
                <w:rFonts w:ascii="Times New Roman" w:hAnsi="Times New Roman"/>
                <w:sz w:val="16"/>
                <w:szCs w:val="16"/>
              </w:rPr>
            </w:pPr>
            <w:r w:rsidRPr="00081CD0">
              <w:rPr>
                <w:rFonts w:ascii="Times New Roman" w:hAnsi="Times New Roman"/>
                <w:sz w:val="16"/>
                <w:szCs w:val="16"/>
              </w:rPr>
              <w:t>-</w:t>
            </w:r>
          </w:p>
        </w:tc>
        <w:tc>
          <w:tcPr>
            <w:tcW w:w="1761" w:type="dxa"/>
            <w:vAlign w:val="center"/>
          </w:tcPr>
          <w:p w14:paraId="2A88090B" w14:textId="77777777" w:rsidR="00C92D98" w:rsidRPr="00081CD0" w:rsidRDefault="00C92D98" w:rsidP="00536389">
            <w:pPr>
              <w:contextualSpacing/>
              <w:jc w:val="center"/>
              <w:rPr>
                <w:rFonts w:ascii="Times New Roman" w:hAnsi="Times New Roman"/>
                <w:sz w:val="16"/>
                <w:szCs w:val="16"/>
              </w:rPr>
            </w:pPr>
            <w:r w:rsidRPr="00081CD0">
              <w:rPr>
                <w:rFonts w:ascii="Times New Roman" w:hAnsi="Times New Roman"/>
                <w:sz w:val="16"/>
                <w:szCs w:val="16"/>
              </w:rPr>
              <w:t>-</w:t>
            </w:r>
          </w:p>
        </w:tc>
      </w:tr>
      <w:tr w:rsidR="00C92D98" w:rsidRPr="00B52CAC" w14:paraId="3C852EF4" w14:textId="77777777" w:rsidTr="00536389">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863C" w14:textId="77777777" w:rsidR="00C92D98" w:rsidRPr="00081CD0" w:rsidRDefault="00C92D98" w:rsidP="00536389">
            <w:pPr>
              <w:rPr>
                <w:rFonts w:ascii="Times New Roman" w:hAnsi="Times New Roman"/>
                <w:sz w:val="16"/>
                <w:szCs w:val="16"/>
              </w:rPr>
            </w:pPr>
            <w:r w:rsidRPr="00081CD0">
              <w:rPr>
                <w:rFonts w:ascii="Times New Roman" w:hAnsi="Times New Roman"/>
                <w:sz w:val="16"/>
                <w:szCs w:val="16"/>
              </w:rPr>
              <w:t xml:space="preserve"> Бюджет поселения (всего):</w:t>
            </w:r>
          </w:p>
        </w:tc>
        <w:tc>
          <w:tcPr>
            <w:tcW w:w="1283" w:type="dxa"/>
          </w:tcPr>
          <w:p w14:paraId="6E605A7A" w14:textId="77777777" w:rsidR="00C92D98" w:rsidRPr="00101280" w:rsidRDefault="00C92D98" w:rsidP="00536389">
            <w:pPr>
              <w:jc w:val="center"/>
              <w:rPr>
                <w:rFonts w:ascii="Times New Roman" w:hAnsi="Times New Roman"/>
                <w:sz w:val="16"/>
                <w:szCs w:val="16"/>
              </w:rPr>
            </w:pPr>
            <w:r w:rsidRPr="00101280">
              <w:rPr>
                <w:rFonts w:ascii="Times New Roman" w:hAnsi="Times New Roman"/>
                <w:sz w:val="16"/>
                <w:szCs w:val="16"/>
              </w:rPr>
              <w:t>0,0</w:t>
            </w:r>
          </w:p>
        </w:tc>
        <w:tc>
          <w:tcPr>
            <w:tcW w:w="981" w:type="dxa"/>
          </w:tcPr>
          <w:p w14:paraId="017BDA62" w14:textId="77777777" w:rsidR="00C92D98" w:rsidRPr="00101280" w:rsidRDefault="00C92D98" w:rsidP="00536389">
            <w:pPr>
              <w:jc w:val="center"/>
              <w:rPr>
                <w:rFonts w:ascii="Times New Roman" w:hAnsi="Times New Roman"/>
                <w:sz w:val="16"/>
                <w:szCs w:val="16"/>
              </w:rPr>
            </w:pPr>
            <w:r w:rsidRPr="00101280">
              <w:rPr>
                <w:rFonts w:ascii="Times New Roman" w:hAnsi="Times New Roman"/>
                <w:sz w:val="16"/>
                <w:szCs w:val="16"/>
              </w:rPr>
              <w:t>0,0</w:t>
            </w:r>
          </w:p>
        </w:tc>
        <w:tc>
          <w:tcPr>
            <w:tcW w:w="1096" w:type="dxa"/>
          </w:tcPr>
          <w:p w14:paraId="07758FFC" w14:textId="77777777" w:rsidR="00C92D98" w:rsidRPr="00101280" w:rsidRDefault="00C92D98" w:rsidP="00536389">
            <w:pPr>
              <w:jc w:val="center"/>
              <w:rPr>
                <w:rFonts w:ascii="Times New Roman" w:hAnsi="Times New Roman"/>
                <w:sz w:val="16"/>
                <w:szCs w:val="16"/>
              </w:rPr>
            </w:pPr>
            <w:r w:rsidRPr="00101280">
              <w:rPr>
                <w:rFonts w:ascii="Times New Roman" w:hAnsi="Times New Roman"/>
                <w:sz w:val="16"/>
                <w:szCs w:val="16"/>
              </w:rPr>
              <w:t>0,0</w:t>
            </w:r>
          </w:p>
        </w:tc>
        <w:tc>
          <w:tcPr>
            <w:tcW w:w="1167" w:type="dxa"/>
          </w:tcPr>
          <w:p w14:paraId="44217ABC" w14:textId="77777777" w:rsidR="00C92D98" w:rsidRPr="00101280" w:rsidRDefault="00C92D98" w:rsidP="00536389">
            <w:pPr>
              <w:jc w:val="center"/>
              <w:rPr>
                <w:rFonts w:ascii="Times New Roman" w:hAnsi="Times New Roman"/>
                <w:sz w:val="16"/>
                <w:szCs w:val="16"/>
              </w:rPr>
            </w:pPr>
            <w:r w:rsidRPr="00101280">
              <w:rPr>
                <w:rFonts w:ascii="Times New Roman" w:hAnsi="Times New Roman"/>
                <w:sz w:val="16"/>
                <w:szCs w:val="16"/>
              </w:rPr>
              <w:t>0,0</w:t>
            </w:r>
          </w:p>
        </w:tc>
        <w:tc>
          <w:tcPr>
            <w:tcW w:w="1088" w:type="dxa"/>
          </w:tcPr>
          <w:p w14:paraId="536E4883" w14:textId="77777777" w:rsidR="00C92D98" w:rsidRPr="00081CD0" w:rsidRDefault="00C92D98" w:rsidP="00536389">
            <w:pPr>
              <w:jc w:val="center"/>
              <w:rPr>
                <w:rFonts w:ascii="Times New Roman" w:hAnsi="Times New Roman"/>
                <w:sz w:val="16"/>
                <w:szCs w:val="16"/>
              </w:rPr>
            </w:pPr>
            <w:r w:rsidRPr="00081CD0">
              <w:rPr>
                <w:rFonts w:ascii="Times New Roman" w:hAnsi="Times New Roman"/>
                <w:sz w:val="16"/>
                <w:szCs w:val="16"/>
              </w:rPr>
              <w:t>0,0</w:t>
            </w:r>
          </w:p>
        </w:tc>
        <w:tc>
          <w:tcPr>
            <w:tcW w:w="1711" w:type="dxa"/>
            <w:vAlign w:val="center"/>
          </w:tcPr>
          <w:p w14:paraId="48E0B363" w14:textId="77777777" w:rsidR="00C92D98" w:rsidRPr="00081CD0" w:rsidRDefault="00C92D98" w:rsidP="00536389">
            <w:pPr>
              <w:contextualSpacing/>
              <w:jc w:val="center"/>
              <w:rPr>
                <w:rFonts w:ascii="Times New Roman" w:hAnsi="Times New Roman"/>
                <w:sz w:val="16"/>
                <w:szCs w:val="16"/>
              </w:rPr>
            </w:pPr>
            <w:r w:rsidRPr="00081CD0">
              <w:rPr>
                <w:rFonts w:ascii="Times New Roman" w:hAnsi="Times New Roman"/>
                <w:sz w:val="16"/>
                <w:szCs w:val="16"/>
              </w:rPr>
              <w:t>-</w:t>
            </w:r>
          </w:p>
        </w:tc>
        <w:tc>
          <w:tcPr>
            <w:tcW w:w="1761" w:type="dxa"/>
            <w:vAlign w:val="center"/>
          </w:tcPr>
          <w:p w14:paraId="6F4EC915" w14:textId="77777777" w:rsidR="00C92D98" w:rsidRPr="00081CD0" w:rsidRDefault="00C92D98" w:rsidP="00536389">
            <w:pPr>
              <w:contextualSpacing/>
              <w:jc w:val="center"/>
              <w:rPr>
                <w:rFonts w:ascii="Times New Roman" w:hAnsi="Times New Roman"/>
                <w:sz w:val="16"/>
                <w:szCs w:val="16"/>
              </w:rPr>
            </w:pPr>
            <w:r w:rsidRPr="00081CD0">
              <w:rPr>
                <w:rFonts w:ascii="Times New Roman" w:hAnsi="Times New Roman"/>
                <w:sz w:val="16"/>
                <w:szCs w:val="16"/>
              </w:rPr>
              <w:t>-</w:t>
            </w:r>
          </w:p>
        </w:tc>
      </w:tr>
      <w:tr w:rsidR="00C92D98" w:rsidRPr="00B52CAC" w14:paraId="4C191D38" w14:textId="77777777" w:rsidTr="00536389">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71816" w14:textId="77777777" w:rsidR="00C92D98" w:rsidRPr="00081CD0" w:rsidRDefault="00C92D98" w:rsidP="00536389">
            <w:pPr>
              <w:rPr>
                <w:rFonts w:ascii="Times New Roman" w:hAnsi="Times New Roman"/>
                <w:sz w:val="16"/>
                <w:szCs w:val="16"/>
              </w:rPr>
            </w:pPr>
            <w:r w:rsidRPr="00081CD0">
              <w:rPr>
                <w:rFonts w:ascii="Times New Roman" w:hAnsi="Times New Roman"/>
                <w:sz w:val="16"/>
                <w:szCs w:val="16"/>
              </w:rPr>
              <w:t>Мероприятие (результат) 1.4.</w:t>
            </w:r>
            <w:r w:rsidRPr="00081CD0">
              <w:rPr>
                <w:sz w:val="16"/>
                <w:szCs w:val="16"/>
              </w:rPr>
              <w:t xml:space="preserve"> </w:t>
            </w:r>
            <w:r w:rsidRPr="00081CD0">
              <w:rPr>
                <w:rFonts w:ascii="Times New Roman" w:hAnsi="Times New Roman"/>
                <w:sz w:val="16"/>
                <w:szCs w:val="16"/>
              </w:rPr>
              <w:t>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площадок</w:t>
            </w:r>
            <w:r w:rsidRPr="00081CD0">
              <w:rPr>
                <w:sz w:val="16"/>
                <w:szCs w:val="16"/>
              </w:rPr>
              <w:t xml:space="preserve"> </w:t>
            </w:r>
            <w:r w:rsidRPr="00081CD0">
              <w:rPr>
                <w:rFonts w:ascii="Times New Roman" w:hAnsi="Times New Roman"/>
                <w:sz w:val="16"/>
                <w:szCs w:val="16"/>
              </w:rPr>
              <w:t>(всего), в том числе:</w:t>
            </w:r>
          </w:p>
        </w:tc>
        <w:tc>
          <w:tcPr>
            <w:tcW w:w="1283" w:type="dxa"/>
          </w:tcPr>
          <w:p w14:paraId="7A13EED6" w14:textId="77777777" w:rsidR="00C92D98" w:rsidRPr="00101280" w:rsidRDefault="00C92D98" w:rsidP="00536389">
            <w:pPr>
              <w:jc w:val="center"/>
              <w:rPr>
                <w:rFonts w:ascii="Times New Roman" w:hAnsi="Times New Roman"/>
                <w:sz w:val="16"/>
                <w:szCs w:val="16"/>
              </w:rPr>
            </w:pPr>
            <w:r>
              <w:rPr>
                <w:rFonts w:ascii="Times New Roman" w:hAnsi="Times New Roman"/>
                <w:sz w:val="16"/>
                <w:szCs w:val="16"/>
              </w:rPr>
              <w:t>0,0</w:t>
            </w:r>
          </w:p>
        </w:tc>
        <w:tc>
          <w:tcPr>
            <w:tcW w:w="981" w:type="dxa"/>
          </w:tcPr>
          <w:p w14:paraId="69BE88B1" w14:textId="77777777" w:rsidR="00C92D98" w:rsidRPr="00101280" w:rsidRDefault="00C92D98" w:rsidP="00536389">
            <w:pPr>
              <w:jc w:val="center"/>
              <w:rPr>
                <w:rFonts w:ascii="Times New Roman" w:hAnsi="Times New Roman"/>
                <w:sz w:val="16"/>
                <w:szCs w:val="16"/>
              </w:rPr>
            </w:pPr>
            <w:r>
              <w:rPr>
                <w:rFonts w:ascii="Times New Roman" w:hAnsi="Times New Roman"/>
                <w:sz w:val="16"/>
                <w:szCs w:val="16"/>
              </w:rPr>
              <w:t>0,0</w:t>
            </w:r>
          </w:p>
        </w:tc>
        <w:tc>
          <w:tcPr>
            <w:tcW w:w="1096" w:type="dxa"/>
          </w:tcPr>
          <w:p w14:paraId="4D8EDF5E" w14:textId="77777777" w:rsidR="00C92D98" w:rsidRPr="00101280" w:rsidRDefault="00C92D98" w:rsidP="00536389">
            <w:pPr>
              <w:jc w:val="center"/>
              <w:rPr>
                <w:rFonts w:ascii="Times New Roman" w:hAnsi="Times New Roman"/>
                <w:sz w:val="16"/>
                <w:szCs w:val="16"/>
              </w:rPr>
            </w:pPr>
            <w:r>
              <w:rPr>
                <w:rFonts w:ascii="Times New Roman" w:hAnsi="Times New Roman"/>
                <w:sz w:val="16"/>
                <w:szCs w:val="16"/>
              </w:rPr>
              <w:t>0,0</w:t>
            </w:r>
          </w:p>
        </w:tc>
        <w:tc>
          <w:tcPr>
            <w:tcW w:w="1167" w:type="dxa"/>
          </w:tcPr>
          <w:p w14:paraId="7D1BF6A8" w14:textId="77777777" w:rsidR="00C92D98" w:rsidRPr="00081CD0" w:rsidRDefault="00C92D98" w:rsidP="00536389">
            <w:pPr>
              <w:jc w:val="center"/>
              <w:rPr>
                <w:rFonts w:ascii="Times New Roman" w:hAnsi="Times New Roman"/>
                <w:sz w:val="16"/>
                <w:szCs w:val="16"/>
              </w:rPr>
            </w:pPr>
            <w:r w:rsidRPr="00081CD0">
              <w:rPr>
                <w:rFonts w:ascii="Times New Roman" w:hAnsi="Times New Roman"/>
                <w:sz w:val="16"/>
                <w:szCs w:val="16"/>
              </w:rPr>
              <w:t>0,0</w:t>
            </w:r>
          </w:p>
        </w:tc>
        <w:tc>
          <w:tcPr>
            <w:tcW w:w="1088" w:type="dxa"/>
          </w:tcPr>
          <w:p w14:paraId="34D27F3F" w14:textId="77777777" w:rsidR="00C92D98" w:rsidRPr="00081CD0" w:rsidRDefault="00C92D98" w:rsidP="00536389">
            <w:pPr>
              <w:jc w:val="center"/>
              <w:rPr>
                <w:rFonts w:ascii="Times New Roman" w:hAnsi="Times New Roman"/>
                <w:sz w:val="16"/>
                <w:szCs w:val="16"/>
              </w:rPr>
            </w:pPr>
            <w:r w:rsidRPr="00081CD0">
              <w:rPr>
                <w:rFonts w:ascii="Times New Roman" w:hAnsi="Times New Roman"/>
                <w:sz w:val="16"/>
                <w:szCs w:val="16"/>
              </w:rPr>
              <w:t>0,0</w:t>
            </w:r>
          </w:p>
        </w:tc>
        <w:tc>
          <w:tcPr>
            <w:tcW w:w="1711" w:type="dxa"/>
            <w:vAlign w:val="center"/>
          </w:tcPr>
          <w:p w14:paraId="0A68633D" w14:textId="77777777" w:rsidR="00C92D98" w:rsidRPr="00081CD0" w:rsidRDefault="00C92D98" w:rsidP="00536389">
            <w:pPr>
              <w:contextualSpacing/>
              <w:jc w:val="center"/>
              <w:rPr>
                <w:rFonts w:ascii="Times New Roman" w:hAnsi="Times New Roman"/>
                <w:sz w:val="16"/>
                <w:szCs w:val="16"/>
              </w:rPr>
            </w:pPr>
            <w:r w:rsidRPr="00081CD0">
              <w:rPr>
                <w:rFonts w:ascii="Times New Roman" w:hAnsi="Times New Roman"/>
                <w:sz w:val="16"/>
                <w:szCs w:val="16"/>
              </w:rPr>
              <w:t>-</w:t>
            </w:r>
          </w:p>
        </w:tc>
        <w:tc>
          <w:tcPr>
            <w:tcW w:w="1761" w:type="dxa"/>
            <w:vAlign w:val="center"/>
          </w:tcPr>
          <w:p w14:paraId="61B3DC59" w14:textId="77777777" w:rsidR="00C92D98" w:rsidRPr="00081CD0" w:rsidRDefault="00C92D98" w:rsidP="00536389">
            <w:pPr>
              <w:contextualSpacing/>
              <w:jc w:val="center"/>
              <w:rPr>
                <w:rFonts w:ascii="Times New Roman" w:hAnsi="Times New Roman"/>
                <w:sz w:val="16"/>
                <w:szCs w:val="16"/>
              </w:rPr>
            </w:pPr>
            <w:r w:rsidRPr="00081CD0">
              <w:rPr>
                <w:rFonts w:ascii="Times New Roman" w:hAnsi="Times New Roman"/>
                <w:sz w:val="16"/>
                <w:szCs w:val="16"/>
              </w:rPr>
              <w:t>-</w:t>
            </w:r>
          </w:p>
        </w:tc>
      </w:tr>
      <w:tr w:rsidR="00C92D98" w:rsidRPr="00B52CAC" w14:paraId="44AEBEEF" w14:textId="77777777" w:rsidTr="00536389">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2D3D8" w14:textId="77777777" w:rsidR="00C92D98" w:rsidRPr="00081CD0" w:rsidRDefault="00C92D98" w:rsidP="00536389">
            <w:pPr>
              <w:rPr>
                <w:rFonts w:ascii="Times New Roman" w:hAnsi="Times New Roman"/>
                <w:sz w:val="16"/>
                <w:szCs w:val="16"/>
              </w:rPr>
            </w:pPr>
            <w:r w:rsidRPr="00081CD0">
              <w:rPr>
                <w:rFonts w:ascii="Times New Roman" w:hAnsi="Times New Roman"/>
                <w:sz w:val="16"/>
                <w:szCs w:val="16"/>
              </w:rPr>
              <w:t xml:space="preserve"> Бюджет поселения (всего):</w:t>
            </w:r>
          </w:p>
        </w:tc>
        <w:tc>
          <w:tcPr>
            <w:tcW w:w="1283" w:type="dxa"/>
          </w:tcPr>
          <w:p w14:paraId="0805F1E5" w14:textId="77777777" w:rsidR="00C92D98" w:rsidRPr="00101280" w:rsidRDefault="00C92D98" w:rsidP="00536389">
            <w:pPr>
              <w:jc w:val="center"/>
              <w:rPr>
                <w:rFonts w:ascii="Times New Roman" w:hAnsi="Times New Roman"/>
                <w:sz w:val="16"/>
                <w:szCs w:val="16"/>
              </w:rPr>
            </w:pPr>
            <w:r>
              <w:rPr>
                <w:rFonts w:ascii="Times New Roman" w:hAnsi="Times New Roman"/>
                <w:sz w:val="16"/>
                <w:szCs w:val="16"/>
              </w:rPr>
              <w:t>0,0</w:t>
            </w:r>
          </w:p>
        </w:tc>
        <w:tc>
          <w:tcPr>
            <w:tcW w:w="981" w:type="dxa"/>
          </w:tcPr>
          <w:p w14:paraId="671D8B5F" w14:textId="77777777" w:rsidR="00C92D98" w:rsidRPr="00101280" w:rsidRDefault="00C92D98" w:rsidP="00536389">
            <w:pPr>
              <w:jc w:val="center"/>
              <w:rPr>
                <w:rFonts w:ascii="Times New Roman" w:hAnsi="Times New Roman"/>
                <w:sz w:val="16"/>
                <w:szCs w:val="16"/>
              </w:rPr>
            </w:pPr>
            <w:r>
              <w:rPr>
                <w:rFonts w:ascii="Times New Roman" w:hAnsi="Times New Roman"/>
                <w:sz w:val="16"/>
                <w:szCs w:val="16"/>
              </w:rPr>
              <w:t>0,0</w:t>
            </w:r>
          </w:p>
        </w:tc>
        <w:tc>
          <w:tcPr>
            <w:tcW w:w="1096" w:type="dxa"/>
          </w:tcPr>
          <w:p w14:paraId="7378A9A7" w14:textId="77777777" w:rsidR="00C92D98" w:rsidRPr="00101280" w:rsidRDefault="00C92D98" w:rsidP="00536389">
            <w:pPr>
              <w:jc w:val="center"/>
              <w:rPr>
                <w:rFonts w:ascii="Times New Roman" w:hAnsi="Times New Roman"/>
                <w:sz w:val="16"/>
                <w:szCs w:val="16"/>
              </w:rPr>
            </w:pPr>
            <w:r>
              <w:rPr>
                <w:rFonts w:ascii="Times New Roman" w:hAnsi="Times New Roman"/>
                <w:sz w:val="16"/>
                <w:szCs w:val="16"/>
              </w:rPr>
              <w:t>0,0</w:t>
            </w:r>
          </w:p>
        </w:tc>
        <w:tc>
          <w:tcPr>
            <w:tcW w:w="1167" w:type="dxa"/>
          </w:tcPr>
          <w:p w14:paraId="77116C51" w14:textId="77777777" w:rsidR="00C92D98" w:rsidRPr="00081CD0" w:rsidRDefault="00C92D98" w:rsidP="00536389">
            <w:pPr>
              <w:jc w:val="center"/>
              <w:rPr>
                <w:rFonts w:ascii="Times New Roman" w:hAnsi="Times New Roman"/>
                <w:sz w:val="16"/>
                <w:szCs w:val="16"/>
              </w:rPr>
            </w:pPr>
            <w:r w:rsidRPr="00081CD0">
              <w:rPr>
                <w:rFonts w:ascii="Times New Roman" w:hAnsi="Times New Roman"/>
                <w:sz w:val="16"/>
                <w:szCs w:val="16"/>
              </w:rPr>
              <w:t>0,0</w:t>
            </w:r>
          </w:p>
        </w:tc>
        <w:tc>
          <w:tcPr>
            <w:tcW w:w="1088" w:type="dxa"/>
          </w:tcPr>
          <w:p w14:paraId="72755AFB" w14:textId="77777777" w:rsidR="00C92D98" w:rsidRPr="00081CD0" w:rsidRDefault="00C92D98" w:rsidP="00536389">
            <w:pPr>
              <w:jc w:val="center"/>
              <w:rPr>
                <w:rFonts w:ascii="Times New Roman" w:hAnsi="Times New Roman"/>
                <w:sz w:val="16"/>
                <w:szCs w:val="16"/>
              </w:rPr>
            </w:pPr>
            <w:r w:rsidRPr="00081CD0">
              <w:rPr>
                <w:rFonts w:ascii="Times New Roman" w:hAnsi="Times New Roman"/>
                <w:sz w:val="16"/>
                <w:szCs w:val="16"/>
              </w:rPr>
              <w:t>0,0</w:t>
            </w:r>
          </w:p>
        </w:tc>
        <w:tc>
          <w:tcPr>
            <w:tcW w:w="1711" w:type="dxa"/>
            <w:vAlign w:val="center"/>
          </w:tcPr>
          <w:p w14:paraId="1B303D41" w14:textId="77777777" w:rsidR="00C92D98" w:rsidRPr="00081CD0" w:rsidRDefault="00C92D98" w:rsidP="00536389">
            <w:pPr>
              <w:contextualSpacing/>
              <w:jc w:val="center"/>
              <w:rPr>
                <w:rFonts w:ascii="Times New Roman" w:hAnsi="Times New Roman"/>
                <w:sz w:val="16"/>
                <w:szCs w:val="16"/>
              </w:rPr>
            </w:pPr>
            <w:r w:rsidRPr="00081CD0">
              <w:rPr>
                <w:rFonts w:ascii="Times New Roman" w:hAnsi="Times New Roman"/>
                <w:sz w:val="16"/>
                <w:szCs w:val="16"/>
              </w:rPr>
              <w:t>-</w:t>
            </w:r>
          </w:p>
        </w:tc>
        <w:tc>
          <w:tcPr>
            <w:tcW w:w="1761" w:type="dxa"/>
            <w:vAlign w:val="center"/>
          </w:tcPr>
          <w:p w14:paraId="24AABA03" w14:textId="77777777" w:rsidR="00C92D98" w:rsidRPr="00081CD0" w:rsidRDefault="00C92D98" w:rsidP="00536389">
            <w:pPr>
              <w:contextualSpacing/>
              <w:jc w:val="center"/>
              <w:rPr>
                <w:rFonts w:ascii="Times New Roman" w:hAnsi="Times New Roman"/>
                <w:sz w:val="16"/>
                <w:szCs w:val="16"/>
              </w:rPr>
            </w:pPr>
            <w:r w:rsidRPr="00081CD0">
              <w:rPr>
                <w:rFonts w:ascii="Times New Roman" w:hAnsi="Times New Roman"/>
                <w:sz w:val="16"/>
                <w:szCs w:val="16"/>
              </w:rPr>
              <w:t>-</w:t>
            </w:r>
          </w:p>
        </w:tc>
      </w:tr>
      <w:tr w:rsidR="00C92D98" w:rsidRPr="00B52CAC" w14:paraId="7723F031" w14:textId="77777777" w:rsidTr="00536389">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FB95A" w14:textId="77777777" w:rsidR="00C92D98" w:rsidRPr="00081CD0" w:rsidRDefault="00C92D98" w:rsidP="00536389">
            <w:pPr>
              <w:rPr>
                <w:rFonts w:ascii="Times New Roman" w:hAnsi="Times New Roman"/>
                <w:sz w:val="16"/>
                <w:szCs w:val="16"/>
              </w:rPr>
            </w:pPr>
            <w:r w:rsidRPr="00081CD0">
              <w:rPr>
                <w:rFonts w:ascii="Times New Roman" w:hAnsi="Times New Roman"/>
                <w:sz w:val="16"/>
                <w:szCs w:val="16"/>
              </w:rPr>
              <w:t>безвозмездные поступления в местный бюджет, в том числе за счет средств:</w:t>
            </w:r>
          </w:p>
        </w:tc>
        <w:tc>
          <w:tcPr>
            <w:tcW w:w="1283" w:type="dxa"/>
          </w:tcPr>
          <w:p w14:paraId="67D6AC6D" w14:textId="77777777" w:rsidR="00C92D98" w:rsidRPr="00101280" w:rsidRDefault="00C92D98" w:rsidP="00536389">
            <w:pPr>
              <w:jc w:val="center"/>
              <w:rPr>
                <w:rFonts w:ascii="Times New Roman" w:hAnsi="Times New Roman"/>
                <w:sz w:val="16"/>
                <w:szCs w:val="16"/>
              </w:rPr>
            </w:pPr>
          </w:p>
        </w:tc>
        <w:tc>
          <w:tcPr>
            <w:tcW w:w="981" w:type="dxa"/>
          </w:tcPr>
          <w:p w14:paraId="31A1BFD2" w14:textId="77777777" w:rsidR="00C92D98" w:rsidRPr="00101280" w:rsidRDefault="00C92D98" w:rsidP="00536389">
            <w:pPr>
              <w:jc w:val="center"/>
              <w:rPr>
                <w:rFonts w:ascii="Times New Roman" w:hAnsi="Times New Roman"/>
                <w:sz w:val="16"/>
                <w:szCs w:val="16"/>
              </w:rPr>
            </w:pPr>
          </w:p>
        </w:tc>
        <w:tc>
          <w:tcPr>
            <w:tcW w:w="1096" w:type="dxa"/>
          </w:tcPr>
          <w:p w14:paraId="2548962F" w14:textId="77777777" w:rsidR="00C92D98" w:rsidRPr="00101280" w:rsidRDefault="00C92D98" w:rsidP="00536389">
            <w:pPr>
              <w:jc w:val="center"/>
              <w:rPr>
                <w:rFonts w:ascii="Times New Roman" w:hAnsi="Times New Roman"/>
                <w:sz w:val="16"/>
                <w:szCs w:val="16"/>
              </w:rPr>
            </w:pPr>
          </w:p>
        </w:tc>
        <w:tc>
          <w:tcPr>
            <w:tcW w:w="1167" w:type="dxa"/>
          </w:tcPr>
          <w:p w14:paraId="6CB65A12" w14:textId="77777777" w:rsidR="00C92D98" w:rsidRPr="00081CD0" w:rsidRDefault="00C92D98" w:rsidP="00536389">
            <w:pPr>
              <w:jc w:val="center"/>
              <w:rPr>
                <w:rFonts w:ascii="Times New Roman" w:hAnsi="Times New Roman"/>
                <w:sz w:val="16"/>
                <w:szCs w:val="16"/>
              </w:rPr>
            </w:pPr>
          </w:p>
        </w:tc>
        <w:tc>
          <w:tcPr>
            <w:tcW w:w="1088" w:type="dxa"/>
          </w:tcPr>
          <w:p w14:paraId="2AAA4BF1" w14:textId="77777777" w:rsidR="00C92D98" w:rsidRPr="00081CD0" w:rsidRDefault="00C92D98" w:rsidP="00536389">
            <w:pPr>
              <w:jc w:val="center"/>
              <w:rPr>
                <w:rFonts w:ascii="Times New Roman" w:hAnsi="Times New Roman"/>
                <w:sz w:val="16"/>
                <w:szCs w:val="16"/>
              </w:rPr>
            </w:pPr>
          </w:p>
        </w:tc>
        <w:tc>
          <w:tcPr>
            <w:tcW w:w="1711" w:type="dxa"/>
            <w:vAlign w:val="center"/>
          </w:tcPr>
          <w:p w14:paraId="62302980" w14:textId="77777777" w:rsidR="00C92D98" w:rsidRPr="00081CD0" w:rsidRDefault="00C92D98" w:rsidP="00536389">
            <w:pPr>
              <w:contextualSpacing/>
              <w:jc w:val="center"/>
              <w:rPr>
                <w:rFonts w:ascii="Times New Roman" w:hAnsi="Times New Roman"/>
                <w:sz w:val="16"/>
                <w:szCs w:val="16"/>
              </w:rPr>
            </w:pPr>
          </w:p>
        </w:tc>
        <w:tc>
          <w:tcPr>
            <w:tcW w:w="1761" w:type="dxa"/>
            <w:vAlign w:val="center"/>
          </w:tcPr>
          <w:p w14:paraId="6CB5023E" w14:textId="77777777" w:rsidR="00C92D98" w:rsidRPr="00081CD0" w:rsidRDefault="00C92D98" w:rsidP="00536389">
            <w:pPr>
              <w:contextualSpacing/>
              <w:jc w:val="center"/>
              <w:rPr>
                <w:rFonts w:ascii="Times New Roman" w:hAnsi="Times New Roman"/>
                <w:sz w:val="16"/>
                <w:szCs w:val="16"/>
              </w:rPr>
            </w:pPr>
          </w:p>
        </w:tc>
      </w:tr>
      <w:tr w:rsidR="00C92D98" w:rsidRPr="00B52CAC" w14:paraId="692CCBF4" w14:textId="77777777" w:rsidTr="00536389">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8C1" w14:textId="77777777" w:rsidR="00C92D98" w:rsidRPr="00081CD0" w:rsidRDefault="00C92D98" w:rsidP="00536389">
            <w:pPr>
              <w:rPr>
                <w:rFonts w:ascii="Times New Roman" w:hAnsi="Times New Roman"/>
                <w:sz w:val="16"/>
                <w:szCs w:val="16"/>
              </w:rPr>
            </w:pPr>
            <w:r w:rsidRPr="00081CD0">
              <w:rPr>
                <w:rFonts w:ascii="Times New Roman" w:hAnsi="Times New Roman"/>
                <w:sz w:val="16"/>
                <w:szCs w:val="16"/>
              </w:rPr>
              <w:t>федерального бюджета</w:t>
            </w:r>
          </w:p>
        </w:tc>
        <w:tc>
          <w:tcPr>
            <w:tcW w:w="1283" w:type="dxa"/>
          </w:tcPr>
          <w:p w14:paraId="1A051ED2" w14:textId="77777777" w:rsidR="00C92D98" w:rsidRPr="00101280" w:rsidRDefault="00C92D98" w:rsidP="00536389">
            <w:pPr>
              <w:jc w:val="center"/>
              <w:rPr>
                <w:rFonts w:ascii="Times New Roman" w:hAnsi="Times New Roman"/>
                <w:sz w:val="16"/>
                <w:szCs w:val="16"/>
              </w:rPr>
            </w:pPr>
            <w:r w:rsidRPr="00101280">
              <w:rPr>
                <w:rFonts w:ascii="Times New Roman" w:hAnsi="Times New Roman"/>
                <w:sz w:val="16"/>
                <w:szCs w:val="16"/>
              </w:rPr>
              <w:t>0,0</w:t>
            </w:r>
          </w:p>
        </w:tc>
        <w:tc>
          <w:tcPr>
            <w:tcW w:w="981" w:type="dxa"/>
          </w:tcPr>
          <w:p w14:paraId="517C1570" w14:textId="77777777" w:rsidR="00C92D98" w:rsidRPr="00101280" w:rsidRDefault="00C92D98" w:rsidP="00536389">
            <w:pPr>
              <w:jc w:val="center"/>
              <w:rPr>
                <w:rFonts w:ascii="Times New Roman" w:hAnsi="Times New Roman"/>
                <w:sz w:val="16"/>
                <w:szCs w:val="16"/>
              </w:rPr>
            </w:pPr>
            <w:r w:rsidRPr="00101280">
              <w:rPr>
                <w:rFonts w:ascii="Times New Roman" w:hAnsi="Times New Roman"/>
                <w:sz w:val="16"/>
                <w:szCs w:val="16"/>
              </w:rPr>
              <w:t>0,0</w:t>
            </w:r>
          </w:p>
        </w:tc>
        <w:tc>
          <w:tcPr>
            <w:tcW w:w="1096" w:type="dxa"/>
          </w:tcPr>
          <w:p w14:paraId="204F378A" w14:textId="77777777" w:rsidR="00C92D98" w:rsidRPr="00101280" w:rsidRDefault="00C92D98" w:rsidP="00536389">
            <w:pPr>
              <w:jc w:val="center"/>
              <w:rPr>
                <w:rFonts w:ascii="Times New Roman" w:hAnsi="Times New Roman"/>
                <w:sz w:val="16"/>
                <w:szCs w:val="16"/>
              </w:rPr>
            </w:pPr>
            <w:r w:rsidRPr="00101280">
              <w:rPr>
                <w:rFonts w:ascii="Times New Roman" w:hAnsi="Times New Roman"/>
                <w:sz w:val="16"/>
                <w:szCs w:val="16"/>
              </w:rPr>
              <w:t>0,0</w:t>
            </w:r>
          </w:p>
        </w:tc>
        <w:tc>
          <w:tcPr>
            <w:tcW w:w="1167" w:type="dxa"/>
          </w:tcPr>
          <w:p w14:paraId="1A127869" w14:textId="77777777" w:rsidR="00C92D98" w:rsidRPr="00081CD0" w:rsidRDefault="00C92D98" w:rsidP="00536389">
            <w:pPr>
              <w:jc w:val="center"/>
              <w:rPr>
                <w:rFonts w:ascii="Times New Roman" w:hAnsi="Times New Roman"/>
                <w:sz w:val="16"/>
                <w:szCs w:val="16"/>
              </w:rPr>
            </w:pPr>
            <w:r w:rsidRPr="00081CD0">
              <w:rPr>
                <w:rFonts w:ascii="Times New Roman" w:hAnsi="Times New Roman"/>
                <w:sz w:val="16"/>
                <w:szCs w:val="16"/>
              </w:rPr>
              <w:t>0,0</w:t>
            </w:r>
          </w:p>
        </w:tc>
        <w:tc>
          <w:tcPr>
            <w:tcW w:w="1088" w:type="dxa"/>
          </w:tcPr>
          <w:p w14:paraId="51A20E5D" w14:textId="77777777" w:rsidR="00C92D98" w:rsidRPr="00081CD0" w:rsidRDefault="00C92D98" w:rsidP="00536389">
            <w:pPr>
              <w:jc w:val="center"/>
              <w:rPr>
                <w:rFonts w:ascii="Times New Roman" w:hAnsi="Times New Roman"/>
                <w:sz w:val="16"/>
                <w:szCs w:val="16"/>
              </w:rPr>
            </w:pPr>
            <w:r w:rsidRPr="00081CD0">
              <w:rPr>
                <w:rFonts w:ascii="Times New Roman" w:hAnsi="Times New Roman"/>
                <w:sz w:val="16"/>
                <w:szCs w:val="16"/>
              </w:rPr>
              <w:t>0,0</w:t>
            </w:r>
          </w:p>
        </w:tc>
        <w:tc>
          <w:tcPr>
            <w:tcW w:w="1711" w:type="dxa"/>
            <w:vAlign w:val="center"/>
          </w:tcPr>
          <w:p w14:paraId="510DE4CB" w14:textId="77777777" w:rsidR="00C92D98" w:rsidRPr="00081CD0" w:rsidRDefault="00C92D98" w:rsidP="00536389">
            <w:pPr>
              <w:contextualSpacing/>
              <w:jc w:val="center"/>
              <w:rPr>
                <w:rFonts w:ascii="Times New Roman" w:hAnsi="Times New Roman"/>
                <w:sz w:val="16"/>
                <w:szCs w:val="16"/>
              </w:rPr>
            </w:pPr>
          </w:p>
        </w:tc>
        <w:tc>
          <w:tcPr>
            <w:tcW w:w="1761" w:type="dxa"/>
            <w:vAlign w:val="center"/>
          </w:tcPr>
          <w:p w14:paraId="1D0F25E0" w14:textId="77777777" w:rsidR="00C92D98" w:rsidRPr="00081CD0" w:rsidRDefault="00C92D98" w:rsidP="00536389">
            <w:pPr>
              <w:contextualSpacing/>
              <w:jc w:val="center"/>
              <w:rPr>
                <w:rFonts w:ascii="Times New Roman" w:hAnsi="Times New Roman"/>
                <w:sz w:val="16"/>
                <w:szCs w:val="16"/>
              </w:rPr>
            </w:pPr>
          </w:p>
        </w:tc>
      </w:tr>
      <w:tr w:rsidR="00C92D98" w:rsidRPr="00B52CAC" w14:paraId="5BBFDD2A" w14:textId="77777777" w:rsidTr="00536389">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937B7" w14:textId="77777777" w:rsidR="00C92D98" w:rsidRPr="00081CD0" w:rsidRDefault="00C92D98" w:rsidP="00536389">
            <w:pPr>
              <w:rPr>
                <w:rFonts w:ascii="Times New Roman" w:hAnsi="Times New Roman"/>
                <w:sz w:val="16"/>
                <w:szCs w:val="16"/>
              </w:rPr>
            </w:pPr>
            <w:r w:rsidRPr="00081CD0">
              <w:rPr>
                <w:rFonts w:ascii="Times New Roman" w:hAnsi="Times New Roman"/>
                <w:sz w:val="16"/>
                <w:szCs w:val="16"/>
              </w:rPr>
              <w:t>Областного бюджета</w:t>
            </w:r>
          </w:p>
        </w:tc>
        <w:tc>
          <w:tcPr>
            <w:tcW w:w="1283" w:type="dxa"/>
          </w:tcPr>
          <w:p w14:paraId="6EFB4CC8" w14:textId="77777777" w:rsidR="00C92D98" w:rsidRPr="00101280" w:rsidRDefault="00C92D98" w:rsidP="00536389">
            <w:pPr>
              <w:jc w:val="center"/>
              <w:rPr>
                <w:rFonts w:ascii="Times New Roman" w:hAnsi="Times New Roman"/>
                <w:sz w:val="16"/>
                <w:szCs w:val="16"/>
              </w:rPr>
            </w:pPr>
            <w:r>
              <w:rPr>
                <w:rFonts w:ascii="Times New Roman" w:hAnsi="Times New Roman"/>
                <w:sz w:val="16"/>
                <w:szCs w:val="16"/>
              </w:rPr>
              <w:t>0,0</w:t>
            </w:r>
          </w:p>
        </w:tc>
        <w:tc>
          <w:tcPr>
            <w:tcW w:w="981" w:type="dxa"/>
          </w:tcPr>
          <w:p w14:paraId="39BD84AD" w14:textId="77777777" w:rsidR="00C92D98" w:rsidRPr="00101280" w:rsidRDefault="00C92D98" w:rsidP="00536389">
            <w:pPr>
              <w:jc w:val="center"/>
              <w:rPr>
                <w:rFonts w:ascii="Times New Roman" w:hAnsi="Times New Roman"/>
                <w:sz w:val="16"/>
                <w:szCs w:val="16"/>
              </w:rPr>
            </w:pPr>
            <w:r>
              <w:rPr>
                <w:rFonts w:ascii="Times New Roman" w:hAnsi="Times New Roman"/>
                <w:sz w:val="16"/>
                <w:szCs w:val="16"/>
              </w:rPr>
              <w:t>0,0</w:t>
            </w:r>
          </w:p>
        </w:tc>
        <w:tc>
          <w:tcPr>
            <w:tcW w:w="1096" w:type="dxa"/>
          </w:tcPr>
          <w:p w14:paraId="3697A99B" w14:textId="77777777" w:rsidR="00C92D98" w:rsidRPr="00101280" w:rsidRDefault="00C92D98" w:rsidP="00536389">
            <w:pPr>
              <w:jc w:val="center"/>
              <w:rPr>
                <w:rFonts w:ascii="Times New Roman" w:hAnsi="Times New Roman"/>
                <w:sz w:val="16"/>
                <w:szCs w:val="16"/>
              </w:rPr>
            </w:pPr>
            <w:r>
              <w:rPr>
                <w:rFonts w:ascii="Times New Roman" w:hAnsi="Times New Roman"/>
                <w:sz w:val="16"/>
                <w:szCs w:val="16"/>
              </w:rPr>
              <w:t>0,0</w:t>
            </w:r>
          </w:p>
        </w:tc>
        <w:tc>
          <w:tcPr>
            <w:tcW w:w="1167" w:type="dxa"/>
          </w:tcPr>
          <w:p w14:paraId="73526118" w14:textId="77777777" w:rsidR="00C92D98" w:rsidRPr="00081CD0" w:rsidRDefault="00C92D98" w:rsidP="00536389">
            <w:pPr>
              <w:jc w:val="center"/>
              <w:rPr>
                <w:rFonts w:ascii="Times New Roman" w:hAnsi="Times New Roman"/>
                <w:sz w:val="16"/>
                <w:szCs w:val="16"/>
              </w:rPr>
            </w:pPr>
            <w:r w:rsidRPr="00081CD0">
              <w:rPr>
                <w:rFonts w:ascii="Times New Roman" w:hAnsi="Times New Roman"/>
                <w:sz w:val="16"/>
                <w:szCs w:val="16"/>
              </w:rPr>
              <w:t>0,0</w:t>
            </w:r>
          </w:p>
        </w:tc>
        <w:tc>
          <w:tcPr>
            <w:tcW w:w="1088" w:type="dxa"/>
          </w:tcPr>
          <w:p w14:paraId="3A63C1FE" w14:textId="77777777" w:rsidR="00C92D98" w:rsidRPr="00081CD0" w:rsidRDefault="00C92D98" w:rsidP="00536389">
            <w:pPr>
              <w:jc w:val="center"/>
              <w:rPr>
                <w:rFonts w:ascii="Times New Roman" w:hAnsi="Times New Roman"/>
                <w:sz w:val="16"/>
                <w:szCs w:val="16"/>
              </w:rPr>
            </w:pPr>
            <w:r w:rsidRPr="00081CD0">
              <w:rPr>
                <w:rFonts w:ascii="Times New Roman" w:hAnsi="Times New Roman"/>
                <w:sz w:val="16"/>
                <w:szCs w:val="16"/>
              </w:rPr>
              <w:t>0,0</w:t>
            </w:r>
          </w:p>
        </w:tc>
        <w:tc>
          <w:tcPr>
            <w:tcW w:w="1711" w:type="dxa"/>
            <w:vAlign w:val="center"/>
          </w:tcPr>
          <w:p w14:paraId="2015F2E2" w14:textId="77777777" w:rsidR="00C92D98" w:rsidRPr="00081CD0" w:rsidRDefault="00C92D98" w:rsidP="00536389">
            <w:pPr>
              <w:contextualSpacing/>
              <w:jc w:val="center"/>
              <w:rPr>
                <w:rFonts w:ascii="Times New Roman" w:hAnsi="Times New Roman"/>
                <w:sz w:val="16"/>
                <w:szCs w:val="16"/>
              </w:rPr>
            </w:pPr>
          </w:p>
        </w:tc>
        <w:tc>
          <w:tcPr>
            <w:tcW w:w="1761" w:type="dxa"/>
            <w:vAlign w:val="center"/>
          </w:tcPr>
          <w:p w14:paraId="05139821" w14:textId="77777777" w:rsidR="00C92D98" w:rsidRPr="00081CD0" w:rsidRDefault="00C92D98" w:rsidP="00536389">
            <w:pPr>
              <w:contextualSpacing/>
              <w:jc w:val="center"/>
              <w:rPr>
                <w:rFonts w:ascii="Times New Roman" w:hAnsi="Times New Roman"/>
                <w:sz w:val="16"/>
                <w:szCs w:val="16"/>
              </w:rPr>
            </w:pPr>
          </w:p>
        </w:tc>
      </w:tr>
      <w:tr w:rsidR="00C92D98" w:rsidRPr="00B52CAC" w14:paraId="7339EDE0" w14:textId="77777777" w:rsidTr="00536389">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4706B" w14:textId="77777777" w:rsidR="00C92D98" w:rsidRPr="00081CD0" w:rsidRDefault="00C92D98" w:rsidP="00536389">
            <w:pPr>
              <w:rPr>
                <w:rFonts w:ascii="Times New Roman" w:hAnsi="Times New Roman"/>
                <w:sz w:val="16"/>
                <w:szCs w:val="16"/>
              </w:rPr>
            </w:pPr>
            <w:r w:rsidRPr="00081CD0">
              <w:rPr>
                <w:rFonts w:ascii="Times New Roman" w:hAnsi="Times New Roman"/>
                <w:sz w:val="16"/>
                <w:szCs w:val="16"/>
              </w:rPr>
              <w:t>Бюджеты сельских поселений</w:t>
            </w:r>
          </w:p>
        </w:tc>
        <w:tc>
          <w:tcPr>
            <w:tcW w:w="1283" w:type="dxa"/>
          </w:tcPr>
          <w:p w14:paraId="5BA9A2BE" w14:textId="77777777" w:rsidR="00C92D98" w:rsidRPr="00101280" w:rsidRDefault="00C92D98" w:rsidP="00536389">
            <w:pPr>
              <w:jc w:val="center"/>
              <w:rPr>
                <w:rFonts w:ascii="Times New Roman" w:hAnsi="Times New Roman"/>
                <w:sz w:val="16"/>
                <w:szCs w:val="16"/>
              </w:rPr>
            </w:pPr>
            <w:r>
              <w:rPr>
                <w:rFonts w:ascii="Times New Roman" w:hAnsi="Times New Roman"/>
                <w:sz w:val="16"/>
                <w:szCs w:val="16"/>
              </w:rPr>
              <w:t>0,0</w:t>
            </w:r>
          </w:p>
        </w:tc>
        <w:tc>
          <w:tcPr>
            <w:tcW w:w="981" w:type="dxa"/>
          </w:tcPr>
          <w:p w14:paraId="15D5461E" w14:textId="77777777" w:rsidR="00C92D98" w:rsidRPr="00101280" w:rsidRDefault="00C92D98" w:rsidP="00536389">
            <w:pPr>
              <w:jc w:val="center"/>
              <w:rPr>
                <w:rFonts w:ascii="Times New Roman" w:hAnsi="Times New Roman"/>
                <w:sz w:val="16"/>
                <w:szCs w:val="16"/>
              </w:rPr>
            </w:pPr>
            <w:r>
              <w:rPr>
                <w:rFonts w:ascii="Times New Roman" w:hAnsi="Times New Roman"/>
                <w:sz w:val="16"/>
                <w:szCs w:val="16"/>
              </w:rPr>
              <w:t>0,0</w:t>
            </w:r>
          </w:p>
        </w:tc>
        <w:tc>
          <w:tcPr>
            <w:tcW w:w="1096" w:type="dxa"/>
          </w:tcPr>
          <w:p w14:paraId="31EFA060" w14:textId="77777777" w:rsidR="00C92D98" w:rsidRPr="00101280" w:rsidRDefault="00C92D98" w:rsidP="00536389">
            <w:pPr>
              <w:jc w:val="center"/>
              <w:rPr>
                <w:rFonts w:ascii="Times New Roman" w:hAnsi="Times New Roman"/>
                <w:sz w:val="16"/>
                <w:szCs w:val="16"/>
              </w:rPr>
            </w:pPr>
            <w:r>
              <w:rPr>
                <w:rFonts w:ascii="Times New Roman" w:hAnsi="Times New Roman"/>
                <w:sz w:val="16"/>
                <w:szCs w:val="16"/>
              </w:rPr>
              <w:t>0,0</w:t>
            </w:r>
          </w:p>
        </w:tc>
        <w:tc>
          <w:tcPr>
            <w:tcW w:w="1167" w:type="dxa"/>
          </w:tcPr>
          <w:p w14:paraId="50E8548C" w14:textId="77777777" w:rsidR="00C92D98" w:rsidRPr="00081CD0" w:rsidRDefault="00C92D98" w:rsidP="00536389">
            <w:pPr>
              <w:jc w:val="center"/>
              <w:rPr>
                <w:rFonts w:ascii="Times New Roman" w:hAnsi="Times New Roman"/>
                <w:sz w:val="16"/>
                <w:szCs w:val="16"/>
              </w:rPr>
            </w:pPr>
            <w:r w:rsidRPr="00081CD0">
              <w:rPr>
                <w:rFonts w:ascii="Times New Roman" w:hAnsi="Times New Roman"/>
                <w:sz w:val="16"/>
                <w:szCs w:val="16"/>
              </w:rPr>
              <w:t>0,0</w:t>
            </w:r>
          </w:p>
        </w:tc>
        <w:tc>
          <w:tcPr>
            <w:tcW w:w="1088" w:type="dxa"/>
          </w:tcPr>
          <w:p w14:paraId="7C00583F" w14:textId="77777777" w:rsidR="00C92D98" w:rsidRPr="00081CD0" w:rsidRDefault="00C92D98" w:rsidP="00536389">
            <w:pPr>
              <w:jc w:val="center"/>
              <w:rPr>
                <w:rFonts w:ascii="Times New Roman" w:hAnsi="Times New Roman"/>
                <w:sz w:val="16"/>
                <w:szCs w:val="16"/>
              </w:rPr>
            </w:pPr>
            <w:r w:rsidRPr="00081CD0">
              <w:rPr>
                <w:rFonts w:ascii="Times New Roman" w:hAnsi="Times New Roman"/>
                <w:sz w:val="16"/>
                <w:szCs w:val="16"/>
              </w:rPr>
              <w:t>0,0</w:t>
            </w:r>
          </w:p>
        </w:tc>
        <w:tc>
          <w:tcPr>
            <w:tcW w:w="1711" w:type="dxa"/>
            <w:vAlign w:val="center"/>
          </w:tcPr>
          <w:p w14:paraId="34465D7A" w14:textId="77777777" w:rsidR="00C92D98" w:rsidRPr="00081CD0" w:rsidRDefault="00C92D98" w:rsidP="00536389">
            <w:pPr>
              <w:contextualSpacing/>
              <w:jc w:val="center"/>
              <w:rPr>
                <w:rFonts w:ascii="Times New Roman" w:hAnsi="Times New Roman"/>
                <w:sz w:val="16"/>
                <w:szCs w:val="16"/>
              </w:rPr>
            </w:pPr>
          </w:p>
        </w:tc>
        <w:tc>
          <w:tcPr>
            <w:tcW w:w="1761" w:type="dxa"/>
            <w:vAlign w:val="center"/>
          </w:tcPr>
          <w:p w14:paraId="0A7CDD14" w14:textId="77777777" w:rsidR="00C92D98" w:rsidRPr="00081CD0" w:rsidRDefault="00C92D98" w:rsidP="00536389">
            <w:pPr>
              <w:contextualSpacing/>
              <w:jc w:val="center"/>
              <w:rPr>
                <w:rFonts w:ascii="Times New Roman" w:hAnsi="Times New Roman"/>
                <w:sz w:val="16"/>
                <w:szCs w:val="16"/>
              </w:rPr>
            </w:pPr>
          </w:p>
        </w:tc>
      </w:tr>
      <w:tr w:rsidR="00C92D98" w:rsidRPr="00B52CAC" w14:paraId="2DC9F96C" w14:textId="77777777" w:rsidTr="00536389">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7B1A0" w14:textId="77777777" w:rsidR="00C92D98" w:rsidRPr="00081CD0" w:rsidRDefault="00C92D98" w:rsidP="00536389">
            <w:pPr>
              <w:rPr>
                <w:rFonts w:ascii="Times New Roman" w:hAnsi="Times New Roman"/>
                <w:sz w:val="16"/>
                <w:szCs w:val="16"/>
              </w:rPr>
            </w:pPr>
            <w:r w:rsidRPr="00081CD0">
              <w:rPr>
                <w:rFonts w:ascii="Times New Roman" w:hAnsi="Times New Roman"/>
                <w:sz w:val="16"/>
                <w:szCs w:val="16"/>
              </w:rPr>
              <w:t>Внебюджетные источники</w:t>
            </w:r>
          </w:p>
        </w:tc>
        <w:tc>
          <w:tcPr>
            <w:tcW w:w="1283" w:type="dxa"/>
          </w:tcPr>
          <w:p w14:paraId="7515F55A" w14:textId="77777777" w:rsidR="00C92D98" w:rsidRPr="00101280" w:rsidRDefault="00C92D98" w:rsidP="00536389">
            <w:pPr>
              <w:jc w:val="center"/>
              <w:rPr>
                <w:rFonts w:ascii="Times New Roman" w:hAnsi="Times New Roman"/>
                <w:sz w:val="16"/>
                <w:szCs w:val="16"/>
              </w:rPr>
            </w:pPr>
            <w:r w:rsidRPr="00101280">
              <w:rPr>
                <w:rFonts w:ascii="Times New Roman" w:hAnsi="Times New Roman"/>
                <w:sz w:val="16"/>
                <w:szCs w:val="16"/>
              </w:rPr>
              <w:t>0,0</w:t>
            </w:r>
          </w:p>
        </w:tc>
        <w:tc>
          <w:tcPr>
            <w:tcW w:w="981" w:type="dxa"/>
          </w:tcPr>
          <w:p w14:paraId="667280AB" w14:textId="77777777" w:rsidR="00C92D98" w:rsidRPr="00101280" w:rsidRDefault="00C92D98" w:rsidP="00536389">
            <w:pPr>
              <w:jc w:val="center"/>
              <w:rPr>
                <w:rFonts w:ascii="Times New Roman" w:hAnsi="Times New Roman"/>
                <w:sz w:val="16"/>
                <w:szCs w:val="16"/>
              </w:rPr>
            </w:pPr>
            <w:r w:rsidRPr="00101280">
              <w:rPr>
                <w:rFonts w:ascii="Times New Roman" w:hAnsi="Times New Roman"/>
                <w:sz w:val="16"/>
                <w:szCs w:val="16"/>
              </w:rPr>
              <w:t>0,0</w:t>
            </w:r>
          </w:p>
        </w:tc>
        <w:tc>
          <w:tcPr>
            <w:tcW w:w="1096" w:type="dxa"/>
          </w:tcPr>
          <w:p w14:paraId="51BF0D71" w14:textId="77777777" w:rsidR="00C92D98" w:rsidRPr="00101280" w:rsidRDefault="00C92D98" w:rsidP="00536389">
            <w:pPr>
              <w:jc w:val="center"/>
              <w:rPr>
                <w:rFonts w:ascii="Times New Roman" w:hAnsi="Times New Roman"/>
                <w:sz w:val="16"/>
                <w:szCs w:val="16"/>
              </w:rPr>
            </w:pPr>
            <w:r w:rsidRPr="00101280">
              <w:rPr>
                <w:rFonts w:ascii="Times New Roman" w:hAnsi="Times New Roman"/>
                <w:sz w:val="16"/>
                <w:szCs w:val="16"/>
              </w:rPr>
              <w:t>0,0</w:t>
            </w:r>
          </w:p>
        </w:tc>
        <w:tc>
          <w:tcPr>
            <w:tcW w:w="1167" w:type="dxa"/>
          </w:tcPr>
          <w:p w14:paraId="2973826A" w14:textId="77777777" w:rsidR="00C92D98" w:rsidRPr="00081CD0" w:rsidRDefault="00C92D98" w:rsidP="00536389">
            <w:pPr>
              <w:jc w:val="center"/>
              <w:rPr>
                <w:rFonts w:ascii="Times New Roman" w:hAnsi="Times New Roman"/>
                <w:sz w:val="16"/>
                <w:szCs w:val="16"/>
              </w:rPr>
            </w:pPr>
            <w:r w:rsidRPr="00081CD0">
              <w:rPr>
                <w:rFonts w:ascii="Times New Roman" w:hAnsi="Times New Roman"/>
                <w:sz w:val="16"/>
                <w:szCs w:val="16"/>
              </w:rPr>
              <w:t>0,0</w:t>
            </w:r>
          </w:p>
        </w:tc>
        <w:tc>
          <w:tcPr>
            <w:tcW w:w="1088" w:type="dxa"/>
          </w:tcPr>
          <w:p w14:paraId="4F5EF898" w14:textId="77777777" w:rsidR="00C92D98" w:rsidRPr="00081CD0" w:rsidRDefault="00C92D98" w:rsidP="00536389">
            <w:pPr>
              <w:jc w:val="center"/>
              <w:rPr>
                <w:rFonts w:ascii="Times New Roman" w:hAnsi="Times New Roman"/>
                <w:sz w:val="16"/>
                <w:szCs w:val="16"/>
              </w:rPr>
            </w:pPr>
            <w:r w:rsidRPr="00081CD0">
              <w:rPr>
                <w:rFonts w:ascii="Times New Roman" w:hAnsi="Times New Roman"/>
                <w:sz w:val="16"/>
                <w:szCs w:val="16"/>
              </w:rPr>
              <w:t>0,0</w:t>
            </w:r>
          </w:p>
        </w:tc>
        <w:tc>
          <w:tcPr>
            <w:tcW w:w="1711" w:type="dxa"/>
            <w:vAlign w:val="center"/>
          </w:tcPr>
          <w:p w14:paraId="0973C221" w14:textId="77777777" w:rsidR="00C92D98" w:rsidRPr="00081CD0" w:rsidRDefault="00C92D98" w:rsidP="00536389">
            <w:pPr>
              <w:contextualSpacing/>
              <w:jc w:val="center"/>
              <w:rPr>
                <w:rFonts w:ascii="Times New Roman" w:hAnsi="Times New Roman"/>
                <w:sz w:val="16"/>
                <w:szCs w:val="16"/>
              </w:rPr>
            </w:pPr>
          </w:p>
        </w:tc>
        <w:tc>
          <w:tcPr>
            <w:tcW w:w="1761" w:type="dxa"/>
            <w:vAlign w:val="center"/>
          </w:tcPr>
          <w:p w14:paraId="38EB1679" w14:textId="77777777" w:rsidR="00C92D98" w:rsidRPr="00081CD0" w:rsidRDefault="00C92D98" w:rsidP="00536389">
            <w:pPr>
              <w:contextualSpacing/>
              <w:jc w:val="center"/>
              <w:rPr>
                <w:rFonts w:ascii="Times New Roman" w:hAnsi="Times New Roman"/>
                <w:sz w:val="16"/>
                <w:szCs w:val="16"/>
              </w:rPr>
            </w:pPr>
          </w:p>
        </w:tc>
      </w:tr>
    </w:tbl>
    <w:p w14:paraId="3872796E" w14:textId="77777777" w:rsidR="00C92D98" w:rsidRDefault="00C92D98" w:rsidP="00C92D98">
      <w:pPr>
        <w:widowControl w:val="0"/>
        <w:spacing w:before="220" w:after="0" w:line="240" w:lineRule="auto"/>
        <w:ind w:firstLine="540"/>
        <w:jc w:val="center"/>
        <w:rPr>
          <w:rFonts w:ascii="Times New Roman" w:hAnsi="Times New Roman"/>
          <w:sz w:val="20"/>
        </w:rPr>
      </w:pPr>
    </w:p>
    <w:p w14:paraId="1AA93898" w14:textId="77777777" w:rsidR="00C92D98" w:rsidRPr="00B52CAC" w:rsidRDefault="00C92D98" w:rsidP="00C92D98">
      <w:pPr>
        <w:widowControl w:val="0"/>
        <w:spacing w:before="220" w:after="0" w:line="240" w:lineRule="auto"/>
        <w:ind w:firstLine="540"/>
        <w:jc w:val="center"/>
        <w:rPr>
          <w:rFonts w:ascii="Times New Roman" w:hAnsi="Times New Roman"/>
          <w:sz w:val="20"/>
        </w:rPr>
      </w:pPr>
      <w:r>
        <w:rPr>
          <w:rFonts w:ascii="Times New Roman" w:hAnsi="Times New Roman"/>
          <w:sz w:val="20"/>
        </w:rPr>
        <w:t>4</w:t>
      </w:r>
      <w:r w:rsidRPr="00B52CAC">
        <w:rPr>
          <w:rFonts w:ascii="Times New Roman" w:hAnsi="Times New Roman"/>
          <w:sz w:val="20"/>
        </w:rPr>
        <w:t>. Информация о рисках комплекса процессных мероприятий</w:t>
      </w:r>
    </w:p>
    <w:p w14:paraId="68ECEB92" w14:textId="77777777" w:rsidR="00C92D98" w:rsidRPr="00B52CAC" w:rsidRDefault="00C92D98" w:rsidP="00C92D98">
      <w:pPr>
        <w:widowControl w:val="0"/>
        <w:spacing w:before="220" w:after="0" w:line="240" w:lineRule="auto"/>
        <w:ind w:firstLine="540"/>
        <w:jc w:val="center"/>
        <w:rPr>
          <w:rFonts w:ascii="Times New Roman" w:hAnsi="Times New Roman"/>
          <w:sz w:val="20"/>
        </w:rPr>
      </w:pPr>
    </w:p>
    <w:tbl>
      <w:tblPr>
        <w:tblStyle w:val="43"/>
        <w:tblW w:w="15262" w:type="dxa"/>
        <w:tblInd w:w="-5" w:type="dxa"/>
        <w:tblLayout w:type="fixed"/>
        <w:tblLook w:val="04A0" w:firstRow="1" w:lastRow="0" w:firstColumn="1" w:lastColumn="0" w:noHBand="0" w:noVBand="1"/>
      </w:tblPr>
      <w:tblGrid>
        <w:gridCol w:w="678"/>
        <w:gridCol w:w="3030"/>
        <w:gridCol w:w="1870"/>
        <w:gridCol w:w="1902"/>
        <w:gridCol w:w="1854"/>
        <w:gridCol w:w="2070"/>
        <w:gridCol w:w="1914"/>
        <w:gridCol w:w="1944"/>
      </w:tblGrid>
      <w:tr w:rsidR="00C92D98" w14:paraId="3D0E136D" w14:textId="77777777" w:rsidTr="00536389">
        <w:tc>
          <w:tcPr>
            <w:tcW w:w="667" w:type="dxa"/>
            <w:tcBorders>
              <w:bottom w:val="single" w:sz="4" w:space="0" w:color="000000"/>
            </w:tcBorders>
          </w:tcPr>
          <w:p w14:paraId="64161D66" w14:textId="77777777" w:rsidR="00C92D98" w:rsidRPr="00B52CAC" w:rsidRDefault="00C92D98" w:rsidP="00536389">
            <w:pPr>
              <w:widowControl w:val="0"/>
              <w:jc w:val="center"/>
              <w:rPr>
                <w:rFonts w:ascii="Times New Roman" w:hAnsi="Times New Roman"/>
                <w:sz w:val="20"/>
              </w:rPr>
            </w:pPr>
            <w:r w:rsidRPr="00B52CAC">
              <w:rPr>
                <w:rFonts w:ascii="Times New Roman" w:hAnsi="Times New Roman"/>
                <w:sz w:val="16"/>
              </w:rPr>
              <w:t>№ п/п</w:t>
            </w:r>
          </w:p>
        </w:tc>
        <w:tc>
          <w:tcPr>
            <w:tcW w:w="2978" w:type="dxa"/>
            <w:tcBorders>
              <w:bottom w:val="single" w:sz="4" w:space="0" w:color="000000"/>
            </w:tcBorders>
          </w:tcPr>
          <w:p w14:paraId="3F72B855" w14:textId="77777777" w:rsidR="00C92D98" w:rsidRPr="00B52CAC" w:rsidRDefault="00C92D98" w:rsidP="00536389">
            <w:pPr>
              <w:widowControl w:val="0"/>
              <w:jc w:val="center"/>
              <w:rPr>
                <w:rFonts w:ascii="Times New Roman" w:hAnsi="Times New Roman"/>
                <w:sz w:val="20"/>
              </w:rPr>
            </w:pPr>
            <w:r w:rsidRPr="00B52CAC">
              <w:rPr>
                <w:rFonts w:ascii="Times New Roman" w:hAnsi="Times New Roman"/>
                <w:sz w:val="20"/>
              </w:rPr>
              <w:t>Наименование показателя задачи, мероприятия (результата)</w:t>
            </w:r>
          </w:p>
        </w:tc>
        <w:tc>
          <w:tcPr>
            <w:tcW w:w="1838" w:type="dxa"/>
            <w:tcBorders>
              <w:bottom w:val="single" w:sz="4" w:space="0" w:color="000000"/>
            </w:tcBorders>
          </w:tcPr>
          <w:p w14:paraId="2F166C66" w14:textId="77777777" w:rsidR="00C92D98" w:rsidRPr="00B52CAC" w:rsidRDefault="00C92D98" w:rsidP="00536389">
            <w:pPr>
              <w:widowControl w:val="0"/>
              <w:jc w:val="center"/>
              <w:rPr>
                <w:rFonts w:ascii="Times New Roman" w:hAnsi="Times New Roman"/>
                <w:sz w:val="20"/>
              </w:rPr>
            </w:pPr>
            <w:r w:rsidRPr="00B52CAC">
              <w:rPr>
                <w:rFonts w:ascii="Times New Roman" w:hAnsi="Times New Roman"/>
                <w:sz w:val="20"/>
              </w:rPr>
              <w:t>Описание риска</w:t>
            </w:r>
          </w:p>
        </w:tc>
        <w:tc>
          <w:tcPr>
            <w:tcW w:w="1869" w:type="dxa"/>
            <w:tcBorders>
              <w:bottom w:val="single" w:sz="4" w:space="0" w:color="000000"/>
            </w:tcBorders>
          </w:tcPr>
          <w:p w14:paraId="0A493E87" w14:textId="77777777" w:rsidR="00C92D98" w:rsidRPr="00B52CAC" w:rsidRDefault="00C92D98" w:rsidP="00536389">
            <w:pPr>
              <w:widowControl w:val="0"/>
              <w:jc w:val="center"/>
              <w:rPr>
                <w:rFonts w:ascii="Times New Roman" w:hAnsi="Times New Roman"/>
                <w:sz w:val="20"/>
              </w:rPr>
            </w:pPr>
            <w:r w:rsidRPr="00B52CAC">
              <w:rPr>
                <w:rFonts w:ascii="Times New Roman" w:hAnsi="Times New Roman"/>
                <w:sz w:val="20"/>
              </w:rPr>
              <w:t>Оценка возможных последствий риска</w:t>
            </w:r>
          </w:p>
        </w:tc>
        <w:tc>
          <w:tcPr>
            <w:tcW w:w="1822" w:type="dxa"/>
            <w:tcBorders>
              <w:bottom w:val="single" w:sz="4" w:space="0" w:color="000000"/>
            </w:tcBorders>
          </w:tcPr>
          <w:p w14:paraId="36F080BC" w14:textId="77777777" w:rsidR="00C92D98" w:rsidRPr="00B52CAC" w:rsidRDefault="00C92D98" w:rsidP="00536389">
            <w:pPr>
              <w:widowControl w:val="0"/>
              <w:jc w:val="center"/>
              <w:rPr>
                <w:rFonts w:ascii="Times New Roman" w:hAnsi="Times New Roman"/>
                <w:sz w:val="20"/>
              </w:rPr>
            </w:pPr>
            <w:r w:rsidRPr="00B52CAC">
              <w:rPr>
                <w:rFonts w:ascii="Times New Roman" w:hAnsi="Times New Roman"/>
                <w:sz w:val="20"/>
              </w:rPr>
              <w:t>Уровень риска</w:t>
            </w:r>
          </w:p>
        </w:tc>
        <w:tc>
          <w:tcPr>
            <w:tcW w:w="2035" w:type="dxa"/>
            <w:tcBorders>
              <w:bottom w:val="single" w:sz="4" w:space="0" w:color="000000"/>
            </w:tcBorders>
          </w:tcPr>
          <w:p w14:paraId="43876EE9" w14:textId="77777777" w:rsidR="00C92D98" w:rsidRPr="005951E7" w:rsidRDefault="00C92D98" w:rsidP="00536389">
            <w:pPr>
              <w:widowControl w:val="0"/>
              <w:jc w:val="center"/>
              <w:rPr>
                <w:rFonts w:ascii="Times New Roman" w:hAnsi="Times New Roman"/>
                <w:sz w:val="20"/>
              </w:rPr>
            </w:pPr>
            <w:r w:rsidRPr="005951E7">
              <w:rPr>
                <w:rFonts w:ascii="Times New Roman" w:hAnsi="Times New Roman"/>
                <w:sz w:val="20"/>
              </w:rPr>
              <w:t>Планируемые меры реагирования</w:t>
            </w:r>
          </w:p>
        </w:tc>
        <w:tc>
          <w:tcPr>
            <w:tcW w:w="1881" w:type="dxa"/>
            <w:tcBorders>
              <w:bottom w:val="single" w:sz="4" w:space="0" w:color="000000"/>
            </w:tcBorders>
          </w:tcPr>
          <w:p w14:paraId="3DB6A67A" w14:textId="77777777" w:rsidR="00C92D98" w:rsidRPr="005951E7" w:rsidRDefault="00C92D98" w:rsidP="00536389">
            <w:pPr>
              <w:widowControl w:val="0"/>
              <w:jc w:val="center"/>
              <w:rPr>
                <w:rFonts w:ascii="Times New Roman" w:hAnsi="Times New Roman"/>
                <w:sz w:val="20"/>
              </w:rPr>
            </w:pPr>
            <w:r w:rsidRPr="005951E7">
              <w:rPr>
                <w:rFonts w:ascii="Times New Roman" w:hAnsi="Times New Roman"/>
                <w:sz w:val="20"/>
              </w:rPr>
              <w:t>Срок выполнения</w:t>
            </w:r>
            <w:r>
              <w:rPr>
                <w:rFonts w:ascii="Times New Roman" w:hAnsi="Times New Roman"/>
                <w:sz w:val="20"/>
              </w:rPr>
              <w:t>,</w:t>
            </w:r>
            <w:r w:rsidRPr="005951E7">
              <w:rPr>
                <w:rFonts w:ascii="Times New Roman" w:hAnsi="Times New Roman"/>
                <w:sz w:val="20"/>
              </w:rPr>
              <w:t xml:space="preserve"> меры реагирования</w:t>
            </w:r>
          </w:p>
        </w:tc>
        <w:tc>
          <w:tcPr>
            <w:tcW w:w="1911" w:type="dxa"/>
            <w:tcBorders>
              <w:bottom w:val="single" w:sz="4" w:space="0" w:color="000000"/>
            </w:tcBorders>
          </w:tcPr>
          <w:p w14:paraId="231D7B40" w14:textId="77777777" w:rsidR="00C92D98" w:rsidRPr="005951E7" w:rsidRDefault="00C92D98" w:rsidP="00536389">
            <w:pPr>
              <w:widowControl w:val="0"/>
              <w:jc w:val="center"/>
              <w:rPr>
                <w:rFonts w:ascii="Times New Roman" w:hAnsi="Times New Roman"/>
                <w:sz w:val="20"/>
              </w:rPr>
            </w:pPr>
            <w:r w:rsidRPr="005951E7">
              <w:rPr>
                <w:rFonts w:ascii="Times New Roman" w:hAnsi="Times New Roman"/>
                <w:sz w:val="20"/>
              </w:rPr>
              <w:t>Ответственный за принятие мер реагирования (ФИО, должность, организация)</w:t>
            </w:r>
          </w:p>
        </w:tc>
      </w:tr>
      <w:tr w:rsidR="00C92D98" w14:paraId="4980FBC4" w14:textId="77777777" w:rsidTr="00536389">
        <w:tc>
          <w:tcPr>
            <w:tcW w:w="667" w:type="dxa"/>
            <w:tcBorders>
              <w:bottom w:val="single" w:sz="4" w:space="0" w:color="auto"/>
            </w:tcBorders>
          </w:tcPr>
          <w:p w14:paraId="600C19E2" w14:textId="77777777" w:rsidR="00C92D98" w:rsidRDefault="00C92D98" w:rsidP="00536389">
            <w:pPr>
              <w:widowControl w:val="0"/>
              <w:jc w:val="center"/>
              <w:rPr>
                <w:rFonts w:ascii="Times New Roman" w:hAnsi="Times New Roman"/>
                <w:sz w:val="20"/>
              </w:rPr>
            </w:pPr>
          </w:p>
        </w:tc>
        <w:tc>
          <w:tcPr>
            <w:tcW w:w="2978" w:type="dxa"/>
            <w:tcBorders>
              <w:bottom w:val="single" w:sz="4" w:space="0" w:color="auto"/>
            </w:tcBorders>
          </w:tcPr>
          <w:p w14:paraId="4B49D269" w14:textId="77777777" w:rsidR="00C92D98" w:rsidRPr="002B5C6A" w:rsidRDefault="00C92D98" w:rsidP="00536389">
            <w:pPr>
              <w:jc w:val="center"/>
              <w:rPr>
                <w:rFonts w:ascii="Times New Roman" w:hAnsi="Times New Roman"/>
                <w:bCs/>
                <w:sz w:val="16"/>
                <w:szCs w:val="16"/>
              </w:rPr>
            </w:pPr>
          </w:p>
        </w:tc>
        <w:tc>
          <w:tcPr>
            <w:tcW w:w="1838" w:type="dxa"/>
            <w:tcBorders>
              <w:bottom w:val="single" w:sz="4" w:space="0" w:color="auto"/>
            </w:tcBorders>
          </w:tcPr>
          <w:p w14:paraId="6A19E1C8" w14:textId="77777777" w:rsidR="00C92D98" w:rsidRPr="003D4B81" w:rsidRDefault="00C92D98" w:rsidP="00536389">
            <w:pPr>
              <w:widowControl w:val="0"/>
              <w:jc w:val="center"/>
              <w:rPr>
                <w:rFonts w:ascii="Times New Roman" w:hAnsi="Times New Roman"/>
                <w:sz w:val="16"/>
                <w:szCs w:val="16"/>
              </w:rPr>
            </w:pPr>
          </w:p>
        </w:tc>
        <w:tc>
          <w:tcPr>
            <w:tcW w:w="1869" w:type="dxa"/>
            <w:tcBorders>
              <w:bottom w:val="single" w:sz="4" w:space="0" w:color="auto"/>
            </w:tcBorders>
          </w:tcPr>
          <w:p w14:paraId="7DF7951D" w14:textId="77777777" w:rsidR="00C92D98" w:rsidRPr="003D4B81" w:rsidRDefault="00C92D98" w:rsidP="00536389">
            <w:pPr>
              <w:widowControl w:val="0"/>
              <w:jc w:val="center"/>
              <w:rPr>
                <w:rFonts w:ascii="Times New Roman" w:hAnsi="Times New Roman"/>
                <w:sz w:val="16"/>
                <w:szCs w:val="16"/>
              </w:rPr>
            </w:pPr>
          </w:p>
        </w:tc>
        <w:tc>
          <w:tcPr>
            <w:tcW w:w="1822" w:type="dxa"/>
            <w:tcBorders>
              <w:bottom w:val="single" w:sz="4" w:space="0" w:color="auto"/>
            </w:tcBorders>
          </w:tcPr>
          <w:p w14:paraId="1E20631D" w14:textId="77777777" w:rsidR="00C92D98" w:rsidRPr="003D4B81" w:rsidRDefault="00C92D98" w:rsidP="00536389">
            <w:pPr>
              <w:widowControl w:val="0"/>
              <w:jc w:val="center"/>
              <w:rPr>
                <w:rFonts w:ascii="Times New Roman" w:hAnsi="Times New Roman"/>
                <w:sz w:val="16"/>
                <w:szCs w:val="16"/>
              </w:rPr>
            </w:pPr>
          </w:p>
        </w:tc>
        <w:tc>
          <w:tcPr>
            <w:tcW w:w="2035" w:type="dxa"/>
            <w:tcBorders>
              <w:bottom w:val="single" w:sz="4" w:space="0" w:color="auto"/>
            </w:tcBorders>
          </w:tcPr>
          <w:p w14:paraId="5B870076" w14:textId="77777777" w:rsidR="00C92D98" w:rsidRPr="00202235" w:rsidRDefault="00C92D98" w:rsidP="00536389">
            <w:pPr>
              <w:pStyle w:val="a3"/>
              <w:widowControl w:val="0"/>
              <w:ind w:left="40"/>
              <w:jc w:val="both"/>
              <w:rPr>
                <w:sz w:val="16"/>
                <w:szCs w:val="16"/>
              </w:rPr>
            </w:pPr>
          </w:p>
        </w:tc>
        <w:tc>
          <w:tcPr>
            <w:tcW w:w="1881" w:type="dxa"/>
            <w:tcBorders>
              <w:bottom w:val="single" w:sz="4" w:space="0" w:color="auto"/>
            </w:tcBorders>
          </w:tcPr>
          <w:p w14:paraId="6529A028" w14:textId="77777777" w:rsidR="00C92D98" w:rsidRPr="00202235" w:rsidRDefault="00C92D98" w:rsidP="00536389">
            <w:pPr>
              <w:widowControl w:val="0"/>
              <w:jc w:val="center"/>
              <w:rPr>
                <w:rFonts w:ascii="Times New Roman" w:hAnsi="Times New Roman"/>
                <w:sz w:val="16"/>
                <w:szCs w:val="16"/>
              </w:rPr>
            </w:pPr>
          </w:p>
        </w:tc>
        <w:tc>
          <w:tcPr>
            <w:tcW w:w="1911" w:type="dxa"/>
            <w:tcBorders>
              <w:bottom w:val="single" w:sz="4" w:space="0" w:color="auto"/>
            </w:tcBorders>
          </w:tcPr>
          <w:p w14:paraId="08F210F3" w14:textId="77777777" w:rsidR="00C92D98" w:rsidRPr="00202235" w:rsidRDefault="00C92D98" w:rsidP="00536389">
            <w:pPr>
              <w:widowControl w:val="0"/>
              <w:jc w:val="center"/>
              <w:rPr>
                <w:rFonts w:ascii="Times New Roman" w:hAnsi="Times New Roman"/>
                <w:sz w:val="16"/>
                <w:szCs w:val="16"/>
              </w:rPr>
            </w:pPr>
          </w:p>
        </w:tc>
      </w:tr>
      <w:tr w:rsidR="00C92D98" w14:paraId="1A3CA3BA" w14:textId="77777777" w:rsidTr="00536389">
        <w:tc>
          <w:tcPr>
            <w:tcW w:w="667" w:type="dxa"/>
            <w:tcBorders>
              <w:top w:val="single" w:sz="4" w:space="0" w:color="auto"/>
              <w:left w:val="nil"/>
              <w:bottom w:val="nil"/>
              <w:right w:val="nil"/>
            </w:tcBorders>
          </w:tcPr>
          <w:p w14:paraId="74475E99" w14:textId="77777777" w:rsidR="00C92D98" w:rsidRDefault="00C92D98" w:rsidP="00536389">
            <w:pPr>
              <w:widowControl w:val="0"/>
              <w:jc w:val="center"/>
              <w:rPr>
                <w:rFonts w:ascii="Times New Roman" w:hAnsi="Times New Roman"/>
                <w:sz w:val="20"/>
              </w:rPr>
            </w:pPr>
          </w:p>
        </w:tc>
        <w:tc>
          <w:tcPr>
            <w:tcW w:w="2978" w:type="dxa"/>
            <w:tcBorders>
              <w:top w:val="single" w:sz="4" w:space="0" w:color="auto"/>
              <w:left w:val="nil"/>
              <w:bottom w:val="nil"/>
              <w:right w:val="nil"/>
            </w:tcBorders>
          </w:tcPr>
          <w:p w14:paraId="71050FF6" w14:textId="77777777" w:rsidR="00C92D98" w:rsidRPr="002B5C6A" w:rsidRDefault="00C92D98" w:rsidP="00536389">
            <w:pPr>
              <w:jc w:val="center"/>
              <w:rPr>
                <w:rFonts w:ascii="Times New Roman" w:hAnsi="Times New Roman"/>
                <w:bCs/>
                <w:sz w:val="16"/>
                <w:szCs w:val="16"/>
              </w:rPr>
            </w:pPr>
          </w:p>
        </w:tc>
        <w:tc>
          <w:tcPr>
            <w:tcW w:w="1838" w:type="dxa"/>
            <w:tcBorders>
              <w:top w:val="single" w:sz="4" w:space="0" w:color="auto"/>
              <w:left w:val="nil"/>
              <w:bottom w:val="nil"/>
              <w:right w:val="nil"/>
            </w:tcBorders>
          </w:tcPr>
          <w:p w14:paraId="6A423E49" w14:textId="77777777" w:rsidR="00C92D98" w:rsidRPr="003D4B81" w:rsidRDefault="00C92D98" w:rsidP="00536389">
            <w:pPr>
              <w:widowControl w:val="0"/>
              <w:jc w:val="center"/>
              <w:rPr>
                <w:rFonts w:ascii="Times New Roman" w:hAnsi="Times New Roman"/>
                <w:sz w:val="16"/>
                <w:szCs w:val="16"/>
              </w:rPr>
            </w:pPr>
          </w:p>
        </w:tc>
        <w:tc>
          <w:tcPr>
            <w:tcW w:w="1869" w:type="dxa"/>
            <w:tcBorders>
              <w:top w:val="single" w:sz="4" w:space="0" w:color="auto"/>
              <w:left w:val="nil"/>
              <w:bottom w:val="nil"/>
              <w:right w:val="nil"/>
            </w:tcBorders>
          </w:tcPr>
          <w:p w14:paraId="0A5C6258" w14:textId="77777777" w:rsidR="00C92D98" w:rsidRPr="003D4B81" w:rsidRDefault="00C92D98" w:rsidP="00536389">
            <w:pPr>
              <w:widowControl w:val="0"/>
              <w:jc w:val="center"/>
              <w:rPr>
                <w:rFonts w:ascii="Times New Roman" w:hAnsi="Times New Roman"/>
                <w:sz w:val="16"/>
                <w:szCs w:val="16"/>
              </w:rPr>
            </w:pPr>
          </w:p>
        </w:tc>
        <w:tc>
          <w:tcPr>
            <w:tcW w:w="1822" w:type="dxa"/>
            <w:tcBorders>
              <w:top w:val="single" w:sz="4" w:space="0" w:color="auto"/>
              <w:left w:val="nil"/>
              <w:bottom w:val="nil"/>
              <w:right w:val="nil"/>
            </w:tcBorders>
          </w:tcPr>
          <w:p w14:paraId="15358C0F" w14:textId="77777777" w:rsidR="00C92D98" w:rsidRPr="003D4B81" w:rsidRDefault="00C92D98" w:rsidP="00536389">
            <w:pPr>
              <w:widowControl w:val="0"/>
              <w:jc w:val="center"/>
              <w:rPr>
                <w:rFonts w:ascii="Times New Roman" w:hAnsi="Times New Roman"/>
                <w:sz w:val="16"/>
                <w:szCs w:val="16"/>
              </w:rPr>
            </w:pPr>
          </w:p>
        </w:tc>
        <w:tc>
          <w:tcPr>
            <w:tcW w:w="2035" w:type="dxa"/>
            <w:tcBorders>
              <w:top w:val="single" w:sz="4" w:space="0" w:color="auto"/>
              <w:left w:val="nil"/>
              <w:bottom w:val="nil"/>
              <w:right w:val="nil"/>
            </w:tcBorders>
          </w:tcPr>
          <w:p w14:paraId="424AD6DE" w14:textId="77777777" w:rsidR="00C92D98" w:rsidRPr="00202235" w:rsidRDefault="00C92D98" w:rsidP="00536389">
            <w:pPr>
              <w:pStyle w:val="a3"/>
              <w:widowControl w:val="0"/>
              <w:ind w:left="40"/>
              <w:jc w:val="both"/>
              <w:rPr>
                <w:sz w:val="16"/>
                <w:szCs w:val="16"/>
              </w:rPr>
            </w:pPr>
          </w:p>
        </w:tc>
        <w:tc>
          <w:tcPr>
            <w:tcW w:w="1881" w:type="dxa"/>
            <w:tcBorders>
              <w:top w:val="single" w:sz="4" w:space="0" w:color="auto"/>
              <w:left w:val="nil"/>
              <w:bottom w:val="nil"/>
              <w:right w:val="nil"/>
            </w:tcBorders>
          </w:tcPr>
          <w:p w14:paraId="4C21DE0F" w14:textId="77777777" w:rsidR="00C92D98" w:rsidRPr="00202235" w:rsidRDefault="00C92D98" w:rsidP="00536389">
            <w:pPr>
              <w:widowControl w:val="0"/>
              <w:jc w:val="center"/>
              <w:rPr>
                <w:rFonts w:ascii="Times New Roman" w:hAnsi="Times New Roman"/>
                <w:sz w:val="16"/>
                <w:szCs w:val="16"/>
              </w:rPr>
            </w:pPr>
          </w:p>
        </w:tc>
        <w:tc>
          <w:tcPr>
            <w:tcW w:w="1911" w:type="dxa"/>
            <w:tcBorders>
              <w:top w:val="single" w:sz="4" w:space="0" w:color="auto"/>
              <w:left w:val="nil"/>
              <w:bottom w:val="nil"/>
              <w:right w:val="nil"/>
            </w:tcBorders>
          </w:tcPr>
          <w:p w14:paraId="4A50D65E" w14:textId="77777777" w:rsidR="00C92D98" w:rsidRPr="00202235" w:rsidRDefault="00C92D98" w:rsidP="00536389">
            <w:pPr>
              <w:widowControl w:val="0"/>
              <w:jc w:val="center"/>
              <w:rPr>
                <w:rFonts w:ascii="Times New Roman" w:hAnsi="Times New Roman"/>
                <w:sz w:val="16"/>
                <w:szCs w:val="16"/>
              </w:rPr>
            </w:pPr>
          </w:p>
        </w:tc>
      </w:tr>
    </w:tbl>
    <w:p w14:paraId="61BCD7C7" w14:textId="77777777" w:rsidR="00C92D98" w:rsidRDefault="00C92D98" w:rsidP="00C92D98">
      <w:pPr>
        <w:jc w:val="both"/>
        <w:rPr>
          <w:rFonts w:ascii="Times New Roman" w:hAnsi="Times New Roman"/>
          <w:sz w:val="24"/>
          <w:szCs w:val="24"/>
        </w:rPr>
      </w:pPr>
    </w:p>
    <w:p w14:paraId="3FB74BA5" w14:textId="710ED98D" w:rsidR="00C92D98" w:rsidRDefault="00C92D98" w:rsidP="00C92D98">
      <w:pPr>
        <w:spacing w:line="240" w:lineRule="auto"/>
        <w:ind w:left="10632"/>
        <w:jc w:val="both"/>
        <w:rPr>
          <w:rFonts w:ascii="Times New Roman" w:hAnsi="Times New Roman"/>
          <w:sz w:val="24"/>
          <w:szCs w:val="24"/>
        </w:rPr>
      </w:pPr>
      <w:r>
        <w:rPr>
          <w:rFonts w:ascii="Times New Roman" w:hAnsi="Times New Roman"/>
          <w:sz w:val="24"/>
          <w:szCs w:val="24"/>
        </w:rPr>
        <w:t>У</w:t>
      </w:r>
      <w:r w:rsidRPr="00F04C99">
        <w:rPr>
          <w:rFonts w:ascii="Times New Roman" w:hAnsi="Times New Roman"/>
          <w:sz w:val="24"/>
          <w:szCs w:val="24"/>
        </w:rPr>
        <w:t>ТВЕРЖДЕН</w:t>
      </w:r>
    </w:p>
    <w:p w14:paraId="75DDC584" w14:textId="77777777" w:rsidR="00C92D98" w:rsidRDefault="00C92D98" w:rsidP="00C92D98">
      <w:pPr>
        <w:spacing w:line="240" w:lineRule="auto"/>
        <w:ind w:left="10632"/>
        <w:jc w:val="both"/>
        <w:rPr>
          <w:rFonts w:ascii="Times New Roman" w:hAnsi="Times New Roman"/>
          <w:sz w:val="24"/>
          <w:szCs w:val="24"/>
        </w:rPr>
      </w:pPr>
      <w:r w:rsidRPr="00F04C99">
        <w:rPr>
          <w:rFonts w:ascii="Times New Roman" w:hAnsi="Times New Roman"/>
          <w:sz w:val="24"/>
          <w:szCs w:val="24"/>
        </w:rPr>
        <w:t xml:space="preserve"> </w:t>
      </w:r>
      <w:r>
        <w:rPr>
          <w:rFonts w:ascii="Times New Roman" w:hAnsi="Times New Roman"/>
          <w:sz w:val="24"/>
          <w:szCs w:val="24"/>
        </w:rPr>
        <w:t>Г</w:t>
      </w:r>
      <w:r w:rsidRPr="00F04C99">
        <w:rPr>
          <w:rFonts w:ascii="Times New Roman" w:hAnsi="Times New Roman"/>
          <w:sz w:val="24"/>
          <w:szCs w:val="24"/>
        </w:rPr>
        <w:t>лав</w:t>
      </w:r>
      <w:r>
        <w:rPr>
          <w:rFonts w:ascii="Times New Roman" w:hAnsi="Times New Roman"/>
          <w:sz w:val="24"/>
          <w:szCs w:val="24"/>
        </w:rPr>
        <w:t xml:space="preserve">а </w:t>
      </w:r>
      <w:r w:rsidRPr="00F04C99">
        <w:rPr>
          <w:rFonts w:ascii="Times New Roman" w:hAnsi="Times New Roman"/>
          <w:sz w:val="24"/>
          <w:szCs w:val="24"/>
        </w:rPr>
        <w:t xml:space="preserve">Куйбышевского </w:t>
      </w:r>
      <w:r>
        <w:rPr>
          <w:rFonts w:ascii="Times New Roman" w:hAnsi="Times New Roman"/>
          <w:sz w:val="24"/>
          <w:szCs w:val="24"/>
        </w:rPr>
        <w:t>сельского поселения</w:t>
      </w:r>
    </w:p>
    <w:p w14:paraId="15E582BB" w14:textId="5E381B52" w:rsidR="00C92D98" w:rsidRDefault="00C92D98" w:rsidP="00C92D98">
      <w:pPr>
        <w:spacing w:after="0" w:line="240" w:lineRule="auto"/>
        <w:ind w:left="10632"/>
        <w:contextualSpacing/>
        <w:jc w:val="center"/>
        <w:rPr>
          <w:rFonts w:ascii="Times New Roman" w:hAnsi="Times New Roman"/>
          <w:b/>
          <w:sz w:val="20"/>
        </w:rPr>
      </w:pPr>
      <w:r>
        <w:rPr>
          <w:rFonts w:ascii="Times New Roman" w:hAnsi="Times New Roman"/>
          <w:sz w:val="24"/>
          <w:szCs w:val="24"/>
        </w:rPr>
        <w:lastRenderedPageBreak/>
        <w:t>____Д.А. Баляснико</w:t>
      </w:r>
      <w:r w:rsidR="00780F41">
        <w:rPr>
          <w:rFonts w:ascii="Times New Roman" w:hAnsi="Times New Roman"/>
          <w:sz w:val="24"/>
          <w:szCs w:val="24"/>
        </w:rPr>
        <w:t>в</w:t>
      </w:r>
    </w:p>
    <w:p w14:paraId="34EFB903" w14:textId="4502C251" w:rsidR="00A00C03" w:rsidRPr="00B52CAC" w:rsidRDefault="00A00C03" w:rsidP="00A00C03">
      <w:pPr>
        <w:spacing w:after="0" w:line="240" w:lineRule="auto"/>
        <w:contextualSpacing/>
        <w:jc w:val="center"/>
        <w:rPr>
          <w:rFonts w:ascii="Times New Roman" w:hAnsi="Times New Roman"/>
          <w:b/>
          <w:sz w:val="20"/>
        </w:rPr>
      </w:pPr>
      <w:r w:rsidRPr="00B52CAC">
        <w:rPr>
          <w:rFonts w:ascii="Times New Roman" w:hAnsi="Times New Roman"/>
          <w:b/>
          <w:sz w:val="20"/>
        </w:rPr>
        <w:t xml:space="preserve">ОТЧЕТ </w:t>
      </w:r>
    </w:p>
    <w:p w14:paraId="6B99665A" w14:textId="77777777" w:rsidR="00A00C03" w:rsidRPr="00B52CAC" w:rsidRDefault="00A00C03" w:rsidP="00A00C03">
      <w:pPr>
        <w:spacing w:after="0" w:line="240" w:lineRule="auto"/>
        <w:contextualSpacing/>
        <w:jc w:val="center"/>
        <w:rPr>
          <w:rFonts w:ascii="Times New Roman" w:hAnsi="Times New Roman"/>
          <w:b/>
          <w:sz w:val="20"/>
        </w:rPr>
      </w:pPr>
      <w:r w:rsidRPr="00B52CAC">
        <w:rPr>
          <w:rFonts w:ascii="Times New Roman" w:hAnsi="Times New Roman"/>
          <w:b/>
          <w:sz w:val="20"/>
        </w:rPr>
        <w:t xml:space="preserve">О ХОДЕ РЕАЛИЗАЦИИ </w:t>
      </w:r>
    </w:p>
    <w:p w14:paraId="76F888B9" w14:textId="77777777" w:rsidR="00A00C03" w:rsidRPr="00B52CAC" w:rsidRDefault="00A00C03" w:rsidP="00A00C03">
      <w:pPr>
        <w:spacing w:after="0" w:line="240" w:lineRule="auto"/>
        <w:contextualSpacing/>
        <w:jc w:val="center"/>
        <w:rPr>
          <w:rFonts w:ascii="Times New Roman" w:hAnsi="Times New Roman"/>
          <w:b/>
          <w:sz w:val="20"/>
        </w:rPr>
      </w:pPr>
      <w:r w:rsidRPr="00B52CAC">
        <w:rPr>
          <w:rFonts w:ascii="Times New Roman" w:hAnsi="Times New Roman"/>
          <w:b/>
          <w:sz w:val="20"/>
        </w:rPr>
        <w:t>КОМПЛЕКСА ПРОЦЕССНЫХ МЕРОПРИЯТИЙ</w:t>
      </w:r>
    </w:p>
    <w:p w14:paraId="5B4A4C27" w14:textId="086D3C89" w:rsidR="00A94ABE" w:rsidRDefault="00A00C03" w:rsidP="00A94ABE">
      <w:pPr>
        <w:spacing w:line="216" w:lineRule="auto"/>
        <w:jc w:val="center"/>
        <w:rPr>
          <w:rFonts w:ascii="Times New Roman" w:hAnsi="Times New Roman" w:cs="Times New Roman"/>
          <w:b/>
          <w:bCs/>
          <w:sz w:val="24"/>
          <w:szCs w:val="24"/>
        </w:rPr>
      </w:pPr>
      <w:r w:rsidRPr="00A00C03">
        <w:rPr>
          <w:rFonts w:ascii="Times New Roman" w:hAnsi="Times New Roman" w:cs="Times New Roman"/>
          <w:b/>
          <w:sz w:val="28"/>
          <w:szCs w:val="28"/>
        </w:rPr>
        <w:t xml:space="preserve"> «</w:t>
      </w:r>
      <w:r w:rsidR="00081CD0" w:rsidRPr="00081CD0">
        <w:rPr>
          <w:rFonts w:ascii="Times New Roman" w:hAnsi="Times New Roman" w:cs="Times New Roman"/>
          <w:b/>
          <w:bCs/>
          <w:sz w:val="24"/>
          <w:szCs w:val="24"/>
        </w:rPr>
        <w:t>Благоустройство дворовых территорий многоквартирных домов Куйбышевского сельского поселения</w:t>
      </w:r>
      <w:r w:rsidR="00267FCC" w:rsidRPr="00267FCC">
        <w:rPr>
          <w:rFonts w:ascii="Times New Roman" w:hAnsi="Times New Roman" w:cs="Times New Roman"/>
          <w:b/>
          <w:bCs/>
          <w:sz w:val="24"/>
          <w:szCs w:val="24"/>
        </w:rPr>
        <w:t>»</w:t>
      </w:r>
    </w:p>
    <w:tbl>
      <w:tblPr>
        <w:tblStyle w:val="43"/>
        <w:tblpPr w:leftFromText="180" w:rightFromText="180" w:vertAnchor="text" w:horzAnchor="page" w:tblpX="2236" w:tblpY="1874"/>
        <w:tblW w:w="13993" w:type="dxa"/>
        <w:tblLayout w:type="fixed"/>
        <w:tblLook w:val="04A0" w:firstRow="1" w:lastRow="0" w:firstColumn="1" w:lastColumn="0" w:noHBand="0" w:noVBand="1"/>
      </w:tblPr>
      <w:tblGrid>
        <w:gridCol w:w="455"/>
        <w:gridCol w:w="1100"/>
        <w:gridCol w:w="2159"/>
        <w:gridCol w:w="1134"/>
        <w:gridCol w:w="993"/>
        <w:gridCol w:w="992"/>
        <w:gridCol w:w="1134"/>
        <w:gridCol w:w="1134"/>
        <w:gridCol w:w="992"/>
        <w:gridCol w:w="992"/>
        <w:gridCol w:w="993"/>
        <w:gridCol w:w="1915"/>
      </w:tblGrid>
      <w:tr w:rsidR="00886FA8" w:rsidRPr="00B52CAC" w14:paraId="07922890" w14:textId="77777777" w:rsidTr="00886FA8">
        <w:tc>
          <w:tcPr>
            <w:tcW w:w="455" w:type="dxa"/>
            <w:vAlign w:val="center"/>
          </w:tcPr>
          <w:p w14:paraId="21516903"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w:t>
            </w:r>
          </w:p>
        </w:tc>
        <w:tc>
          <w:tcPr>
            <w:tcW w:w="1100" w:type="dxa"/>
            <w:vAlign w:val="center"/>
          </w:tcPr>
          <w:p w14:paraId="4B364CC4" w14:textId="77777777" w:rsidR="00886FA8" w:rsidRPr="00964E22" w:rsidRDefault="00886FA8" w:rsidP="00886FA8">
            <w:pPr>
              <w:jc w:val="center"/>
              <w:rPr>
                <w:rFonts w:ascii="Times New Roman" w:hAnsi="Times New Roman"/>
                <w:sz w:val="16"/>
              </w:rPr>
            </w:pPr>
            <w:r w:rsidRPr="00B52CAC">
              <w:rPr>
                <w:rFonts w:ascii="Times New Roman" w:hAnsi="Times New Roman"/>
                <w:sz w:val="16"/>
              </w:rPr>
              <w:t>Статус фактического/ прогнозного значения за отчетный период</w:t>
            </w:r>
          </w:p>
        </w:tc>
        <w:tc>
          <w:tcPr>
            <w:tcW w:w="2159" w:type="dxa"/>
            <w:vAlign w:val="center"/>
          </w:tcPr>
          <w:p w14:paraId="7D2BC946"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Наименование показателя</w:t>
            </w:r>
          </w:p>
        </w:tc>
        <w:tc>
          <w:tcPr>
            <w:tcW w:w="1134" w:type="dxa"/>
            <w:vAlign w:val="center"/>
          </w:tcPr>
          <w:p w14:paraId="13D58CFA"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Уровень показателя</w:t>
            </w:r>
            <w:r w:rsidRPr="00B52CAC">
              <w:rPr>
                <w:rFonts w:ascii="Times New Roman" w:hAnsi="Times New Roman"/>
                <w:sz w:val="16"/>
                <w:vertAlign w:val="superscript"/>
              </w:rPr>
              <w:footnoteReference w:id="28"/>
            </w:r>
          </w:p>
        </w:tc>
        <w:tc>
          <w:tcPr>
            <w:tcW w:w="993" w:type="dxa"/>
            <w:vAlign w:val="center"/>
          </w:tcPr>
          <w:p w14:paraId="028E00C1"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Единица измерения (по ОКЕИ)</w:t>
            </w:r>
            <w:r w:rsidRPr="00B52CAC">
              <w:rPr>
                <w:rFonts w:ascii="Times New Roman" w:hAnsi="Times New Roman"/>
                <w:sz w:val="16"/>
                <w:vertAlign w:val="superscript"/>
              </w:rPr>
              <w:t>7</w:t>
            </w:r>
          </w:p>
        </w:tc>
        <w:tc>
          <w:tcPr>
            <w:tcW w:w="992" w:type="dxa"/>
            <w:vAlign w:val="center"/>
          </w:tcPr>
          <w:p w14:paraId="1CBFACDB"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Плановое значение на конец отчетного периода</w:t>
            </w:r>
            <w:r w:rsidRPr="00B52CAC">
              <w:rPr>
                <w:rFonts w:ascii="Times New Roman" w:hAnsi="Times New Roman"/>
                <w:sz w:val="16"/>
                <w:vertAlign w:val="superscript"/>
              </w:rPr>
              <w:t>7</w:t>
            </w:r>
          </w:p>
        </w:tc>
        <w:tc>
          <w:tcPr>
            <w:tcW w:w="1134" w:type="dxa"/>
            <w:vAlign w:val="center"/>
          </w:tcPr>
          <w:p w14:paraId="0056FEA5"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134" w:type="dxa"/>
            <w:vAlign w:val="center"/>
          </w:tcPr>
          <w:p w14:paraId="2473A316"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r w:rsidRPr="00B52CAC">
              <w:rPr>
                <w:rFonts w:ascii="Times New Roman" w:hAnsi="Times New Roman"/>
                <w:sz w:val="16"/>
                <w:vertAlign w:val="superscript"/>
              </w:rPr>
              <w:footnoteReference w:id="29"/>
            </w:r>
          </w:p>
        </w:tc>
        <w:tc>
          <w:tcPr>
            <w:tcW w:w="992" w:type="dxa"/>
            <w:vAlign w:val="center"/>
          </w:tcPr>
          <w:p w14:paraId="03443DBE"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Подтверждающий документ</w:t>
            </w:r>
          </w:p>
        </w:tc>
        <w:tc>
          <w:tcPr>
            <w:tcW w:w="992" w:type="dxa"/>
            <w:vAlign w:val="center"/>
          </w:tcPr>
          <w:p w14:paraId="6C014D1B"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Плановое значение на конец текущего года</w:t>
            </w:r>
            <w:r w:rsidRPr="00B52CAC">
              <w:rPr>
                <w:rFonts w:ascii="Times New Roman" w:hAnsi="Times New Roman"/>
                <w:sz w:val="16"/>
                <w:vertAlign w:val="superscript"/>
              </w:rPr>
              <w:footnoteReference w:id="30"/>
            </w:r>
          </w:p>
        </w:tc>
        <w:tc>
          <w:tcPr>
            <w:tcW w:w="993" w:type="dxa"/>
            <w:vAlign w:val="center"/>
          </w:tcPr>
          <w:p w14:paraId="08F7EFAA"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Прогнозное значение на конец текущего года</w:t>
            </w:r>
            <w:r w:rsidRPr="00B52CAC">
              <w:rPr>
                <w:rFonts w:ascii="Times New Roman" w:hAnsi="Times New Roman"/>
                <w:sz w:val="16"/>
                <w:vertAlign w:val="superscript"/>
              </w:rPr>
              <w:t>8</w:t>
            </w:r>
          </w:p>
        </w:tc>
        <w:tc>
          <w:tcPr>
            <w:tcW w:w="1915" w:type="dxa"/>
            <w:vAlign w:val="center"/>
          </w:tcPr>
          <w:p w14:paraId="2AB1F1B3"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Комментарий</w:t>
            </w:r>
            <w:r w:rsidRPr="00B52CAC">
              <w:rPr>
                <w:rFonts w:ascii="Times New Roman" w:hAnsi="Times New Roman"/>
                <w:sz w:val="16"/>
                <w:vertAlign w:val="superscript"/>
              </w:rPr>
              <w:footnoteReference w:id="31"/>
            </w:r>
          </w:p>
        </w:tc>
      </w:tr>
      <w:tr w:rsidR="00886FA8" w:rsidRPr="00B52CAC" w14:paraId="2ED2D253" w14:textId="77777777" w:rsidTr="00886FA8">
        <w:tc>
          <w:tcPr>
            <w:tcW w:w="455" w:type="dxa"/>
          </w:tcPr>
          <w:p w14:paraId="0D2AC933"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1</w:t>
            </w:r>
          </w:p>
        </w:tc>
        <w:tc>
          <w:tcPr>
            <w:tcW w:w="1100" w:type="dxa"/>
          </w:tcPr>
          <w:p w14:paraId="3D755570"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2</w:t>
            </w:r>
          </w:p>
        </w:tc>
        <w:tc>
          <w:tcPr>
            <w:tcW w:w="2159" w:type="dxa"/>
          </w:tcPr>
          <w:p w14:paraId="595B6E19"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3</w:t>
            </w:r>
          </w:p>
        </w:tc>
        <w:tc>
          <w:tcPr>
            <w:tcW w:w="1134" w:type="dxa"/>
          </w:tcPr>
          <w:p w14:paraId="239B88B4"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4</w:t>
            </w:r>
          </w:p>
        </w:tc>
        <w:tc>
          <w:tcPr>
            <w:tcW w:w="993" w:type="dxa"/>
          </w:tcPr>
          <w:p w14:paraId="20D83024" w14:textId="77777777" w:rsidR="00886FA8" w:rsidRPr="00B52CAC" w:rsidRDefault="00886FA8" w:rsidP="00886FA8">
            <w:pPr>
              <w:jc w:val="center"/>
              <w:rPr>
                <w:rFonts w:ascii="Times New Roman" w:hAnsi="Times New Roman"/>
                <w:sz w:val="16"/>
              </w:rPr>
            </w:pPr>
            <w:r>
              <w:rPr>
                <w:rFonts w:ascii="Times New Roman" w:hAnsi="Times New Roman"/>
                <w:sz w:val="16"/>
              </w:rPr>
              <w:t>5</w:t>
            </w:r>
          </w:p>
        </w:tc>
        <w:tc>
          <w:tcPr>
            <w:tcW w:w="992" w:type="dxa"/>
          </w:tcPr>
          <w:p w14:paraId="20BBAB3F" w14:textId="77777777" w:rsidR="00886FA8" w:rsidRPr="00B52CAC" w:rsidRDefault="00886FA8" w:rsidP="00886FA8">
            <w:pPr>
              <w:jc w:val="center"/>
              <w:rPr>
                <w:rFonts w:ascii="Times New Roman" w:hAnsi="Times New Roman"/>
                <w:sz w:val="16"/>
              </w:rPr>
            </w:pPr>
            <w:r>
              <w:rPr>
                <w:rFonts w:ascii="Times New Roman" w:hAnsi="Times New Roman"/>
                <w:sz w:val="16"/>
              </w:rPr>
              <w:t>6</w:t>
            </w:r>
          </w:p>
        </w:tc>
        <w:tc>
          <w:tcPr>
            <w:tcW w:w="1134" w:type="dxa"/>
          </w:tcPr>
          <w:p w14:paraId="5AA56561" w14:textId="77777777" w:rsidR="00886FA8" w:rsidRPr="00B52CAC" w:rsidRDefault="00886FA8" w:rsidP="00886FA8">
            <w:pPr>
              <w:jc w:val="center"/>
              <w:rPr>
                <w:rFonts w:ascii="Times New Roman" w:hAnsi="Times New Roman"/>
                <w:sz w:val="16"/>
              </w:rPr>
            </w:pPr>
            <w:r>
              <w:rPr>
                <w:rFonts w:ascii="Times New Roman" w:hAnsi="Times New Roman"/>
                <w:sz w:val="16"/>
              </w:rPr>
              <w:t>7</w:t>
            </w:r>
          </w:p>
        </w:tc>
        <w:tc>
          <w:tcPr>
            <w:tcW w:w="1134" w:type="dxa"/>
          </w:tcPr>
          <w:p w14:paraId="162F1DBF" w14:textId="77777777" w:rsidR="00886FA8" w:rsidRPr="00B52CAC" w:rsidRDefault="00886FA8" w:rsidP="00886FA8">
            <w:pPr>
              <w:jc w:val="center"/>
              <w:rPr>
                <w:rFonts w:ascii="Times New Roman" w:hAnsi="Times New Roman"/>
                <w:sz w:val="16"/>
              </w:rPr>
            </w:pPr>
            <w:r>
              <w:rPr>
                <w:rFonts w:ascii="Times New Roman" w:hAnsi="Times New Roman"/>
                <w:sz w:val="16"/>
              </w:rPr>
              <w:t>8</w:t>
            </w:r>
          </w:p>
        </w:tc>
        <w:tc>
          <w:tcPr>
            <w:tcW w:w="992" w:type="dxa"/>
          </w:tcPr>
          <w:p w14:paraId="2894E442" w14:textId="77777777" w:rsidR="00886FA8" w:rsidRPr="00B52CAC" w:rsidRDefault="00886FA8" w:rsidP="00886FA8">
            <w:pPr>
              <w:jc w:val="center"/>
              <w:rPr>
                <w:rFonts w:ascii="Times New Roman" w:hAnsi="Times New Roman"/>
                <w:sz w:val="16"/>
              </w:rPr>
            </w:pPr>
            <w:r>
              <w:rPr>
                <w:rFonts w:ascii="Times New Roman" w:hAnsi="Times New Roman"/>
                <w:sz w:val="16"/>
              </w:rPr>
              <w:t>9</w:t>
            </w:r>
          </w:p>
        </w:tc>
        <w:tc>
          <w:tcPr>
            <w:tcW w:w="992" w:type="dxa"/>
          </w:tcPr>
          <w:p w14:paraId="73057078"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1</w:t>
            </w:r>
            <w:r>
              <w:rPr>
                <w:rFonts w:ascii="Times New Roman" w:hAnsi="Times New Roman"/>
                <w:sz w:val="16"/>
              </w:rPr>
              <w:t>0</w:t>
            </w:r>
          </w:p>
        </w:tc>
        <w:tc>
          <w:tcPr>
            <w:tcW w:w="993" w:type="dxa"/>
          </w:tcPr>
          <w:p w14:paraId="32B8AA26"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1</w:t>
            </w:r>
            <w:r>
              <w:rPr>
                <w:rFonts w:ascii="Times New Roman" w:hAnsi="Times New Roman"/>
                <w:sz w:val="16"/>
              </w:rPr>
              <w:t>1</w:t>
            </w:r>
          </w:p>
        </w:tc>
        <w:tc>
          <w:tcPr>
            <w:tcW w:w="1915" w:type="dxa"/>
          </w:tcPr>
          <w:p w14:paraId="716445B3"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1</w:t>
            </w:r>
            <w:r>
              <w:rPr>
                <w:rFonts w:ascii="Times New Roman" w:hAnsi="Times New Roman"/>
                <w:sz w:val="16"/>
              </w:rPr>
              <w:t>2</w:t>
            </w:r>
          </w:p>
        </w:tc>
      </w:tr>
      <w:tr w:rsidR="00886FA8" w:rsidRPr="00B52CAC" w14:paraId="47317254" w14:textId="77777777" w:rsidTr="00886FA8">
        <w:tc>
          <w:tcPr>
            <w:tcW w:w="13993" w:type="dxa"/>
            <w:gridSpan w:val="12"/>
          </w:tcPr>
          <w:p w14:paraId="68DB7C03" w14:textId="5D843F73" w:rsidR="00886FA8" w:rsidRPr="00A6372F" w:rsidRDefault="00886FA8" w:rsidP="00886FA8">
            <w:pPr>
              <w:jc w:val="center"/>
              <w:rPr>
                <w:rFonts w:ascii="Times New Roman" w:hAnsi="Times New Roman"/>
                <w:sz w:val="18"/>
                <w:szCs w:val="18"/>
              </w:rPr>
            </w:pPr>
            <w:r w:rsidRPr="00A6372F">
              <w:rPr>
                <w:rFonts w:ascii="Times New Roman" w:hAnsi="Times New Roman"/>
                <w:sz w:val="18"/>
                <w:szCs w:val="18"/>
              </w:rPr>
              <w:t>1. Задача комплекса процессных мероприятий «</w:t>
            </w:r>
            <w:r w:rsidR="00081CD0" w:rsidRPr="00081CD0">
              <w:rPr>
                <w:rFonts w:ascii="Times New Roman" w:hAnsi="Times New Roman"/>
                <w:sz w:val="18"/>
                <w:szCs w:val="18"/>
              </w:rPr>
              <w:t>Благоустройство дворовых территорий многоквартирных домов Куйбышевского сельского поселения</w:t>
            </w:r>
            <w:r w:rsidRPr="00A6372F">
              <w:rPr>
                <w:rFonts w:ascii="Times New Roman" w:hAnsi="Times New Roman"/>
                <w:sz w:val="18"/>
                <w:szCs w:val="18"/>
              </w:rPr>
              <w:t>»</w:t>
            </w:r>
          </w:p>
        </w:tc>
      </w:tr>
      <w:tr w:rsidR="00886FA8" w:rsidRPr="00B52CAC" w14:paraId="27FD830D" w14:textId="77777777" w:rsidTr="00886FA8">
        <w:tc>
          <w:tcPr>
            <w:tcW w:w="455" w:type="dxa"/>
          </w:tcPr>
          <w:p w14:paraId="4EFBE84A" w14:textId="77777777" w:rsidR="00886FA8" w:rsidRPr="00C556EB" w:rsidRDefault="00886FA8" w:rsidP="00886FA8">
            <w:pPr>
              <w:jc w:val="center"/>
              <w:rPr>
                <w:rFonts w:ascii="Times New Roman" w:hAnsi="Times New Roman"/>
                <w:sz w:val="16"/>
                <w:szCs w:val="16"/>
              </w:rPr>
            </w:pPr>
            <w:r w:rsidRPr="00C556EB">
              <w:rPr>
                <w:rFonts w:ascii="Times New Roman" w:hAnsi="Times New Roman"/>
                <w:sz w:val="16"/>
                <w:szCs w:val="16"/>
              </w:rPr>
              <w:t>1.</w:t>
            </w:r>
          </w:p>
        </w:tc>
        <w:tc>
          <w:tcPr>
            <w:tcW w:w="1100" w:type="dxa"/>
            <w:shd w:val="clear" w:color="auto" w:fill="92D050"/>
          </w:tcPr>
          <w:p w14:paraId="310B4EAD" w14:textId="77777777" w:rsidR="00886FA8" w:rsidRPr="00D75201" w:rsidRDefault="00886FA8" w:rsidP="00886FA8">
            <w:pPr>
              <w:jc w:val="center"/>
              <w:rPr>
                <w:rFonts w:ascii="Times New Roman" w:hAnsi="Times New Roman"/>
                <w:sz w:val="16"/>
                <w:szCs w:val="16"/>
                <w:highlight w:val="yellow"/>
              </w:rPr>
            </w:pPr>
          </w:p>
        </w:tc>
        <w:tc>
          <w:tcPr>
            <w:tcW w:w="2159" w:type="dxa"/>
          </w:tcPr>
          <w:p w14:paraId="19D61CFD" w14:textId="7FDA84F4" w:rsidR="00886FA8" w:rsidRPr="003837A9" w:rsidRDefault="003837A9" w:rsidP="00886FA8">
            <w:pPr>
              <w:rPr>
                <w:rFonts w:ascii="Times New Roman" w:hAnsi="Times New Roman"/>
                <w:sz w:val="18"/>
                <w:szCs w:val="18"/>
              </w:rPr>
            </w:pPr>
            <w:r w:rsidRPr="003837A9">
              <w:rPr>
                <w:rFonts w:ascii="Times New Roman" w:hAnsi="Times New Roman"/>
                <w:sz w:val="18"/>
                <w:szCs w:val="18"/>
              </w:rPr>
              <w:t>Мероприятия по благоустройству дворовых территорий Куйбышевского сельского поселения</w:t>
            </w:r>
          </w:p>
        </w:tc>
        <w:tc>
          <w:tcPr>
            <w:tcW w:w="1134" w:type="dxa"/>
          </w:tcPr>
          <w:p w14:paraId="4622DD18" w14:textId="77777777" w:rsidR="00886FA8" w:rsidRPr="00D75201" w:rsidRDefault="00886FA8" w:rsidP="00886FA8">
            <w:pPr>
              <w:jc w:val="center"/>
              <w:rPr>
                <w:rFonts w:ascii="Times New Roman" w:hAnsi="Times New Roman"/>
                <w:sz w:val="16"/>
                <w:szCs w:val="16"/>
                <w:highlight w:val="yellow"/>
              </w:rPr>
            </w:pPr>
            <w:r w:rsidRPr="003B4136">
              <w:rPr>
                <w:rFonts w:ascii="Times New Roman" w:hAnsi="Times New Roman"/>
                <w:sz w:val="16"/>
                <w:szCs w:val="16"/>
              </w:rPr>
              <w:t>МП</w:t>
            </w:r>
          </w:p>
        </w:tc>
        <w:tc>
          <w:tcPr>
            <w:tcW w:w="993" w:type="dxa"/>
          </w:tcPr>
          <w:p w14:paraId="4288AAA0" w14:textId="77777777" w:rsidR="00886FA8" w:rsidRPr="005A4AAD" w:rsidRDefault="00886FA8" w:rsidP="00886FA8">
            <w:pPr>
              <w:jc w:val="center"/>
              <w:rPr>
                <w:rFonts w:ascii="Times New Roman" w:hAnsi="Times New Roman"/>
                <w:sz w:val="16"/>
                <w:szCs w:val="16"/>
              </w:rPr>
            </w:pPr>
            <w:r>
              <w:rPr>
                <w:rFonts w:ascii="Times New Roman" w:hAnsi="Times New Roman"/>
                <w:sz w:val="16"/>
                <w:szCs w:val="16"/>
              </w:rPr>
              <w:t>единиц</w:t>
            </w:r>
          </w:p>
        </w:tc>
        <w:tc>
          <w:tcPr>
            <w:tcW w:w="992" w:type="dxa"/>
          </w:tcPr>
          <w:p w14:paraId="10068BDA" w14:textId="77777777" w:rsidR="00886FA8" w:rsidRPr="00B52CAC" w:rsidRDefault="00886FA8" w:rsidP="00886FA8">
            <w:pPr>
              <w:jc w:val="center"/>
              <w:rPr>
                <w:rFonts w:ascii="Times New Roman" w:hAnsi="Times New Roman"/>
                <w:sz w:val="16"/>
              </w:rPr>
            </w:pPr>
            <w:r>
              <w:rPr>
                <w:rFonts w:ascii="Times New Roman" w:hAnsi="Times New Roman"/>
                <w:sz w:val="16"/>
              </w:rPr>
              <w:t>-</w:t>
            </w:r>
          </w:p>
        </w:tc>
        <w:tc>
          <w:tcPr>
            <w:tcW w:w="1134" w:type="dxa"/>
          </w:tcPr>
          <w:p w14:paraId="662FE7DC" w14:textId="77777777" w:rsidR="00886FA8" w:rsidRPr="00B52CAC" w:rsidRDefault="00886FA8" w:rsidP="00886FA8">
            <w:pPr>
              <w:jc w:val="center"/>
              <w:rPr>
                <w:rFonts w:ascii="Times New Roman" w:hAnsi="Times New Roman"/>
                <w:sz w:val="16"/>
              </w:rPr>
            </w:pPr>
            <w:r>
              <w:rPr>
                <w:rFonts w:ascii="Times New Roman" w:hAnsi="Times New Roman"/>
                <w:sz w:val="16"/>
              </w:rPr>
              <w:t>-</w:t>
            </w:r>
          </w:p>
        </w:tc>
        <w:tc>
          <w:tcPr>
            <w:tcW w:w="1134" w:type="dxa"/>
          </w:tcPr>
          <w:p w14:paraId="56DECF91" w14:textId="77777777" w:rsidR="00886FA8" w:rsidRPr="00B52CAC" w:rsidRDefault="00886FA8" w:rsidP="00886FA8">
            <w:pPr>
              <w:jc w:val="center"/>
              <w:rPr>
                <w:rFonts w:ascii="Times New Roman" w:hAnsi="Times New Roman"/>
                <w:sz w:val="16"/>
              </w:rPr>
            </w:pPr>
            <w:r>
              <w:rPr>
                <w:rFonts w:ascii="Times New Roman" w:hAnsi="Times New Roman"/>
                <w:sz w:val="16"/>
              </w:rPr>
              <w:t>-</w:t>
            </w:r>
          </w:p>
        </w:tc>
        <w:tc>
          <w:tcPr>
            <w:tcW w:w="992" w:type="dxa"/>
          </w:tcPr>
          <w:p w14:paraId="3CCDD60D" w14:textId="77777777" w:rsidR="00886FA8" w:rsidRPr="00B52CAC" w:rsidRDefault="00886FA8" w:rsidP="00886FA8">
            <w:pPr>
              <w:jc w:val="center"/>
              <w:rPr>
                <w:rFonts w:ascii="Times New Roman" w:hAnsi="Times New Roman"/>
                <w:sz w:val="16"/>
              </w:rPr>
            </w:pPr>
            <w:r>
              <w:rPr>
                <w:rFonts w:ascii="Times New Roman" w:hAnsi="Times New Roman"/>
                <w:sz w:val="16"/>
              </w:rPr>
              <w:t>-</w:t>
            </w:r>
          </w:p>
        </w:tc>
        <w:tc>
          <w:tcPr>
            <w:tcW w:w="992" w:type="dxa"/>
          </w:tcPr>
          <w:p w14:paraId="3F998B89" w14:textId="77777777" w:rsidR="00886FA8" w:rsidRPr="00B52CAC" w:rsidRDefault="00886FA8" w:rsidP="00886FA8">
            <w:pPr>
              <w:jc w:val="center"/>
              <w:rPr>
                <w:rFonts w:ascii="Times New Roman" w:hAnsi="Times New Roman"/>
                <w:sz w:val="16"/>
              </w:rPr>
            </w:pPr>
            <w:r>
              <w:rPr>
                <w:rFonts w:ascii="Times New Roman" w:hAnsi="Times New Roman"/>
                <w:sz w:val="16"/>
              </w:rPr>
              <w:t>-</w:t>
            </w:r>
          </w:p>
        </w:tc>
        <w:tc>
          <w:tcPr>
            <w:tcW w:w="993" w:type="dxa"/>
          </w:tcPr>
          <w:p w14:paraId="008AE64F" w14:textId="6D9212DF" w:rsidR="00886FA8" w:rsidRPr="008534AC" w:rsidRDefault="003837A9" w:rsidP="00886FA8">
            <w:pPr>
              <w:jc w:val="center"/>
              <w:rPr>
                <w:rFonts w:ascii="Times New Roman" w:hAnsi="Times New Roman"/>
                <w:sz w:val="16"/>
                <w:szCs w:val="16"/>
              </w:rPr>
            </w:pPr>
            <w:r>
              <w:rPr>
                <w:rFonts w:ascii="Times New Roman" w:hAnsi="Times New Roman"/>
                <w:sz w:val="16"/>
                <w:szCs w:val="16"/>
              </w:rPr>
              <w:t>-</w:t>
            </w:r>
          </w:p>
        </w:tc>
        <w:tc>
          <w:tcPr>
            <w:tcW w:w="1915" w:type="dxa"/>
          </w:tcPr>
          <w:p w14:paraId="6BB20883" w14:textId="77777777" w:rsidR="00886FA8" w:rsidRPr="00B52CAC" w:rsidRDefault="00886FA8" w:rsidP="00886FA8">
            <w:pPr>
              <w:jc w:val="center"/>
              <w:rPr>
                <w:rFonts w:ascii="Times New Roman" w:hAnsi="Times New Roman"/>
                <w:sz w:val="16"/>
              </w:rPr>
            </w:pPr>
            <w:r>
              <w:rPr>
                <w:rFonts w:ascii="Times New Roman" w:hAnsi="Times New Roman"/>
                <w:sz w:val="16"/>
              </w:rPr>
              <w:t>-</w:t>
            </w:r>
          </w:p>
        </w:tc>
      </w:tr>
    </w:tbl>
    <w:p w14:paraId="16083FDE" w14:textId="49671519" w:rsidR="00A00C03" w:rsidRPr="00EF263C" w:rsidRDefault="00A00C03" w:rsidP="00A94ABE">
      <w:pPr>
        <w:spacing w:line="216" w:lineRule="auto"/>
        <w:jc w:val="center"/>
        <w:rPr>
          <w:rFonts w:ascii="Times New Roman" w:hAnsi="Times New Roman"/>
          <w:b/>
          <w:sz w:val="24"/>
          <w:szCs w:val="24"/>
        </w:rPr>
      </w:pPr>
      <w:r>
        <w:rPr>
          <w:rFonts w:ascii="Times New Roman" w:hAnsi="Times New Roman"/>
          <w:b/>
          <w:sz w:val="24"/>
          <w:szCs w:val="24"/>
        </w:rPr>
        <w:t>за</w:t>
      </w:r>
      <w:r w:rsidRPr="00EF263C">
        <w:rPr>
          <w:rFonts w:ascii="Times New Roman" w:hAnsi="Times New Roman"/>
          <w:b/>
          <w:sz w:val="24"/>
          <w:szCs w:val="24"/>
        </w:rPr>
        <w:t xml:space="preserve"> 1 </w:t>
      </w:r>
      <w:r w:rsidR="00E2468A">
        <w:rPr>
          <w:rFonts w:ascii="Times New Roman" w:hAnsi="Times New Roman"/>
          <w:b/>
          <w:sz w:val="24"/>
          <w:szCs w:val="24"/>
        </w:rPr>
        <w:t>полугодие</w:t>
      </w:r>
      <w:r w:rsidRPr="00EF263C">
        <w:rPr>
          <w:rFonts w:ascii="Times New Roman" w:hAnsi="Times New Roman"/>
          <w:b/>
          <w:sz w:val="24"/>
          <w:szCs w:val="24"/>
        </w:rPr>
        <w:t xml:space="preserve"> 202</w:t>
      </w:r>
      <w:r w:rsidR="00EC27A3">
        <w:rPr>
          <w:rFonts w:ascii="Times New Roman" w:hAnsi="Times New Roman"/>
          <w:b/>
          <w:sz w:val="24"/>
          <w:szCs w:val="24"/>
        </w:rPr>
        <w:t>6</w:t>
      </w:r>
      <w:r w:rsidRPr="00EF263C">
        <w:rPr>
          <w:rFonts w:ascii="Times New Roman" w:hAnsi="Times New Roman"/>
          <w:b/>
          <w:sz w:val="24"/>
          <w:szCs w:val="24"/>
        </w:rPr>
        <w:t xml:space="preserve"> года </w:t>
      </w:r>
    </w:p>
    <w:p w14:paraId="32C1DE97" w14:textId="77777777" w:rsidR="00A00C03" w:rsidRPr="00B52CAC" w:rsidRDefault="00A00C03" w:rsidP="00A00C03">
      <w:pPr>
        <w:ind w:right="536"/>
        <w:contextualSpacing/>
        <w:jc w:val="center"/>
        <w:rPr>
          <w:rFonts w:ascii="Times New Roman" w:hAnsi="Times New Roman"/>
          <w:sz w:val="20"/>
        </w:rPr>
      </w:pPr>
      <w:r w:rsidRPr="00B52CAC">
        <w:rPr>
          <w:rFonts w:ascii="Times New Roman" w:hAnsi="Times New Roman"/>
          <w:sz w:val="20"/>
        </w:rPr>
        <w:t xml:space="preserve">1. Сведения о достижении показателей </w:t>
      </w:r>
      <w:r>
        <w:rPr>
          <w:rFonts w:ascii="Times New Roman" w:hAnsi="Times New Roman"/>
          <w:sz w:val="20"/>
        </w:rPr>
        <w:t>комплекса процессных мероприятий</w:t>
      </w:r>
    </w:p>
    <w:p w14:paraId="4D49DF68" w14:textId="77777777" w:rsidR="00397F4D" w:rsidRDefault="00397F4D" w:rsidP="0079426B">
      <w:pPr>
        <w:spacing w:after="160" w:line="264" w:lineRule="auto"/>
        <w:rPr>
          <w:rFonts w:ascii="Times New Roman" w:hAnsi="Times New Roman"/>
          <w:sz w:val="20"/>
        </w:rPr>
      </w:pPr>
    </w:p>
    <w:p w14:paraId="4833FCCF" w14:textId="429193E0" w:rsidR="00A00C03" w:rsidRPr="00D75201" w:rsidRDefault="00A00C03" w:rsidP="00A00C03">
      <w:pPr>
        <w:spacing w:after="160" w:line="264" w:lineRule="auto"/>
        <w:ind w:left="360"/>
        <w:jc w:val="center"/>
        <w:rPr>
          <w:rFonts w:ascii="Times New Roman" w:hAnsi="Times New Roman"/>
          <w:sz w:val="20"/>
        </w:rPr>
      </w:pPr>
      <w:r w:rsidRPr="003B4136">
        <w:rPr>
          <w:rFonts w:ascii="Times New Roman" w:hAnsi="Times New Roman"/>
          <w:sz w:val="20"/>
        </w:rPr>
        <w:t>2. Сведения о выполнении</w:t>
      </w:r>
      <w:r w:rsidRPr="00B52CAC">
        <w:rPr>
          <w:rFonts w:ascii="Times New Roman" w:hAnsi="Times New Roman"/>
          <w:sz w:val="20"/>
        </w:rPr>
        <w:t xml:space="preserve"> (достижении) мероприятий (результатов) и контрольных точек комплекса процессных мероприятий</w:t>
      </w:r>
      <w:r w:rsidR="00D75201">
        <w:rPr>
          <w:rFonts w:ascii="Times New Roman" w:hAnsi="Times New Roman"/>
          <w:sz w:val="20"/>
        </w:rPr>
        <w:t xml:space="preserve"> </w:t>
      </w:r>
    </w:p>
    <w:p w14:paraId="56E5B15E" w14:textId="77777777" w:rsidR="006E19F4" w:rsidRPr="00985E03" w:rsidRDefault="006E19F4" w:rsidP="008747CC">
      <w:pPr>
        <w:spacing w:line="240" w:lineRule="auto"/>
        <w:jc w:val="both"/>
        <w:rPr>
          <w:b/>
        </w:rPr>
      </w:pPr>
    </w:p>
    <w:p w14:paraId="44D2562A" w14:textId="77777777" w:rsidR="006E19F4" w:rsidRPr="006E19F4" w:rsidRDefault="006E19F4" w:rsidP="006E19F4">
      <w:pPr>
        <w:spacing w:line="240" w:lineRule="auto"/>
        <w:ind w:firstLine="709"/>
        <w:jc w:val="both"/>
        <w:rPr>
          <w:b/>
        </w:rPr>
      </w:pPr>
    </w:p>
    <w:p w14:paraId="54405C21" w14:textId="6CCF7FBE" w:rsidR="00A00C03" w:rsidRPr="00B52CAC" w:rsidRDefault="00A00C03" w:rsidP="00A00C03">
      <w:pPr>
        <w:spacing w:after="160" w:line="264" w:lineRule="auto"/>
        <w:ind w:left="360" w:right="536"/>
        <w:jc w:val="right"/>
        <w:rPr>
          <w:rFonts w:ascii="Times New Roman" w:hAnsi="Times New Roman"/>
          <w:sz w:val="20"/>
        </w:rPr>
      </w:pPr>
      <w:r w:rsidRPr="00B52CAC">
        <w:rPr>
          <w:rFonts w:ascii="Times New Roman" w:hAnsi="Times New Roman"/>
          <w:sz w:val="20"/>
        </w:rPr>
        <w:t xml:space="preserve"> </w:t>
      </w:r>
      <w:r w:rsidR="007D7435">
        <w:rPr>
          <w:rFonts w:ascii="Times New Roman" w:hAnsi="Times New Roman"/>
          <w:sz w:val="20"/>
        </w:rPr>
        <w:t>3.</w:t>
      </w:r>
      <w:r w:rsidRPr="00B52CAC">
        <w:rPr>
          <w:rFonts w:ascii="Times New Roman" w:hAnsi="Times New Roman"/>
          <w:sz w:val="20"/>
        </w:rPr>
        <w:t xml:space="preserve">Сведения об исполнении бюджетных ассигнований, предусмотренных на финансовое обеспечение реализации комплекса процессных мероприятий </w:t>
      </w:r>
    </w:p>
    <w:p w14:paraId="441B33C8" w14:textId="77777777" w:rsidR="00A00C03" w:rsidRPr="00B52CAC" w:rsidRDefault="00A00C03" w:rsidP="00A00C03">
      <w:pPr>
        <w:widowControl w:val="0"/>
        <w:spacing w:after="120" w:line="240" w:lineRule="auto"/>
        <w:jc w:val="right"/>
        <w:rPr>
          <w:rFonts w:ascii="Times New Roman" w:hAnsi="Times New Roman"/>
          <w:sz w:val="16"/>
        </w:rPr>
      </w:pPr>
    </w:p>
    <w:tbl>
      <w:tblPr>
        <w:tblStyle w:val="43"/>
        <w:tblW w:w="15445" w:type="dxa"/>
        <w:jc w:val="center"/>
        <w:tblLayout w:type="fixed"/>
        <w:tblLook w:val="04A0" w:firstRow="1" w:lastRow="0" w:firstColumn="1" w:lastColumn="0" w:noHBand="0" w:noVBand="1"/>
      </w:tblPr>
      <w:tblGrid>
        <w:gridCol w:w="6358"/>
        <w:gridCol w:w="1283"/>
        <w:gridCol w:w="981"/>
        <w:gridCol w:w="1096"/>
        <w:gridCol w:w="1167"/>
        <w:gridCol w:w="1088"/>
        <w:gridCol w:w="1711"/>
        <w:gridCol w:w="1761"/>
      </w:tblGrid>
      <w:tr w:rsidR="00A00C03" w:rsidRPr="00B52CAC" w14:paraId="47280764" w14:textId="77777777" w:rsidTr="00293184">
        <w:trPr>
          <w:trHeight w:val="411"/>
          <w:jc w:val="center"/>
        </w:trPr>
        <w:tc>
          <w:tcPr>
            <w:tcW w:w="6358" w:type="dxa"/>
            <w:vMerge w:val="restart"/>
            <w:vAlign w:val="center"/>
          </w:tcPr>
          <w:p w14:paraId="629E58A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Наименование мероприятия (результата) и источника финансового обеспечения</w:t>
            </w:r>
          </w:p>
        </w:tc>
        <w:tc>
          <w:tcPr>
            <w:tcW w:w="3360" w:type="dxa"/>
            <w:gridSpan w:val="3"/>
            <w:vAlign w:val="center"/>
          </w:tcPr>
          <w:p w14:paraId="6FBC903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 xml:space="preserve">Объем финансового обеспечения, </w:t>
            </w:r>
            <w:r w:rsidRPr="00B52CAC">
              <w:rPr>
                <w:rFonts w:ascii="Times New Roman" w:hAnsi="Times New Roman"/>
                <w:sz w:val="16"/>
              </w:rPr>
              <w:br/>
              <w:t>тыс. рублей</w:t>
            </w:r>
          </w:p>
        </w:tc>
        <w:tc>
          <w:tcPr>
            <w:tcW w:w="2255" w:type="dxa"/>
            <w:gridSpan w:val="2"/>
            <w:vAlign w:val="center"/>
          </w:tcPr>
          <w:p w14:paraId="2FF607C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 xml:space="preserve">Исполнение, </w:t>
            </w:r>
            <w:r w:rsidRPr="00B52CAC">
              <w:rPr>
                <w:rFonts w:ascii="Times New Roman" w:hAnsi="Times New Roman"/>
                <w:sz w:val="16"/>
              </w:rPr>
              <w:br/>
              <w:t>тыс. рублей</w:t>
            </w:r>
          </w:p>
        </w:tc>
        <w:tc>
          <w:tcPr>
            <w:tcW w:w="1711" w:type="dxa"/>
            <w:vMerge w:val="restart"/>
            <w:vAlign w:val="center"/>
          </w:tcPr>
          <w:p w14:paraId="0C95C101"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Процент исполнения, (6)/(3)*100</w:t>
            </w:r>
            <w:r w:rsidRPr="00B52CAC">
              <w:rPr>
                <w:rFonts w:ascii="Times New Roman" w:hAnsi="Times New Roman"/>
                <w:sz w:val="16"/>
                <w:vertAlign w:val="superscript"/>
              </w:rPr>
              <w:footnoteReference w:id="32"/>
            </w:r>
          </w:p>
        </w:tc>
        <w:tc>
          <w:tcPr>
            <w:tcW w:w="1761" w:type="dxa"/>
            <w:vMerge w:val="restart"/>
            <w:vAlign w:val="center"/>
          </w:tcPr>
          <w:p w14:paraId="6819F710"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Комментарий</w:t>
            </w:r>
          </w:p>
        </w:tc>
      </w:tr>
      <w:tr w:rsidR="00A00C03" w:rsidRPr="00B52CAC" w14:paraId="59201314" w14:textId="77777777" w:rsidTr="00293184">
        <w:trPr>
          <w:trHeight w:val="603"/>
          <w:jc w:val="center"/>
        </w:trPr>
        <w:tc>
          <w:tcPr>
            <w:tcW w:w="6358" w:type="dxa"/>
            <w:vMerge/>
            <w:vAlign w:val="center"/>
          </w:tcPr>
          <w:p w14:paraId="65B0545A" w14:textId="77777777" w:rsidR="00A00C03" w:rsidRPr="00B52CAC" w:rsidRDefault="00A00C03" w:rsidP="00293184"/>
        </w:tc>
        <w:tc>
          <w:tcPr>
            <w:tcW w:w="1283" w:type="dxa"/>
            <w:vAlign w:val="center"/>
          </w:tcPr>
          <w:p w14:paraId="38A0F669"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Предусмотрено паспортом</w:t>
            </w:r>
          </w:p>
        </w:tc>
        <w:tc>
          <w:tcPr>
            <w:tcW w:w="981" w:type="dxa"/>
            <w:vAlign w:val="center"/>
          </w:tcPr>
          <w:p w14:paraId="1219DB56"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Сводная бюджетная роспись</w:t>
            </w:r>
          </w:p>
        </w:tc>
        <w:tc>
          <w:tcPr>
            <w:tcW w:w="1096" w:type="dxa"/>
            <w:vAlign w:val="center"/>
          </w:tcPr>
          <w:p w14:paraId="050026C5" w14:textId="77777777" w:rsidR="00A00C03" w:rsidRPr="005A23B0" w:rsidRDefault="00A00C03" w:rsidP="00293184">
            <w:pPr>
              <w:jc w:val="center"/>
              <w:rPr>
                <w:rFonts w:ascii="Times New Roman" w:hAnsi="Times New Roman"/>
                <w:sz w:val="16"/>
                <w:szCs w:val="16"/>
              </w:rPr>
            </w:pPr>
            <w:r w:rsidRPr="005A23B0">
              <w:rPr>
                <w:rFonts w:ascii="Times New Roman" w:hAnsi="Times New Roman"/>
                <w:sz w:val="16"/>
                <w:szCs w:val="16"/>
              </w:rPr>
              <w:t>Лимиты бюджетных обязательств</w:t>
            </w:r>
            <w:r w:rsidRPr="005A23B0">
              <w:rPr>
                <w:rFonts w:ascii="Times New Roman" w:hAnsi="Times New Roman"/>
                <w:sz w:val="16"/>
                <w:szCs w:val="16"/>
              </w:rPr>
              <w:footnoteReference w:id="33"/>
            </w:r>
          </w:p>
        </w:tc>
        <w:tc>
          <w:tcPr>
            <w:tcW w:w="1167" w:type="dxa"/>
            <w:vAlign w:val="center"/>
          </w:tcPr>
          <w:p w14:paraId="71DC13B4" w14:textId="77777777" w:rsidR="00A00C03" w:rsidRPr="005A23B0" w:rsidRDefault="00A00C03" w:rsidP="00293184">
            <w:pPr>
              <w:jc w:val="center"/>
              <w:rPr>
                <w:rFonts w:ascii="Times New Roman" w:hAnsi="Times New Roman"/>
                <w:sz w:val="16"/>
                <w:szCs w:val="16"/>
              </w:rPr>
            </w:pPr>
            <w:r w:rsidRPr="005A23B0">
              <w:rPr>
                <w:rFonts w:ascii="Times New Roman" w:hAnsi="Times New Roman"/>
                <w:sz w:val="16"/>
                <w:szCs w:val="16"/>
              </w:rPr>
              <w:t>Принятые бюджетные обязательства</w:t>
            </w:r>
            <w:r w:rsidRPr="005A23B0">
              <w:rPr>
                <w:rFonts w:ascii="Times New Roman" w:hAnsi="Times New Roman"/>
                <w:sz w:val="16"/>
                <w:szCs w:val="16"/>
              </w:rPr>
              <w:footnoteReference w:id="34"/>
            </w:r>
          </w:p>
        </w:tc>
        <w:tc>
          <w:tcPr>
            <w:tcW w:w="1088" w:type="dxa"/>
            <w:vAlign w:val="center"/>
          </w:tcPr>
          <w:p w14:paraId="22ECCCD0"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Кассовое исполнение</w:t>
            </w:r>
          </w:p>
        </w:tc>
        <w:tc>
          <w:tcPr>
            <w:tcW w:w="1711" w:type="dxa"/>
            <w:vMerge/>
            <w:vAlign w:val="center"/>
          </w:tcPr>
          <w:p w14:paraId="717A1B1B" w14:textId="77777777" w:rsidR="00A00C03" w:rsidRPr="00B52CAC" w:rsidRDefault="00A00C03" w:rsidP="00293184"/>
        </w:tc>
        <w:tc>
          <w:tcPr>
            <w:tcW w:w="1761" w:type="dxa"/>
            <w:vMerge/>
            <w:vAlign w:val="center"/>
          </w:tcPr>
          <w:p w14:paraId="746EC8F3" w14:textId="77777777" w:rsidR="00A00C03" w:rsidRPr="00B52CAC" w:rsidRDefault="00A00C03" w:rsidP="00293184"/>
        </w:tc>
      </w:tr>
      <w:tr w:rsidR="00A00C03" w:rsidRPr="00B52CAC" w14:paraId="02F724A3" w14:textId="77777777" w:rsidTr="00293184">
        <w:trPr>
          <w:trHeight w:val="218"/>
          <w:jc w:val="center"/>
        </w:trPr>
        <w:tc>
          <w:tcPr>
            <w:tcW w:w="6358" w:type="dxa"/>
            <w:vAlign w:val="center"/>
          </w:tcPr>
          <w:p w14:paraId="3E88C965"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w:t>
            </w:r>
          </w:p>
        </w:tc>
        <w:tc>
          <w:tcPr>
            <w:tcW w:w="1283" w:type="dxa"/>
            <w:vAlign w:val="center"/>
          </w:tcPr>
          <w:p w14:paraId="20A30D72"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2</w:t>
            </w:r>
          </w:p>
        </w:tc>
        <w:tc>
          <w:tcPr>
            <w:tcW w:w="981" w:type="dxa"/>
            <w:vAlign w:val="center"/>
          </w:tcPr>
          <w:p w14:paraId="2A479B84"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3</w:t>
            </w:r>
          </w:p>
        </w:tc>
        <w:tc>
          <w:tcPr>
            <w:tcW w:w="1096" w:type="dxa"/>
            <w:vAlign w:val="center"/>
          </w:tcPr>
          <w:p w14:paraId="1825ED46"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4</w:t>
            </w:r>
          </w:p>
        </w:tc>
        <w:tc>
          <w:tcPr>
            <w:tcW w:w="1167" w:type="dxa"/>
            <w:vAlign w:val="center"/>
          </w:tcPr>
          <w:p w14:paraId="020C5380"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5</w:t>
            </w:r>
          </w:p>
        </w:tc>
        <w:tc>
          <w:tcPr>
            <w:tcW w:w="1088" w:type="dxa"/>
            <w:vAlign w:val="center"/>
          </w:tcPr>
          <w:p w14:paraId="2DEC0A67"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6</w:t>
            </w:r>
          </w:p>
        </w:tc>
        <w:tc>
          <w:tcPr>
            <w:tcW w:w="1711" w:type="dxa"/>
            <w:vAlign w:val="center"/>
          </w:tcPr>
          <w:p w14:paraId="5357CE09"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7</w:t>
            </w:r>
          </w:p>
        </w:tc>
        <w:tc>
          <w:tcPr>
            <w:tcW w:w="1761" w:type="dxa"/>
            <w:vAlign w:val="center"/>
          </w:tcPr>
          <w:p w14:paraId="6A881E16"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8</w:t>
            </w:r>
          </w:p>
        </w:tc>
      </w:tr>
      <w:tr w:rsidR="00C657CC" w:rsidRPr="00B52CAC" w14:paraId="1932DCC2" w14:textId="77777777" w:rsidTr="00293184">
        <w:trPr>
          <w:trHeight w:val="262"/>
          <w:jc w:val="center"/>
        </w:trPr>
        <w:tc>
          <w:tcPr>
            <w:tcW w:w="6358" w:type="dxa"/>
          </w:tcPr>
          <w:p w14:paraId="5E45313E" w14:textId="78AF6C37" w:rsidR="00C657CC" w:rsidRPr="00C657CC" w:rsidRDefault="00C657CC" w:rsidP="00293184">
            <w:pPr>
              <w:rPr>
                <w:rFonts w:ascii="Times New Roman" w:hAnsi="Times New Roman"/>
                <w:sz w:val="16"/>
                <w:szCs w:val="16"/>
              </w:rPr>
            </w:pPr>
            <w:r w:rsidRPr="00C657CC">
              <w:rPr>
                <w:rFonts w:ascii="Times New Roman" w:hAnsi="Times New Roman"/>
                <w:sz w:val="16"/>
                <w:szCs w:val="16"/>
              </w:rPr>
              <w:lastRenderedPageBreak/>
              <w:t>Комплекс процессных мероприятий «</w:t>
            </w:r>
            <w:r w:rsidR="003837A9" w:rsidRPr="003837A9">
              <w:rPr>
                <w:rFonts w:ascii="Times New Roman" w:hAnsi="Times New Roman"/>
                <w:sz w:val="18"/>
                <w:szCs w:val="18"/>
              </w:rPr>
              <w:t>Благоустройство дворовых территорий многоквартирных домов Куйбышевского сельского поселения</w:t>
            </w:r>
            <w:r w:rsidRPr="00C657CC">
              <w:rPr>
                <w:rFonts w:ascii="Times New Roman" w:hAnsi="Times New Roman"/>
                <w:sz w:val="16"/>
                <w:szCs w:val="16"/>
              </w:rPr>
              <w:t>» (всего), в том числе:</w:t>
            </w:r>
          </w:p>
        </w:tc>
        <w:tc>
          <w:tcPr>
            <w:tcW w:w="1283" w:type="dxa"/>
          </w:tcPr>
          <w:p w14:paraId="1F7F01ED" w14:textId="1812EC88" w:rsidR="00C657CC" w:rsidRPr="00C657CC" w:rsidRDefault="00D04191" w:rsidP="00C657CC">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981" w:type="dxa"/>
          </w:tcPr>
          <w:p w14:paraId="6679A8E0" w14:textId="6A6101F0"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096" w:type="dxa"/>
          </w:tcPr>
          <w:p w14:paraId="64509A06" w14:textId="4C604E77"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167" w:type="dxa"/>
          </w:tcPr>
          <w:p w14:paraId="0331D3AA"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2991E16C"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5C81BCB5"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78315FBD"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r>
      <w:tr w:rsidR="00C657CC" w:rsidRPr="00B52CAC" w14:paraId="74D1AB52" w14:textId="77777777" w:rsidTr="00293184">
        <w:trPr>
          <w:trHeight w:val="262"/>
          <w:jc w:val="center"/>
        </w:trPr>
        <w:tc>
          <w:tcPr>
            <w:tcW w:w="6358" w:type="dxa"/>
          </w:tcPr>
          <w:p w14:paraId="4F4BC522" w14:textId="71C45DBA" w:rsidR="00C657CC" w:rsidRPr="00C657CC" w:rsidRDefault="00C657CC" w:rsidP="00293184">
            <w:pPr>
              <w:rPr>
                <w:rFonts w:ascii="Times New Roman" w:hAnsi="Times New Roman"/>
                <w:sz w:val="16"/>
                <w:szCs w:val="16"/>
              </w:rPr>
            </w:pPr>
            <w:r w:rsidRPr="00C657CC">
              <w:rPr>
                <w:rFonts w:ascii="Times New Roman" w:hAnsi="Times New Roman"/>
                <w:sz w:val="16"/>
                <w:szCs w:val="16"/>
              </w:rPr>
              <w:t xml:space="preserve"> </w:t>
            </w:r>
            <w:r w:rsidR="00D04191" w:rsidRPr="00C657CC">
              <w:rPr>
                <w:rFonts w:ascii="Times New Roman" w:hAnsi="Times New Roman"/>
                <w:sz w:val="16"/>
                <w:szCs w:val="16"/>
              </w:rPr>
              <w:t>Б</w:t>
            </w:r>
            <w:r w:rsidRPr="00C657CC">
              <w:rPr>
                <w:rFonts w:ascii="Times New Roman" w:hAnsi="Times New Roman"/>
                <w:sz w:val="16"/>
                <w:szCs w:val="16"/>
              </w:rPr>
              <w:t>юджет</w:t>
            </w:r>
            <w:r w:rsidR="00D04191">
              <w:rPr>
                <w:rFonts w:ascii="Times New Roman" w:hAnsi="Times New Roman"/>
                <w:sz w:val="16"/>
                <w:szCs w:val="16"/>
              </w:rPr>
              <w:t xml:space="preserve"> поселения</w:t>
            </w:r>
            <w:r w:rsidRPr="00C657CC">
              <w:rPr>
                <w:rFonts w:ascii="Times New Roman" w:hAnsi="Times New Roman"/>
                <w:sz w:val="16"/>
                <w:szCs w:val="16"/>
              </w:rPr>
              <w:t xml:space="preserve"> (всего)</w:t>
            </w:r>
          </w:p>
        </w:tc>
        <w:tc>
          <w:tcPr>
            <w:tcW w:w="1283" w:type="dxa"/>
          </w:tcPr>
          <w:p w14:paraId="28D68E35" w14:textId="4977D459" w:rsidR="00C657CC" w:rsidRPr="00C657CC" w:rsidRDefault="00D04191" w:rsidP="00C657CC">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981" w:type="dxa"/>
          </w:tcPr>
          <w:p w14:paraId="4A1A4D76" w14:textId="652DB618"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096" w:type="dxa"/>
          </w:tcPr>
          <w:p w14:paraId="6E1A8945" w14:textId="399A1479"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167" w:type="dxa"/>
          </w:tcPr>
          <w:p w14:paraId="0B11215E"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2B39CC05"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6354B07C"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430368A0"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r>
      <w:tr w:rsidR="00C657CC" w:rsidRPr="00B52CAC" w14:paraId="5B018EAA"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669E4" w14:textId="751E053E" w:rsidR="00C657CC" w:rsidRPr="00C657CC" w:rsidRDefault="00C657CC" w:rsidP="00293184">
            <w:pPr>
              <w:rPr>
                <w:rFonts w:ascii="Times New Roman" w:hAnsi="Times New Roman"/>
                <w:sz w:val="16"/>
                <w:szCs w:val="16"/>
              </w:rPr>
            </w:pPr>
            <w:r w:rsidRPr="00C657CC">
              <w:rPr>
                <w:rFonts w:ascii="Times New Roman" w:hAnsi="Times New Roman"/>
                <w:sz w:val="16"/>
                <w:szCs w:val="16"/>
              </w:rPr>
              <w:t>Мероприятие (результат) 1.1. «</w:t>
            </w:r>
            <w:r w:rsidR="003837A9" w:rsidRPr="003837A9">
              <w:rPr>
                <w:rFonts w:ascii="Times New Roman" w:hAnsi="Times New Roman"/>
                <w:sz w:val="18"/>
                <w:szCs w:val="18"/>
              </w:rPr>
              <w:t>Мероприятия по благоустройству дворовых территорий Куйбышевского сельского поселения</w:t>
            </w:r>
            <w:r w:rsidRPr="003837A9">
              <w:rPr>
                <w:rFonts w:ascii="Times New Roman" w:hAnsi="Times New Roman"/>
                <w:sz w:val="18"/>
                <w:szCs w:val="18"/>
              </w:rPr>
              <w:t>»</w:t>
            </w:r>
            <w:r w:rsidR="00931D23" w:rsidRPr="003837A9">
              <w:rPr>
                <w:rFonts w:ascii="Times New Roman" w:hAnsi="Times New Roman"/>
                <w:sz w:val="18"/>
                <w:szCs w:val="18"/>
              </w:rPr>
              <w:t xml:space="preserve"> (всего)</w:t>
            </w:r>
            <w:r w:rsidRPr="003837A9">
              <w:rPr>
                <w:rFonts w:ascii="Times New Roman" w:hAnsi="Times New Roman"/>
                <w:sz w:val="18"/>
                <w:szCs w:val="18"/>
              </w:rPr>
              <w:t>, в том числе:</w:t>
            </w:r>
          </w:p>
        </w:tc>
        <w:tc>
          <w:tcPr>
            <w:tcW w:w="1283" w:type="dxa"/>
          </w:tcPr>
          <w:p w14:paraId="4D392878" w14:textId="38470D70" w:rsidR="00C657CC" w:rsidRPr="00C657CC" w:rsidRDefault="00D04191" w:rsidP="00C657CC">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981" w:type="dxa"/>
          </w:tcPr>
          <w:p w14:paraId="24D258DD" w14:textId="301CD531"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096" w:type="dxa"/>
          </w:tcPr>
          <w:p w14:paraId="34A7E4E3" w14:textId="6C82C54A"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167" w:type="dxa"/>
          </w:tcPr>
          <w:p w14:paraId="2804A0B3"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5495AA66"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0CB6EDD0"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60CE0779"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r>
      <w:tr w:rsidR="00C657CC" w:rsidRPr="00B52CAC" w14:paraId="0AD12435"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AE433" w14:textId="78D92E67" w:rsidR="00C657CC" w:rsidRPr="00C657CC" w:rsidRDefault="00C657CC" w:rsidP="00293184">
            <w:pPr>
              <w:rPr>
                <w:rFonts w:ascii="Times New Roman" w:hAnsi="Times New Roman"/>
                <w:sz w:val="16"/>
                <w:szCs w:val="16"/>
              </w:rPr>
            </w:pPr>
            <w:r w:rsidRPr="00C657CC">
              <w:rPr>
                <w:rFonts w:ascii="Times New Roman" w:hAnsi="Times New Roman"/>
                <w:sz w:val="16"/>
                <w:szCs w:val="16"/>
              </w:rPr>
              <w:t xml:space="preserve"> </w:t>
            </w:r>
            <w:r w:rsidR="00D04191" w:rsidRPr="00C657CC">
              <w:rPr>
                <w:rFonts w:ascii="Times New Roman" w:hAnsi="Times New Roman"/>
                <w:sz w:val="16"/>
                <w:szCs w:val="16"/>
              </w:rPr>
              <w:t>Б</w:t>
            </w:r>
            <w:r w:rsidRPr="00C657CC">
              <w:rPr>
                <w:rFonts w:ascii="Times New Roman" w:hAnsi="Times New Roman"/>
                <w:sz w:val="16"/>
                <w:szCs w:val="16"/>
              </w:rPr>
              <w:t>юджет</w:t>
            </w:r>
            <w:r w:rsidR="00D04191">
              <w:rPr>
                <w:rFonts w:ascii="Times New Roman" w:hAnsi="Times New Roman"/>
                <w:sz w:val="16"/>
                <w:szCs w:val="16"/>
              </w:rPr>
              <w:t xml:space="preserve"> поселения</w:t>
            </w:r>
            <w:r w:rsidRPr="00C657CC">
              <w:rPr>
                <w:rFonts w:ascii="Times New Roman" w:hAnsi="Times New Roman"/>
                <w:sz w:val="16"/>
                <w:szCs w:val="16"/>
              </w:rPr>
              <w:t xml:space="preserve"> (в</w:t>
            </w:r>
          </w:p>
        </w:tc>
        <w:tc>
          <w:tcPr>
            <w:tcW w:w="1283" w:type="dxa"/>
          </w:tcPr>
          <w:p w14:paraId="33A16D91" w14:textId="0C8ED92F" w:rsidR="00C657CC" w:rsidRPr="00C657CC" w:rsidRDefault="00D04191" w:rsidP="00C657CC">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981" w:type="dxa"/>
          </w:tcPr>
          <w:p w14:paraId="52F522E0" w14:textId="18B9FB94"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096" w:type="dxa"/>
          </w:tcPr>
          <w:p w14:paraId="2147C4FE" w14:textId="23B332B8"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167" w:type="dxa"/>
          </w:tcPr>
          <w:p w14:paraId="595D010A"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5FFDC262"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25171D11"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02C2EB7F"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r>
    </w:tbl>
    <w:p w14:paraId="05AFA4BF" w14:textId="77777777" w:rsidR="00A00C03" w:rsidRPr="00B52CAC" w:rsidRDefault="00C657CC" w:rsidP="00A00C03">
      <w:pPr>
        <w:widowControl w:val="0"/>
        <w:spacing w:before="220" w:after="0" w:line="240" w:lineRule="auto"/>
        <w:ind w:firstLine="540"/>
        <w:jc w:val="center"/>
        <w:rPr>
          <w:rFonts w:ascii="Times New Roman" w:hAnsi="Times New Roman"/>
          <w:sz w:val="20"/>
        </w:rPr>
      </w:pPr>
      <w:r>
        <w:rPr>
          <w:rFonts w:ascii="Times New Roman" w:hAnsi="Times New Roman"/>
          <w:sz w:val="20"/>
        </w:rPr>
        <w:t>4</w:t>
      </w:r>
      <w:r w:rsidR="00A00C03" w:rsidRPr="00B52CAC">
        <w:rPr>
          <w:rFonts w:ascii="Times New Roman" w:hAnsi="Times New Roman"/>
          <w:sz w:val="20"/>
        </w:rPr>
        <w:t>. Информация о рисках комплекса процессных мероприятий</w:t>
      </w:r>
    </w:p>
    <w:p w14:paraId="3E4FDF25" w14:textId="77777777" w:rsidR="00A00C03" w:rsidRPr="00B52CAC" w:rsidRDefault="00A00C03" w:rsidP="00A00C03">
      <w:pPr>
        <w:widowControl w:val="0"/>
        <w:spacing w:before="220" w:after="0" w:line="240" w:lineRule="auto"/>
        <w:ind w:firstLine="540"/>
        <w:jc w:val="center"/>
        <w:rPr>
          <w:rFonts w:ascii="Times New Roman" w:hAnsi="Times New Roman"/>
          <w:sz w:val="20"/>
        </w:rPr>
      </w:pPr>
    </w:p>
    <w:tbl>
      <w:tblPr>
        <w:tblStyle w:val="43"/>
        <w:tblW w:w="14843" w:type="dxa"/>
        <w:tblLayout w:type="fixed"/>
        <w:tblLook w:val="04A0" w:firstRow="1" w:lastRow="0" w:firstColumn="1" w:lastColumn="0" w:noHBand="0" w:noVBand="1"/>
      </w:tblPr>
      <w:tblGrid>
        <w:gridCol w:w="667"/>
        <w:gridCol w:w="2978"/>
        <w:gridCol w:w="1992"/>
        <w:gridCol w:w="1715"/>
        <w:gridCol w:w="1822"/>
        <w:gridCol w:w="1885"/>
        <w:gridCol w:w="1881"/>
        <w:gridCol w:w="1903"/>
      </w:tblGrid>
      <w:tr w:rsidR="00A00C03" w14:paraId="2D6B4487" w14:textId="77777777" w:rsidTr="006E19F4">
        <w:tc>
          <w:tcPr>
            <w:tcW w:w="667" w:type="dxa"/>
          </w:tcPr>
          <w:p w14:paraId="19306B48" w14:textId="77777777" w:rsidR="00A00C03" w:rsidRPr="00B52CAC" w:rsidRDefault="00A00C03" w:rsidP="00293184">
            <w:pPr>
              <w:widowControl w:val="0"/>
              <w:jc w:val="center"/>
              <w:rPr>
                <w:rFonts w:ascii="Times New Roman" w:hAnsi="Times New Roman"/>
                <w:sz w:val="20"/>
              </w:rPr>
            </w:pPr>
            <w:r w:rsidRPr="00B52CAC">
              <w:rPr>
                <w:rFonts w:ascii="Times New Roman" w:hAnsi="Times New Roman"/>
                <w:sz w:val="16"/>
              </w:rPr>
              <w:t>№ п/п</w:t>
            </w:r>
          </w:p>
        </w:tc>
        <w:tc>
          <w:tcPr>
            <w:tcW w:w="2978" w:type="dxa"/>
          </w:tcPr>
          <w:p w14:paraId="71905EA7" w14:textId="77777777" w:rsidR="00A00C03" w:rsidRPr="00B52CAC" w:rsidRDefault="00A00C03" w:rsidP="00293184">
            <w:pPr>
              <w:widowControl w:val="0"/>
              <w:jc w:val="center"/>
              <w:rPr>
                <w:rFonts w:ascii="Times New Roman" w:hAnsi="Times New Roman"/>
                <w:sz w:val="20"/>
              </w:rPr>
            </w:pPr>
            <w:r w:rsidRPr="00B52CAC">
              <w:rPr>
                <w:rFonts w:ascii="Times New Roman" w:hAnsi="Times New Roman"/>
                <w:sz w:val="20"/>
              </w:rPr>
              <w:t>Наименование показателя задачи, мероприятия (результата)</w:t>
            </w:r>
          </w:p>
        </w:tc>
        <w:tc>
          <w:tcPr>
            <w:tcW w:w="1992" w:type="dxa"/>
          </w:tcPr>
          <w:p w14:paraId="4A8C2108" w14:textId="77777777" w:rsidR="00A00C03" w:rsidRPr="00E56421" w:rsidRDefault="00A00C03" w:rsidP="00293184">
            <w:pPr>
              <w:widowControl w:val="0"/>
              <w:jc w:val="center"/>
              <w:rPr>
                <w:rFonts w:ascii="Times New Roman" w:hAnsi="Times New Roman"/>
                <w:sz w:val="20"/>
              </w:rPr>
            </w:pPr>
            <w:r w:rsidRPr="00E56421">
              <w:rPr>
                <w:rFonts w:ascii="Times New Roman" w:hAnsi="Times New Roman"/>
                <w:sz w:val="20"/>
              </w:rPr>
              <w:t>Описание риска</w:t>
            </w:r>
          </w:p>
        </w:tc>
        <w:tc>
          <w:tcPr>
            <w:tcW w:w="1715" w:type="dxa"/>
          </w:tcPr>
          <w:p w14:paraId="7CDC0D30" w14:textId="77777777" w:rsidR="00A00C03" w:rsidRPr="00E56421" w:rsidRDefault="00A00C03" w:rsidP="00293184">
            <w:pPr>
              <w:widowControl w:val="0"/>
              <w:jc w:val="center"/>
              <w:rPr>
                <w:rFonts w:ascii="Times New Roman" w:hAnsi="Times New Roman"/>
                <w:sz w:val="20"/>
              </w:rPr>
            </w:pPr>
            <w:r w:rsidRPr="00E56421">
              <w:rPr>
                <w:rFonts w:ascii="Times New Roman" w:hAnsi="Times New Roman"/>
                <w:sz w:val="20"/>
              </w:rPr>
              <w:t>Оценка возможных последствий риска</w:t>
            </w:r>
          </w:p>
        </w:tc>
        <w:tc>
          <w:tcPr>
            <w:tcW w:w="1822" w:type="dxa"/>
          </w:tcPr>
          <w:p w14:paraId="20F2F01D" w14:textId="77777777" w:rsidR="00A00C03" w:rsidRPr="00B52CAC" w:rsidRDefault="00A00C03" w:rsidP="00293184">
            <w:pPr>
              <w:widowControl w:val="0"/>
              <w:jc w:val="center"/>
              <w:rPr>
                <w:rFonts w:ascii="Times New Roman" w:hAnsi="Times New Roman"/>
                <w:sz w:val="20"/>
              </w:rPr>
            </w:pPr>
            <w:r w:rsidRPr="00B52CAC">
              <w:rPr>
                <w:rFonts w:ascii="Times New Roman" w:hAnsi="Times New Roman"/>
                <w:sz w:val="20"/>
              </w:rPr>
              <w:t>Уровень риска</w:t>
            </w:r>
          </w:p>
        </w:tc>
        <w:tc>
          <w:tcPr>
            <w:tcW w:w="1885" w:type="dxa"/>
          </w:tcPr>
          <w:p w14:paraId="22F23DD0" w14:textId="77777777" w:rsidR="00A00C03" w:rsidRPr="00A00C03" w:rsidRDefault="00A00C03" w:rsidP="00293184">
            <w:pPr>
              <w:widowControl w:val="0"/>
              <w:jc w:val="center"/>
              <w:rPr>
                <w:rFonts w:ascii="Times New Roman" w:hAnsi="Times New Roman"/>
                <w:sz w:val="20"/>
                <w:highlight w:val="yellow"/>
              </w:rPr>
            </w:pPr>
            <w:r w:rsidRPr="00BD7193">
              <w:rPr>
                <w:rFonts w:ascii="Times New Roman" w:hAnsi="Times New Roman"/>
                <w:sz w:val="20"/>
              </w:rPr>
              <w:t>Планируемые меры реагирования</w:t>
            </w:r>
          </w:p>
        </w:tc>
        <w:tc>
          <w:tcPr>
            <w:tcW w:w="1881" w:type="dxa"/>
          </w:tcPr>
          <w:p w14:paraId="423A0DA8" w14:textId="77777777" w:rsidR="00A00C03" w:rsidRPr="00A00C03" w:rsidRDefault="00A00C03" w:rsidP="00293184">
            <w:pPr>
              <w:widowControl w:val="0"/>
              <w:jc w:val="center"/>
              <w:rPr>
                <w:rFonts w:ascii="Times New Roman" w:hAnsi="Times New Roman"/>
                <w:sz w:val="20"/>
                <w:highlight w:val="yellow"/>
              </w:rPr>
            </w:pPr>
            <w:r w:rsidRPr="00BD7193">
              <w:rPr>
                <w:rFonts w:ascii="Times New Roman" w:hAnsi="Times New Roman"/>
                <w:sz w:val="20"/>
              </w:rPr>
              <w:t>Срок выполнения меры реагирования</w:t>
            </w:r>
          </w:p>
        </w:tc>
        <w:tc>
          <w:tcPr>
            <w:tcW w:w="1903" w:type="dxa"/>
          </w:tcPr>
          <w:p w14:paraId="482ACF9B" w14:textId="77777777" w:rsidR="00A00C03" w:rsidRPr="00BD7193" w:rsidRDefault="00A00C03" w:rsidP="00293184">
            <w:pPr>
              <w:widowControl w:val="0"/>
              <w:jc w:val="center"/>
              <w:rPr>
                <w:rFonts w:ascii="Times New Roman" w:hAnsi="Times New Roman"/>
                <w:sz w:val="20"/>
              </w:rPr>
            </w:pPr>
            <w:r w:rsidRPr="00BD7193">
              <w:rPr>
                <w:rFonts w:ascii="Times New Roman" w:hAnsi="Times New Roman"/>
                <w:sz w:val="20"/>
              </w:rPr>
              <w:t>Ответственный за принятие мер реагирования (ФИО, должность, организация)</w:t>
            </w:r>
          </w:p>
        </w:tc>
      </w:tr>
      <w:tr w:rsidR="00286DE8" w14:paraId="534F3E03" w14:textId="77777777" w:rsidTr="006E19F4">
        <w:tc>
          <w:tcPr>
            <w:tcW w:w="667" w:type="dxa"/>
          </w:tcPr>
          <w:p w14:paraId="0730B302" w14:textId="54BD3CA7" w:rsidR="00286DE8" w:rsidRDefault="00286DE8" w:rsidP="00293184">
            <w:pPr>
              <w:widowControl w:val="0"/>
              <w:jc w:val="center"/>
              <w:rPr>
                <w:rFonts w:ascii="Times New Roman" w:hAnsi="Times New Roman"/>
                <w:sz w:val="20"/>
              </w:rPr>
            </w:pPr>
          </w:p>
        </w:tc>
        <w:tc>
          <w:tcPr>
            <w:tcW w:w="2978" w:type="dxa"/>
          </w:tcPr>
          <w:p w14:paraId="724FFD89" w14:textId="110700FA" w:rsidR="00286DE8" w:rsidRPr="006B621B" w:rsidRDefault="00286DE8" w:rsidP="00293184">
            <w:pPr>
              <w:rPr>
                <w:rFonts w:ascii="Times New Roman" w:hAnsi="Times New Roman"/>
                <w:sz w:val="16"/>
                <w:szCs w:val="16"/>
              </w:rPr>
            </w:pPr>
          </w:p>
        </w:tc>
        <w:tc>
          <w:tcPr>
            <w:tcW w:w="1992" w:type="dxa"/>
          </w:tcPr>
          <w:p w14:paraId="01BE5840" w14:textId="6710F800" w:rsidR="00286DE8" w:rsidRPr="00E56421" w:rsidRDefault="00286DE8" w:rsidP="00293184">
            <w:pPr>
              <w:widowControl w:val="0"/>
              <w:jc w:val="center"/>
              <w:rPr>
                <w:rFonts w:ascii="Times New Roman" w:hAnsi="Times New Roman"/>
                <w:sz w:val="16"/>
                <w:szCs w:val="16"/>
              </w:rPr>
            </w:pPr>
          </w:p>
        </w:tc>
        <w:tc>
          <w:tcPr>
            <w:tcW w:w="1715" w:type="dxa"/>
          </w:tcPr>
          <w:p w14:paraId="4DC87555" w14:textId="77777777" w:rsidR="00286DE8" w:rsidRPr="00E56421" w:rsidRDefault="00286DE8" w:rsidP="00293184">
            <w:pPr>
              <w:widowControl w:val="0"/>
              <w:jc w:val="center"/>
              <w:rPr>
                <w:rFonts w:ascii="Times New Roman" w:hAnsi="Times New Roman"/>
                <w:sz w:val="16"/>
                <w:szCs w:val="16"/>
              </w:rPr>
            </w:pPr>
          </w:p>
        </w:tc>
        <w:tc>
          <w:tcPr>
            <w:tcW w:w="1822" w:type="dxa"/>
          </w:tcPr>
          <w:p w14:paraId="1E4A1685" w14:textId="52F6F48F" w:rsidR="00286DE8" w:rsidRPr="00E56421" w:rsidRDefault="00286DE8" w:rsidP="00293184">
            <w:pPr>
              <w:widowControl w:val="0"/>
              <w:jc w:val="center"/>
              <w:rPr>
                <w:rFonts w:ascii="Times New Roman" w:hAnsi="Times New Roman"/>
                <w:sz w:val="16"/>
                <w:szCs w:val="16"/>
              </w:rPr>
            </w:pPr>
          </w:p>
        </w:tc>
        <w:tc>
          <w:tcPr>
            <w:tcW w:w="1885" w:type="dxa"/>
          </w:tcPr>
          <w:p w14:paraId="1B4EC196" w14:textId="1C646803" w:rsidR="00286DE8" w:rsidRPr="004A20AC" w:rsidRDefault="00286DE8" w:rsidP="004A20AC">
            <w:pPr>
              <w:jc w:val="center"/>
              <w:rPr>
                <w:rFonts w:ascii="Times New Roman" w:hAnsi="Times New Roman"/>
                <w:sz w:val="16"/>
                <w:szCs w:val="16"/>
              </w:rPr>
            </w:pPr>
          </w:p>
        </w:tc>
        <w:tc>
          <w:tcPr>
            <w:tcW w:w="1881" w:type="dxa"/>
          </w:tcPr>
          <w:p w14:paraId="37656618" w14:textId="72F42CB7" w:rsidR="00286DE8" w:rsidRPr="00AF2708" w:rsidRDefault="00286DE8" w:rsidP="00293184">
            <w:pPr>
              <w:widowControl w:val="0"/>
              <w:jc w:val="center"/>
              <w:rPr>
                <w:rFonts w:ascii="Times New Roman" w:hAnsi="Times New Roman"/>
                <w:sz w:val="16"/>
                <w:szCs w:val="16"/>
              </w:rPr>
            </w:pPr>
          </w:p>
        </w:tc>
        <w:tc>
          <w:tcPr>
            <w:tcW w:w="1903" w:type="dxa"/>
          </w:tcPr>
          <w:p w14:paraId="480A6EF3" w14:textId="5A11ABAF" w:rsidR="00286DE8" w:rsidRPr="00AF2708" w:rsidRDefault="00286DE8" w:rsidP="00293184">
            <w:pPr>
              <w:widowControl w:val="0"/>
              <w:jc w:val="center"/>
              <w:rPr>
                <w:rFonts w:ascii="Times New Roman" w:hAnsi="Times New Roman"/>
                <w:sz w:val="16"/>
                <w:szCs w:val="16"/>
              </w:rPr>
            </w:pPr>
          </w:p>
        </w:tc>
      </w:tr>
    </w:tbl>
    <w:p w14:paraId="3326B750" w14:textId="2996E87A" w:rsidR="001E3871" w:rsidRPr="00087803" w:rsidRDefault="001E3871" w:rsidP="003B4136">
      <w:pPr>
        <w:spacing w:after="160" w:line="264" w:lineRule="auto"/>
        <w:ind w:right="536"/>
        <w:rPr>
          <w:rFonts w:ascii="Times New Roman" w:hAnsi="Times New Roman"/>
          <w:sz w:val="20"/>
        </w:rPr>
        <w:sectPr w:rsidR="001E3871" w:rsidRPr="00087803" w:rsidSect="005A6726">
          <w:pgSz w:w="16838" w:h="11906" w:orient="landscape"/>
          <w:pgMar w:top="851" w:right="1134" w:bottom="567" w:left="1134" w:header="708" w:footer="708" w:gutter="0"/>
          <w:cols w:space="708"/>
          <w:docGrid w:linePitch="360"/>
        </w:sectPr>
      </w:pPr>
    </w:p>
    <w:p w14:paraId="6F5340D1" w14:textId="77777777" w:rsidR="00BD1750" w:rsidRPr="00B52CAC" w:rsidRDefault="00BD1750" w:rsidP="00BD1750">
      <w:pPr>
        <w:spacing w:after="0" w:line="240" w:lineRule="auto"/>
        <w:rPr>
          <w:rFonts w:ascii="Times New Roman" w:hAnsi="Times New Roman"/>
          <w:sz w:val="28"/>
        </w:rPr>
      </w:pPr>
    </w:p>
    <w:p w14:paraId="67EA7A13" w14:textId="77777777" w:rsidR="00BD1750" w:rsidRDefault="002D397F" w:rsidP="002D397F">
      <w:pPr>
        <w:spacing w:after="0" w:line="240" w:lineRule="auto"/>
        <w:jc w:val="center"/>
        <w:rPr>
          <w:rFonts w:ascii="Times New Roman" w:hAnsi="Times New Roman"/>
          <w:sz w:val="28"/>
        </w:rPr>
      </w:pPr>
      <w:r w:rsidRPr="00B52CAC">
        <w:rPr>
          <w:rFonts w:ascii="Times New Roman" w:hAnsi="Times New Roman"/>
          <w:sz w:val="28"/>
        </w:rPr>
        <w:t>Пояснительная информация</w:t>
      </w:r>
    </w:p>
    <w:p w14:paraId="003D9EA0" w14:textId="4D888C4B" w:rsidR="002D397F" w:rsidRDefault="002D397F" w:rsidP="00087803">
      <w:pPr>
        <w:spacing w:after="0" w:line="240" w:lineRule="auto"/>
        <w:jc w:val="center"/>
        <w:rPr>
          <w:rFonts w:ascii="Times New Roman" w:hAnsi="Times New Roman"/>
          <w:sz w:val="28"/>
        </w:rPr>
      </w:pPr>
      <w:r w:rsidRPr="00B52CAC">
        <w:rPr>
          <w:rFonts w:ascii="Times New Roman" w:hAnsi="Times New Roman"/>
          <w:sz w:val="28"/>
        </w:rPr>
        <w:t xml:space="preserve"> к отчету о ходе реализации </w:t>
      </w:r>
      <w:r>
        <w:rPr>
          <w:rFonts w:ascii="Times New Roman" w:hAnsi="Times New Roman"/>
          <w:sz w:val="28"/>
        </w:rPr>
        <w:t>муниципально</w:t>
      </w:r>
      <w:r w:rsidR="00BD1750">
        <w:rPr>
          <w:rFonts w:ascii="Times New Roman" w:hAnsi="Times New Roman"/>
          <w:sz w:val="28"/>
        </w:rPr>
        <w:t xml:space="preserve">й (комплексной) программы </w:t>
      </w:r>
      <w:r>
        <w:rPr>
          <w:rFonts w:ascii="Times New Roman" w:hAnsi="Times New Roman"/>
          <w:sz w:val="28"/>
        </w:rPr>
        <w:t xml:space="preserve">Куйбышевского </w:t>
      </w:r>
      <w:r w:rsidR="0038222B">
        <w:rPr>
          <w:rFonts w:ascii="Times New Roman" w:hAnsi="Times New Roman"/>
          <w:sz w:val="28"/>
        </w:rPr>
        <w:t>сельского поселения «</w:t>
      </w:r>
      <w:r w:rsidR="003837A9" w:rsidRPr="003837A9">
        <w:rPr>
          <w:rStyle w:val="afd"/>
          <w:rFonts w:eastAsiaTheme="minorEastAsia"/>
          <w:b w:val="0"/>
          <w:sz w:val="28"/>
        </w:rPr>
        <w:t>Формирование современной городской среды Куйбышевского сельского поселения Куйбышевского района Ростовской области</w:t>
      </w:r>
      <w:r w:rsidR="00BD1750" w:rsidRPr="003837A9">
        <w:rPr>
          <w:rFonts w:ascii="Times New Roman" w:hAnsi="Times New Roman"/>
          <w:b/>
          <w:sz w:val="28"/>
        </w:rPr>
        <w:t>»</w:t>
      </w:r>
      <w:r w:rsidR="00BD1750">
        <w:rPr>
          <w:rFonts w:ascii="Times New Roman" w:hAnsi="Times New Roman"/>
          <w:sz w:val="28"/>
        </w:rPr>
        <w:t xml:space="preserve"> </w:t>
      </w:r>
      <w:r w:rsidRPr="00B52CAC">
        <w:rPr>
          <w:rFonts w:ascii="Times New Roman" w:hAnsi="Times New Roman"/>
          <w:sz w:val="28"/>
        </w:rPr>
        <w:t>по итогам</w:t>
      </w:r>
      <w:r w:rsidR="00BD1750">
        <w:rPr>
          <w:rFonts w:ascii="Times New Roman" w:hAnsi="Times New Roman"/>
          <w:sz w:val="28"/>
        </w:rPr>
        <w:t xml:space="preserve"> 1 </w:t>
      </w:r>
      <w:r w:rsidR="0038222B">
        <w:rPr>
          <w:rFonts w:ascii="Times New Roman" w:hAnsi="Times New Roman"/>
          <w:sz w:val="28"/>
        </w:rPr>
        <w:t>полугодия</w:t>
      </w:r>
      <w:r w:rsidRPr="00B52CAC">
        <w:rPr>
          <w:rFonts w:ascii="Times New Roman" w:hAnsi="Times New Roman"/>
          <w:sz w:val="28"/>
        </w:rPr>
        <w:t xml:space="preserve"> 20</w:t>
      </w:r>
      <w:r w:rsidR="00BD1750">
        <w:rPr>
          <w:rFonts w:ascii="Times New Roman" w:hAnsi="Times New Roman"/>
          <w:sz w:val="28"/>
        </w:rPr>
        <w:t>2</w:t>
      </w:r>
      <w:r w:rsidR="00EC27A3">
        <w:rPr>
          <w:rFonts w:ascii="Times New Roman" w:hAnsi="Times New Roman"/>
          <w:sz w:val="28"/>
        </w:rPr>
        <w:t>6</w:t>
      </w:r>
      <w:r w:rsidRPr="00B52CAC">
        <w:rPr>
          <w:rFonts w:ascii="Times New Roman" w:hAnsi="Times New Roman"/>
          <w:sz w:val="28"/>
        </w:rPr>
        <w:t xml:space="preserve"> года</w:t>
      </w:r>
    </w:p>
    <w:p w14:paraId="56FB20F0" w14:textId="77777777" w:rsidR="00BD1750" w:rsidRPr="00E4417C" w:rsidRDefault="00BD1750" w:rsidP="00BD1750">
      <w:pPr>
        <w:spacing w:after="0" w:line="240" w:lineRule="auto"/>
        <w:jc w:val="center"/>
        <w:rPr>
          <w:rFonts w:ascii="Times New Roman" w:hAnsi="Times New Roman"/>
          <w:sz w:val="28"/>
          <w:szCs w:val="28"/>
        </w:rPr>
      </w:pPr>
    </w:p>
    <w:p w14:paraId="7B2B7598" w14:textId="6AE5806F" w:rsidR="00BD1750" w:rsidRPr="00E4417C" w:rsidRDefault="0035717F" w:rsidP="00E4417C">
      <w:pPr>
        <w:pStyle w:val="a3"/>
        <w:ind w:left="0" w:firstLine="709"/>
        <w:jc w:val="both"/>
        <w:rPr>
          <w:sz w:val="28"/>
          <w:szCs w:val="28"/>
        </w:rPr>
      </w:pPr>
      <w:r>
        <w:rPr>
          <w:sz w:val="28"/>
          <w:szCs w:val="28"/>
        </w:rPr>
        <w:t>М</w:t>
      </w:r>
      <w:r w:rsidR="002D397F" w:rsidRPr="00E4417C">
        <w:rPr>
          <w:sz w:val="28"/>
          <w:szCs w:val="28"/>
        </w:rPr>
        <w:t>униципальная (комплексная) п</w:t>
      </w:r>
      <w:r w:rsidR="00BD1750" w:rsidRPr="00E4417C">
        <w:rPr>
          <w:sz w:val="28"/>
          <w:szCs w:val="28"/>
        </w:rPr>
        <w:t xml:space="preserve">рограмма Куйбышевского </w:t>
      </w:r>
      <w:r w:rsidR="0038222B">
        <w:rPr>
          <w:sz w:val="28"/>
          <w:szCs w:val="28"/>
        </w:rPr>
        <w:t>сельского поселения</w:t>
      </w:r>
      <w:r w:rsidR="00E4417C" w:rsidRPr="00E4417C">
        <w:rPr>
          <w:sz w:val="28"/>
          <w:szCs w:val="28"/>
        </w:rPr>
        <w:t xml:space="preserve"> «</w:t>
      </w:r>
      <w:r w:rsidR="003837A9" w:rsidRPr="003837A9">
        <w:rPr>
          <w:rStyle w:val="afd"/>
          <w:b w:val="0"/>
          <w:sz w:val="28"/>
        </w:rPr>
        <w:t>Формирование современной городской среды Куйбышевского сельского поселения Куйбышевского района Ростовской области</w:t>
      </w:r>
      <w:r w:rsidR="002D397F" w:rsidRPr="00E4417C">
        <w:rPr>
          <w:sz w:val="28"/>
          <w:szCs w:val="28"/>
        </w:rPr>
        <w:t>» (далее – муниципальная программа) утверждена</w:t>
      </w:r>
      <w:r w:rsidR="00E4417C" w:rsidRPr="00E4417C">
        <w:rPr>
          <w:sz w:val="28"/>
          <w:szCs w:val="28"/>
        </w:rPr>
        <w:t xml:space="preserve"> </w:t>
      </w:r>
      <w:r w:rsidR="002D397F" w:rsidRPr="00E4417C">
        <w:rPr>
          <w:sz w:val="28"/>
          <w:szCs w:val="28"/>
        </w:rPr>
        <w:t xml:space="preserve">постановлением Администрации Куйбышевского </w:t>
      </w:r>
      <w:r w:rsidR="0038222B">
        <w:rPr>
          <w:sz w:val="28"/>
          <w:szCs w:val="28"/>
        </w:rPr>
        <w:t>сельского поселения</w:t>
      </w:r>
      <w:r w:rsidR="002D397F" w:rsidRPr="00E4417C">
        <w:rPr>
          <w:sz w:val="28"/>
          <w:szCs w:val="28"/>
        </w:rPr>
        <w:t xml:space="preserve"> от </w:t>
      </w:r>
      <w:r w:rsidR="00BD1750" w:rsidRPr="00E4417C">
        <w:rPr>
          <w:sz w:val="28"/>
          <w:szCs w:val="28"/>
        </w:rPr>
        <w:t>1</w:t>
      </w:r>
      <w:r w:rsidR="003837A9">
        <w:rPr>
          <w:sz w:val="28"/>
          <w:szCs w:val="28"/>
        </w:rPr>
        <w:t>8</w:t>
      </w:r>
      <w:r w:rsidR="00BD1750" w:rsidRPr="00E4417C">
        <w:rPr>
          <w:sz w:val="28"/>
          <w:szCs w:val="28"/>
        </w:rPr>
        <w:t>.1</w:t>
      </w:r>
      <w:r w:rsidR="003837A9">
        <w:rPr>
          <w:sz w:val="28"/>
          <w:szCs w:val="28"/>
        </w:rPr>
        <w:t>2</w:t>
      </w:r>
      <w:r w:rsidR="00BD1750" w:rsidRPr="00E4417C">
        <w:rPr>
          <w:sz w:val="28"/>
          <w:szCs w:val="28"/>
        </w:rPr>
        <w:t>.201</w:t>
      </w:r>
      <w:r w:rsidR="003837A9">
        <w:rPr>
          <w:sz w:val="28"/>
          <w:szCs w:val="28"/>
        </w:rPr>
        <w:t>7</w:t>
      </w:r>
      <w:r w:rsidR="00BD1750" w:rsidRPr="00E4417C">
        <w:rPr>
          <w:sz w:val="28"/>
          <w:szCs w:val="28"/>
        </w:rPr>
        <w:t xml:space="preserve"> №</w:t>
      </w:r>
      <w:r w:rsidR="00087803">
        <w:rPr>
          <w:sz w:val="28"/>
          <w:szCs w:val="28"/>
        </w:rPr>
        <w:t xml:space="preserve"> 1</w:t>
      </w:r>
      <w:r w:rsidR="003837A9">
        <w:rPr>
          <w:sz w:val="28"/>
          <w:szCs w:val="28"/>
        </w:rPr>
        <w:t>76</w:t>
      </w:r>
      <w:r w:rsidR="00BD1750" w:rsidRPr="00E4417C">
        <w:rPr>
          <w:sz w:val="28"/>
          <w:szCs w:val="28"/>
        </w:rPr>
        <w:t xml:space="preserve">. </w:t>
      </w:r>
    </w:p>
    <w:p w14:paraId="4D4B51B6" w14:textId="77777777" w:rsidR="002D397F" w:rsidRPr="00AD51E9" w:rsidRDefault="00BD1750" w:rsidP="00BD1750">
      <w:pPr>
        <w:spacing w:after="0" w:line="240" w:lineRule="auto"/>
        <w:jc w:val="both"/>
        <w:rPr>
          <w:rFonts w:ascii="Times New Roman" w:hAnsi="Times New Roman"/>
          <w:sz w:val="2"/>
        </w:rPr>
      </w:pPr>
      <w:r>
        <w:rPr>
          <w:rFonts w:ascii="Times New Roman" w:hAnsi="Times New Roman"/>
          <w:sz w:val="28"/>
        </w:rPr>
        <w:t xml:space="preserve">          На реализацию муниципальной</w:t>
      </w:r>
      <w:r w:rsidR="002D397F" w:rsidRPr="00AD51E9">
        <w:rPr>
          <w:rFonts w:ascii="Times New Roman" w:hAnsi="Times New Roman"/>
          <w:sz w:val="28"/>
        </w:rPr>
        <w:t xml:space="preserve"> программы</w:t>
      </w:r>
      <w:r w:rsidR="002D397F" w:rsidRPr="00AD51E9">
        <w:rPr>
          <w:rFonts w:ascii="Times New Roman" w:hAnsi="Times New Roman"/>
          <w:sz w:val="28"/>
        </w:rPr>
        <w:br/>
      </w:r>
    </w:p>
    <w:p w14:paraId="5D8A98F1" w14:textId="664C33F8" w:rsidR="002D397F" w:rsidRPr="00AD51E9" w:rsidRDefault="002D397F" w:rsidP="00BD1750">
      <w:pPr>
        <w:spacing w:after="0" w:line="240" w:lineRule="auto"/>
        <w:jc w:val="both"/>
        <w:rPr>
          <w:rFonts w:ascii="Times New Roman" w:hAnsi="Times New Roman"/>
          <w:sz w:val="28"/>
        </w:rPr>
      </w:pPr>
      <w:r w:rsidRPr="00AD51E9">
        <w:rPr>
          <w:rFonts w:ascii="Times New Roman" w:hAnsi="Times New Roman"/>
          <w:sz w:val="28"/>
        </w:rPr>
        <w:t>в 20</w:t>
      </w:r>
      <w:r w:rsidR="00BD1750">
        <w:rPr>
          <w:rFonts w:ascii="Times New Roman" w:hAnsi="Times New Roman"/>
          <w:sz w:val="28"/>
        </w:rPr>
        <w:t>2</w:t>
      </w:r>
      <w:r w:rsidR="00EC27A3">
        <w:rPr>
          <w:rFonts w:ascii="Times New Roman" w:hAnsi="Times New Roman"/>
          <w:sz w:val="28"/>
        </w:rPr>
        <w:t>6</w:t>
      </w:r>
      <w:r w:rsidR="00BD1750">
        <w:rPr>
          <w:rFonts w:ascii="Times New Roman" w:hAnsi="Times New Roman"/>
          <w:sz w:val="28"/>
        </w:rPr>
        <w:t xml:space="preserve"> </w:t>
      </w:r>
      <w:r w:rsidRPr="00AD51E9">
        <w:rPr>
          <w:rFonts w:ascii="Times New Roman" w:hAnsi="Times New Roman"/>
          <w:sz w:val="28"/>
        </w:rPr>
        <w:t xml:space="preserve">году предусмотрено </w:t>
      </w:r>
      <w:r w:rsidR="007D7435">
        <w:rPr>
          <w:rFonts w:ascii="Times New Roman" w:hAnsi="Times New Roman"/>
          <w:sz w:val="28"/>
        </w:rPr>
        <w:t>25250,5</w:t>
      </w:r>
      <w:r w:rsidRPr="00AD51E9">
        <w:rPr>
          <w:rFonts w:ascii="Times New Roman" w:hAnsi="Times New Roman"/>
          <w:sz w:val="28"/>
        </w:rPr>
        <w:t xml:space="preserve"> тыс. рублей, сводной бюджетной росписью –</w:t>
      </w:r>
      <w:r w:rsidR="003837A9">
        <w:rPr>
          <w:rFonts w:ascii="Times New Roman" w:hAnsi="Times New Roman"/>
          <w:sz w:val="28"/>
        </w:rPr>
        <w:t xml:space="preserve"> </w:t>
      </w:r>
      <w:r w:rsidR="007D7435">
        <w:rPr>
          <w:rFonts w:ascii="Times New Roman" w:hAnsi="Times New Roman"/>
          <w:sz w:val="28"/>
        </w:rPr>
        <w:t>25250,5</w:t>
      </w:r>
      <w:r w:rsidRPr="00AD51E9">
        <w:rPr>
          <w:rFonts w:ascii="Times New Roman" w:hAnsi="Times New Roman"/>
          <w:sz w:val="28"/>
        </w:rPr>
        <w:t xml:space="preserve"> тыс. рублей. </w:t>
      </w:r>
      <w:r w:rsidR="00EA772F" w:rsidRPr="00A729BA">
        <w:rPr>
          <w:rFonts w:ascii="Times New Roman" w:hAnsi="Times New Roman"/>
          <w:sz w:val="28"/>
        </w:rPr>
        <w:t xml:space="preserve">Фактическое освоение средств по итогам </w:t>
      </w:r>
      <w:r w:rsidR="00EA772F">
        <w:rPr>
          <w:rFonts w:ascii="Times New Roman" w:hAnsi="Times New Roman"/>
          <w:sz w:val="28"/>
        </w:rPr>
        <w:t>1 полугодия</w:t>
      </w:r>
      <w:r w:rsidR="00EA772F" w:rsidRPr="00A729BA">
        <w:rPr>
          <w:rFonts w:ascii="Times New Roman" w:hAnsi="Times New Roman"/>
          <w:sz w:val="28"/>
        </w:rPr>
        <w:t xml:space="preserve"> 20</w:t>
      </w:r>
      <w:r w:rsidR="00EA772F">
        <w:rPr>
          <w:rFonts w:ascii="Times New Roman" w:hAnsi="Times New Roman"/>
          <w:sz w:val="28"/>
        </w:rPr>
        <w:t>2</w:t>
      </w:r>
      <w:r w:rsidR="00EC27A3">
        <w:rPr>
          <w:rFonts w:ascii="Times New Roman" w:hAnsi="Times New Roman"/>
          <w:sz w:val="28"/>
        </w:rPr>
        <w:t>6</w:t>
      </w:r>
      <w:r w:rsidR="00EA772F" w:rsidRPr="00A729BA">
        <w:rPr>
          <w:rFonts w:ascii="Times New Roman" w:hAnsi="Times New Roman"/>
          <w:sz w:val="28"/>
        </w:rPr>
        <w:t xml:space="preserve"> года составило </w:t>
      </w:r>
      <w:r w:rsidR="00EA772F">
        <w:rPr>
          <w:rFonts w:ascii="Times New Roman" w:hAnsi="Times New Roman"/>
          <w:sz w:val="28"/>
        </w:rPr>
        <w:t>0,0</w:t>
      </w:r>
      <w:r w:rsidR="00EA772F" w:rsidRPr="00A729BA">
        <w:rPr>
          <w:rFonts w:ascii="Times New Roman" w:hAnsi="Times New Roman"/>
          <w:sz w:val="28"/>
        </w:rPr>
        <w:t xml:space="preserve"> тыс. рублей или </w:t>
      </w:r>
      <w:r w:rsidR="00EA772F">
        <w:rPr>
          <w:rFonts w:ascii="Times New Roman" w:hAnsi="Times New Roman"/>
          <w:sz w:val="28"/>
        </w:rPr>
        <w:t>0</w:t>
      </w:r>
      <w:r w:rsidR="00EA772F" w:rsidRPr="00A729BA">
        <w:rPr>
          <w:rFonts w:ascii="Times New Roman" w:hAnsi="Times New Roman"/>
          <w:sz w:val="28"/>
        </w:rPr>
        <w:t xml:space="preserve"> процентов от предусмотренного сводной бюджетной росписью объема</w:t>
      </w:r>
      <w:r w:rsidR="00EA772F">
        <w:rPr>
          <w:rFonts w:ascii="Times New Roman" w:hAnsi="Times New Roman"/>
          <w:sz w:val="28"/>
        </w:rPr>
        <w:t>.</w:t>
      </w:r>
      <w:r w:rsidRPr="00AD51E9">
        <w:rPr>
          <w:rFonts w:ascii="Times New Roman" w:hAnsi="Times New Roman"/>
          <w:sz w:val="28"/>
        </w:rPr>
        <w:tab/>
      </w:r>
    </w:p>
    <w:p w14:paraId="291A4FFC" w14:textId="14729FB1" w:rsidR="002D397F" w:rsidRDefault="002D397F" w:rsidP="004D585E">
      <w:pPr>
        <w:spacing w:after="0" w:line="240" w:lineRule="auto"/>
        <w:jc w:val="both"/>
        <w:rPr>
          <w:rFonts w:ascii="Times New Roman" w:hAnsi="Times New Roman"/>
          <w:sz w:val="28"/>
        </w:rPr>
      </w:pPr>
      <w:r w:rsidRPr="00AD51E9">
        <w:rPr>
          <w:rFonts w:ascii="Times New Roman" w:hAnsi="Times New Roman"/>
          <w:sz w:val="28"/>
        </w:rPr>
        <w:t xml:space="preserve">Муниципальная (комплексная) программа Куйбышевского </w:t>
      </w:r>
      <w:r w:rsidR="00087803">
        <w:rPr>
          <w:rFonts w:ascii="Times New Roman" w:hAnsi="Times New Roman"/>
          <w:sz w:val="28"/>
        </w:rPr>
        <w:t>сельского поселения</w:t>
      </w:r>
      <w:r w:rsidRPr="00AD51E9">
        <w:rPr>
          <w:rFonts w:ascii="Times New Roman" w:hAnsi="Times New Roman"/>
          <w:sz w:val="28"/>
        </w:rPr>
        <w:t xml:space="preserve"> «</w:t>
      </w:r>
      <w:r w:rsidR="003837A9" w:rsidRPr="003837A9">
        <w:rPr>
          <w:rStyle w:val="afd"/>
          <w:rFonts w:eastAsiaTheme="minorEastAsia"/>
          <w:b w:val="0"/>
          <w:sz w:val="28"/>
        </w:rPr>
        <w:t>Формирование современной городской среды Куйбышевского сельского поселения Куйбышевского района Ростовской области</w:t>
      </w:r>
      <w:r w:rsidR="00BD1750">
        <w:rPr>
          <w:rFonts w:ascii="Times New Roman" w:hAnsi="Times New Roman"/>
          <w:sz w:val="28"/>
        </w:rPr>
        <w:t>»</w:t>
      </w:r>
      <w:r w:rsidRPr="00AD51E9">
        <w:rPr>
          <w:rFonts w:ascii="Times New Roman" w:hAnsi="Times New Roman"/>
          <w:sz w:val="28"/>
        </w:rPr>
        <w:t xml:space="preserve"> включает в себя следующие структурные элементы:</w:t>
      </w:r>
    </w:p>
    <w:p w14:paraId="0C6500AD" w14:textId="69A1490D" w:rsidR="007D7435" w:rsidRPr="007D7435" w:rsidRDefault="007D7435" w:rsidP="004D585E">
      <w:pPr>
        <w:spacing w:after="0" w:line="240" w:lineRule="auto"/>
        <w:jc w:val="both"/>
        <w:rPr>
          <w:rFonts w:ascii="Times New Roman" w:hAnsi="Times New Roman" w:cs="Times New Roman"/>
          <w:sz w:val="28"/>
        </w:rPr>
      </w:pPr>
      <w:r>
        <w:rPr>
          <w:rFonts w:ascii="Times New Roman" w:hAnsi="Times New Roman" w:cs="Times New Roman"/>
          <w:sz w:val="28"/>
        </w:rPr>
        <w:t>М</w:t>
      </w:r>
      <w:r w:rsidRPr="007D7435">
        <w:rPr>
          <w:rFonts w:ascii="Times New Roman" w:hAnsi="Times New Roman" w:cs="Times New Roman"/>
          <w:sz w:val="28"/>
        </w:rPr>
        <w:t>униципальн</w:t>
      </w:r>
      <w:r>
        <w:rPr>
          <w:rFonts w:ascii="Times New Roman" w:hAnsi="Times New Roman" w:cs="Times New Roman"/>
          <w:sz w:val="28"/>
        </w:rPr>
        <w:t>ый</w:t>
      </w:r>
      <w:r w:rsidRPr="007D7435">
        <w:rPr>
          <w:rFonts w:ascii="Times New Roman" w:hAnsi="Times New Roman" w:cs="Times New Roman"/>
          <w:sz w:val="28"/>
        </w:rPr>
        <w:t xml:space="preserve"> проект «Формирование комфортной городской среды» в рамках национального проекта «Инфраструктура для жизни»</w:t>
      </w:r>
      <w:r>
        <w:rPr>
          <w:rFonts w:ascii="Times New Roman" w:hAnsi="Times New Roman" w:cs="Times New Roman"/>
          <w:sz w:val="28"/>
        </w:rPr>
        <w:t>;</w:t>
      </w:r>
    </w:p>
    <w:p w14:paraId="717B48BE" w14:textId="215CEC4B" w:rsidR="00BD1750" w:rsidRPr="00931D23" w:rsidRDefault="002D397F" w:rsidP="007D7435">
      <w:pPr>
        <w:spacing w:after="0" w:line="240" w:lineRule="auto"/>
        <w:jc w:val="both"/>
        <w:rPr>
          <w:rFonts w:ascii="Times New Roman" w:hAnsi="Times New Roman" w:cs="Times New Roman"/>
          <w:sz w:val="28"/>
        </w:rPr>
      </w:pPr>
      <w:r w:rsidRPr="00AD51E9">
        <w:rPr>
          <w:rFonts w:ascii="Times New Roman" w:hAnsi="Times New Roman"/>
          <w:sz w:val="28"/>
        </w:rPr>
        <w:t>Комплекс процессных мероприятий – «</w:t>
      </w:r>
      <w:r w:rsidR="003837A9" w:rsidRPr="003837A9">
        <w:rPr>
          <w:rFonts w:ascii="Times New Roman" w:hAnsi="Times New Roman" w:cs="Times New Roman"/>
          <w:sz w:val="28"/>
          <w:szCs w:val="28"/>
        </w:rPr>
        <w:t>Благоустройство общественных территорий Куйбышевского сельского поселения</w:t>
      </w:r>
      <w:r w:rsidRPr="00931D23">
        <w:rPr>
          <w:rFonts w:ascii="Times New Roman" w:hAnsi="Times New Roman" w:cs="Times New Roman"/>
          <w:sz w:val="28"/>
        </w:rPr>
        <w:t>»</w:t>
      </w:r>
      <w:r w:rsidR="00BD1750" w:rsidRPr="00931D23">
        <w:rPr>
          <w:rFonts w:ascii="Times New Roman" w:hAnsi="Times New Roman" w:cs="Times New Roman"/>
          <w:sz w:val="28"/>
        </w:rPr>
        <w:t>;</w:t>
      </w:r>
    </w:p>
    <w:p w14:paraId="65975DE3" w14:textId="5628C10C" w:rsidR="00931D23" w:rsidRPr="003837A9" w:rsidRDefault="00931D23" w:rsidP="00931D23">
      <w:pPr>
        <w:spacing w:line="216" w:lineRule="auto"/>
        <w:jc w:val="both"/>
        <w:rPr>
          <w:rFonts w:ascii="Times New Roman" w:hAnsi="Times New Roman" w:cs="Times New Roman"/>
          <w:sz w:val="28"/>
        </w:rPr>
      </w:pPr>
      <w:r>
        <w:rPr>
          <w:rFonts w:ascii="Times New Roman" w:hAnsi="Times New Roman"/>
          <w:sz w:val="28"/>
        </w:rPr>
        <w:t xml:space="preserve">     </w:t>
      </w:r>
      <w:r w:rsidR="00BD1750" w:rsidRPr="00AD51E9">
        <w:rPr>
          <w:rFonts w:ascii="Times New Roman" w:hAnsi="Times New Roman"/>
          <w:sz w:val="28"/>
        </w:rPr>
        <w:t>Комплекс процессных мероприятий –</w:t>
      </w:r>
      <w:r w:rsidR="00510AF7">
        <w:rPr>
          <w:rFonts w:ascii="Times New Roman" w:hAnsi="Times New Roman"/>
          <w:sz w:val="28"/>
        </w:rPr>
        <w:t xml:space="preserve"> </w:t>
      </w:r>
      <w:r w:rsidR="00BD1750">
        <w:rPr>
          <w:rFonts w:ascii="Times New Roman" w:hAnsi="Times New Roman"/>
          <w:sz w:val="28"/>
        </w:rPr>
        <w:t>«</w:t>
      </w:r>
      <w:r w:rsidR="003837A9" w:rsidRPr="003837A9">
        <w:rPr>
          <w:rFonts w:ascii="Times New Roman" w:hAnsi="Times New Roman" w:cs="Times New Roman"/>
          <w:sz w:val="28"/>
          <w:szCs w:val="28"/>
        </w:rPr>
        <w:t>Благоустройство дворовых территорий многоквартирных домов Куйбышевского сельского поселения</w:t>
      </w:r>
      <w:r w:rsidRPr="003837A9">
        <w:rPr>
          <w:rFonts w:ascii="Times New Roman" w:hAnsi="Times New Roman" w:cs="Times New Roman"/>
          <w:sz w:val="28"/>
        </w:rPr>
        <w:t>»</w:t>
      </w:r>
    </w:p>
    <w:p w14:paraId="73C9DD70" w14:textId="01506D55" w:rsidR="00EA772F" w:rsidRPr="00931D23" w:rsidRDefault="00EA772F" w:rsidP="00931D23">
      <w:pPr>
        <w:spacing w:line="216" w:lineRule="auto"/>
        <w:jc w:val="both"/>
        <w:rPr>
          <w:sz w:val="28"/>
        </w:rPr>
      </w:pPr>
      <w:r w:rsidRPr="00A729BA">
        <w:rPr>
          <w:rFonts w:ascii="Times New Roman" w:hAnsi="Times New Roman"/>
          <w:sz w:val="28"/>
        </w:rPr>
        <w:t>В рамках муниципальной (комплексной) программы Куйбышевского сельского поселения «</w:t>
      </w:r>
      <w:r w:rsidR="003837A9" w:rsidRPr="003837A9">
        <w:rPr>
          <w:rStyle w:val="afd"/>
          <w:rFonts w:eastAsiaTheme="minorEastAsia"/>
          <w:b w:val="0"/>
          <w:sz w:val="28"/>
        </w:rPr>
        <w:t>Формирование современной городской среды Куйбышевского сельского поселения Куйбышевского района Ростовской области</w:t>
      </w:r>
      <w:r w:rsidRPr="00A729BA">
        <w:rPr>
          <w:rFonts w:ascii="Times New Roman" w:hAnsi="Times New Roman"/>
          <w:sz w:val="28"/>
        </w:rPr>
        <w:t>» в 20</w:t>
      </w:r>
      <w:r>
        <w:rPr>
          <w:rFonts w:ascii="Times New Roman" w:hAnsi="Times New Roman"/>
          <w:sz w:val="28"/>
        </w:rPr>
        <w:t>2</w:t>
      </w:r>
      <w:r w:rsidR="00EC27A3">
        <w:rPr>
          <w:rFonts w:ascii="Times New Roman" w:hAnsi="Times New Roman"/>
          <w:sz w:val="28"/>
        </w:rPr>
        <w:t>6</w:t>
      </w:r>
      <w:r w:rsidRPr="00A729BA">
        <w:rPr>
          <w:rFonts w:ascii="Times New Roman" w:hAnsi="Times New Roman"/>
          <w:sz w:val="28"/>
        </w:rPr>
        <w:t xml:space="preserve"> году предусмотрено достижение </w:t>
      </w:r>
      <w:r>
        <w:rPr>
          <w:rFonts w:ascii="Times New Roman" w:hAnsi="Times New Roman"/>
          <w:sz w:val="28"/>
        </w:rPr>
        <w:t>3</w:t>
      </w:r>
      <w:r w:rsidRPr="00A729BA">
        <w:rPr>
          <w:rFonts w:ascii="Times New Roman" w:hAnsi="Times New Roman"/>
          <w:sz w:val="28"/>
        </w:rPr>
        <w:t xml:space="preserve"> показателей муниципальной (комплексной) программы. </w:t>
      </w:r>
    </w:p>
    <w:p w14:paraId="1DDB75C2" w14:textId="77777777" w:rsidR="007D7435" w:rsidRDefault="00EA772F" w:rsidP="00C60693">
      <w:pPr>
        <w:pStyle w:val="afc"/>
        <w:ind w:firstLine="709"/>
        <w:jc w:val="both"/>
        <w:rPr>
          <w:rFonts w:ascii="Times New Roman" w:hAnsi="Times New Roman" w:cs="Times New Roman"/>
          <w:sz w:val="28"/>
          <w:szCs w:val="28"/>
        </w:rPr>
      </w:pPr>
      <w:r w:rsidRPr="00931D23">
        <w:rPr>
          <w:rFonts w:ascii="Times New Roman" w:hAnsi="Times New Roman"/>
          <w:sz w:val="28"/>
        </w:rPr>
        <w:t>По итогам 1 полугодия 202</w:t>
      </w:r>
      <w:r w:rsidR="00EC27A3">
        <w:rPr>
          <w:rFonts w:ascii="Times New Roman" w:hAnsi="Times New Roman"/>
          <w:sz w:val="28"/>
        </w:rPr>
        <w:t>6</w:t>
      </w:r>
      <w:r w:rsidRPr="00931D23">
        <w:rPr>
          <w:rFonts w:ascii="Times New Roman" w:hAnsi="Times New Roman"/>
          <w:sz w:val="28"/>
        </w:rPr>
        <w:t xml:space="preserve"> года достигнуты плановые значения </w:t>
      </w:r>
      <w:r w:rsidR="003837A9">
        <w:rPr>
          <w:rFonts w:ascii="Times New Roman" w:hAnsi="Times New Roman"/>
          <w:sz w:val="28"/>
        </w:rPr>
        <w:t>1</w:t>
      </w:r>
      <w:r w:rsidRPr="00931D23">
        <w:rPr>
          <w:rFonts w:ascii="Times New Roman" w:hAnsi="Times New Roman"/>
          <w:sz w:val="28"/>
        </w:rPr>
        <w:t xml:space="preserve">-х показателей муниципальной (комплексной) программы, из них: в срок </w:t>
      </w:r>
      <w:r w:rsidR="003837A9">
        <w:rPr>
          <w:rFonts w:ascii="Times New Roman" w:hAnsi="Times New Roman"/>
          <w:sz w:val="28"/>
        </w:rPr>
        <w:t>1</w:t>
      </w:r>
      <w:r w:rsidR="002D397F" w:rsidRPr="00931D23">
        <w:rPr>
          <w:rFonts w:ascii="Times New Roman" w:hAnsi="Times New Roman" w:cs="Times New Roman"/>
          <w:sz w:val="28"/>
          <w:szCs w:val="28"/>
        </w:rPr>
        <w:t xml:space="preserve"> показател</w:t>
      </w:r>
      <w:r w:rsidR="00C60693" w:rsidRPr="00931D23">
        <w:rPr>
          <w:rFonts w:ascii="Times New Roman" w:hAnsi="Times New Roman" w:cs="Times New Roman"/>
          <w:sz w:val="28"/>
          <w:szCs w:val="28"/>
        </w:rPr>
        <w:t>я</w:t>
      </w:r>
      <w:r w:rsidR="002D397F" w:rsidRPr="00931D23">
        <w:rPr>
          <w:rFonts w:ascii="Times New Roman" w:hAnsi="Times New Roman" w:cs="Times New Roman"/>
          <w:sz w:val="28"/>
          <w:szCs w:val="28"/>
        </w:rPr>
        <w:t xml:space="preserve"> муниципальной (комплексной) программы.</w:t>
      </w:r>
    </w:p>
    <w:p w14:paraId="4FFC76AA" w14:textId="3AA384C3" w:rsidR="0022382D" w:rsidRPr="007D7435" w:rsidRDefault="002D397F" w:rsidP="007D7435">
      <w:pPr>
        <w:spacing w:after="0" w:line="240" w:lineRule="auto"/>
        <w:ind w:firstLine="709"/>
        <w:jc w:val="both"/>
        <w:rPr>
          <w:rFonts w:ascii="Times New Roman" w:hAnsi="Times New Roman"/>
          <w:sz w:val="28"/>
        </w:rPr>
      </w:pPr>
      <w:r w:rsidRPr="008B30FA">
        <w:rPr>
          <w:rFonts w:ascii="Times New Roman" w:hAnsi="Times New Roman" w:cs="Times New Roman"/>
          <w:sz w:val="28"/>
          <w:szCs w:val="28"/>
        </w:rPr>
        <w:t xml:space="preserve"> </w:t>
      </w:r>
      <w:r w:rsidR="007D7435" w:rsidRPr="00535663">
        <w:rPr>
          <w:rFonts w:ascii="Times New Roman" w:hAnsi="Times New Roman"/>
          <w:sz w:val="28"/>
        </w:rPr>
        <w:t>На реализацию</w:t>
      </w:r>
      <w:r w:rsidR="007D7435">
        <w:rPr>
          <w:rFonts w:ascii="Times New Roman" w:hAnsi="Times New Roman"/>
          <w:sz w:val="28"/>
        </w:rPr>
        <w:t xml:space="preserve"> </w:t>
      </w:r>
      <w:r w:rsidR="007D7435">
        <w:rPr>
          <w:rFonts w:ascii="Times New Roman" w:hAnsi="Times New Roman" w:cs="Times New Roman"/>
          <w:sz w:val="28"/>
        </w:rPr>
        <w:t>м</w:t>
      </w:r>
      <w:r w:rsidR="007D7435" w:rsidRPr="007D7435">
        <w:rPr>
          <w:rFonts w:ascii="Times New Roman" w:hAnsi="Times New Roman" w:cs="Times New Roman"/>
          <w:sz w:val="28"/>
        </w:rPr>
        <w:t>униципальн</w:t>
      </w:r>
      <w:r w:rsidR="007D7435">
        <w:rPr>
          <w:rFonts w:ascii="Times New Roman" w:hAnsi="Times New Roman" w:cs="Times New Roman"/>
          <w:sz w:val="28"/>
        </w:rPr>
        <w:t>ого</w:t>
      </w:r>
      <w:r w:rsidR="007D7435" w:rsidRPr="007D7435">
        <w:rPr>
          <w:rFonts w:ascii="Times New Roman" w:hAnsi="Times New Roman" w:cs="Times New Roman"/>
          <w:sz w:val="28"/>
        </w:rPr>
        <w:t xml:space="preserve"> проект</w:t>
      </w:r>
      <w:r w:rsidR="007D7435">
        <w:rPr>
          <w:rFonts w:ascii="Times New Roman" w:hAnsi="Times New Roman" w:cs="Times New Roman"/>
          <w:sz w:val="28"/>
        </w:rPr>
        <w:t>а</w:t>
      </w:r>
      <w:r w:rsidR="007D7435" w:rsidRPr="007D7435">
        <w:rPr>
          <w:rFonts w:ascii="Times New Roman" w:hAnsi="Times New Roman" w:cs="Times New Roman"/>
          <w:sz w:val="28"/>
        </w:rPr>
        <w:t xml:space="preserve"> «Формирование комфортной городской среды» в рамках национального проекта «Инфраструктура для жизни</w:t>
      </w:r>
      <w:r w:rsidR="007D7435" w:rsidRPr="00535663">
        <w:rPr>
          <w:rFonts w:ascii="Times New Roman" w:hAnsi="Times New Roman"/>
          <w:sz w:val="28"/>
        </w:rPr>
        <w:t xml:space="preserve"> в 20</w:t>
      </w:r>
      <w:r w:rsidR="007D7435">
        <w:rPr>
          <w:rFonts w:ascii="Times New Roman" w:hAnsi="Times New Roman"/>
          <w:sz w:val="28"/>
        </w:rPr>
        <w:t>26</w:t>
      </w:r>
      <w:r w:rsidR="007D7435" w:rsidRPr="00535663">
        <w:rPr>
          <w:rFonts w:ascii="Times New Roman" w:hAnsi="Times New Roman"/>
          <w:sz w:val="28"/>
        </w:rPr>
        <w:t xml:space="preserve"> году муниципальной программой предусмотрено </w:t>
      </w:r>
      <w:r w:rsidR="007D7435">
        <w:rPr>
          <w:rFonts w:ascii="Times New Roman" w:hAnsi="Times New Roman"/>
          <w:sz w:val="28"/>
        </w:rPr>
        <w:t>24059,5</w:t>
      </w:r>
      <w:r w:rsidR="007D7435" w:rsidRPr="00535663">
        <w:rPr>
          <w:rFonts w:ascii="Times New Roman" w:hAnsi="Times New Roman"/>
          <w:sz w:val="28"/>
        </w:rPr>
        <w:t xml:space="preserve"> тыс. рублей, сводной бюджетной росписью –</w:t>
      </w:r>
      <w:r w:rsidR="007D7435">
        <w:rPr>
          <w:rFonts w:ascii="Times New Roman" w:hAnsi="Times New Roman"/>
          <w:sz w:val="28"/>
        </w:rPr>
        <w:t xml:space="preserve"> 24059,5 </w:t>
      </w:r>
      <w:r w:rsidR="007D7435" w:rsidRPr="00535663">
        <w:rPr>
          <w:rFonts w:ascii="Times New Roman" w:hAnsi="Times New Roman"/>
          <w:sz w:val="28"/>
        </w:rPr>
        <w:t xml:space="preserve">тыс. рублей. </w:t>
      </w:r>
      <w:r w:rsidR="007D7435">
        <w:rPr>
          <w:rFonts w:ascii="Times New Roman" w:hAnsi="Times New Roman"/>
          <w:sz w:val="28"/>
        </w:rPr>
        <w:t>Фактическое освоение п</w:t>
      </w:r>
      <w:r w:rsidR="007D7435" w:rsidRPr="00AD51E9">
        <w:rPr>
          <w:rFonts w:ascii="Times New Roman" w:hAnsi="Times New Roman"/>
          <w:sz w:val="28"/>
        </w:rPr>
        <w:t xml:space="preserve">о итогам </w:t>
      </w:r>
      <w:r w:rsidR="007D7435">
        <w:rPr>
          <w:rFonts w:ascii="Times New Roman" w:hAnsi="Times New Roman"/>
          <w:sz w:val="28"/>
        </w:rPr>
        <w:t>1 полугодия</w:t>
      </w:r>
      <w:r w:rsidR="007D7435" w:rsidRPr="00AD51E9">
        <w:rPr>
          <w:rFonts w:ascii="Times New Roman" w:hAnsi="Times New Roman"/>
          <w:sz w:val="28"/>
        </w:rPr>
        <w:t xml:space="preserve"> 20</w:t>
      </w:r>
      <w:r w:rsidR="007D7435">
        <w:rPr>
          <w:rFonts w:ascii="Times New Roman" w:hAnsi="Times New Roman"/>
          <w:sz w:val="28"/>
        </w:rPr>
        <w:t>26</w:t>
      </w:r>
      <w:r w:rsidR="007D7435" w:rsidRPr="00AD51E9">
        <w:rPr>
          <w:rFonts w:ascii="Times New Roman" w:hAnsi="Times New Roman"/>
          <w:sz w:val="28"/>
        </w:rPr>
        <w:t xml:space="preserve"> года</w:t>
      </w:r>
      <w:r w:rsidR="007D7435">
        <w:rPr>
          <w:rFonts w:ascii="Times New Roman" w:hAnsi="Times New Roman"/>
          <w:sz w:val="28"/>
        </w:rPr>
        <w:t xml:space="preserve"> </w:t>
      </w:r>
      <w:r w:rsidR="007D7435" w:rsidRPr="00A729BA">
        <w:rPr>
          <w:rFonts w:ascii="Times New Roman" w:hAnsi="Times New Roman"/>
          <w:sz w:val="28"/>
        </w:rPr>
        <w:t xml:space="preserve">составило </w:t>
      </w:r>
      <w:r w:rsidR="007D7435">
        <w:rPr>
          <w:rFonts w:ascii="Times New Roman" w:hAnsi="Times New Roman"/>
          <w:sz w:val="28"/>
        </w:rPr>
        <w:t>0,0</w:t>
      </w:r>
      <w:r w:rsidR="007D7435" w:rsidRPr="00A729BA">
        <w:rPr>
          <w:rFonts w:ascii="Times New Roman" w:hAnsi="Times New Roman"/>
          <w:sz w:val="28"/>
        </w:rPr>
        <w:t xml:space="preserve"> тыс. рублей или </w:t>
      </w:r>
      <w:r w:rsidR="007D7435">
        <w:rPr>
          <w:rFonts w:ascii="Times New Roman" w:hAnsi="Times New Roman"/>
          <w:sz w:val="28"/>
        </w:rPr>
        <w:t>0</w:t>
      </w:r>
      <w:r w:rsidR="007D7435" w:rsidRPr="00A729BA">
        <w:rPr>
          <w:rFonts w:ascii="Times New Roman" w:hAnsi="Times New Roman"/>
          <w:sz w:val="28"/>
        </w:rPr>
        <w:t xml:space="preserve"> процентов от предусмотренного сводной бюджетной росписью объема</w:t>
      </w:r>
      <w:r w:rsidR="007D7435">
        <w:rPr>
          <w:rFonts w:ascii="Times New Roman" w:hAnsi="Times New Roman"/>
          <w:sz w:val="28"/>
        </w:rPr>
        <w:t xml:space="preserve">. </w:t>
      </w:r>
    </w:p>
    <w:p w14:paraId="03ADF2ED" w14:textId="0F7181B0" w:rsidR="00D61B31" w:rsidRDefault="00864F6B" w:rsidP="00C60693">
      <w:pPr>
        <w:spacing w:after="0" w:line="240" w:lineRule="auto"/>
        <w:ind w:firstLine="709"/>
        <w:jc w:val="both"/>
        <w:rPr>
          <w:rFonts w:ascii="Times New Roman" w:hAnsi="Times New Roman"/>
          <w:sz w:val="28"/>
        </w:rPr>
      </w:pPr>
      <w:r w:rsidRPr="00535663">
        <w:rPr>
          <w:rFonts w:ascii="Times New Roman" w:hAnsi="Times New Roman"/>
          <w:sz w:val="28"/>
        </w:rPr>
        <w:t>На реализацию комплекса процессных мероприятий «</w:t>
      </w:r>
      <w:r w:rsidR="003837A9" w:rsidRPr="003837A9">
        <w:rPr>
          <w:rFonts w:ascii="Times New Roman" w:hAnsi="Times New Roman" w:cs="Times New Roman"/>
          <w:sz w:val="28"/>
          <w:szCs w:val="28"/>
        </w:rPr>
        <w:t>Благоустройство общественных территорий Куйбышевского сельского поселения</w:t>
      </w:r>
      <w:r w:rsidRPr="00535663">
        <w:rPr>
          <w:rFonts w:ascii="Times New Roman" w:hAnsi="Times New Roman"/>
          <w:sz w:val="28"/>
        </w:rPr>
        <w:t>» в 20</w:t>
      </w:r>
      <w:r>
        <w:rPr>
          <w:rFonts w:ascii="Times New Roman" w:hAnsi="Times New Roman"/>
          <w:sz w:val="28"/>
        </w:rPr>
        <w:t>2</w:t>
      </w:r>
      <w:r w:rsidR="00EC27A3">
        <w:rPr>
          <w:rFonts w:ascii="Times New Roman" w:hAnsi="Times New Roman"/>
          <w:sz w:val="28"/>
        </w:rPr>
        <w:t>6</w:t>
      </w:r>
      <w:r w:rsidRPr="00535663">
        <w:rPr>
          <w:rFonts w:ascii="Times New Roman" w:hAnsi="Times New Roman"/>
          <w:sz w:val="28"/>
        </w:rPr>
        <w:t xml:space="preserve"> году муниципальной программой предусмотрено </w:t>
      </w:r>
      <w:r w:rsidR="007D7435">
        <w:rPr>
          <w:rFonts w:ascii="Times New Roman" w:hAnsi="Times New Roman"/>
          <w:sz w:val="28"/>
        </w:rPr>
        <w:t>1191,0</w:t>
      </w:r>
      <w:r w:rsidRPr="00535663">
        <w:rPr>
          <w:rFonts w:ascii="Times New Roman" w:hAnsi="Times New Roman"/>
          <w:sz w:val="28"/>
        </w:rPr>
        <w:t xml:space="preserve"> тыс. рублей, сводной </w:t>
      </w:r>
      <w:r w:rsidRPr="00535663">
        <w:rPr>
          <w:rFonts w:ascii="Times New Roman" w:hAnsi="Times New Roman"/>
          <w:sz w:val="28"/>
        </w:rPr>
        <w:lastRenderedPageBreak/>
        <w:t>бюджетной росписью –</w:t>
      </w:r>
      <w:r w:rsidR="0022382D">
        <w:rPr>
          <w:rFonts w:ascii="Times New Roman" w:hAnsi="Times New Roman"/>
          <w:sz w:val="28"/>
        </w:rPr>
        <w:t xml:space="preserve"> </w:t>
      </w:r>
      <w:r w:rsidR="007D7435">
        <w:rPr>
          <w:rFonts w:ascii="Times New Roman" w:hAnsi="Times New Roman"/>
          <w:sz w:val="28"/>
        </w:rPr>
        <w:t>1191,0</w:t>
      </w:r>
      <w:r w:rsidR="003C6A0F">
        <w:rPr>
          <w:rFonts w:ascii="Times New Roman" w:hAnsi="Times New Roman"/>
          <w:sz w:val="28"/>
        </w:rPr>
        <w:t xml:space="preserve"> </w:t>
      </w:r>
      <w:r w:rsidRPr="00535663">
        <w:rPr>
          <w:rFonts w:ascii="Times New Roman" w:hAnsi="Times New Roman"/>
          <w:sz w:val="28"/>
        </w:rPr>
        <w:t xml:space="preserve">тыс. рублей. </w:t>
      </w:r>
      <w:r w:rsidR="00673F19">
        <w:rPr>
          <w:rFonts w:ascii="Times New Roman" w:hAnsi="Times New Roman"/>
          <w:sz w:val="28"/>
        </w:rPr>
        <w:t>Фактическое освоение п</w:t>
      </w:r>
      <w:r w:rsidRPr="00AD51E9">
        <w:rPr>
          <w:rFonts w:ascii="Times New Roman" w:hAnsi="Times New Roman"/>
          <w:sz w:val="28"/>
        </w:rPr>
        <w:t xml:space="preserve">о итогам </w:t>
      </w:r>
      <w:r>
        <w:rPr>
          <w:rFonts w:ascii="Times New Roman" w:hAnsi="Times New Roman"/>
          <w:sz w:val="28"/>
        </w:rPr>
        <w:t xml:space="preserve">1 </w:t>
      </w:r>
      <w:r w:rsidR="00C60693">
        <w:rPr>
          <w:rFonts w:ascii="Times New Roman" w:hAnsi="Times New Roman"/>
          <w:sz w:val="28"/>
        </w:rPr>
        <w:t>полугодия</w:t>
      </w:r>
      <w:r w:rsidRPr="00AD51E9">
        <w:rPr>
          <w:rFonts w:ascii="Times New Roman" w:hAnsi="Times New Roman"/>
          <w:sz w:val="28"/>
        </w:rPr>
        <w:t xml:space="preserve"> 20</w:t>
      </w:r>
      <w:r>
        <w:rPr>
          <w:rFonts w:ascii="Times New Roman" w:hAnsi="Times New Roman"/>
          <w:sz w:val="28"/>
        </w:rPr>
        <w:t>2</w:t>
      </w:r>
      <w:r w:rsidR="00EC27A3">
        <w:rPr>
          <w:rFonts w:ascii="Times New Roman" w:hAnsi="Times New Roman"/>
          <w:sz w:val="28"/>
        </w:rPr>
        <w:t>6</w:t>
      </w:r>
      <w:r w:rsidRPr="00AD51E9">
        <w:rPr>
          <w:rFonts w:ascii="Times New Roman" w:hAnsi="Times New Roman"/>
          <w:sz w:val="28"/>
        </w:rPr>
        <w:t xml:space="preserve"> года</w:t>
      </w:r>
      <w:r w:rsidR="00673F19">
        <w:rPr>
          <w:rFonts w:ascii="Times New Roman" w:hAnsi="Times New Roman"/>
          <w:sz w:val="28"/>
        </w:rPr>
        <w:t xml:space="preserve"> </w:t>
      </w:r>
      <w:r w:rsidR="00673F19" w:rsidRPr="00A729BA">
        <w:rPr>
          <w:rFonts w:ascii="Times New Roman" w:hAnsi="Times New Roman"/>
          <w:sz w:val="28"/>
        </w:rPr>
        <w:t xml:space="preserve">составило </w:t>
      </w:r>
      <w:r w:rsidR="00673F19">
        <w:rPr>
          <w:rFonts w:ascii="Times New Roman" w:hAnsi="Times New Roman"/>
          <w:sz w:val="28"/>
        </w:rPr>
        <w:t>0,0</w:t>
      </w:r>
      <w:r w:rsidR="00673F19" w:rsidRPr="00A729BA">
        <w:rPr>
          <w:rFonts w:ascii="Times New Roman" w:hAnsi="Times New Roman"/>
          <w:sz w:val="28"/>
        </w:rPr>
        <w:t xml:space="preserve"> тыс. рублей или </w:t>
      </w:r>
      <w:r w:rsidR="00673F19">
        <w:rPr>
          <w:rFonts w:ascii="Times New Roman" w:hAnsi="Times New Roman"/>
          <w:sz w:val="28"/>
        </w:rPr>
        <w:t>0</w:t>
      </w:r>
      <w:r w:rsidR="00673F19" w:rsidRPr="00A729BA">
        <w:rPr>
          <w:rFonts w:ascii="Times New Roman" w:hAnsi="Times New Roman"/>
          <w:sz w:val="28"/>
        </w:rPr>
        <w:t xml:space="preserve"> процентов от предусмотренного сводной бюджетной росписью объема</w:t>
      </w:r>
      <w:r>
        <w:rPr>
          <w:rFonts w:ascii="Times New Roman" w:hAnsi="Times New Roman"/>
          <w:sz w:val="28"/>
        </w:rPr>
        <w:t>.</w:t>
      </w:r>
      <w:r w:rsidR="00D61B31">
        <w:rPr>
          <w:rFonts w:ascii="Times New Roman" w:hAnsi="Times New Roman"/>
          <w:sz w:val="28"/>
        </w:rPr>
        <w:t xml:space="preserve"> </w:t>
      </w:r>
    </w:p>
    <w:p w14:paraId="71D9E328" w14:textId="7EC1EF0E" w:rsidR="00864F6B" w:rsidRDefault="00864F6B" w:rsidP="00EA772F">
      <w:pPr>
        <w:spacing w:after="0" w:line="240" w:lineRule="auto"/>
        <w:ind w:firstLine="709"/>
        <w:jc w:val="both"/>
        <w:rPr>
          <w:rFonts w:ascii="Times New Roman" w:hAnsi="Times New Roman"/>
          <w:sz w:val="28"/>
        </w:rPr>
      </w:pPr>
      <w:r w:rsidRPr="00C60693">
        <w:rPr>
          <w:rFonts w:ascii="Times New Roman" w:hAnsi="Times New Roman"/>
          <w:sz w:val="28"/>
        </w:rPr>
        <w:t>На реализацию комплекса процессных мероприятий «</w:t>
      </w:r>
      <w:r w:rsidR="003837A9" w:rsidRPr="003837A9">
        <w:rPr>
          <w:rFonts w:ascii="Times New Roman" w:hAnsi="Times New Roman" w:cs="Times New Roman"/>
          <w:sz w:val="28"/>
          <w:szCs w:val="28"/>
        </w:rPr>
        <w:t>Благоустройство дворовых территорий многоквартирных домов Куйбышевского сельского</w:t>
      </w:r>
      <w:r w:rsidR="003837A9" w:rsidRPr="00F453FB">
        <w:rPr>
          <w:sz w:val="28"/>
          <w:szCs w:val="28"/>
        </w:rPr>
        <w:t xml:space="preserve"> </w:t>
      </w:r>
      <w:r w:rsidR="003837A9" w:rsidRPr="003837A9">
        <w:rPr>
          <w:rFonts w:ascii="Times New Roman" w:hAnsi="Times New Roman" w:cs="Times New Roman"/>
          <w:sz w:val="28"/>
          <w:szCs w:val="28"/>
        </w:rPr>
        <w:t>поселения</w:t>
      </w:r>
      <w:r w:rsidRPr="00C60693">
        <w:rPr>
          <w:rFonts w:ascii="Times New Roman" w:hAnsi="Times New Roman"/>
          <w:sz w:val="28"/>
        </w:rPr>
        <w:t>» в 202</w:t>
      </w:r>
      <w:r w:rsidR="00EC27A3">
        <w:rPr>
          <w:rFonts w:ascii="Times New Roman" w:hAnsi="Times New Roman"/>
          <w:sz w:val="28"/>
        </w:rPr>
        <w:t>6</w:t>
      </w:r>
      <w:r w:rsidRPr="00C60693">
        <w:rPr>
          <w:rFonts w:ascii="Times New Roman" w:hAnsi="Times New Roman"/>
          <w:sz w:val="28"/>
        </w:rPr>
        <w:t xml:space="preserve"> году муниципальной программой </w:t>
      </w:r>
      <w:r w:rsidR="00B04247" w:rsidRPr="00C60693">
        <w:rPr>
          <w:rFonts w:ascii="Times New Roman" w:hAnsi="Times New Roman"/>
          <w:sz w:val="28"/>
        </w:rPr>
        <w:t>средства не предусмотрены.</w:t>
      </w:r>
    </w:p>
    <w:p w14:paraId="4EEC6A0B" w14:textId="2ED0D89C" w:rsidR="00CF773A" w:rsidRPr="00CF773A" w:rsidRDefault="00CF773A" w:rsidP="00CF773A">
      <w:pPr>
        <w:spacing w:after="0" w:line="240" w:lineRule="auto"/>
        <w:ind w:firstLine="709"/>
        <w:jc w:val="both"/>
        <w:rPr>
          <w:rFonts w:ascii="Times New Roman" w:hAnsi="Times New Roman" w:cs="Times New Roman"/>
          <w:color w:val="000000" w:themeColor="text1"/>
          <w:sz w:val="28"/>
          <w:szCs w:val="28"/>
        </w:rPr>
      </w:pPr>
      <w:r w:rsidRPr="00CF773A">
        <w:rPr>
          <w:rFonts w:ascii="Times New Roman" w:hAnsi="Times New Roman" w:cs="Times New Roman"/>
          <w:color w:val="000000" w:themeColor="text1"/>
          <w:sz w:val="28"/>
          <w:szCs w:val="28"/>
        </w:rPr>
        <w:t>В ходе анализа исполнения муниципальной программы Куйбышевского района «</w:t>
      </w:r>
      <w:r w:rsidR="003837A9" w:rsidRPr="003837A9">
        <w:rPr>
          <w:rStyle w:val="afd"/>
          <w:rFonts w:eastAsiaTheme="minorEastAsia"/>
          <w:b w:val="0"/>
          <w:sz w:val="28"/>
        </w:rPr>
        <w:t>Формирование современной городской среды Куйбышевского сельского поселения Куйбышевского района Ростовской области</w:t>
      </w:r>
      <w:r w:rsidRPr="00CF773A">
        <w:rPr>
          <w:rFonts w:ascii="Times New Roman" w:hAnsi="Times New Roman" w:cs="Times New Roman"/>
          <w:color w:val="000000" w:themeColor="text1"/>
          <w:sz w:val="28"/>
          <w:szCs w:val="28"/>
        </w:rPr>
        <w:t xml:space="preserve">» </w:t>
      </w:r>
      <w:r w:rsidR="00EA772F" w:rsidRPr="00EA772F">
        <w:rPr>
          <w:rFonts w:ascii="Times New Roman" w:hAnsi="Times New Roman"/>
          <w:iCs/>
          <w:sz w:val="28"/>
        </w:rPr>
        <w:t>не установлено несоблюдение сроков исполнения мероприятий (результатов), контрольных точек и достижения показателей</w:t>
      </w:r>
    </w:p>
    <w:p w14:paraId="5EAD1338" w14:textId="77777777" w:rsidR="00864F6B" w:rsidRPr="00CF773A" w:rsidRDefault="00864F6B" w:rsidP="002D397F">
      <w:pPr>
        <w:spacing w:after="0" w:line="240" w:lineRule="auto"/>
        <w:ind w:firstLine="709"/>
        <w:jc w:val="both"/>
        <w:rPr>
          <w:rFonts w:ascii="Times New Roman" w:hAnsi="Times New Roman" w:cs="Times New Roman"/>
          <w:color w:val="000000" w:themeColor="text1"/>
          <w:sz w:val="28"/>
        </w:rPr>
      </w:pPr>
    </w:p>
    <w:p w14:paraId="3ED31604" w14:textId="77777777" w:rsidR="00D90617" w:rsidRDefault="00D90617"/>
    <w:sectPr w:rsidR="00D90617" w:rsidSect="005A4A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362ED" w14:textId="77777777" w:rsidR="00270E16" w:rsidRDefault="00270E16" w:rsidP="002D397F">
      <w:pPr>
        <w:spacing w:after="0" w:line="240" w:lineRule="auto"/>
      </w:pPr>
      <w:r>
        <w:separator/>
      </w:r>
    </w:p>
  </w:endnote>
  <w:endnote w:type="continuationSeparator" w:id="0">
    <w:p w14:paraId="27E43950" w14:textId="77777777" w:rsidR="00270E16" w:rsidRDefault="00270E16" w:rsidP="002D3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G Souvenir">
    <w:altName w:val="Times New Roman"/>
    <w:charset w:val="00"/>
    <w:family w:val="roman"/>
    <w:pitch w:val="variable"/>
    <w:sig w:usb0="00000003" w:usb1="00000000" w:usb2="00000000" w:usb3="00000000" w:csb0="00000001" w:csb1="00000000"/>
  </w:font>
  <w:font w:name="XO Thames">
    <w:altName w:val="Cambria"/>
    <w:charset w:val="CC"/>
    <w:family w:val="roman"/>
    <w:pitch w:val="variable"/>
    <w:sig w:usb0="800002FF" w:usb1="0000084A" w:usb2="00000000" w:usb3="00000000" w:csb0="0000001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B8D9D" w14:textId="77777777" w:rsidR="00270E16" w:rsidRDefault="00270E16" w:rsidP="002D397F">
      <w:pPr>
        <w:spacing w:after="0" w:line="240" w:lineRule="auto"/>
      </w:pPr>
      <w:r>
        <w:separator/>
      </w:r>
    </w:p>
  </w:footnote>
  <w:footnote w:type="continuationSeparator" w:id="0">
    <w:p w14:paraId="0AA09BB0" w14:textId="77777777" w:rsidR="00270E16" w:rsidRDefault="00270E16" w:rsidP="002D397F">
      <w:pPr>
        <w:spacing w:after="0" w:line="240" w:lineRule="auto"/>
      </w:pPr>
      <w:r>
        <w:continuationSeparator/>
      </w:r>
    </w:p>
  </w:footnote>
  <w:footnote w:id="1">
    <w:p w14:paraId="1E9665C8" w14:textId="77777777" w:rsidR="00C372C5" w:rsidRPr="00BD6101" w:rsidRDefault="00C372C5" w:rsidP="002D397F">
      <w:pPr>
        <w:pStyle w:val="Footnote"/>
        <w:jc w:val="both"/>
        <w:rPr>
          <w:sz w:val="16"/>
        </w:rPr>
      </w:pPr>
      <w:r w:rsidRPr="00BD6101">
        <w:rPr>
          <w:sz w:val="16"/>
          <w:vertAlign w:val="superscript"/>
        </w:rPr>
        <w:footnoteRef/>
      </w:r>
      <w:r w:rsidRPr="00BD6101">
        <w:rPr>
          <w:sz w:val="16"/>
        </w:rPr>
        <w:t xml:space="preserve"> Указывается автоматически на основании данных паспорта муниципальной программы, паспорта ее структурного элемента.</w:t>
      </w:r>
    </w:p>
  </w:footnote>
  <w:footnote w:id="2">
    <w:p w14:paraId="0ACB79FC" w14:textId="77777777" w:rsidR="00C372C5" w:rsidRPr="00562C29" w:rsidRDefault="00C372C5" w:rsidP="002D397F">
      <w:pPr>
        <w:pStyle w:val="Footnote"/>
        <w:jc w:val="both"/>
        <w:rPr>
          <w:sz w:val="16"/>
        </w:rPr>
      </w:pPr>
      <w:r w:rsidRPr="00562C29">
        <w:rPr>
          <w:sz w:val="16"/>
          <w:vertAlign w:val="superscript"/>
        </w:rPr>
        <w:footnoteRef/>
      </w:r>
      <w:r w:rsidRPr="00562C29">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3">
    <w:p w14:paraId="3B13613C" w14:textId="77777777" w:rsidR="00C372C5" w:rsidRPr="00562C29" w:rsidRDefault="00C372C5" w:rsidP="002D397F">
      <w:pPr>
        <w:pStyle w:val="Footnote"/>
        <w:jc w:val="both"/>
        <w:rPr>
          <w:sz w:val="16"/>
        </w:rPr>
      </w:pPr>
      <w:r w:rsidRPr="00562C29">
        <w:rPr>
          <w:sz w:val="16"/>
          <w:vertAlign w:val="superscript"/>
        </w:rPr>
        <w:footnoteRef/>
      </w:r>
      <w:r w:rsidRPr="00562C29">
        <w:rPr>
          <w:sz w:val="16"/>
        </w:rPr>
        <w:t xml:space="preserve"> Не указывается в рамках годового отчета о ходе реализации муниципальной программы.</w:t>
      </w:r>
    </w:p>
  </w:footnote>
  <w:footnote w:id="4">
    <w:p w14:paraId="71860679" w14:textId="77777777" w:rsidR="00C372C5" w:rsidRDefault="00C372C5" w:rsidP="002D397F">
      <w:pPr>
        <w:pStyle w:val="Footnote"/>
        <w:jc w:val="both"/>
      </w:pPr>
      <w:r>
        <w:rPr>
          <w:vertAlign w:val="superscript"/>
        </w:rPr>
        <w:footnoteRef/>
      </w:r>
      <w:r>
        <w:rPr>
          <w:sz w:val="16"/>
        </w:rPr>
        <w:t xml:space="preserve">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5">
    <w:p w14:paraId="3DB33B54" w14:textId="77777777" w:rsidR="00C372C5" w:rsidRDefault="00C372C5" w:rsidP="002D397F">
      <w:pPr>
        <w:pStyle w:val="Footnote"/>
      </w:pPr>
      <w:r>
        <w:rPr>
          <w:vertAlign w:val="superscript"/>
        </w:rPr>
        <w:footnoteRef/>
      </w:r>
      <w:r>
        <w:rPr>
          <w:sz w:val="16"/>
        </w:rPr>
        <w:t xml:space="preserve"> Здесь и далее – за исключением внебюджетных источников, для которых процент исполнения рассчитывается как (6)/(2)*100.</w:t>
      </w:r>
    </w:p>
  </w:footnote>
  <w:footnote w:id="6">
    <w:p w14:paraId="1E01271D" w14:textId="77777777" w:rsidR="005A6726" w:rsidRPr="00BD6101" w:rsidRDefault="005A6726" w:rsidP="005A6726">
      <w:pPr>
        <w:pStyle w:val="Footnote"/>
        <w:jc w:val="both"/>
        <w:rPr>
          <w:sz w:val="16"/>
        </w:rPr>
      </w:pPr>
      <w:r w:rsidRPr="00BD6101">
        <w:rPr>
          <w:sz w:val="16"/>
          <w:vertAlign w:val="superscript"/>
        </w:rPr>
        <w:footnoteRef/>
      </w:r>
      <w:r w:rsidRPr="00BD6101">
        <w:rPr>
          <w:sz w:val="16"/>
        </w:rPr>
        <w:t xml:space="preserve"> Указывается автоматически на основании данных паспорта муниципальной программы, паспорта ее структурного элемента.</w:t>
      </w:r>
    </w:p>
  </w:footnote>
  <w:footnote w:id="7">
    <w:p w14:paraId="2D46495F" w14:textId="77777777" w:rsidR="005A6726" w:rsidRPr="00562C29" w:rsidRDefault="005A6726" w:rsidP="005A6726">
      <w:pPr>
        <w:pStyle w:val="Footnote"/>
        <w:jc w:val="both"/>
        <w:rPr>
          <w:sz w:val="16"/>
        </w:rPr>
      </w:pPr>
      <w:r w:rsidRPr="00562C29">
        <w:rPr>
          <w:sz w:val="16"/>
          <w:vertAlign w:val="superscript"/>
        </w:rPr>
        <w:footnoteRef/>
      </w:r>
      <w:r w:rsidRPr="00562C29">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8">
    <w:p w14:paraId="7C798013" w14:textId="77777777" w:rsidR="005A6726" w:rsidRPr="00562C29" w:rsidRDefault="005A6726" w:rsidP="005A6726">
      <w:pPr>
        <w:pStyle w:val="Footnote"/>
        <w:jc w:val="both"/>
        <w:rPr>
          <w:sz w:val="16"/>
        </w:rPr>
      </w:pPr>
      <w:r w:rsidRPr="00562C29">
        <w:rPr>
          <w:sz w:val="16"/>
          <w:vertAlign w:val="superscript"/>
        </w:rPr>
        <w:footnoteRef/>
      </w:r>
      <w:r w:rsidRPr="00562C29">
        <w:rPr>
          <w:sz w:val="16"/>
        </w:rPr>
        <w:t xml:space="preserve"> Не указывается в рамках годового отчета о ходе реализации муниципальной программы.</w:t>
      </w:r>
    </w:p>
  </w:footnote>
  <w:footnote w:id="9">
    <w:p w14:paraId="5C334C71" w14:textId="77777777" w:rsidR="005A6726" w:rsidRDefault="005A6726" w:rsidP="005A6726">
      <w:pPr>
        <w:pStyle w:val="Footnote"/>
        <w:jc w:val="both"/>
      </w:pPr>
      <w:r>
        <w:rPr>
          <w:vertAlign w:val="superscript"/>
        </w:rPr>
        <w:footnoteRef/>
      </w:r>
      <w:r>
        <w:rPr>
          <w:sz w:val="16"/>
        </w:rPr>
        <w:t xml:space="preserve">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10">
    <w:p w14:paraId="77AD767D" w14:textId="77777777" w:rsidR="00C372C5" w:rsidRDefault="00C372C5" w:rsidP="002D397F">
      <w:pPr>
        <w:pStyle w:val="Footnote"/>
        <w:jc w:val="both"/>
      </w:pPr>
      <w:r>
        <w:rPr>
          <w:vertAlign w:val="superscript"/>
        </w:rPr>
        <w:footnoteRef/>
      </w:r>
      <w:r>
        <w:rPr>
          <w:sz w:val="16"/>
        </w:rPr>
        <w:t xml:space="preserve"> 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11">
    <w:p w14:paraId="54A783F5" w14:textId="77777777" w:rsidR="00C372C5" w:rsidRDefault="00C372C5" w:rsidP="002D397F">
      <w:pPr>
        <w:pStyle w:val="Footnote"/>
      </w:pPr>
      <w:r>
        <w:rPr>
          <w:vertAlign w:val="superscript"/>
        </w:rPr>
        <w:footnoteRef/>
      </w:r>
      <w:r>
        <w:rPr>
          <w:sz w:val="16"/>
        </w:rPr>
        <w:t>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12">
    <w:p w14:paraId="397E333C" w14:textId="77777777" w:rsidR="00C372C5" w:rsidRDefault="00C372C5" w:rsidP="002D397F">
      <w:pPr>
        <w:pStyle w:val="Footnote"/>
      </w:pPr>
      <w:r>
        <w:rPr>
          <w:vertAlign w:val="superscript"/>
        </w:rPr>
        <w:footnoteRef/>
      </w:r>
      <w:r>
        <w:rPr>
          <w:sz w:val="16"/>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13">
    <w:p w14:paraId="3980477C" w14:textId="77777777" w:rsidR="00C372C5" w:rsidRDefault="00C372C5" w:rsidP="002D397F">
      <w:pPr>
        <w:pStyle w:val="Footnote"/>
        <w:jc w:val="both"/>
      </w:pPr>
      <w:r>
        <w:rPr>
          <w:vertAlign w:val="superscript"/>
        </w:rPr>
        <w:footnoteRef/>
      </w:r>
      <w:r>
        <w:rPr>
          <w:sz w:val="16"/>
        </w:rPr>
        <w:t>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
  </w:footnote>
  <w:footnote w:id="14">
    <w:p w14:paraId="09432CDA" w14:textId="77777777" w:rsidR="00C372C5" w:rsidRDefault="00C372C5" w:rsidP="002D397F">
      <w:pPr>
        <w:pStyle w:val="Footnote"/>
      </w:pPr>
      <w:r>
        <w:rPr>
          <w:vertAlign w:val="superscript"/>
        </w:rPr>
        <w:footnoteRef/>
      </w:r>
      <w:r>
        <w:rPr>
          <w:sz w:val="16"/>
        </w:rPr>
        <w:t xml:space="preserve"> За исключением внебюджетных источников, для которых процент исполнения рассчитывается как (6)/(2)*100.</w:t>
      </w:r>
    </w:p>
  </w:footnote>
  <w:footnote w:id="15">
    <w:p w14:paraId="711C61A3" w14:textId="77777777" w:rsidR="00C372C5" w:rsidRPr="00E97C47" w:rsidRDefault="00C372C5" w:rsidP="002D397F">
      <w:pPr>
        <w:spacing w:after="0" w:line="240" w:lineRule="auto"/>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16">
    <w:p w14:paraId="68DA9E20" w14:textId="77777777" w:rsidR="00C372C5" w:rsidRPr="00E97C47" w:rsidRDefault="00C372C5" w:rsidP="002D397F">
      <w:pPr>
        <w:spacing w:after="0"/>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17">
    <w:p w14:paraId="2361C64D" w14:textId="77777777" w:rsidR="00C92D98" w:rsidRPr="00BD6101" w:rsidRDefault="00C92D98" w:rsidP="00C92D98">
      <w:pPr>
        <w:pStyle w:val="Footnote"/>
        <w:jc w:val="both"/>
        <w:rPr>
          <w:sz w:val="16"/>
        </w:rPr>
      </w:pPr>
      <w:r w:rsidRPr="00BD6101">
        <w:rPr>
          <w:sz w:val="16"/>
          <w:vertAlign w:val="superscript"/>
        </w:rPr>
        <w:footnoteRef/>
      </w:r>
      <w:r w:rsidRPr="00BD6101">
        <w:rPr>
          <w:sz w:val="16"/>
        </w:rPr>
        <w:t xml:space="preserve"> Указывается автоматически на основании данных паспорта муниципальной программы, паспорта ее структурного элемента.</w:t>
      </w:r>
    </w:p>
  </w:footnote>
  <w:footnote w:id="18">
    <w:p w14:paraId="7901467F" w14:textId="77777777" w:rsidR="00C92D98" w:rsidRPr="00562C29" w:rsidRDefault="00C92D98" w:rsidP="00C92D98">
      <w:pPr>
        <w:pStyle w:val="Footnote"/>
        <w:jc w:val="both"/>
        <w:rPr>
          <w:sz w:val="16"/>
        </w:rPr>
      </w:pPr>
      <w:r w:rsidRPr="00562C29">
        <w:rPr>
          <w:sz w:val="16"/>
          <w:vertAlign w:val="superscript"/>
        </w:rPr>
        <w:footnoteRef/>
      </w:r>
      <w:r w:rsidRPr="00562C29">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19">
    <w:p w14:paraId="40FA5DC3" w14:textId="77777777" w:rsidR="00C92D98" w:rsidRPr="00562C29" w:rsidRDefault="00C92D98" w:rsidP="00C92D98">
      <w:pPr>
        <w:pStyle w:val="Footnote"/>
        <w:jc w:val="both"/>
        <w:rPr>
          <w:sz w:val="16"/>
        </w:rPr>
      </w:pPr>
      <w:r w:rsidRPr="00562C29">
        <w:rPr>
          <w:sz w:val="16"/>
          <w:vertAlign w:val="superscript"/>
        </w:rPr>
        <w:footnoteRef/>
      </w:r>
      <w:r w:rsidRPr="00562C29">
        <w:rPr>
          <w:sz w:val="16"/>
        </w:rPr>
        <w:t xml:space="preserve"> Не указывается в рамках годового отчета о ходе реализации муниципальной программы.</w:t>
      </w:r>
    </w:p>
  </w:footnote>
  <w:footnote w:id="20">
    <w:p w14:paraId="5FEBE3C5" w14:textId="77777777" w:rsidR="00C92D98" w:rsidRDefault="00C92D98" w:rsidP="00C92D98">
      <w:pPr>
        <w:pStyle w:val="Footnote"/>
        <w:jc w:val="both"/>
      </w:pPr>
      <w:r>
        <w:rPr>
          <w:vertAlign w:val="superscript"/>
        </w:rPr>
        <w:footnoteRef/>
      </w:r>
      <w:r>
        <w:rPr>
          <w:sz w:val="16"/>
        </w:rPr>
        <w:t xml:space="preserve">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21">
    <w:p w14:paraId="778DE5EA" w14:textId="77777777" w:rsidR="00C92D98" w:rsidRDefault="00C92D98" w:rsidP="00C92D98">
      <w:pPr>
        <w:pStyle w:val="Footnote"/>
        <w:jc w:val="both"/>
      </w:pPr>
      <w:r>
        <w:rPr>
          <w:vertAlign w:val="superscript"/>
        </w:rPr>
        <w:footnoteRef/>
      </w:r>
      <w:r>
        <w:rPr>
          <w:sz w:val="16"/>
        </w:rPr>
        <w:t xml:space="preserve"> 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22">
    <w:p w14:paraId="19BA2AAF" w14:textId="77777777" w:rsidR="00C92D98" w:rsidRDefault="00C92D98" w:rsidP="00C92D98">
      <w:pPr>
        <w:pStyle w:val="Footnote"/>
      </w:pPr>
      <w:r>
        <w:rPr>
          <w:vertAlign w:val="superscript"/>
        </w:rPr>
        <w:footnoteRef/>
      </w:r>
      <w:r>
        <w:rPr>
          <w:sz w:val="16"/>
        </w:rPr>
        <w:t>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23">
    <w:p w14:paraId="16044BFA" w14:textId="77777777" w:rsidR="00C92D98" w:rsidRDefault="00C92D98" w:rsidP="00C92D98">
      <w:pPr>
        <w:pStyle w:val="Footnote"/>
      </w:pPr>
      <w:r>
        <w:rPr>
          <w:vertAlign w:val="superscript"/>
        </w:rPr>
        <w:footnoteRef/>
      </w:r>
      <w:r>
        <w:rPr>
          <w:sz w:val="16"/>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24">
    <w:p w14:paraId="3DE3657A" w14:textId="77777777" w:rsidR="00C92D98" w:rsidRDefault="00C92D98" w:rsidP="00C92D98">
      <w:pPr>
        <w:pStyle w:val="Footnote"/>
        <w:jc w:val="both"/>
      </w:pPr>
      <w:r>
        <w:rPr>
          <w:vertAlign w:val="superscript"/>
        </w:rPr>
        <w:footnoteRef/>
      </w:r>
      <w:r>
        <w:rPr>
          <w:sz w:val="16"/>
        </w:rPr>
        <w:t>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
  </w:footnote>
  <w:footnote w:id="25">
    <w:p w14:paraId="57B8C0E0" w14:textId="77777777" w:rsidR="00C92D98" w:rsidRDefault="00C92D98" w:rsidP="00C92D98">
      <w:pPr>
        <w:pStyle w:val="Footnote"/>
      </w:pPr>
      <w:r>
        <w:rPr>
          <w:vertAlign w:val="superscript"/>
        </w:rPr>
        <w:footnoteRef/>
      </w:r>
      <w:r>
        <w:rPr>
          <w:sz w:val="16"/>
        </w:rPr>
        <w:t xml:space="preserve"> За исключением внебюджетных источников, для которых процент исполнения рассчитывается как (6)/(2)*100.</w:t>
      </w:r>
    </w:p>
  </w:footnote>
  <w:footnote w:id="26">
    <w:p w14:paraId="65CC3D1F" w14:textId="77777777" w:rsidR="00C92D98" w:rsidRPr="00E97C47" w:rsidRDefault="00C92D98" w:rsidP="00C92D98">
      <w:pPr>
        <w:spacing w:after="0" w:line="240" w:lineRule="auto"/>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27">
    <w:p w14:paraId="6751AFBE" w14:textId="77777777" w:rsidR="00C92D98" w:rsidRPr="00E97C47" w:rsidRDefault="00C92D98" w:rsidP="00C92D98">
      <w:pPr>
        <w:spacing w:after="0"/>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28">
    <w:p w14:paraId="439959AC" w14:textId="77777777" w:rsidR="00886FA8" w:rsidRPr="00BD6101" w:rsidRDefault="00886FA8" w:rsidP="00886FA8">
      <w:pPr>
        <w:pStyle w:val="Footnote"/>
        <w:jc w:val="both"/>
        <w:rPr>
          <w:sz w:val="16"/>
        </w:rPr>
      </w:pPr>
      <w:r w:rsidRPr="00BD6101">
        <w:rPr>
          <w:sz w:val="16"/>
          <w:vertAlign w:val="superscript"/>
        </w:rPr>
        <w:footnoteRef/>
      </w:r>
      <w:r w:rsidRPr="00BD6101">
        <w:rPr>
          <w:sz w:val="16"/>
        </w:rPr>
        <w:t xml:space="preserve"> Указывается автоматически на основании данных паспорта муниципальной программы, паспорта ее структурного элемента.</w:t>
      </w:r>
    </w:p>
  </w:footnote>
  <w:footnote w:id="29">
    <w:p w14:paraId="6D11EE0E" w14:textId="77777777" w:rsidR="00886FA8" w:rsidRPr="00562C29" w:rsidRDefault="00886FA8" w:rsidP="00886FA8">
      <w:pPr>
        <w:pStyle w:val="Footnote"/>
        <w:jc w:val="both"/>
        <w:rPr>
          <w:sz w:val="16"/>
        </w:rPr>
      </w:pPr>
      <w:r w:rsidRPr="00562C29">
        <w:rPr>
          <w:sz w:val="16"/>
          <w:vertAlign w:val="superscript"/>
        </w:rPr>
        <w:footnoteRef/>
      </w:r>
      <w:r w:rsidRPr="00562C29">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30">
    <w:p w14:paraId="63E66F5E" w14:textId="77777777" w:rsidR="00886FA8" w:rsidRPr="00562C29" w:rsidRDefault="00886FA8" w:rsidP="00886FA8">
      <w:pPr>
        <w:pStyle w:val="Footnote"/>
        <w:jc w:val="both"/>
        <w:rPr>
          <w:sz w:val="16"/>
        </w:rPr>
      </w:pPr>
      <w:r w:rsidRPr="00562C29">
        <w:rPr>
          <w:sz w:val="16"/>
          <w:vertAlign w:val="superscript"/>
        </w:rPr>
        <w:footnoteRef/>
      </w:r>
      <w:r w:rsidRPr="00562C29">
        <w:rPr>
          <w:sz w:val="16"/>
        </w:rPr>
        <w:t xml:space="preserve"> Не указывается в рамках годового отчета о ходе реализации муниципальной программы.</w:t>
      </w:r>
    </w:p>
  </w:footnote>
  <w:footnote w:id="31">
    <w:p w14:paraId="1A4B52BA" w14:textId="77777777" w:rsidR="00886FA8" w:rsidRDefault="00886FA8" w:rsidP="00886FA8">
      <w:pPr>
        <w:pStyle w:val="Footnote"/>
        <w:jc w:val="both"/>
      </w:pPr>
      <w:r>
        <w:rPr>
          <w:vertAlign w:val="superscript"/>
        </w:rPr>
        <w:footnoteRef/>
      </w:r>
      <w:r>
        <w:rPr>
          <w:sz w:val="16"/>
        </w:rPr>
        <w:t xml:space="preserve">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32">
    <w:p w14:paraId="7D5EDC25" w14:textId="77777777" w:rsidR="00C372C5" w:rsidRDefault="00C372C5" w:rsidP="00A00C03">
      <w:pPr>
        <w:pStyle w:val="Footnote"/>
      </w:pPr>
      <w:r>
        <w:rPr>
          <w:vertAlign w:val="superscript"/>
        </w:rPr>
        <w:footnoteRef/>
      </w:r>
      <w:r>
        <w:rPr>
          <w:sz w:val="16"/>
        </w:rPr>
        <w:t xml:space="preserve"> За исключением внебюджетных источников, для которых процент исполнения рассчитывается как (6)/(2)*100.</w:t>
      </w:r>
    </w:p>
  </w:footnote>
  <w:footnote w:id="33">
    <w:p w14:paraId="3B307399" w14:textId="77777777" w:rsidR="00C372C5" w:rsidRPr="00E97C47" w:rsidRDefault="00C372C5" w:rsidP="00A00C03">
      <w:pPr>
        <w:spacing w:after="0" w:line="240" w:lineRule="auto"/>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34">
    <w:p w14:paraId="4CCF8DAC" w14:textId="77777777" w:rsidR="00C372C5" w:rsidRPr="00E97C47" w:rsidRDefault="00C372C5" w:rsidP="00A00C03">
      <w:pPr>
        <w:spacing w:after="0"/>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5A76"/>
    <w:multiLevelType w:val="multilevel"/>
    <w:tmpl w:val="6EC29C26"/>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 w15:restartNumberingAfterBreak="0">
    <w:nsid w:val="04DC09AD"/>
    <w:multiLevelType w:val="multilevel"/>
    <w:tmpl w:val="B586868C"/>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 w15:restartNumberingAfterBreak="0">
    <w:nsid w:val="052D423A"/>
    <w:multiLevelType w:val="hybridMultilevel"/>
    <w:tmpl w:val="D9A64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7E62A7"/>
    <w:multiLevelType w:val="multilevel"/>
    <w:tmpl w:val="F2927A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7155A7"/>
    <w:multiLevelType w:val="multilevel"/>
    <w:tmpl w:val="7830393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 w15:restartNumberingAfterBreak="0">
    <w:nsid w:val="12B970EE"/>
    <w:multiLevelType w:val="multilevel"/>
    <w:tmpl w:val="487646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DF5AAE"/>
    <w:multiLevelType w:val="multilevel"/>
    <w:tmpl w:val="1C900C88"/>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7" w15:restartNumberingAfterBreak="0">
    <w:nsid w:val="2C655654"/>
    <w:multiLevelType w:val="multilevel"/>
    <w:tmpl w:val="1D5226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497674"/>
    <w:multiLevelType w:val="multilevel"/>
    <w:tmpl w:val="079C5F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300635"/>
    <w:multiLevelType w:val="hybridMultilevel"/>
    <w:tmpl w:val="4F0AABF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7DD2784"/>
    <w:multiLevelType w:val="hybridMultilevel"/>
    <w:tmpl w:val="C18EECC8"/>
    <w:lvl w:ilvl="0" w:tplc="470C130A">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A182F64"/>
    <w:multiLevelType w:val="multilevel"/>
    <w:tmpl w:val="AF12D414"/>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4A6E30A0"/>
    <w:multiLevelType w:val="multilevel"/>
    <w:tmpl w:val="5112B7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D4511C0"/>
    <w:multiLevelType w:val="hybridMultilevel"/>
    <w:tmpl w:val="B6D20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D7C4B8E"/>
    <w:multiLevelType w:val="hybridMultilevel"/>
    <w:tmpl w:val="910E5ACE"/>
    <w:lvl w:ilvl="0" w:tplc="5EEE27D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57593977"/>
    <w:multiLevelType w:val="hybridMultilevel"/>
    <w:tmpl w:val="C9FEAF68"/>
    <w:lvl w:ilvl="0" w:tplc="43C8ADD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88C3F44"/>
    <w:multiLevelType w:val="hybridMultilevel"/>
    <w:tmpl w:val="BC64CF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8945BA2"/>
    <w:multiLevelType w:val="hybridMultilevel"/>
    <w:tmpl w:val="2E746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AB946AF"/>
    <w:multiLevelType w:val="multilevel"/>
    <w:tmpl w:val="BB74F4C4"/>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B27244D"/>
    <w:multiLevelType w:val="hybridMultilevel"/>
    <w:tmpl w:val="63F2A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FD70BB1"/>
    <w:multiLevelType w:val="hybridMultilevel"/>
    <w:tmpl w:val="5A861A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5972BBD"/>
    <w:multiLevelType w:val="multilevel"/>
    <w:tmpl w:val="AF12D414"/>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15:restartNumberingAfterBreak="0">
    <w:nsid w:val="6F420F16"/>
    <w:multiLevelType w:val="hybridMultilevel"/>
    <w:tmpl w:val="DC0A1920"/>
    <w:lvl w:ilvl="0" w:tplc="4F54AFAA">
      <w:start w:val="1"/>
      <w:numFmt w:val="decimal"/>
      <w:lvlText w:val="%1."/>
      <w:lvlJc w:val="left"/>
      <w:pPr>
        <w:ind w:left="1260" w:hanging="360"/>
      </w:pPr>
      <w:rPr>
        <w:rFonts w:hint="default"/>
        <w:sz w:val="28"/>
        <w:szCs w:val="24"/>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15:restartNumberingAfterBreak="0">
    <w:nsid w:val="6FC946BB"/>
    <w:multiLevelType w:val="multilevel"/>
    <w:tmpl w:val="853E016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72E45E38"/>
    <w:multiLevelType w:val="multilevel"/>
    <w:tmpl w:val="BB74F4C4"/>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7DC086D"/>
    <w:multiLevelType w:val="hybridMultilevel"/>
    <w:tmpl w:val="FE387198"/>
    <w:lvl w:ilvl="0" w:tplc="95E4D97C">
      <w:start w:val="8"/>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9"/>
  </w:num>
  <w:num w:numId="2">
    <w:abstractNumId w:val="15"/>
  </w:num>
  <w:num w:numId="3">
    <w:abstractNumId w:val="14"/>
  </w:num>
  <w:num w:numId="4">
    <w:abstractNumId w:val="16"/>
  </w:num>
  <w:num w:numId="5">
    <w:abstractNumId w:val="22"/>
  </w:num>
  <w:num w:numId="6">
    <w:abstractNumId w:val="10"/>
  </w:num>
  <w:num w:numId="7">
    <w:abstractNumId w:val="17"/>
  </w:num>
  <w:num w:numId="8">
    <w:abstractNumId w:val="20"/>
  </w:num>
  <w:num w:numId="9">
    <w:abstractNumId w:val="0"/>
  </w:num>
  <w:num w:numId="10">
    <w:abstractNumId w:val="4"/>
  </w:num>
  <w:num w:numId="11">
    <w:abstractNumId w:val="11"/>
  </w:num>
  <w:num w:numId="12">
    <w:abstractNumId w:val="18"/>
  </w:num>
  <w:num w:numId="13">
    <w:abstractNumId w:val="12"/>
  </w:num>
  <w:num w:numId="14">
    <w:abstractNumId w:val="3"/>
  </w:num>
  <w:num w:numId="15">
    <w:abstractNumId w:val="8"/>
  </w:num>
  <w:num w:numId="16">
    <w:abstractNumId w:val="7"/>
  </w:num>
  <w:num w:numId="17">
    <w:abstractNumId w:val="6"/>
  </w:num>
  <w:num w:numId="18">
    <w:abstractNumId w:val="1"/>
  </w:num>
  <w:num w:numId="19">
    <w:abstractNumId w:val="5"/>
  </w:num>
  <w:num w:numId="20">
    <w:abstractNumId w:val="23"/>
  </w:num>
  <w:num w:numId="21">
    <w:abstractNumId w:val="21"/>
  </w:num>
  <w:num w:numId="22">
    <w:abstractNumId w:val="24"/>
  </w:num>
  <w:num w:numId="23">
    <w:abstractNumId w:val="25"/>
  </w:num>
  <w:num w:numId="24">
    <w:abstractNumId w:val="13"/>
  </w:num>
  <w:num w:numId="25">
    <w:abstractNumId w:val="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97F"/>
    <w:rsid w:val="0004010E"/>
    <w:rsid w:val="000435CE"/>
    <w:rsid w:val="00045EAB"/>
    <w:rsid w:val="00062BC8"/>
    <w:rsid w:val="00064D50"/>
    <w:rsid w:val="00081CD0"/>
    <w:rsid w:val="00085E87"/>
    <w:rsid w:val="00087803"/>
    <w:rsid w:val="00094FDB"/>
    <w:rsid w:val="000A4964"/>
    <w:rsid w:val="000A6FB1"/>
    <w:rsid w:val="000B337B"/>
    <w:rsid w:val="000C0976"/>
    <w:rsid w:val="000D135D"/>
    <w:rsid w:val="00101280"/>
    <w:rsid w:val="0011671B"/>
    <w:rsid w:val="0013189C"/>
    <w:rsid w:val="00145DC4"/>
    <w:rsid w:val="00162F56"/>
    <w:rsid w:val="00164014"/>
    <w:rsid w:val="00167B89"/>
    <w:rsid w:val="001802C2"/>
    <w:rsid w:val="001C03E8"/>
    <w:rsid w:val="001E3871"/>
    <w:rsid w:val="001E7057"/>
    <w:rsid w:val="001F7435"/>
    <w:rsid w:val="00202235"/>
    <w:rsid w:val="0021466D"/>
    <w:rsid w:val="00220535"/>
    <w:rsid w:val="0022382D"/>
    <w:rsid w:val="0026194E"/>
    <w:rsid w:val="00262C4D"/>
    <w:rsid w:val="00267118"/>
    <w:rsid w:val="00267FCC"/>
    <w:rsid w:val="00270E16"/>
    <w:rsid w:val="00274349"/>
    <w:rsid w:val="002811F8"/>
    <w:rsid w:val="00286DE8"/>
    <w:rsid w:val="00290CDE"/>
    <w:rsid w:val="00291B4E"/>
    <w:rsid w:val="00292928"/>
    <w:rsid w:val="00293184"/>
    <w:rsid w:val="00294E35"/>
    <w:rsid w:val="002B39DB"/>
    <w:rsid w:val="002B5C6A"/>
    <w:rsid w:val="002B6B05"/>
    <w:rsid w:val="002B7008"/>
    <w:rsid w:val="002C23B3"/>
    <w:rsid w:val="002C3CEC"/>
    <w:rsid w:val="002C5587"/>
    <w:rsid w:val="002C5CFF"/>
    <w:rsid w:val="002D0BA3"/>
    <w:rsid w:val="002D397F"/>
    <w:rsid w:val="002D427D"/>
    <w:rsid w:val="002E67B7"/>
    <w:rsid w:val="0030085D"/>
    <w:rsid w:val="003102D8"/>
    <w:rsid w:val="003231AB"/>
    <w:rsid w:val="00332308"/>
    <w:rsid w:val="0035717F"/>
    <w:rsid w:val="003712A9"/>
    <w:rsid w:val="00374BFF"/>
    <w:rsid w:val="003763F5"/>
    <w:rsid w:val="0038222B"/>
    <w:rsid w:val="003837A9"/>
    <w:rsid w:val="00383BE7"/>
    <w:rsid w:val="003850EB"/>
    <w:rsid w:val="00392106"/>
    <w:rsid w:val="0039488D"/>
    <w:rsid w:val="00397F4D"/>
    <w:rsid w:val="003A2543"/>
    <w:rsid w:val="003B4136"/>
    <w:rsid w:val="003B4F7B"/>
    <w:rsid w:val="003C6A0F"/>
    <w:rsid w:val="003D4B81"/>
    <w:rsid w:val="003E37A0"/>
    <w:rsid w:val="003E5A48"/>
    <w:rsid w:val="003F26A7"/>
    <w:rsid w:val="0040545B"/>
    <w:rsid w:val="00413073"/>
    <w:rsid w:val="00415816"/>
    <w:rsid w:val="004253CD"/>
    <w:rsid w:val="004321EB"/>
    <w:rsid w:val="00447040"/>
    <w:rsid w:val="00450E1B"/>
    <w:rsid w:val="004804FB"/>
    <w:rsid w:val="00484ABF"/>
    <w:rsid w:val="00487820"/>
    <w:rsid w:val="00493E17"/>
    <w:rsid w:val="004A20AC"/>
    <w:rsid w:val="004D585E"/>
    <w:rsid w:val="004E3397"/>
    <w:rsid w:val="00510AF7"/>
    <w:rsid w:val="0052263C"/>
    <w:rsid w:val="00527ADC"/>
    <w:rsid w:val="005428BA"/>
    <w:rsid w:val="00562B18"/>
    <w:rsid w:val="0056309F"/>
    <w:rsid w:val="00570619"/>
    <w:rsid w:val="00575C0D"/>
    <w:rsid w:val="00592215"/>
    <w:rsid w:val="005951E7"/>
    <w:rsid w:val="005A48C5"/>
    <w:rsid w:val="005A4AAD"/>
    <w:rsid w:val="005A6726"/>
    <w:rsid w:val="005C36DA"/>
    <w:rsid w:val="005C6D73"/>
    <w:rsid w:val="005F07E7"/>
    <w:rsid w:val="005F4117"/>
    <w:rsid w:val="0060506B"/>
    <w:rsid w:val="00610025"/>
    <w:rsid w:val="00630F5A"/>
    <w:rsid w:val="00643FAC"/>
    <w:rsid w:val="00645CBF"/>
    <w:rsid w:val="00646808"/>
    <w:rsid w:val="006502C6"/>
    <w:rsid w:val="00663928"/>
    <w:rsid w:val="00665B87"/>
    <w:rsid w:val="00673F19"/>
    <w:rsid w:val="00675ADD"/>
    <w:rsid w:val="00680018"/>
    <w:rsid w:val="0069023E"/>
    <w:rsid w:val="006A5D44"/>
    <w:rsid w:val="006B5083"/>
    <w:rsid w:val="006B621B"/>
    <w:rsid w:val="006C29FC"/>
    <w:rsid w:val="006E1247"/>
    <w:rsid w:val="006E19F4"/>
    <w:rsid w:val="006F4C3D"/>
    <w:rsid w:val="0072548C"/>
    <w:rsid w:val="00742A48"/>
    <w:rsid w:val="00754C2A"/>
    <w:rsid w:val="00770DC4"/>
    <w:rsid w:val="00780F41"/>
    <w:rsid w:val="007830E5"/>
    <w:rsid w:val="0079426B"/>
    <w:rsid w:val="007B1B94"/>
    <w:rsid w:val="007B42A2"/>
    <w:rsid w:val="007B54A9"/>
    <w:rsid w:val="007C1DF2"/>
    <w:rsid w:val="007D7435"/>
    <w:rsid w:val="007E07C2"/>
    <w:rsid w:val="007F4381"/>
    <w:rsid w:val="007F62E3"/>
    <w:rsid w:val="008044F1"/>
    <w:rsid w:val="00810619"/>
    <w:rsid w:val="008149EC"/>
    <w:rsid w:val="00815148"/>
    <w:rsid w:val="00850EAD"/>
    <w:rsid w:val="008534AC"/>
    <w:rsid w:val="0085452A"/>
    <w:rsid w:val="008611CC"/>
    <w:rsid w:val="00864F6B"/>
    <w:rsid w:val="008747CC"/>
    <w:rsid w:val="00882C39"/>
    <w:rsid w:val="00883F02"/>
    <w:rsid w:val="00885CCA"/>
    <w:rsid w:val="00886FA8"/>
    <w:rsid w:val="0088777F"/>
    <w:rsid w:val="00892EC3"/>
    <w:rsid w:val="00896DC8"/>
    <w:rsid w:val="008B30FA"/>
    <w:rsid w:val="008B4B8C"/>
    <w:rsid w:val="008C3B3E"/>
    <w:rsid w:val="008C4DCF"/>
    <w:rsid w:val="008C647E"/>
    <w:rsid w:val="008D2ABD"/>
    <w:rsid w:val="008D3D8B"/>
    <w:rsid w:val="008E0586"/>
    <w:rsid w:val="008E1091"/>
    <w:rsid w:val="008E4CE9"/>
    <w:rsid w:val="008E79A2"/>
    <w:rsid w:val="00924794"/>
    <w:rsid w:val="00931364"/>
    <w:rsid w:val="00931D23"/>
    <w:rsid w:val="00934817"/>
    <w:rsid w:val="009429C4"/>
    <w:rsid w:val="0098285F"/>
    <w:rsid w:val="00985E03"/>
    <w:rsid w:val="00991494"/>
    <w:rsid w:val="00991977"/>
    <w:rsid w:val="009A2984"/>
    <w:rsid w:val="009C14A2"/>
    <w:rsid w:val="00A00C03"/>
    <w:rsid w:val="00A0149E"/>
    <w:rsid w:val="00A03D48"/>
    <w:rsid w:val="00A057E8"/>
    <w:rsid w:val="00A13F58"/>
    <w:rsid w:val="00A53E15"/>
    <w:rsid w:val="00A6372F"/>
    <w:rsid w:val="00A76B1E"/>
    <w:rsid w:val="00A849C5"/>
    <w:rsid w:val="00A93F23"/>
    <w:rsid w:val="00A94ABE"/>
    <w:rsid w:val="00AB74F5"/>
    <w:rsid w:val="00AD5C3C"/>
    <w:rsid w:val="00AD6D5B"/>
    <w:rsid w:val="00AF2708"/>
    <w:rsid w:val="00B039E1"/>
    <w:rsid w:val="00B04247"/>
    <w:rsid w:val="00B1350F"/>
    <w:rsid w:val="00B25BBA"/>
    <w:rsid w:val="00B26784"/>
    <w:rsid w:val="00B3065A"/>
    <w:rsid w:val="00B438AD"/>
    <w:rsid w:val="00B46FCE"/>
    <w:rsid w:val="00B474D0"/>
    <w:rsid w:val="00B70F03"/>
    <w:rsid w:val="00B77D97"/>
    <w:rsid w:val="00BB2C20"/>
    <w:rsid w:val="00BB683A"/>
    <w:rsid w:val="00BC0CA3"/>
    <w:rsid w:val="00BC38DB"/>
    <w:rsid w:val="00BD1750"/>
    <w:rsid w:val="00BD7193"/>
    <w:rsid w:val="00C00CDA"/>
    <w:rsid w:val="00C01AE5"/>
    <w:rsid w:val="00C16748"/>
    <w:rsid w:val="00C16E8E"/>
    <w:rsid w:val="00C372C5"/>
    <w:rsid w:val="00C42917"/>
    <w:rsid w:val="00C5542D"/>
    <w:rsid w:val="00C556EB"/>
    <w:rsid w:val="00C60693"/>
    <w:rsid w:val="00C61E90"/>
    <w:rsid w:val="00C627C8"/>
    <w:rsid w:val="00C62F26"/>
    <w:rsid w:val="00C64B1D"/>
    <w:rsid w:val="00C657CC"/>
    <w:rsid w:val="00C92D98"/>
    <w:rsid w:val="00C9758D"/>
    <w:rsid w:val="00CB2D18"/>
    <w:rsid w:val="00CB5B29"/>
    <w:rsid w:val="00CD0987"/>
    <w:rsid w:val="00CD6115"/>
    <w:rsid w:val="00CF773A"/>
    <w:rsid w:val="00CF7D06"/>
    <w:rsid w:val="00D04191"/>
    <w:rsid w:val="00D072D4"/>
    <w:rsid w:val="00D13327"/>
    <w:rsid w:val="00D34887"/>
    <w:rsid w:val="00D34F60"/>
    <w:rsid w:val="00D3554D"/>
    <w:rsid w:val="00D43F03"/>
    <w:rsid w:val="00D53A27"/>
    <w:rsid w:val="00D5457F"/>
    <w:rsid w:val="00D54956"/>
    <w:rsid w:val="00D61B31"/>
    <w:rsid w:val="00D75201"/>
    <w:rsid w:val="00D90598"/>
    <w:rsid w:val="00D90617"/>
    <w:rsid w:val="00D906F2"/>
    <w:rsid w:val="00DA3151"/>
    <w:rsid w:val="00DA3EC4"/>
    <w:rsid w:val="00DB642F"/>
    <w:rsid w:val="00DC5200"/>
    <w:rsid w:val="00DD0BDD"/>
    <w:rsid w:val="00E016F9"/>
    <w:rsid w:val="00E2468A"/>
    <w:rsid w:val="00E26661"/>
    <w:rsid w:val="00E4417C"/>
    <w:rsid w:val="00E50CE0"/>
    <w:rsid w:val="00E52568"/>
    <w:rsid w:val="00E541D3"/>
    <w:rsid w:val="00E56421"/>
    <w:rsid w:val="00E604BF"/>
    <w:rsid w:val="00E85ACE"/>
    <w:rsid w:val="00E904CD"/>
    <w:rsid w:val="00EA3907"/>
    <w:rsid w:val="00EA5C89"/>
    <w:rsid w:val="00EA772F"/>
    <w:rsid w:val="00EB4A8F"/>
    <w:rsid w:val="00EC27A3"/>
    <w:rsid w:val="00EC57A8"/>
    <w:rsid w:val="00EF070C"/>
    <w:rsid w:val="00EF263C"/>
    <w:rsid w:val="00F04C99"/>
    <w:rsid w:val="00F2484A"/>
    <w:rsid w:val="00F96D3D"/>
    <w:rsid w:val="00FB43DD"/>
    <w:rsid w:val="00FB53F0"/>
    <w:rsid w:val="00FE598B"/>
    <w:rsid w:val="00FE61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3C448"/>
  <w15:docId w15:val="{6B3FABF2-E342-4C51-8BB2-40B3D7E0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97F"/>
    <w:rPr>
      <w:rFonts w:eastAsiaTheme="minorEastAsia"/>
      <w:lang w:eastAsia="ru-RU"/>
    </w:rPr>
  </w:style>
  <w:style w:type="paragraph" w:styleId="1">
    <w:name w:val="heading 1"/>
    <w:basedOn w:val="a"/>
    <w:next w:val="a"/>
    <w:link w:val="10"/>
    <w:uiPriority w:val="9"/>
    <w:qFormat/>
    <w:rsid w:val="002D397F"/>
    <w:pPr>
      <w:keepNext/>
      <w:spacing w:after="0" w:line="220" w:lineRule="exact"/>
      <w:jc w:val="center"/>
      <w:outlineLvl w:val="0"/>
    </w:pPr>
    <w:rPr>
      <w:rFonts w:ascii="AG Souvenir" w:eastAsia="Times New Roman" w:hAnsi="AG Souvenir" w:cs="AG Souvenir"/>
      <w:b/>
      <w:bCs/>
      <w:spacing w:val="38"/>
      <w:sz w:val="28"/>
      <w:szCs w:val="28"/>
    </w:rPr>
  </w:style>
  <w:style w:type="paragraph" w:styleId="2">
    <w:name w:val="heading 2"/>
    <w:next w:val="a"/>
    <w:link w:val="20"/>
    <w:uiPriority w:val="9"/>
    <w:qFormat/>
    <w:rsid w:val="002D397F"/>
    <w:pPr>
      <w:spacing w:before="120" w:after="120" w:line="240" w:lineRule="auto"/>
      <w:jc w:val="both"/>
      <w:outlineLvl w:val="1"/>
    </w:pPr>
    <w:rPr>
      <w:rFonts w:ascii="XO Thames" w:eastAsia="Times New Roman" w:hAnsi="XO Thames" w:cs="Times New Roman"/>
      <w:b/>
      <w:color w:val="000000"/>
      <w:sz w:val="28"/>
      <w:szCs w:val="20"/>
      <w:lang w:eastAsia="ru-RU"/>
    </w:rPr>
  </w:style>
  <w:style w:type="paragraph" w:styleId="3">
    <w:name w:val="heading 3"/>
    <w:basedOn w:val="a"/>
    <w:next w:val="a"/>
    <w:link w:val="30"/>
    <w:uiPriority w:val="9"/>
    <w:unhideWhenUsed/>
    <w:qFormat/>
    <w:rsid w:val="002D397F"/>
    <w:pPr>
      <w:keepNext/>
      <w:spacing w:before="240" w:after="60"/>
      <w:outlineLvl w:val="2"/>
    </w:pPr>
    <w:rPr>
      <w:rFonts w:ascii="Cambria" w:eastAsia="Times New Roman" w:hAnsi="Cambria" w:cs="Times New Roman"/>
      <w:b/>
      <w:bCs/>
      <w:sz w:val="26"/>
      <w:szCs w:val="26"/>
      <w:lang w:eastAsia="en-US"/>
    </w:rPr>
  </w:style>
  <w:style w:type="paragraph" w:styleId="4">
    <w:name w:val="heading 4"/>
    <w:next w:val="a"/>
    <w:link w:val="40"/>
    <w:uiPriority w:val="9"/>
    <w:qFormat/>
    <w:rsid w:val="002D397F"/>
    <w:pPr>
      <w:spacing w:before="120" w:after="120" w:line="240"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2D397F"/>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397F"/>
    <w:rPr>
      <w:rFonts w:ascii="AG Souvenir" w:eastAsia="Times New Roman" w:hAnsi="AG Souvenir" w:cs="AG Souvenir"/>
      <w:b/>
      <w:bCs/>
      <w:spacing w:val="38"/>
      <w:sz w:val="28"/>
      <w:szCs w:val="28"/>
      <w:lang w:eastAsia="ru-RU"/>
    </w:rPr>
  </w:style>
  <w:style w:type="character" w:customStyle="1" w:styleId="20">
    <w:name w:val="Заголовок 2 Знак"/>
    <w:basedOn w:val="a0"/>
    <w:link w:val="2"/>
    <w:uiPriority w:val="9"/>
    <w:rsid w:val="002D397F"/>
    <w:rPr>
      <w:rFonts w:ascii="XO Thames" w:eastAsia="Times New Roman" w:hAnsi="XO Thames" w:cs="Times New Roman"/>
      <w:b/>
      <w:color w:val="000000"/>
      <w:sz w:val="28"/>
      <w:szCs w:val="20"/>
      <w:lang w:eastAsia="ru-RU"/>
    </w:rPr>
  </w:style>
  <w:style w:type="character" w:customStyle="1" w:styleId="30">
    <w:name w:val="Заголовок 3 Знак"/>
    <w:basedOn w:val="a0"/>
    <w:link w:val="3"/>
    <w:uiPriority w:val="9"/>
    <w:rsid w:val="002D397F"/>
    <w:rPr>
      <w:rFonts w:ascii="Cambria" w:eastAsia="Times New Roman" w:hAnsi="Cambria" w:cs="Times New Roman"/>
      <w:b/>
      <w:bCs/>
      <w:sz w:val="26"/>
      <w:szCs w:val="26"/>
    </w:rPr>
  </w:style>
  <w:style w:type="character" w:customStyle="1" w:styleId="40">
    <w:name w:val="Заголовок 4 Знак"/>
    <w:basedOn w:val="a0"/>
    <w:link w:val="4"/>
    <w:uiPriority w:val="9"/>
    <w:rsid w:val="002D397F"/>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2D397F"/>
    <w:rPr>
      <w:rFonts w:ascii="XO Thames" w:eastAsia="Times New Roman" w:hAnsi="XO Thames" w:cs="Times New Roman"/>
      <w:b/>
      <w:color w:val="000000"/>
      <w:szCs w:val="20"/>
      <w:lang w:eastAsia="ru-RU"/>
    </w:rPr>
  </w:style>
  <w:style w:type="paragraph" w:customStyle="1" w:styleId="Postan">
    <w:name w:val="Postan"/>
    <w:basedOn w:val="a"/>
    <w:uiPriority w:val="99"/>
    <w:rsid w:val="002D397F"/>
    <w:pPr>
      <w:spacing w:after="0" w:line="240" w:lineRule="auto"/>
      <w:jc w:val="center"/>
    </w:pPr>
    <w:rPr>
      <w:rFonts w:ascii="Times New Roman" w:eastAsia="Times New Roman" w:hAnsi="Times New Roman" w:cs="Times New Roman"/>
      <w:sz w:val="28"/>
      <w:szCs w:val="28"/>
    </w:rPr>
  </w:style>
  <w:style w:type="paragraph" w:styleId="a3">
    <w:name w:val="List Paragraph"/>
    <w:basedOn w:val="a"/>
    <w:link w:val="a4"/>
    <w:qFormat/>
    <w:rsid w:val="002D397F"/>
    <w:pPr>
      <w:spacing w:after="0" w:line="240" w:lineRule="auto"/>
      <w:ind w:left="720"/>
    </w:pPr>
    <w:rPr>
      <w:rFonts w:ascii="Times New Roman" w:eastAsia="Times New Roman" w:hAnsi="Times New Roman" w:cs="Times New Roman"/>
      <w:sz w:val="20"/>
      <w:szCs w:val="20"/>
    </w:rPr>
  </w:style>
  <w:style w:type="character" w:customStyle="1" w:styleId="a4">
    <w:name w:val="Абзац списка Знак"/>
    <w:basedOn w:val="11"/>
    <w:link w:val="a3"/>
    <w:rsid w:val="002D397F"/>
    <w:rPr>
      <w:rFonts w:ascii="Times New Roman" w:eastAsia="Times New Roman" w:hAnsi="Times New Roman" w:cs="Times New Roman"/>
      <w:sz w:val="20"/>
      <w:szCs w:val="20"/>
      <w:lang w:eastAsia="ru-RU"/>
    </w:rPr>
  </w:style>
  <w:style w:type="character" w:customStyle="1" w:styleId="11">
    <w:name w:val="Обычный1"/>
    <w:rsid w:val="002D397F"/>
    <w:rPr>
      <w:sz w:val="22"/>
    </w:rPr>
  </w:style>
  <w:style w:type="paragraph" w:customStyle="1" w:styleId="ConsPlusNormal">
    <w:name w:val="ConsPlusNormal"/>
    <w:rsid w:val="002D397F"/>
    <w:pPr>
      <w:widowControl w:val="0"/>
      <w:autoSpaceDE w:val="0"/>
      <w:autoSpaceDN w:val="0"/>
      <w:adjustRightInd w:val="0"/>
      <w:spacing w:after="0" w:line="240" w:lineRule="auto"/>
    </w:pPr>
    <w:rPr>
      <w:rFonts w:ascii="Calibri" w:eastAsia="Calibri" w:hAnsi="Calibri" w:cs="Calibri"/>
      <w:lang w:eastAsia="ru-RU"/>
    </w:rPr>
  </w:style>
  <w:style w:type="paragraph" w:customStyle="1" w:styleId="ConsPlusNonformat">
    <w:name w:val="ConsPlusNonformat"/>
    <w:rsid w:val="002D397F"/>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2D397F"/>
    <w:pPr>
      <w:widowControl w:val="0"/>
      <w:autoSpaceDE w:val="0"/>
      <w:autoSpaceDN w:val="0"/>
      <w:adjustRightInd w:val="0"/>
      <w:spacing w:after="0" w:line="240" w:lineRule="auto"/>
    </w:pPr>
    <w:rPr>
      <w:rFonts w:ascii="Calibri" w:eastAsia="Calibri" w:hAnsi="Calibri" w:cs="Calibri"/>
      <w:lang w:eastAsia="ru-RU"/>
    </w:rPr>
  </w:style>
  <w:style w:type="paragraph" w:customStyle="1" w:styleId="12">
    <w:name w:val="Знак1"/>
    <w:basedOn w:val="a"/>
    <w:rsid w:val="002D397F"/>
    <w:pPr>
      <w:spacing w:before="100" w:beforeAutospacing="1" w:after="100" w:afterAutospacing="1" w:line="240" w:lineRule="auto"/>
    </w:pPr>
    <w:rPr>
      <w:rFonts w:ascii="Tahoma" w:eastAsia="Calibri" w:hAnsi="Tahoma" w:cs="Tahoma"/>
      <w:sz w:val="20"/>
      <w:szCs w:val="20"/>
      <w:lang w:val="en-US" w:eastAsia="en-US"/>
    </w:rPr>
  </w:style>
  <w:style w:type="table" w:styleId="a5">
    <w:name w:val="Table Grid"/>
    <w:basedOn w:val="a1"/>
    <w:rsid w:val="002D397F"/>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Текст выноски Знак"/>
    <w:basedOn w:val="a0"/>
    <w:link w:val="a7"/>
    <w:uiPriority w:val="99"/>
    <w:rsid w:val="002D397F"/>
    <w:rPr>
      <w:rFonts w:ascii="Tahoma" w:eastAsia="Times New Roman" w:hAnsi="Tahoma" w:cs="Tahoma"/>
      <w:sz w:val="16"/>
      <w:szCs w:val="16"/>
    </w:rPr>
  </w:style>
  <w:style w:type="paragraph" w:styleId="a7">
    <w:name w:val="Balloon Text"/>
    <w:basedOn w:val="a"/>
    <w:link w:val="a6"/>
    <w:uiPriority w:val="99"/>
    <w:rsid w:val="002D397F"/>
    <w:pPr>
      <w:spacing w:after="0" w:line="240" w:lineRule="auto"/>
    </w:pPr>
    <w:rPr>
      <w:rFonts w:ascii="Tahoma" w:eastAsia="Times New Roman" w:hAnsi="Tahoma" w:cs="Tahoma"/>
      <w:sz w:val="16"/>
      <w:szCs w:val="16"/>
      <w:lang w:eastAsia="en-US"/>
    </w:rPr>
  </w:style>
  <w:style w:type="character" w:customStyle="1" w:styleId="13">
    <w:name w:val="Текст выноски Знак1"/>
    <w:basedOn w:val="a0"/>
    <w:uiPriority w:val="99"/>
    <w:semiHidden/>
    <w:rsid w:val="002D397F"/>
    <w:rPr>
      <w:rFonts w:ascii="Tahoma" w:eastAsiaTheme="minorEastAsia" w:hAnsi="Tahoma" w:cs="Tahoma"/>
      <w:sz w:val="16"/>
      <w:szCs w:val="16"/>
      <w:lang w:eastAsia="ru-RU"/>
    </w:rPr>
  </w:style>
  <w:style w:type="character" w:customStyle="1" w:styleId="a8">
    <w:name w:val="Гипертекстовая ссылка"/>
    <w:rsid w:val="002D397F"/>
    <w:rPr>
      <w:color w:val="auto"/>
      <w:sz w:val="26"/>
      <w:szCs w:val="26"/>
    </w:rPr>
  </w:style>
  <w:style w:type="paragraph" w:customStyle="1" w:styleId="14">
    <w:name w:val="Абзац списка1"/>
    <w:basedOn w:val="a"/>
    <w:uiPriority w:val="99"/>
    <w:rsid w:val="002D397F"/>
    <w:pPr>
      <w:ind w:left="720"/>
    </w:pPr>
    <w:rPr>
      <w:rFonts w:ascii="Calibri" w:eastAsia="Times New Roman" w:hAnsi="Calibri" w:cs="Calibri"/>
      <w:lang w:eastAsia="en-US"/>
    </w:rPr>
  </w:style>
  <w:style w:type="character" w:styleId="a9">
    <w:name w:val="Hyperlink"/>
    <w:basedOn w:val="a0"/>
    <w:link w:val="21"/>
    <w:rsid w:val="002D397F"/>
    <w:rPr>
      <w:color w:val="0000FF"/>
      <w:u w:val="single"/>
    </w:rPr>
  </w:style>
  <w:style w:type="paragraph" w:customStyle="1" w:styleId="21">
    <w:name w:val="Гиперссылка2"/>
    <w:link w:val="a9"/>
    <w:rsid w:val="002D397F"/>
    <w:pPr>
      <w:spacing w:after="0" w:line="240" w:lineRule="auto"/>
    </w:pPr>
    <w:rPr>
      <w:color w:val="0000FF"/>
      <w:u w:val="single"/>
    </w:rPr>
  </w:style>
  <w:style w:type="paragraph" w:styleId="aa">
    <w:name w:val="header"/>
    <w:basedOn w:val="a"/>
    <w:link w:val="ab"/>
    <w:uiPriority w:val="99"/>
    <w:rsid w:val="002D397F"/>
    <w:pPr>
      <w:tabs>
        <w:tab w:val="center" w:pos="4677"/>
        <w:tab w:val="right" w:pos="9355"/>
      </w:tabs>
      <w:spacing w:after="0" w:line="240" w:lineRule="auto"/>
    </w:pPr>
    <w:rPr>
      <w:rFonts w:ascii="Calibri" w:eastAsia="Times New Roman" w:hAnsi="Calibri" w:cs="Calibri"/>
      <w:lang w:eastAsia="en-US"/>
    </w:rPr>
  </w:style>
  <w:style w:type="character" w:customStyle="1" w:styleId="ab">
    <w:name w:val="Верхний колонтитул Знак"/>
    <w:basedOn w:val="a0"/>
    <w:link w:val="aa"/>
    <w:uiPriority w:val="99"/>
    <w:rsid w:val="002D397F"/>
    <w:rPr>
      <w:rFonts w:ascii="Calibri" w:eastAsia="Times New Roman" w:hAnsi="Calibri" w:cs="Calibri"/>
    </w:rPr>
  </w:style>
  <w:style w:type="paragraph" w:styleId="ac">
    <w:name w:val="footer"/>
    <w:basedOn w:val="a"/>
    <w:link w:val="ad"/>
    <w:uiPriority w:val="99"/>
    <w:rsid w:val="002D397F"/>
    <w:pPr>
      <w:tabs>
        <w:tab w:val="center" w:pos="4677"/>
        <w:tab w:val="right" w:pos="9355"/>
      </w:tabs>
      <w:spacing w:after="0" w:line="240" w:lineRule="auto"/>
    </w:pPr>
    <w:rPr>
      <w:rFonts w:ascii="Calibri" w:eastAsia="Times New Roman" w:hAnsi="Calibri" w:cs="Calibri"/>
      <w:lang w:eastAsia="en-US"/>
    </w:rPr>
  </w:style>
  <w:style w:type="character" w:customStyle="1" w:styleId="ad">
    <w:name w:val="Нижний колонтитул Знак"/>
    <w:basedOn w:val="a0"/>
    <w:link w:val="ac"/>
    <w:uiPriority w:val="99"/>
    <w:rsid w:val="002D397F"/>
    <w:rPr>
      <w:rFonts w:ascii="Calibri" w:eastAsia="Times New Roman" w:hAnsi="Calibri" w:cs="Calibri"/>
    </w:rPr>
  </w:style>
  <w:style w:type="character" w:customStyle="1" w:styleId="31">
    <w:name w:val="Знак Знак3"/>
    <w:uiPriority w:val="99"/>
    <w:rsid w:val="002D397F"/>
    <w:rPr>
      <w:rFonts w:ascii="Arial" w:eastAsia="Times New Roman" w:hAnsi="Arial" w:cs="Arial"/>
      <w:b/>
      <w:bCs/>
      <w:color w:val="auto"/>
      <w:sz w:val="24"/>
      <w:szCs w:val="24"/>
    </w:rPr>
  </w:style>
  <w:style w:type="paragraph" w:customStyle="1" w:styleId="ae">
    <w:name w:val="Нормальный (таблица)"/>
    <w:basedOn w:val="a"/>
    <w:next w:val="a"/>
    <w:rsid w:val="002D397F"/>
    <w:pPr>
      <w:widowControl w:val="0"/>
      <w:autoSpaceDE w:val="0"/>
      <w:autoSpaceDN w:val="0"/>
      <w:adjustRightInd w:val="0"/>
      <w:spacing w:after="0" w:line="240" w:lineRule="auto"/>
      <w:jc w:val="both"/>
    </w:pPr>
    <w:rPr>
      <w:rFonts w:ascii="Arial" w:eastAsia="Calibri" w:hAnsi="Arial" w:cs="Arial"/>
      <w:sz w:val="24"/>
      <w:szCs w:val="24"/>
    </w:rPr>
  </w:style>
  <w:style w:type="paragraph" w:styleId="af">
    <w:name w:val="Normal (Web)"/>
    <w:basedOn w:val="a"/>
    <w:link w:val="af0"/>
    <w:unhideWhenUsed/>
    <w:rsid w:val="002D397F"/>
    <w:pPr>
      <w:spacing w:before="30" w:after="30" w:line="240" w:lineRule="auto"/>
    </w:pPr>
    <w:rPr>
      <w:rFonts w:ascii="Times New Roman" w:eastAsia="Times New Roman" w:hAnsi="Times New Roman" w:cs="Times New Roman"/>
      <w:sz w:val="24"/>
      <w:szCs w:val="24"/>
    </w:rPr>
  </w:style>
  <w:style w:type="character" w:customStyle="1" w:styleId="af0">
    <w:name w:val="Обычный (Интернет) Знак"/>
    <w:basedOn w:val="11"/>
    <w:link w:val="af"/>
    <w:rsid w:val="002D397F"/>
    <w:rPr>
      <w:rFonts w:ascii="Times New Roman" w:eastAsia="Times New Roman" w:hAnsi="Times New Roman" w:cs="Times New Roman"/>
      <w:sz w:val="24"/>
      <w:szCs w:val="24"/>
      <w:lang w:eastAsia="ru-RU"/>
    </w:rPr>
  </w:style>
  <w:style w:type="paragraph" w:customStyle="1" w:styleId="Default">
    <w:name w:val="Default"/>
    <w:rsid w:val="002D397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1">
    <w:name w:val="footnote text"/>
    <w:aliases w:val=" Знак"/>
    <w:basedOn w:val="a"/>
    <w:link w:val="af2"/>
    <w:rsid w:val="002D397F"/>
    <w:pPr>
      <w:spacing w:after="0" w:line="240" w:lineRule="auto"/>
    </w:pPr>
    <w:rPr>
      <w:rFonts w:ascii="Times New Roman" w:eastAsia="Times New Roman" w:hAnsi="Times New Roman" w:cs="Times New Roman"/>
      <w:sz w:val="20"/>
      <w:szCs w:val="20"/>
    </w:rPr>
  </w:style>
  <w:style w:type="character" w:customStyle="1" w:styleId="af2">
    <w:name w:val="Текст сноски Знак"/>
    <w:aliases w:val=" Знак Знак"/>
    <w:basedOn w:val="a0"/>
    <w:link w:val="af1"/>
    <w:rsid w:val="002D397F"/>
    <w:rPr>
      <w:rFonts w:ascii="Times New Roman" w:eastAsia="Times New Roman" w:hAnsi="Times New Roman" w:cs="Times New Roman"/>
      <w:sz w:val="20"/>
      <w:szCs w:val="20"/>
      <w:lang w:eastAsia="ru-RU"/>
    </w:rPr>
  </w:style>
  <w:style w:type="character" w:styleId="af3">
    <w:name w:val="footnote reference"/>
    <w:link w:val="15"/>
    <w:rsid w:val="002D397F"/>
    <w:rPr>
      <w:vertAlign w:val="superscript"/>
    </w:rPr>
  </w:style>
  <w:style w:type="paragraph" w:customStyle="1" w:styleId="15">
    <w:name w:val="Знак сноски1"/>
    <w:basedOn w:val="22"/>
    <w:link w:val="af3"/>
    <w:rsid w:val="002D397F"/>
    <w:rPr>
      <w:rFonts w:asciiTheme="minorHAnsi" w:eastAsiaTheme="minorHAnsi" w:hAnsiTheme="minorHAnsi" w:cstheme="minorBidi"/>
      <w:color w:val="auto"/>
      <w:sz w:val="22"/>
      <w:szCs w:val="22"/>
      <w:vertAlign w:val="superscript"/>
      <w:lang w:eastAsia="en-US"/>
    </w:rPr>
  </w:style>
  <w:style w:type="paragraph" w:customStyle="1" w:styleId="22">
    <w:name w:val="Основной шрифт абзаца2"/>
    <w:rsid w:val="002D397F"/>
    <w:pPr>
      <w:spacing w:after="0" w:line="240" w:lineRule="auto"/>
    </w:pPr>
    <w:rPr>
      <w:rFonts w:ascii="Calibri" w:eastAsia="Times New Roman" w:hAnsi="Calibri" w:cs="Times New Roman"/>
      <w:color w:val="000000"/>
      <w:sz w:val="20"/>
      <w:szCs w:val="20"/>
      <w:lang w:eastAsia="ru-RU"/>
    </w:rPr>
  </w:style>
  <w:style w:type="paragraph" w:styleId="23">
    <w:name w:val="toc 2"/>
    <w:next w:val="a"/>
    <w:link w:val="24"/>
    <w:uiPriority w:val="39"/>
    <w:rsid w:val="002D397F"/>
    <w:pPr>
      <w:spacing w:after="0" w:line="240" w:lineRule="auto"/>
      <w:ind w:left="200"/>
    </w:pPr>
    <w:rPr>
      <w:rFonts w:ascii="XO Thames" w:eastAsia="Times New Roman" w:hAnsi="XO Thames" w:cs="Times New Roman"/>
      <w:color w:val="000000"/>
      <w:sz w:val="28"/>
      <w:szCs w:val="20"/>
      <w:lang w:eastAsia="ru-RU"/>
    </w:rPr>
  </w:style>
  <w:style w:type="character" w:customStyle="1" w:styleId="24">
    <w:name w:val="Оглавление 2 Знак"/>
    <w:link w:val="23"/>
    <w:uiPriority w:val="39"/>
    <w:rsid w:val="002D397F"/>
    <w:rPr>
      <w:rFonts w:ascii="XO Thames" w:eastAsia="Times New Roman" w:hAnsi="XO Thames" w:cs="Times New Roman"/>
      <w:color w:val="000000"/>
      <w:sz w:val="28"/>
      <w:szCs w:val="20"/>
      <w:lang w:eastAsia="ru-RU"/>
    </w:rPr>
  </w:style>
  <w:style w:type="paragraph" w:styleId="41">
    <w:name w:val="toc 4"/>
    <w:next w:val="a"/>
    <w:link w:val="42"/>
    <w:uiPriority w:val="39"/>
    <w:rsid w:val="002D397F"/>
    <w:pPr>
      <w:spacing w:after="0" w:line="240"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2D397F"/>
    <w:rPr>
      <w:rFonts w:ascii="XO Thames" w:eastAsia="Times New Roman" w:hAnsi="XO Thames" w:cs="Times New Roman"/>
      <w:color w:val="000000"/>
      <w:sz w:val="28"/>
      <w:szCs w:val="20"/>
      <w:lang w:eastAsia="ru-RU"/>
    </w:rPr>
  </w:style>
  <w:style w:type="paragraph" w:styleId="6">
    <w:name w:val="toc 6"/>
    <w:next w:val="a"/>
    <w:link w:val="60"/>
    <w:uiPriority w:val="39"/>
    <w:rsid w:val="002D397F"/>
    <w:pPr>
      <w:spacing w:after="0" w:line="240"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2D397F"/>
    <w:rPr>
      <w:rFonts w:ascii="XO Thames" w:eastAsia="Times New Roman" w:hAnsi="XO Thames" w:cs="Times New Roman"/>
      <w:color w:val="000000"/>
      <w:sz w:val="28"/>
      <w:szCs w:val="20"/>
      <w:lang w:eastAsia="ru-RU"/>
    </w:rPr>
  </w:style>
  <w:style w:type="paragraph" w:styleId="7">
    <w:name w:val="toc 7"/>
    <w:next w:val="a"/>
    <w:link w:val="70"/>
    <w:uiPriority w:val="39"/>
    <w:rsid w:val="002D397F"/>
    <w:pPr>
      <w:spacing w:after="0" w:line="240"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2D397F"/>
    <w:rPr>
      <w:rFonts w:ascii="XO Thames" w:eastAsia="Times New Roman" w:hAnsi="XO Thames" w:cs="Times New Roman"/>
      <w:color w:val="000000"/>
      <w:sz w:val="28"/>
      <w:szCs w:val="20"/>
      <w:lang w:eastAsia="ru-RU"/>
    </w:rPr>
  </w:style>
  <w:style w:type="paragraph" w:customStyle="1" w:styleId="100">
    <w:name w:val="Знак1_0"/>
    <w:basedOn w:val="a"/>
    <w:rsid w:val="002D397F"/>
    <w:pPr>
      <w:spacing w:beforeAutospacing="1" w:afterAutospacing="1" w:line="240" w:lineRule="auto"/>
    </w:pPr>
    <w:rPr>
      <w:rFonts w:ascii="Tahoma" w:eastAsia="Times New Roman" w:hAnsi="Tahoma" w:cs="Times New Roman"/>
      <w:color w:val="000000"/>
      <w:sz w:val="20"/>
      <w:szCs w:val="20"/>
    </w:rPr>
  </w:style>
  <w:style w:type="paragraph" w:customStyle="1" w:styleId="markedcontent">
    <w:name w:val="markedcontent"/>
    <w:rsid w:val="002D397F"/>
    <w:pPr>
      <w:spacing w:after="0" w:line="240" w:lineRule="auto"/>
    </w:pPr>
    <w:rPr>
      <w:rFonts w:ascii="Calibri" w:eastAsia="Times New Roman" w:hAnsi="Calibri" w:cs="Times New Roman"/>
      <w:color w:val="000000"/>
      <w:sz w:val="20"/>
      <w:szCs w:val="20"/>
      <w:lang w:eastAsia="ru-RU"/>
    </w:rPr>
  </w:style>
  <w:style w:type="paragraph" w:customStyle="1" w:styleId="TableParagraph">
    <w:name w:val="Table Paragraph"/>
    <w:basedOn w:val="a"/>
    <w:rsid w:val="002D397F"/>
    <w:pPr>
      <w:widowControl w:val="0"/>
      <w:spacing w:after="0" w:line="240" w:lineRule="auto"/>
    </w:pPr>
    <w:rPr>
      <w:rFonts w:ascii="Times New Roman" w:eastAsia="Times New Roman" w:hAnsi="Times New Roman" w:cs="Times New Roman"/>
      <w:color w:val="000000"/>
      <w:szCs w:val="20"/>
    </w:rPr>
  </w:style>
  <w:style w:type="paragraph" w:customStyle="1" w:styleId="16">
    <w:name w:val="Основной шрифт абзаца1"/>
    <w:rsid w:val="002D397F"/>
    <w:pPr>
      <w:spacing w:after="0" w:line="240" w:lineRule="auto"/>
    </w:pPr>
    <w:rPr>
      <w:rFonts w:ascii="Calibri" w:eastAsia="Times New Roman" w:hAnsi="Calibri" w:cs="Times New Roman"/>
      <w:color w:val="000000"/>
      <w:sz w:val="20"/>
      <w:szCs w:val="20"/>
      <w:lang w:eastAsia="ru-RU"/>
    </w:rPr>
  </w:style>
  <w:style w:type="paragraph" w:styleId="af4">
    <w:name w:val="Body Text"/>
    <w:basedOn w:val="a"/>
    <w:link w:val="af5"/>
    <w:rsid w:val="002D397F"/>
    <w:pPr>
      <w:widowControl w:val="0"/>
      <w:spacing w:after="0" w:line="240" w:lineRule="auto"/>
    </w:pPr>
    <w:rPr>
      <w:rFonts w:ascii="Times New Roman" w:eastAsia="Times New Roman" w:hAnsi="Times New Roman" w:cs="Times New Roman"/>
      <w:color w:val="000000"/>
      <w:sz w:val="28"/>
      <w:szCs w:val="20"/>
    </w:rPr>
  </w:style>
  <w:style w:type="character" w:customStyle="1" w:styleId="af5">
    <w:name w:val="Основной текст Знак"/>
    <w:basedOn w:val="a0"/>
    <w:link w:val="af4"/>
    <w:rsid w:val="002D397F"/>
    <w:rPr>
      <w:rFonts w:ascii="Times New Roman" w:eastAsia="Times New Roman" w:hAnsi="Times New Roman" w:cs="Times New Roman"/>
      <w:color w:val="000000"/>
      <w:sz w:val="28"/>
      <w:szCs w:val="20"/>
      <w:lang w:eastAsia="ru-RU"/>
    </w:rPr>
  </w:style>
  <w:style w:type="paragraph" w:customStyle="1" w:styleId="af6">
    <w:name w:val="Символ сноски"/>
    <w:rsid w:val="002D397F"/>
    <w:pPr>
      <w:spacing w:after="0" w:line="240" w:lineRule="auto"/>
    </w:pPr>
    <w:rPr>
      <w:rFonts w:ascii="Calibri" w:eastAsia="Times New Roman" w:hAnsi="Calibri" w:cs="Times New Roman"/>
      <w:color w:val="000000"/>
      <w:sz w:val="20"/>
      <w:szCs w:val="20"/>
      <w:lang w:eastAsia="ru-RU"/>
    </w:rPr>
  </w:style>
  <w:style w:type="paragraph" w:styleId="32">
    <w:name w:val="toc 3"/>
    <w:next w:val="a"/>
    <w:link w:val="33"/>
    <w:uiPriority w:val="39"/>
    <w:rsid w:val="002D397F"/>
    <w:pPr>
      <w:spacing w:after="0" w:line="240" w:lineRule="auto"/>
      <w:ind w:left="400"/>
    </w:pPr>
    <w:rPr>
      <w:rFonts w:ascii="XO Thames" w:eastAsia="Times New Roman" w:hAnsi="XO Thames" w:cs="Times New Roman"/>
      <w:color w:val="000000"/>
      <w:sz w:val="28"/>
      <w:szCs w:val="20"/>
      <w:lang w:eastAsia="ru-RU"/>
    </w:rPr>
  </w:style>
  <w:style w:type="character" w:customStyle="1" w:styleId="33">
    <w:name w:val="Оглавление 3 Знак"/>
    <w:link w:val="32"/>
    <w:uiPriority w:val="39"/>
    <w:rsid w:val="002D397F"/>
    <w:rPr>
      <w:rFonts w:ascii="XO Thames" w:eastAsia="Times New Roman" w:hAnsi="XO Thames" w:cs="Times New Roman"/>
      <w:color w:val="000000"/>
      <w:sz w:val="28"/>
      <w:szCs w:val="20"/>
      <w:lang w:eastAsia="ru-RU"/>
    </w:rPr>
  </w:style>
  <w:style w:type="paragraph" w:customStyle="1" w:styleId="17">
    <w:name w:val="Гиперссылка1"/>
    <w:rsid w:val="002D397F"/>
    <w:pPr>
      <w:spacing w:after="0" w:line="240" w:lineRule="auto"/>
    </w:pPr>
    <w:rPr>
      <w:rFonts w:ascii="Calibri" w:eastAsia="Times New Roman" w:hAnsi="Calibri" w:cs="Times New Roman"/>
      <w:color w:val="0000FF"/>
      <w:sz w:val="20"/>
      <w:szCs w:val="20"/>
      <w:u w:val="single"/>
      <w:lang w:eastAsia="ru-RU"/>
    </w:rPr>
  </w:style>
  <w:style w:type="paragraph" w:customStyle="1" w:styleId="Footnote">
    <w:name w:val="Footnote"/>
    <w:basedOn w:val="a"/>
    <w:rsid w:val="002D397F"/>
    <w:pPr>
      <w:spacing w:after="0" w:line="240" w:lineRule="auto"/>
    </w:pPr>
    <w:rPr>
      <w:rFonts w:ascii="Times New Roman" w:eastAsia="Times New Roman" w:hAnsi="Times New Roman" w:cs="Times New Roman"/>
      <w:color w:val="000000"/>
      <w:sz w:val="20"/>
      <w:szCs w:val="20"/>
    </w:rPr>
  </w:style>
  <w:style w:type="paragraph" w:styleId="18">
    <w:name w:val="toc 1"/>
    <w:next w:val="a"/>
    <w:link w:val="19"/>
    <w:uiPriority w:val="39"/>
    <w:rsid w:val="002D397F"/>
    <w:pPr>
      <w:spacing w:after="0" w:line="240" w:lineRule="auto"/>
    </w:pPr>
    <w:rPr>
      <w:rFonts w:ascii="XO Thames" w:eastAsia="Times New Roman" w:hAnsi="XO Thames" w:cs="Times New Roman"/>
      <w:b/>
      <w:color w:val="000000"/>
      <w:sz w:val="28"/>
      <w:szCs w:val="20"/>
      <w:lang w:eastAsia="ru-RU"/>
    </w:rPr>
  </w:style>
  <w:style w:type="character" w:customStyle="1" w:styleId="19">
    <w:name w:val="Оглавление 1 Знак"/>
    <w:link w:val="18"/>
    <w:uiPriority w:val="39"/>
    <w:rsid w:val="002D397F"/>
    <w:rPr>
      <w:rFonts w:ascii="XO Thames" w:eastAsia="Times New Roman" w:hAnsi="XO Thames" w:cs="Times New Roman"/>
      <w:b/>
      <w:color w:val="000000"/>
      <w:sz w:val="28"/>
      <w:szCs w:val="20"/>
      <w:lang w:eastAsia="ru-RU"/>
    </w:rPr>
  </w:style>
  <w:style w:type="paragraph" w:customStyle="1" w:styleId="HeaderandFooter">
    <w:name w:val="Header and Footer"/>
    <w:rsid w:val="002D397F"/>
    <w:pPr>
      <w:spacing w:after="0" w:line="240" w:lineRule="auto"/>
      <w:jc w:val="both"/>
    </w:pPr>
    <w:rPr>
      <w:rFonts w:ascii="XO Thames" w:eastAsia="Times New Roman" w:hAnsi="XO Thames" w:cs="Times New Roman"/>
      <w:color w:val="000000"/>
      <w:sz w:val="20"/>
      <w:szCs w:val="20"/>
      <w:lang w:eastAsia="ru-RU"/>
    </w:rPr>
  </w:style>
  <w:style w:type="paragraph" w:styleId="9">
    <w:name w:val="toc 9"/>
    <w:next w:val="a"/>
    <w:link w:val="90"/>
    <w:uiPriority w:val="39"/>
    <w:rsid w:val="002D397F"/>
    <w:pPr>
      <w:spacing w:after="0" w:line="240"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2D397F"/>
    <w:rPr>
      <w:rFonts w:ascii="XO Thames" w:eastAsia="Times New Roman" w:hAnsi="XO Thames" w:cs="Times New Roman"/>
      <w:color w:val="000000"/>
      <w:sz w:val="28"/>
      <w:szCs w:val="20"/>
      <w:lang w:eastAsia="ru-RU"/>
    </w:rPr>
  </w:style>
  <w:style w:type="paragraph" w:styleId="8">
    <w:name w:val="toc 8"/>
    <w:next w:val="a"/>
    <w:link w:val="80"/>
    <w:uiPriority w:val="39"/>
    <w:rsid w:val="002D397F"/>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2D397F"/>
    <w:rPr>
      <w:rFonts w:ascii="XO Thames" w:eastAsia="Times New Roman" w:hAnsi="XO Thames" w:cs="Times New Roman"/>
      <w:color w:val="000000"/>
      <w:sz w:val="28"/>
      <w:szCs w:val="20"/>
      <w:lang w:eastAsia="ru-RU"/>
    </w:rPr>
  </w:style>
  <w:style w:type="paragraph" w:styleId="51">
    <w:name w:val="toc 5"/>
    <w:next w:val="a"/>
    <w:link w:val="52"/>
    <w:uiPriority w:val="39"/>
    <w:rsid w:val="002D397F"/>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2D397F"/>
    <w:rPr>
      <w:rFonts w:ascii="XO Thames" w:eastAsia="Times New Roman" w:hAnsi="XO Thames" w:cs="Times New Roman"/>
      <w:color w:val="000000"/>
      <w:sz w:val="28"/>
      <w:szCs w:val="20"/>
      <w:lang w:eastAsia="ru-RU"/>
    </w:rPr>
  </w:style>
  <w:style w:type="paragraph" w:styleId="af7">
    <w:name w:val="Subtitle"/>
    <w:next w:val="a"/>
    <w:link w:val="af8"/>
    <w:uiPriority w:val="11"/>
    <w:qFormat/>
    <w:rsid w:val="002D397F"/>
    <w:pPr>
      <w:spacing w:after="0" w:line="240" w:lineRule="auto"/>
      <w:jc w:val="both"/>
    </w:pPr>
    <w:rPr>
      <w:rFonts w:ascii="XO Thames" w:eastAsia="Times New Roman" w:hAnsi="XO Thames" w:cs="Times New Roman"/>
      <w:i/>
      <w:color w:val="000000"/>
      <w:sz w:val="24"/>
      <w:szCs w:val="20"/>
      <w:lang w:eastAsia="ru-RU"/>
    </w:rPr>
  </w:style>
  <w:style w:type="character" w:customStyle="1" w:styleId="af8">
    <w:name w:val="Подзаголовок Знак"/>
    <w:basedOn w:val="a0"/>
    <w:link w:val="af7"/>
    <w:uiPriority w:val="11"/>
    <w:rsid w:val="002D397F"/>
    <w:rPr>
      <w:rFonts w:ascii="XO Thames" w:eastAsia="Times New Roman" w:hAnsi="XO Thames" w:cs="Times New Roman"/>
      <w:i/>
      <w:color w:val="000000"/>
      <w:sz w:val="24"/>
      <w:szCs w:val="20"/>
      <w:lang w:eastAsia="ru-RU"/>
    </w:rPr>
  </w:style>
  <w:style w:type="paragraph" w:styleId="af9">
    <w:name w:val="Title"/>
    <w:next w:val="a"/>
    <w:link w:val="afa"/>
    <w:uiPriority w:val="10"/>
    <w:qFormat/>
    <w:rsid w:val="002D397F"/>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a">
    <w:name w:val="Заголовок Знак"/>
    <w:basedOn w:val="a0"/>
    <w:link w:val="af9"/>
    <w:uiPriority w:val="10"/>
    <w:rsid w:val="002D397F"/>
    <w:rPr>
      <w:rFonts w:ascii="XO Thames" w:eastAsia="Times New Roman" w:hAnsi="XO Thames" w:cs="Times New Roman"/>
      <w:b/>
      <w:caps/>
      <w:color w:val="000000"/>
      <w:sz w:val="40"/>
      <w:szCs w:val="20"/>
      <w:lang w:eastAsia="ru-RU"/>
    </w:rPr>
  </w:style>
  <w:style w:type="paragraph" w:customStyle="1" w:styleId="afb">
    <w:name w:val="Привязка сноски"/>
    <w:rsid w:val="002D397F"/>
    <w:pPr>
      <w:spacing w:after="0" w:line="240" w:lineRule="auto"/>
    </w:pPr>
    <w:rPr>
      <w:rFonts w:ascii="Calibri" w:eastAsia="Times New Roman" w:hAnsi="Calibri" w:cs="Times New Roman"/>
      <w:color w:val="000000"/>
      <w:sz w:val="20"/>
      <w:szCs w:val="20"/>
      <w:vertAlign w:val="superscript"/>
      <w:lang w:eastAsia="ru-RU"/>
    </w:rPr>
  </w:style>
  <w:style w:type="paragraph" w:customStyle="1" w:styleId="hgkelc">
    <w:name w:val="hgkelc"/>
    <w:basedOn w:val="16"/>
    <w:rsid w:val="002D397F"/>
  </w:style>
  <w:style w:type="paragraph" w:styleId="afc">
    <w:name w:val="No Spacing"/>
    <w:uiPriority w:val="1"/>
    <w:qFormat/>
    <w:rsid w:val="002D397F"/>
    <w:pPr>
      <w:spacing w:after="0" w:line="240" w:lineRule="auto"/>
    </w:pPr>
    <w:rPr>
      <w:rFonts w:eastAsiaTheme="minorEastAsia"/>
      <w:lang w:eastAsia="ru-RU"/>
    </w:rPr>
  </w:style>
  <w:style w:type="table" w:customStyle="1" w:styleId="43">
    <w:name w:val="Сетка таблицы4"/>
    <w:basedOn w:val="a1"/>
    <w:rsid w:val="002D397F"/>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
    <w:basedOn w:val="a1"/>
    <w:rsid w:val="00EA772F"/>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a">
    <w:name w:val="Строгий1"/>
    <w:link w:val="afd"/>
    <w:rsid w:val="00610025"/>
    <w:pPr>
      <w:spacing w:after="0" w:line="240" w:lineRule="auto"/>
    </w:pPr>
    <w:rPr>
      <w:rFonts w:ascii="Times New Roman" w:eastAsia="Times New Roman" w:hAnsi="Times New Roman" w:cs="Times New Roman"/>
      <w:b/>
      <w:color w:val="000000"/>
      <w:sz w:val="20"/>
      <w:szCs w:val="20"/>
      <w:lang w:eastAsia="ru-RU"/>
    </w:rPr>
  </w:style>
  <w:style w:type="character" w:styleId="afd">
    <w:name w:val="Strong"/>
    <w:link w:val="1a"/>
    <w:rsid w:val="00610025"/>
    <w:rPr>
      <w:rFonts w:ascii="Times New Roman" w:eastAsia="Times New Roman" w:hAnsi="Times New Roman" w:cs="Times New Roman"/>
      <w:b/>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FF08D-8572-46FB-92E0-B0330000E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14</Pages>
  <Words>3089</Words>
  <Characters>17613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Econom-1</dc:creator>
  <cp:lastModifiedBy>555</cp:lastModifiedBy>
  <cp:revision>25</cp:revision>
  <dcterms:created xsi:type="dcterms:W3CDTF">2025-07-09T13:08:00Z</dcterms:created>
  <dcterms:modified xsi:type="dcterms:W3CDTF">2026-07-15T06:46:00Z</dcterms:modified>
</cp:coreProperties>
</file>