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0E65" w14:textId="77777777" w:rsidR="00660B95" w:rsidRPr="00871746" w:rsidRDefault="0008415C">
      <w:pPr>
        <w:spacing w:after="0" w:line="259" w:lineRule="auto"/>
        <w:ind w:left="14" w:firstLine="0"/>
        <w:jc w:val="center"/>
        <w:rPr>
          <w:b/>
          <w:bCs/>
          <w:szCs w:val="32"/>
          <w:lang w:val="ru-RU"/>
        </w:rPr>
      </w:pPr>
      <w:r w:rsidRPr="00871746">
        <w:rPr>
          <w:b/>
          <w:bCs/>
          <w:szCs w:val="32"/>
          <w:lang w:val="ru-RU"/>
        </w:rPr>
        <w:t>ОТЧЁТ</w:t>
      </w:r>
    </w:p>
    <w:p w14:paraId="7C28F2FB" w14:textId="60A7EA10" w:rsidR="00660B95" w:rsidRPr="00871746" w:rsidRDefault="0008415C">
      <w:pPr>
        <w:spacing w:after="332" w:line="238" w:lineRule="auto"/>
        <w:ind w:left="0" w:right="62" w:hanging="1"/>
        <w:jc w:val="center"/>
        <w:rPr>
          <w:b/>
          <w:bCs/>
          <w:szCs w:val="32"/>
          <w:lang w:val="ru-RU"/>
        </w:rPr>
      </w:pPr>
      <w:r w:rsidRPr="00871746">
        <w:rPr>
          <w:b/>
          <w:bCs/>
          <w:szCs w:val="32"/>
          <w:lang w:val="ru-RU"/>
        </w:rPr>
        <w:t>Главы Куйбышевского сельского поселения о результатах своей деятельности и деятельности Администрации Куйбышевского сельского поселения за 1 полугодие 2026 года</w:t>
      </w:r>
    </w:p>
    <w:p w14:paraId="49FE9386" w14:textId="77777777" w:rsidR="00660B95" w:rsidRDefault="0008415C">
      <w:pPr>
        <w:spacing w:after="36"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Деятельность главы Куйбышевского сельского поселения и специалистов Администрации Куйбышевского сельского поселения по организации работы и взаимодействия с населением осуществлялась путем использования в своей работе регламента Администрации муниципального образования. </w:t>
      </w:r>
    </w:p>
    <w:p w14:paraId="466E5DC3" w14:textId="77777777" w:rsidR="00660B95" w:rsidRDefault="0008415C">
      <w:pPr>
        <w:spacing w:after="36"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В своей работе </w:t>
      </w:r>
      <w:r>
        <w:rPr>
          <w:szCs w:val="32"/>
          <w:lang w:val="ru-RU"/>
        </w:rPr>
        <w:t xml:space="preserve">глава Куйбышевского сельского поселения, </w:t>
      </w:r>
      <w:r>
        <w:rPr>
          <w:lang w:val="ru-RU"/>
        </w:rPr>
        <w:t xml:space="preserve">специалисты Администрации стремились к тому, чтобы ни одно обращение или заявление не осталось без внимания. </w:t>
      </w:r>
    </w:p>
    <w:p w14:paraId="130FD2C4" w14:textId="77777777" w:rsidR="00660B95" w:rsidRDefault="0008415C">
      <w:pPr>
        <w:spacing w:line="240" w:lineRule="auto"/>
        <w:ind w:left="0" w:right="35" w:firstLine="709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8DA697A" wp14:editId="3E0D15DB">
            <wp:simplePos x="0" y="0"/>
            <wp:positionH relativeFrom="page">
              <wp:posOffset>681355</wp:posOffset>
            </wp:positionH>
            <wp:positionV relativeFrom="page">
              <wp:posOffset>1645920</wp:posOffset>
            </wp:positionV>
            <wp:extent cx="13970" cy="1397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u-RU"/>
        </w:rPr>
        <w:t xml:space="preserve">В основном, заявления и обращения граждан связанны с вопросами: </w:t>
      </w:r>
      <w:r>
        <w:rPr>
          <w:noProof/>
          <w:lang w:val="ru-RU" w:eastAsia="ru-RU"/>
        </w:rPr>
        <w:drawing>
          <wp:inline distT="0" distB="0" distL="0" distR="0" wp14:anchorId="170C56AA" wp14:editId="4F658502">
            <wp:extent cx="9525" cy="28575"/>
            <wp:effectExtent l="0" t="0" r="2857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переоформления недвижимого имущества (выписка из похозяйственной книги о наличии земельного участка, выписка из похозяйственной книги о наличии жилого дома, квартиры и постановления об изменении адресного </w:t>
      </w:r>
      <w:r w:rsidRPr="001657DA">
        <w:rPr>
          <w:lang w:val="ru-RU"/>
        </w:rPr>
        <w:t>номера); разрешение земельных вопросов и споров; вопросы благоустройства и выдача разрешения на хранение строительных материалов на улицах поселения; постановка на квартирный учет,</w:t>
      </w:r>
      <w:r>
        <w:rPr>
          <w:lang w:val="ru-RU"/>
        </w:rPr>
        <w:t xml:space="preserve"> разрешения на земельные работы, спорные вопросы по содержанию домашних животных; обследование жилищно-бытовых условий и др.</w:t>
      </w:r>
    </w:p>
    <w:p w14:paraId="61156345" w14:textId="77777777" w:rsidR="00660B95" w:rsidRDefault="00660B95">
      <w:pPr>
        <w:spacing w:line="240" w:lineRule="auto"/>
        <w:ind w:left="0" w:right="35" w:firstLine="709"/>
        <w:rPr>
          <w:lang w:val="ru-RU"/>
        </w:rPr>
      </w:pPr>
    </w:p>
    <w:p w14:paraId="0C8E4581" w14:textId="77777777" w:rsidR="00660B95" w:rsidRDefault="0008415C">
      <w:pPr>
        <w:spacing w:after="38" w:line="240" w:lineRule="auto"/>
        <w:ind w:left="0" w:right="35" w:firstLine="709"/>
        <w:rPr>
          <w:lang w:val="ru-RU"/>
        </w:rPr>
      </w:pPr>
      <w:r>
        <w:rPr>
          <w:lang w:val="ru-RU"/>
        </w:rPr>
        <w:t>За отчетный период в Администрацию поступило:</w:t>
      </w:r>
    </w:p>
    <w:p w14:paraId="490D2DDF" w14:textId="29319F64" w:rsidR="00660B95" w:rsidRDefault="0008415C">
      <w:pPr>
        <w:spacing w:after="38"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- </w:t>
      </w:r>
      <w:r w:rsidR="002731A6">
        <w:rPr>
          <w:lang w:val="ru-RU"/>
        </w:rPr>
        <w:t>4</w:t>
      </w:r>
      <w:r>
        <w:rPr>
          <w:lang w:val="ru-RU"/>
        </w:rPr>
        <w:t>6 письменн</w:t>
      </w:r>
      <w:r w:rsidR="002731A6">
        <w:rPr>
          <w:lang w:val="ru-RU"/>
        </w:rPr>
        <w:t>ых</w:t>
      </w:r>
      <w:r>
        <w:rPr>
          <w:lang w:val="ru-RU"/>
        </w:rPr>
        <w:t xml:space="preserve"> обращение от граждан и юридических лиц.</w:t>
      </w:r>
    </w:p>
    <w:p w14:paraId="19A58CD8" w14:textId="77777777" w:rsidR="00660B95" w:rsidRPr="001657DA" w:rsidRDefault="0008415C">
      <w:pPr>
        <w:spacing w:after="49"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>к специалистам обращались:</w:t>
      </w:r>
    </w:p>
    <w:p w14:paraId="7F190338" w14:textId="5F176576" w:rsidR="00660B95" w:rsidRPr="001657DA" w:rsidRDefault="0008415C">
      <w:pPr>
        <w:spacing w:after="49"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 xml:space="preserve">- за справками о ЛПХ и справками для получения или замену паспорта в ФМС – </w:t>
      </w:r>
      <w:r w:rsidR="002966EF" w:rsidRPr="001657DA">
        <w:rPr>
          <w:lang w:val="ru-RU"/>
        </w:rPr>
        <w:t>273</w:t>
      </w:r>
      <w:r w:rsidRPr="001657DA">
        <w:rPr>
          <w:lang w:val="ru-RU"/>
        </w:rPr>
        <w:t xml:space="preserve"> человека;</w:t>
      </w:r>
    </w:p>
    <w:p w14:paraId="7D9D89DB" w14:textId="2AEA0EE6" w:rsidR="00660B95" w:rsidRPr="001657DA" w:rsidRDefault="0008415C">
      <w:pPr>
        <w:spacing w:after="49"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 xml:space="preserve">- за актами обследования жилищно-бытовых условия – </w:t>
      </w:r>
      <w:r w:rsidR="001657DA" w:rsidRPr="001657DA">
        <w:rPr>
          <w:lang w:val="ru-RU"/>
        </w:rPr>
        <w:t>4</w:t>
      </w:r>
      <w:r w:rsidR="002966EF" w:rsidRPr="001657DA">
        <w:rPr>
          <w:lang w:val="ru-RU"/>
        </w:rPr>
        <w:t>8</w:t>
      </w:r>
      <w:r w:rsidRPr="001657DA">
        <w:rPr>
          <w:lang w:val="ru-RU"/>
        </w:rPr>
        <w:t xml:space="preserve"> человек;</w:t>
      </w:r>
    </w:p>
    <w:p w14:paraId="1FBE82FB" w14:textId="77777777" w:rsidR="00660B95" w:rsidRDefault="0008415C">
      <w:pPr>
        <w:spacing w:after="49"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>- за разрешениями на хранение строительных материалов – 46 человек;</w:t>
      </w:r>
    </w:p>
    <w:p w14:paraId="6AB3AABA" w14:textId="77777777" w:rsidR="00660B95" w:rsidRDefault="0008415C">
      <w:pPr>
        <w:spacing w:after="49" w:line="240" w:lineRule="auto"/>
        <w:ind w:left="0" w:right="35" w:firstLine="709"/>
        <w:rPr>
          <w:lang w:val="ru-RU"/>
        </w:rPr>
      </w:pPr>
      <w:r>
        <w:rPr>
          <w:lang w:val="ru-RU"/>
        </w:rPr>
        <w:t>- за разрешениями на проведение земляных работ – 5 человек;</w:t>
      </w:r>
    </w:p>
    <w:p w14:paraId="09A98FB8" w14:textId="77777777" w:rsidR="00660B95" w:rsidRDefault="0008415C">
      <w:pPr>
        <w:spacing w:after="49" w:line="240" w:lineRule="auto"/>
        <w:ind w:left="0" w:right="35" w:firstLine="709"/>
        <w:rPr>
          <w:lang w:val="ru-RU"/>
        </w:rPr>
      </w:pPr>
      <w:r>
        <w:rPr>
          <w:lang w:val="ru-RU"/>
        </w:rPr>
        <w:t>- поступило заявок на ремонт уличного освещения и замену ламп освещения от 64 человек.</w:t>
      </w:r>
    </w:p>
    <w:p w14:paraId="48FB39C5" w14:textId="77777777" w:rsidR="00660B95" w:rsidRDefault="00660B95">
      <w:pPr>
        <w:spacing w:after="49" w:line="240" w:lineRule="auto"/>
        <w:ind w:left="0" w:right="35" w:firstLine="709"/>
        <w:rPr>
          <w:highlight w:val="yellow"/>
          <w:lang w:val="ru-RU"/>
        </w:rPr>
      </w:pPr>
    </w:p>
    <w:p w14:paraId="68E40FAF" w14:textId="77777777" w:rsidR="00660B95" w:rsidRDefault="0008415C">
      <w:pPr>
        <w:spacing w:after="40"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В Администрацию поселения граждане регулярно обращаются к главе поселения на личный прием, ведется журнал приема граждан. Было </w:t>
      </w:r>
      <w:r>
        <w:rPr>
          <w:lang w:val="ru-RU"/>
        </w:rPr>
        <w:lastRenderedPageBreak/>
        <w:t xml:space="preserve">зарегистрировано 4 устных обращения от граждан. Все обращения были рассмотрены и отработаны специалистами, даны ответы гражданам. </w:t>
      </w:r>
    </w:p>
    <w:p w14:paraId="103A939B" w14:textId="77777777" w:rsidR="00660B95" w:rsidRDefault="0008415C">
      <w:pPr>
        <w:spacing w:after="40"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Любой гражданин нашего поселения может направить свои обращения на почтовый или электронный адрес </w:t>
      </w:r>
      <w:r>
        <w:rPr>
          <w:noProof/>
          <w:lang w:val="ru-RU" w:eastAsia="ru-RU"/>
        </w:rPr>
        <w:drawing>
          <wp:inline distT="0" distB="0" distL="0" distR="0" wp14:anchorId="04AC81FC" wp14:editId="6903555F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>Администрации сельского поселения, а также сообщить о проблеме посредством официального сайта Куйбышевского сельского поселения.</w:t>
      </w:r>
    </w:p>
    <w:p w14:paraId="323D4B6B" w14:textId="77777777" w:rsidR="00660B95" w:rsidRDefault="00660B95">
      <w:pPr>
        <w:spacing w:after="40" w:line="240" w:lineRule="auto"/>
        <w:ind w:left="0" w:right="35" w:firstLine="709"/>
        <w:rPr>
          <w:highlight w:val="yellow"/>
          <w:lang w:val="ru-RU"/>
        </w:rPr>
      </w:pPr>
    </w:p>
    <w:p w14:paraId="6D799B33" w14:textId="5EE7ECEC" w:rsidR="00DF1066" w:rsidRDefault="00DF1066" w:rsidP="00DF1066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t>Проведено 4 рейда по водным объектам поселения с целью соблюдения правил поведения людей на водных объектах. В сельском поселении места для организованного купания не определены, в связи с чем, установлены на водоемах знаки «Купание запрещено».</w:t>
      </w:r>
    </w:p>
    <w:p w14:paraId="3F513AEF" w14:textId="77777777" w:rsidR="00DF1066" w:rsidRDefault="00DF1066" w:rsidP="00DF1066">
      <w:pPr>
        <w:spacing w:line="240" w:lineRule="auto"/>
        <w:ind w:left="0" w:right="35" w:firstLine="709"/>
        <w:rPr>
          <w:lang w:val="ru-RU"/>
        </w:rPr>
      </w:pPr>
    </w:p>
    <w:p w14:paraId="6D43D8FA" w14:textId="792FF184" w:rsidR="00DF1066" w:rsidRDefault="00DF1066" w:rsidP="00DF1066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t>На территории сельского поселения за отчетный период 2026 года в целях профилактики пожаров проведено 3 контролируемых пала сухой растительности, порубочных остатков на площади 900 кв. м.</w:t>
      </w:r>
    </w:p>
    <w:p w14:paraId="6629CF5B" w14:textId="7E530983" w:rsidR="00660B95" w:rsidRDefault="00660B95">
      <w:pPr>
        <w:spacing w:after="9" w:line="240" w:lineRule="auto"/>
        <w:ind w:left="0" w:right="50" w:firstLine="709"/>
        <w:rPr>
          <w:highlight w:val="yellow"/>
          <w:lang w:val="ru-RU"/>
        </w:rPr>
      </w:pPr>
    </w:p>
    <w:p w14:paraId="00C8B6AC" w14:textId="77777777" w:rsidR="00DF1066" w:rsidRDefault="00DF1066" w:rsidP="00DF1066">
      <w:pPr>
        <w:spacing w:after="40" w:line="240" w:lineRule="auto"/>
        <w:ind w:left="0" w:right="35" w:firstLine="709"/>
        <w:rPr>
          <w:lang w:val="ru-RU"/>
        </w:rPr>
      </w:pPr>
      <w:r>
        <w:rPr>
          <w:lang w:val="ru-RU"/>
        </w:rPr>
        <w:t>Должностными лицами Администрации сельского поселения составлено 5 протоколов об административных правонарушениях.</w:t>
      </w:r>
    </w:p>
    <w:p w14:paraId="7457FB7A" w14:textId="77777777" w:rsidR="00F21924" w:rsidRDefault="00F21924" w:rsidP="00F21924">
      <w:pPr>
        <w:spacing w:line="240" w:lineRule="auto"/>
        <w:ind w:left="0" w:right="18" w:firstLine="709"/>
        <w:rPr>
          <w:lang w:val="ru-RU"/>
        </w:rPr>
      </w:pPr>
    </w:p>
    <w:p w14:paraId="0728F32C" w14:textId="490588A5" w:rsidR="00F21924" w:rsidRDefault="00F21924" w:rsidP="00F21924">
      <w:pPr>
        <w:spacing w:line="240" w:lineRule="auto"/>
        <w:ind w:left="0" w:right="18" w:firstLine="709"/>
        <w:rPr>
          <w:lang w:val="ru-RU"/>
        </w:rPr>
      </w:pPr>
      <w:r>
        <w:rPr>
          <w:lang w:val="ru-RU"/>
        </w:rPr>
        <w:t xml:space="preserve">На отлов безнадзорных животных в 2026 году запланировано 200 000 руб. Заключен договор на отлов 13 животных. В первом полугодии отловлено 4 животных. </w:t>
      </w:r>
    </w:p>
    <w:p w14:paraId="2D15F8E9" w14:textId="77777777" w:rsidR="00DF1066" w:rsidRDefault="00DF1066" w:rsidP="00DF1066">
      <w:pPr>
        <w:spacing w:after="9" w:line="240" w:lineRule="auto"/>
        <w:ind w:left="0" w:right="50" w:firstLine="709"/>
        <w:rPr>
          <w:lang w:val="ru-RU"/>
        </w:rPr>
      </w:pPr>
    </w:p>
    <w:p w14:paraId="64D2B703" w14:textId="6042A2EF" w:rsidR="00DF1066" w:rsidRPr="004D4B2B" w:rsidRDefault="00DF1066" w:rsidP="00DF1066">
      <w:pPr>
        <w:spacing w:after="9" w:line="240" w:lineRule="auto"/>
        <w:ind w:left="0" w:right="50" w:firstLine="709"/>
        <w:rPr>
          <w:lang w:val="ru-RU"/>
        </w:rPr>
      </w:pPr>
      <w:r w:rsidRPr="004D4B2B">
        <w:rPr>
          <w:lang w:val="ru-RU"/>
        </w:rPr>
        <w:t xml:space="preserve">В </w:t>
      </w:r>
      <w:r>
        <w:rPr>
          <w:lang w:val="ru-RU"/>
        </w:rPr>
        <w:t>сельском</w:t>
      </w:r>
      <w:r w:rsidRPr="004D4B2B">
        <w:rPr>
          <w:lang w:val="ru-RU"/>
        </w:rPr>
        <w:t xml:space="preserve"> поселении действуют 10 муниципальных программ. Общий объем годовых назначений на 1 полугодие 2026 года составил </w:t>
      </w:r>
      <w:r>
        <w:rPr>
          <w:lang w:val="ru-RU"/>
        </w:rPr>
        <w:t>69 444 400</w:t>
      </w:r>
      <w:r w:rsidRPr="004D4B2B">
        <w:rPr>
          <w:lang w:val="ru-RU"/>
        </w:rPr>
        <w:t xml:space="preserve"> рублей, предусмотренных на реализацию муниципальных программ в бюджете поселения, составил </w:t>
      </w:r>
      <w:r>
        <w:rPr>
          <w:lang w:val="ru-RU"/>
        </w:rPr>
        <w:t>57 272 500</w:t>
      </w:r>
      <w:r w:rsidRPr="004D4B2B">
        <w:rPr>
          <w:lang w:val="ru-RU"/>
        </w:rPr>
        <w:t xml:space="preserve"> руб.</w:t>
      </w:r>
    </w:p>
    <w:p w14:paraId="52A0E046" w14:textId="77777777" w:rsidR="00DF1066" w:rsidRDefault="00DF1066">
      <w:pPr>
        <w:spacing w:after="9" w:line="240" w:lineRule="auto"/>
        <w:ind w:left="0" w:right="50" w:firstLine="709"/>
        <w:rPr>
          <w:highlight w:val="yellow"/>
          <w:lang w:val="ru-RU"/>
        </w:rPr>
      </w:pPr>
    </w:p>
    <w:p w14:paraId="1CB39796" w14:textId="77777777" w:rsidR="00DF1066" w:rsidRDefault="00DF1066" w:rsidP="00DF1066">
      <w:pPr>
        <w:spacing w:after="53" w:line="240" w:lineRule="auto"/>
        <w:ind w:left="0" w:right="43" w:firstLine="709"/>
        <w:jc w:val="center"/>
        <w:rPr>
          <w:b/>
          <w:szCs w:val="32"/>
          <w:lang w:val="ru-RU"/>
        </w:rPr>
      </w:pPr>
      <w:r>
        <w:rPr>
          <w:b/>
          <w:szCs w:val="32"/>
          <w:lang w:val="ru-RU"/>
        </w:rPr>
        <w:t>Благоустройство населенных пунктов</w:t>
      </w:r>
    </w:p>
    <w:p w14:paraId="30CB201F" w14:textId="77777777" w:rsidR="00DF1066" w:rsidRDefault="00DF1066" w:rsidP="00DF1066">
      <w:pPr>
        <w:spacing w:after="53" w:line="240" w:lineRule="auto"/>
        <w:ind w:left="0" w:right="43" w:firstLine="709"/>
        <w:rPr>
          <w:szCs w:val="32"/>
          <w:lang w:val="ru-RU"/>
        </w:rPr>
      </w:pPr>
      <w:r>
        <w:rPr>
          <w:szCs w:val="32"/>
          <w:lang w:val="ru-RU"/>
        </w:rPr>
        <w:t>На реализацию муниципальной программы «Обеспечение качественными жилищно-коммунальными услугами населения Куйбышевского сельского поселения» в первом полугодии 2026 года израсходовано 5252,9 тыс. руб., в том числе:</w:t>
      </w:r>
    </w:p>
    <w:p w14:paraId="7B9C1BCD" w14:textId="6CEDF1B5" w:rsidR="00DF1066" w:rsidRDefault="00DF1066" w:rsidP="00DF1066">
      <w:pPr>
        <w:spacing w:after="9" w:line="240" w:lineRule="auto"/>
        <w:ind w:left="0" w:right="50" w:firstLine="709"/>
        <w:rPr>
          <w:lang w:val="ru-RU"/>
        </w:rPr>
      </w:pPr>
      <w:r>
        <w:rPr>
          <w:lang w:val="ru-RU"/>
        </w:rPr>
        <w:t xml:space="preserve">- для содержания уличного освещения за полгода 2026 года были заключены муниципальные контракты на сумму 1024,0 тыс. руб. </w:t>
      </w:r>
      <w:r>
        <w:rPr>
          <w:noProof/>
          <w:lang w:val="ru-RU" w:eastAsia="ru-RU"/>
        </w:rPr>
        <w:drawing>
          <wp:inline distT="0" distB="0" distL="0" distR="0" wp14:anchorId="4E6BAB4E" wp14:editId="1397A7C1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Обязательства были исполнены в полном объеме. Выполнены работы по содержанию уличного освещения и устройству линий уличного освещения </w:t>
      </w:r>
      <w:r>
        <w:rPr>
          <w:lang w:val="ru-RU"/>
        </w:rPr>
        <w:lastRenderedPageBreak/>
        <w:t>(частично) в х. Репяховатый, с. Куйбышево по ул. Мало-Садовой и ул. Кузьменко.</w:t>
      </w:r>
    </w:p>
    <w:p w14:paraId="2EE37FCF" w14:textId="77777777" w:rsidR="00DF1066" w:rsidRDefault="00DF1066" w:rsidP="00DF1066">
      <w:pPr>
        <w:spacing w:after="74" w:line="240" w:lineRule="auto"/>
        <w:ind w:left="0" w:right="50" w:firstLine="709"/>
        <w:rPr>
          <w:lang w:val="ru-RU"/>
        </w:rPr>
      </w:pPr>
      <w:r>
        <w:rPr>
          <w:lang w:val="ru-RU"/>
        </w:rPr>
        <w:t xml:space="preserve">- в соответствии с договором ПАО «ТНС-энерго </w:t>
      </w:r>
      <w:proofErr w:type="spellStart"/>
      <w:r>
        <w:rPr>
          <w:lang w:val="ru-RU"/>
        </w:rPr>
        <w:t>Ростов</w:t>
      </w:r>
      <w:proofErr w:type="spellEnd"/>
      <w:r>
        <w:rPr>
          <w:lang w:val="ru-RU"/>
        </w:rPr>
        <w:t>-на-Дону» за уличное освещение населенных пунктов поселения в 1 и 2 кварталах 2026 года оплачено 1576,2 тыс. руб.</w:t>
      </w:r>
    </w:p>
    <w:p w14:paraId="68AAF73F" w14:textId="77777777" w:rsidR="00DF1066" w:rsidRDefault="00DF1066" w:rsidP="00DF1066">
      <w:pPr>
        <w:tabs>
          <w:tab w:val="left" w:pos="1080"/>
        </w:tabs>
        <w:spacing w:line="240" w:lineRule="auto"/>
        <w:ind w:left="0" w:firstLine="709"/>
        <w:rPr>
          <w:lang w:val="ru-RU"/>
        </w:rPr>
      </w:pPr>
      <w:r>
        <w:rPr>
          <w:lang w:val="ru-RU"/>
        </w:rPr>
        <w:t xml:space="preserve">- для благоустройства и содержания зеленых насаждений в первом полугодии 2026 года оплачено 1564,5 тыс. руб. Работы были направлены на </w:t>
      </w:r>
      <w:r>
        <w:rPr>
          <w:noProof/>
          <w:lang w:val="ru-RU" w:eastAsia="ru-RU"/>
        </w:rPr>
        <w:drawing>
          <wp:inline distT="0" distB="0" distL="0" distR="0" wp14:anchorId="3C0B577A" wp14:editId="1A27BE49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благоустройство и содержание зеленых насаждений сквера, центральной площади в том числе фонтана, детских площадок, парка и стелы «Куйбышево 1777». Были проведены </w:t>
      </w:r>
      <w:proofErr w:type="spellStart"/>
      <w:r>
        <w:rPr>
          <w:lang w:val="ru-RU"/>
        </w:rPr>
        <w:t>акарицидные</w:t>
      </w:r>
      <w:proofErr w:type="spellEnd"/>
      <w:r>
        <w:rPr>
          <w:lang w:val="ru-RU"/>
        </w:rPr>
        <w:t xml:space="preserve"> обработки территории, очистка и поддержание порядка в лесополосах, ремонт и содержание детских площадок. </w:t>
      </w:r>
    </w:p>
    <w:p w14:paraId="01DC1DEF" w14:textId="77777777" w:rsidR="00DF1066" w:rsidRDefault="00DF1066" w:rsidP="00DF1066">
      <w:pPr>
        <w:pStyle w:val="Default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На благоустройство и содержание памятников и кладбищ в 1 полугодии 2026 года было использовано 1088,2 тыс. руб. Муниципальные контракты исполнены в полном объеме. Работы были направлены на благоустройство и содержание 7 памятников, 6 братских могил и 12 кладбищ. Производился вывоз мусора, покос травы, завоз песка, земли и другие работы по очистке территорий кладбищ от поросли. Были выпилены 12 аварийных деревьев на братской могиле в с. Русском</w:t>
      </w:r>
    </w:p>
    <w:p w14:paraId="466CF899" w14:textId="77777777" w:rsidR="00DF1066" w:rsidRDefault="00DF1066" w:rsidP="00DF1066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t>В течении 1 полугодия 2026 года были проведены акции, субботники и мероприятия по благоустройству: «Весенний месячник чистоты», «Дни защиты от экологической опасности» «Сад-Памяти», «День древонасаждений», «Чистые берега России», «Очистим планету от мусора». О проводимых мероприятиях систематически размещается информация в официальных сообществах Администрации Куйбышевского сельского поселения.</w:t>
      </w:r>
    </w:p>
    <w:p w14:paraId="5D89F0CE" w14:textId="77777777" w:rsidR="00DF1066" w:rsidRDefault="00DF1066" w:rsidP="00DF1066">
      <w:pPr>
        <w:spacing w:line="240" w:lineRule="auto"/>
        <w:ind w:left="0" w:right="35" w:firstLine="709"/>
        <w:rPr>
          <w:lang w:val="ru-RU"/>
        </w:rPr>
      </w:pPr>
      <w:r>
        <w:rPr>
          <w:lang w:val="ru-RU"/>
        </w:rPr>
        <w:t xml:space="preserve">За данный период предприятиями, организациями и учреждениями, находящимися на территории поселения было проведено более 71 субботников. Проведена очистка земель от листьев и мусора, побелка деревьев, уборка от мусора берегов реки Миус, в день древонасаждения на территории поселения была осуществлена высадка кустарников, деревьев и цветников. </w:t>
      </w:r>
    </w:p>
    <w:p w14:paraId="0FE7E5E8" w14:textId="77777777" w:rsidR="00DF1066" w:rsidRDefault="00DF1066" w:rsidP="00DF1066">
      <w:pPr>
        <w:spacing w:line="240" w:lineRule="auto"/>
        <w:ind w:left="0" w:right="35" w:firstLine="709"/>
        <w:rPr>
          <w:szCs w:val="32"/>
          <w:lang w:val="ru-RU"/>
        </w:rPr>
      </w:pPr>
      <w:r>
        <w:rPr>
          <w:lang w:val="ru-RU"/>
        </w:rPr>
        <w:t xml:space="preserve">В мае текущего года был проведен электронный аукцион по объекту благоустройства: </w:t>
      </w:r>
      <w:r>
        <w:rPr>
          <w:szCs w:val="32"/>
          <w:lang w:val="ru-RU"/>
        </w:rPr>
        <w:t xml:space="preserve">«Парк» расположенного по адресу: 346940, Ростовская область, Куйбышевский район, с. Куйбышево, пересечение улиц Стадионная и переулка Парковый». Срок выполнения работ с 21.05.2026 года по 15.11.2026 года Сумма контракта 23181,9 тыс. руб. В рамках контракта планируется выполнить работы по устройству алей, систем </w:t>
      </w:r>
      <w:r>
        <w:rPr>
          <w:szCs w:val="32"/>
          <w:lang w:val="ru-RU"/>
        </w:rPr>
        <w:lastRenderedPageBreak/>
        <w:t xml:space="preserve">уличного освещения, полива, видеонаблюдения, посадке зеленых насаждений, установке </w:t>
      </w:r>
      <w:proofErr w:type="spellStart"/>
      <w:r>
        <w:rPr>
          <w:szCs w:val="32"/>
          <w:lang w:val="ru-RU"/>
        </w:rPr>
        <w:t>МАФов</w:t>
      </w:r>
      <w:proofErr w:type="spellEnd"/>
      <w:r>
        <w:rPr>
          <w:szCs w:val="32"/>
          <w:lang w:val="ru-RU"/>
        </w:rPr>
        <w:t xml:space="preserve"> и детской площадки.</w:t>
      </w:r>
    </w:p>
    <w:p w14:paraId="4EDA030B" w14:textId="77777777" w:rsidR="00DF1066" w:rsidRDefault="00DF1066">
      <w:pPr>
        <w:spacing w:after="9" w:line="240" w:lineRule="auto"/>
        <w:ind w:left="0" w:right="50" w:firstLine="709"/>
        <w:rPr>
          <w:highlight w:val="yellow"/>
          <w:lang w:val="ru-RU"/>
        </w:rPr>
      </w:pPr>
    </w:p>
    <w:p w14:paraId="1B578606" w14:textId="77777777" w:rsidR="00DF1066" w:rsidRPr="00797D72" w:rsidRDefault="00DF1066" w:rsidP="00F21924">
      <w:pPr>
        <w:ind w:left="0" w:firstLine="0"/>
        <w:jc w:val="center"/>
        <w:rPr>
          <w:b/>
          <w:bCs/>
          <w:lang w:val="ru-RU"/>
        </w:rPr>
      </w:pPr>
      <w:r w:rsidRPr="00797D72">
        <w:rPr>
          <w:b/>
          <w:bCs/>
          <w:lang w:val="ru-RU"/>
        </w:rPr>
        <w:t>Земельные и имущественные отношения</w:t>
      </w:r>
    </w:p>
    <w:p w14:paraId="237A8180" w14:textId="77777777" w:rsidR="00F21924" w:rsidRDefault="00DF1066" w:rsidP="00F21924">
      <w:pPr>
        <w:pStyle w:val="a4"/>
        <w:rPr>
          <w:lang w:val="ru-RU"/>
        </w:rPr>
      </w:pPr>
      <w:r w:rsidRPr="00797D72">
        <w:rPr>
          <w:lang w:val="ru-RU"/>
        </w:rPr>
        <w:t>Продолжается работа по выявлению правообладателей ранее учтенных объектов недвижимости. Информация размещена на официальном сайте, на информационных щитах, доводилась до жителей поселения при проведении сходов, при приеме посетителей, а также осуществляется выезд специалиста поселения для составления актов осмотра объектов, подлежащих снятию с государственного кадастрового учета. Проводятся мероприятия по выявлению правообладателей ранее учтенных объектов недвижимости в целях побуждения их к учетно-регистрационным действия.</w:t>
      </w:r>
    </w:p>
    <w:p w14:paraId="6D04C22D" w14:textId="7A86E134" w:rsidR="00660B95" w:rsidRDefault="0008415C" w:rsidP="00F21924">
      <w:pPr>
        <w:pStyle w:val="a4"/>
        <w:rPr>
          <w:rFonts w:eastAsia="Calibri"/>
          <w:lang w:val="ru-RU"/>
        </w:rPr>
      </w:pPr>
      <w:r>
        <w:rPr>
          <w:rFonts w:eastAsia="Calibri"/>
          <w:lang w:val="ru-RU"/>
        </w:rPr>
        <w:t>Проведена работа по снятию с кадастрового учета 700 объектов недвижимого имущества, по 18 объектам внесены сведения о правообладателях, на 4 объекта недвижимого имущества зарегистрировано право собственности.</w:t>
      </w:r>
    </w:p>
    <w:p w14:paraId="6A9A3CAB" w14:textId="77777777" w:rsidR="00660B95" w:rsidRDefault="0008415C" w:rsidP="00F21924">
      <w:pPr>
        <w:pStyle w:val="a4"/>
        <w:rPr>
          <w:rFonts w:eastAsia="Calibri"/>
          <w:lang w:val="ru-RU"/>
        </w:rPr>
      </w:pPr>
      <w:r>
        <w:rPr>
          <w:rFonts w:eastAsia="Calibri"/>
          <w:lang w:val="ru-RU"/>
        </w:rPr>
        <w:t>Выдано 15 выписок из похозяйственной книги о наличии у гражданина права собственности на земельный участок.</w:t>
      </w:r>
    </w:p>
    <w:p w14:paraId="3A1663EF" w14:textId="77777777" w:rsidR="00660B95" w:rsidRDefault="0008415C" w:rsidP="00F21924">
      <w:pPr>
        <w:pStyle w:val="a4"/>
        <w:rPr>
          <w:rFonts w:eastAsia="Calibri"/>
          <w:lang w:val="ru-RU"/>
        </w:rPr>
      </w:pPr>
      <w:r>
        <w:rPr>
          <w:rFonts w:eastAsia="Calibri"/>
          <w:lang w:val="ru-RU"/>
        </w:rPr>
        <w:t>Рассмотрены обращения граждан по преимущественному праву покупки на 6 земельных участков из земель сельскохозяйственного назначения. Работа по выявлению правообладателей объектов недвижимого имущества в рамках 518-ФЗ ведется постоянно.</w:t>
      </w:r>
    </w:p>
    <w:p w14:paraId="08048C50" w14:textId="77777777" w:rsidR="00660B95" w:rsidRDefault="0008415C" w:rsidP="00F21924">
      <w:pPr>
        <w:pStyle w:val="a4"/>
        <w:rPr>
          <w:rFonts w:eastAsia="Calibri"/>
          <w:highlight w:val="yellow"/>
          <w:lang w:val="ru-RU"/>
        </w:rPr>
      </w:pPr>
      <w:r>
        <w:rPr>
          <w:rFonts w:eastAsia="Calibri"/>
          <w:lang w:val="ru-RU"/>
        </w:rPr>
        <w:t>1 земельный участок принят в муниципальную собственность, как выморочное имущество, проводятся мероприятия по оформлению жилого дома, как выморочного имущества.</w:t>
      </w:r>
    </w:p>
    <w:p w14:paraId="31878D4A" w14:textId="77777777" w:rsidR="00660B95" w:rsidRDefault="00660B95">
      <w:pPr>
        <w:pStyle w:val="a4"/>
        <w:ind w:left="0" w:firstLine="709"/>
        <w:rPr>
          <w:rFonts w:eastAsia="Calibri"/>
          <w:highlight w:val="yellow"/>
          <w:lang w:val="ru-RU"/>
        </w:rPr>
      </w:pPr>
    </w:p>
    <w:p w14:paraId="2257EC53" w14:textId="3C9ECE5E" w:rsidR="00660B95" w:rsidRPr="00DF1066" w:rsidRDefault="00DF1066" w:rsidP="00F21924">
      <w:pPr>
        <w:spacing w:line="240" w:lineRule="auto"/>
        <w:ind w:left="0" w:right="35" w:firstLine="0"/>
        <w:jc w:val="center"/>
        <w:rPr>
          <w:b/>
          <w:bCs/>
          <w:lang w:val="ru-RU"/>
        </w:rPr>
      </w:pPr>
      <w:r w:rsidRPr="00DF1066">
        <w:rPr>
          <w:b/>
          <w:bCs/>
          <w:lang w:val="ru-RU"/>
        </w:rPr>
        <w:t>Социальны</w:t>
      </w:r>
      <w:r w:rsidR="001952F5">
        <w:rPr>
          <w:b/>
          <w:bCs/>
          <w:lang w:val="ru-RU"/>
        </w:rPr>
        <w:t>е</w:t>
      </w:r>
      <w:r w:rsidRPr="00DF1066">
        <w:rPr>
          <w:b/>
          <w:bCs/>
          <w:lang w:val="ru-RU"/>
        </w:rPr>
        <w:t xml:space="preserve"> вопросы</w:t>
      </w:r>
    </w:p>
    <w:p w14:paraId="2211FB0E" w14:textId="6A5FD111" w:rsidR="00660B95" w:rsidRPr="001657DA" w:rsidRDefault="0008415C">
      <w:pPr>
        <w:spacing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 xml:space="preserve">В </w:t>
      </w:r>
      <w:r w:rsidR="001657DA" w:rsidRPr="001657DA">
        <w:rPr>
          <w:lang w:val="ru-RU"/>
        </w:rPr>
        <w:t>пяти</w:t>
      </w:r>
      <w:r w:rsidRPr="001657DA">
        <w:rPr>
          <w:lang w:val="ru-RU"/>
        </w:rPr>
        <w:t xml:space="preserve"> домах, где проживают многодетные семьи, семьи, попавшие в трудную жизненную ситуацию проведены профилактические мероприятия на предмет пожаробезопасного состояния помещений, в результате данных мероприятий.</w:t>
      </w:r>
    </w:p>
    <w:p w14:paraId="26D905D4" w14:textId="26BF2AA0" w:rsidR="00660B95" w:rsidRPr="001657DA" w:rsidRDefault="0008415C">
      <w:pPr>
        <w:spacing w:line="240" w:lineRule="auto"/>
        <w:ind w:left="0" w:right="35" w:firstLine="709"/>
        <w:rPr>
          <w:lang w:val="ru-RU"/>
        </w:rPr>
      </w:pPr>
      <w:r w:rsidRPr="001657DA">
        <w:rPr>
          <w:lang w:val="ru-RU"/>
        </w:rPr>
        <w:t xml:space="preserve">В </w:t>
      </w:r>
      <w:r w:rsidR="001657DA" w:rsidRPr="001657DA">
        <w:rPr>
          <w:lang w:val="ru-RU"/>
        </w:rPr>
        <w:t>29</w:t>
      </w:r>
      <w:r w:rsidRPr="001657DA">
        <w:rPr>
          <w:lang w:val="ru-RU"/>
        </w:rPr>
        <w:t xml:space="preserve"> домах были проверены установленные пожарные извещатели, ведется журнал проверок.</w:t>
      </w:r>
    </w:p>
    <w:p w14:paraId="274A05B5" w14:textId="77777777" w:rsidR="00DF1066" w:rsidRPr="005726DC" w:rsidRDefault="00DF1066" w:rsidP="00DF1066">
      <w:pPr>
        <w:spacing w:line="240" w:lineRule="auto"/>
        <w:ind w:left="0" w:right="35" w:firstLine="709"/>
        <w:rPr>
          <w:lang w:val="ru-RU"/>
        </w:rPr>
      </w:pPr>
      <w:r w:rsidRPr="005726DC">
        <w:rPr>
          <w:lang w:val="ru-RU"/>
        </w:rPr>
        <w:t>Особое внимание уделяется детям из семей, которые находятся в социально опасном положении, трудным подросткам и людям с ограниченными возможностями здоровья.</w:t>
      </w:r>
    </w:p>
    <w:p w14:paraId="5DC9ACEB" w14:textId="77777777" w:rsidR="00DF1066" w:rsidRPr="005726DC" w:rsidRDefault="00DF1066" w:rsidP="00DF1066">
      <w:pPr>
        <w:spacing w:line="240" w:lineRule="auto"/>
        <w:ind w:left="0" w:right="35" w:firstLine="709"/>
        <w:rPr>
          <w:szCs w:val="32"/>
          <w:lang w:val="ru-RU"/>
        </w:rPr>
      </w:pPr>
      <w:r w:rsidRPr="005726DC">
        <w:rPr>
          <w:lang w:val="ru-RU"/>
        </w:rPr>
        <w:lastRenderedPageBreak/>
        <w:t xml:space="preserve">Ведется постоянная дистанционная работа с асоциальными семьями и несовершеннолетними подростками. Старшим инспектором Администрации посещаются семьи детей и подростков, состоящих на профилактическом </w:t>
      </w:r>
      <w:r w:rsidRPr="005726DC">
        <w:rPr>
          <w:szCs w:val="32"/>
          <w:lang w:val="ru-RU"/>
        </w:rPr>
        <w:t>учете в комиссии по делам несовершеннолетних и защите их прав и несовершеннолетние, проживающие в семьях, находящихся в социально опасном положении.</w:t>
      </w:r>
    </w:p>
    <w:p w14:paraId="6EC16344" w14:textId="77777777" w:rsidR="00660B95" w:rsidRDefault="00660B95">
      <w:pPr>
        <w:spacing w:after="9" w:line="240" w:lineRule="auto"/>
        <w:ind w:left="0" w:right="50" w:firstLine="709"/>
        <w:rPr>
          <w:highlight w:val="yellow"/>
          <w:lang w:val="ru-RU"/>
        </w:rPr>
      </w:pPr>
    </w:p>
    <w:p w14:paraId="65350465" w14:textId="4FDDDC9C" w:rsidR="00660B95" w:rsidRDefault="00DF1066" w:rsidP="00DF1066">
      <w:pPr>
        <w:spacing w:after="0" w:line="240" w:lineRule="auto"/>
        <w:ind w:left="0" w:firstLine="0"/>
        <w:jc w:val="center"/>
        <w:rPr>
          <w:b/>
          <w:bCs/>
          <w:lang w:val="ru-RU"/>
        </w:rPr>
      </w:pPr>
      <w:r w:rsidRPr="00DF1066">
        <w:rPr>
          <w:b/>
          <w:bCs/>
          <w:lang w:val="ru-RU"/>
        </w:rPr>
        <w:t>Налоговая политика</w:t>
      </w:r>
    </w:p>
    <w:p w14:paraId="394BA184" w14:textId="77777777" w:rsidR="00F21924" w:rsidRDefault="00F21924" w:rsidP="00F21924">
      <w:pPr>
        <w:spacing w:after="9" w:line="240" w:lineRule="auto"/>
        <w:ind w:left="0" w:right="50" w:firstLine="709"/>
        <w:rPr>
          <w:lang w:val="ru-RU"/>
        </w:rPr>
      </w:pPr>
      <w:r>
        <w:rPr>
          <w:lang w:val="ru-RU"/>
        </w:rPr>
        <w:t>П</w:t>
      </w:r>
      <w:r w:rsidRPr="004455EE">
        <w:rPr>
          <w:lang w:val="ru-RU"/>
        </w:rPr>
        <w:t xml:space="preserve">роводились </w:t>
      </w:r>
      <w:proofErr w:type="spellStart"/>
      <w:r w:rsidRPr="004455EE">
        <w:rPr>
          <w:lang w:val="ru-RU"/>
        </w:rPr>
        <w:t>подворовые</w:t>
      </w:r>
      <w:proofErr w:type="spellEnd"/>
      <w:r w:rsidRPr="004455EE">
        <w:rPr>
          <w:lang w:val="ru-RU"/>
        </w:rPr>
        <w:t xml:space="preserve"> обходы с целью вручения гражданам уведомлений о имеющейся ими задолженности по имущественным налогам. </w:t>
      </w:r>
    </w:p>
    <w:p w14:paraId="7CFEDBB3" w14:textId="0F07CCE2" w:rsidR="00F21924" w:rsidRPr="004455EE" w:rsidRDefault="00F21924" w:rsidP="00F21924">
      <w:pPr>
        <w:spacing w:after="9" w:line="240" w:lineRule="auto"/>
        <w:ind w:left="0" w:right="50" w:firstLine="709"/>
        <w:rPr>
          <w:lang w:val="ru-RU"/>
        </w:rPr>
      </w:pPr>
      <w:r w:rsidRPr="004455EE">
        <w:rPr>
          <w:lang w:val="ru-RU"/>
        </w:rPr>
        <w:t>В первом полугодии 2026 году вручено 440 уведомлений. Так же с должниками проводиться информационно разъяснительная работа о своевременности уплаты налогов.</w:t>
      </w:r>
    </w:p>
    <w:p w14:paraId="3DF69672" w14:textId="35A590AC" w:rsidR="00660B95" w:rsidRPr="004455EE" w:rsidRDefault="0008415C">
      <w:pPr>
        <w:spacing w:line="240" w:lineRule="auto"/>
        <w:rPr>
          <w:lang w:val="ru-RU"/>
        </w:rPr>
      </w:pPr>
      <w:r w:rsidRPr="004455EE">
        <w:rPr>
          <w:lang w:val="ru-RU"/>
        </w:rPr>
        <w:t xml:space="preserve">Целенаправленно проводилась работа по повышению уровня собираемости налогов и сокращению недоимок. За истекший период 2026 года проведено </w:t>
      </w:r>
      <w:r w:rsidR="004455EE" w:rsidRPr="004455EE">
        <w:rPr>
          <w:lang w:val="ru-RU"/>
        </w:rPr>
        <w:t>2</w:t>
      </w:r>
      <w:r w:rsidRPr="004455EE">
        <w:rPr>
          <w:lang w:val="ru-RU"/>
        </w:rPr>
        <w:t xml:space="preserve"> заседания Координационного Совета по вопросам собираемости налогов и других обязательных платежей.</w:t>
      </w:r>
    </w:p>
    <w:p w14:paraId="37F661A4" w14:textId="597E00BD" w:rsidR="00660B95" w:rsidRPr="004455EE" w:rsidRDefault="0008415C">
      <w:pPr>
        <w:spacing w:line="240" w:lineRule="auto"/>
        <w:rPr>
          <w:lang w:val="ru-RU"/>
        </w:rPr>
      </w:pPr>
      <w:r w:rsidRPr="004455EE">
        <w:rPr>
          <w:lang w:val="ru-RU"/>
        </w:rPr>
        <w:t xml:space="preserve">В бюджет Куйбышевского сельского поселения за 1 полугодие 2026 года поступило </w:t>
      </w:r>
      <w:r w:rsidR="004455EE" w:rsidRPr="004455EE">
        <w:rPr>
          <w:lang w:val="ru-RU"/>
        </w:rPr>
        <w:t>16 835 530</w:t>
      </w:r>
      <w:r w:rsidRPr="004455EE">
        <w:rPr>
          <w:lang w:val="ru-RU"/>
        </w:rPr>
        <w:t xml:space="preserve"> рублей, из которых:</w:t>
      </w:r>
    </w:p>
    <w:p w14:paraId="020C9C56" w14:textId="10787311" w:rsidR="00660B95" w:rsidRPr="004455EE" w:rsidRDefault="0008415C">
      <w:pPr>
        <w:spacing w:line="240" w:lineRule="auto"/>
        <w:rPr>
          <w:lang w:val="ru-RU"/>
        </w:rPr>
      </w:pPr>
      <w:r w:rsidRPr="004455EE">
        <w:rPr>
          <w:lang w:val="ru-RU"/>
        </w:rPr>
        <w:t xml:space="preserve">- налоговые и неналоговые доходы составили — </w:t>
      </w:r>
      <w:r w:rsidR="004455EE" w:rsidRPr="004455EE">
        <w:rPr>
          <w:lang w:val="ru-RU"/>
        </w:rPr>
        <w:t>6 324 664</w:t>
      </w:r>
      <w:r w:rsidRPr="004455EE">
        <w:rPr>
          <w:lang w:val="ru-RU"/>
        </w:rPr>
        <w:t xml:space="preserve"> рублей, что составляет </w:t>
      </w:r>
      <w:r w:rsidR="004455EE" w:rsidRPr="004455EE">
        <w:rPr>
          <w:lang w:val="ru-RU"/>
        </w:rPr>
        <w:t>28</w:t>
      </w:r>
      <w:r w:rsidRPr="004455EE">
        <w:rPr>
          <w:lang w:val="ru-RU"/>
        </w:rPr>
        <w:t xml:space="preserve"> % к плану года; </w:t>
      </w:r>
      <w:r w:rsidRPr="004455EE">
        <w:rPr>
          <w:noProof/>
          <w:lang w:val="ru-RU" w:eastAsia="ru-RU"/>
        </w:rPr>
        <w:drawing>
          <wp:inline distT="0" distB="0" distL="0" distR="0" wp14:anchorId="3FEEF986" wp14:editId="4DE7659E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5EE">
        <w:rPr>
          <w:noProof/>
          <w:lang w:val="ru-RU" w:eastAsia="ru-RU"/>
        </w:rPr>
        <w:drawing>
          <wp:inline distT="0" distB="0" distL="0" distR="0" wp14:anchorId="4132335E" wp14:editId="3DE9763D">
            <wp:extent cx="47625" cy="19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55EE">
        <w:rPr>
          <w:lang w:val="ru-RU"/>
        </w:rPr>
        <w:t xml:space="preserve"> безвозмездные поступления составили </w:t>
      </w:r>
      <w:r w:rsidR="004455EE" w:rsidRPr="004455EE">
        <w:rPr>
          <w:lang w:val="ru-RU"/>
        </w:rPr>
        <w:t>10 510 866</w:t>
      </w:r>
      <w:r w:rsidRPr="004455EE">
        <w:rPr>
          <w:lang w:val="ru-RU"/>
        </w:rPr>
        <w:t xml:space="preserve"> рублей, что составляет </w:t>
      </w:r>
      <w:r w:rsidR="004455EE" w:rsidRPr="004455EE">
        <w:rPr>
          <w:lang w:val="ru-RU"/>
        </w:rPr>
        <w:t>22</w:t>
      </w:r>
      <w:r w:rsidRPr="004455EE">
        <w:rPr>
          <w:lang w:val="ru-RU"/>
        </w:rPr>
        <w:t xml:space="preserve"> % к плану года,</w:t>
      </w:r>
    </w:p>
    <w:p w14:paraId="38D634DB" w14:textId="0B334821" w:rsidR="00660B95" w:rsidRPr="004455EE" w:rsidRDefault="0008415C">
      <w:pPr>
        <w:spacing w:line="240" w:lineRule="auto"/>
        <w:rPr>
          <w:lang w:val="ru-RU"/>
        </w:rPr>
      </w:pPr>
      <w:r w:rsidRPr="004455EE">
        <w:rPr>
          <w:lang w:val="ru-RU"/>
        </w:rPr>
        <w:t xml:space="preserve">В сравнении с аналогичным периодом 2025 года поступление налоговых и неналоговых доходов </w:t>
      </w:r>
      <w:r w:rsidR="004455EE" w:rsidRPr="004455EE">
        <w:rPr>
          <w:lang w:val="ru-RU"/>
        </w:rPr>
        <w:t>сниз</w:t>
      </w:r>
      <w:r w:rsidRPr="004455EE">
        <w:rPr>
          <w:lang w:val="ru-RU"/>
        </w:rPr>
        <w:t xml:space="preserve">илось на </w:t>
      </w:r>
      <w:r w:rsidR="004455EE" w:rsidRPr="004455EE">
        <w:rPr>
          <w:lang w:val="ru-RU"/>
        </w:rPr>
        <w:t>20 290</w:t>
      </w:r>
      <w:r w:rsidRPr="004455EE">
        <w:rPr>
          <w:lang w:val="ru-RU"/>
        </w:rPr>
        <w:t xml:space="preserve"> рублей.</w:t>
      </w:r>
    </w:p>
    <w:p w14:paraId="7A71B52D" w14:textId="77777777" w:rsidR="00660B95" w:rsidRDefault="00660B95">
      <w:pPr>
        <w:spacing w:line="240" w:lineRule="auto"/>
        <w:ind w:left="0" w:right="35" w:firstLine="709"/>
        <w:rPr>
          <w:szCs w:val="32"/>
          <w:highlight w:val="yellow"/>
          <w:lang w:val="ru-RU"/>
        </w:rPr>
      </w:pPr>
    </w:p>
    <w:p w14:paraId="7D0BE365" w14:textId="77777777" w:rsidR="00660B95" w:rsidRDefault="0008415C">
      <w:pPr>
        <w:ind w:left="0" w:firstLine="0"/>
        <w:jc w:val="center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Воинский учёт</w:t>
      </w:r>
    </w:p>
    <w:p w14:paraId="34FBF027" w14:textId="77777777" w:rsidR="00DF1066" w:rsidRPr="00797D72" w:rsidRDefault="00DF1066" w:rsidP="00DF1066">
      <w:pPr>
        <w:spacing w:after="36" w:line="240" w:lineRule="auto"/>
        <w:ind w:left="0" w:right="35" w:firstLine="709"/>
        <w:rPr>
          <w:color w:val="000000" w:themeColor="text1"/>
          <w:szCs w:val="32"/>
          <w:lang w:val="ru-RU"/>
        </w:rPr>
      </w:pPr>
      <w:r w:rsidRPr="00797D72">
        <w:rPr>
          <w:color w:val="000000" w:themeColor="text1"/>
          <w:szCs w:val="32"/>
          <w:lang w:val="ru-RU"/>
        </w:rPr>
        <w:t>На территории Куйбышевского сельского поселения на воинском учёте состоит 2130 человек.</w:t>
      </w:r>
    </w:p>
    <w:p w14:paraId="4038EB00" w14:textId="77777777" w:rsidR="00DF1066" w:rsidRPr="00797D72" w:rsidRDefault="00DF1066" w:rsidP="00DF1066">
      <w:pPr>
        <w:spacing w:after="104" w:line="240" w:lineRule="auto"/>
        <w:ind w:left="0" w:right="21" w:firstLine="709"/>
        <w:rPr>
          <w:color w:val="000000" w:themeColor="text1"/>
          <w:szCs w:val="32"/>
          <w:lang w:val="ru-RU"/>
        </w:rPr>
      </w:pPr>
      <w:r w:rsidRPr="00797D72">
        <w:rPr>
          <w:color w:val="000000" w:themeColor="text1"/>
          <w:szCs w:val="32"/>
          <w:lang w:val="ru-RU"/>
        </w:rPr>
        <w:t xml:space="preserve">План проверок и сверок в 1 полугодии 2026 года выполнен на 100%. </w:t>
      </w:r>
    </w:p>
    <w:p w14:paraId="629C28E1" w14:textId="77777777" w:rsidR="00DF1066" w:rsidRPr="00797D72" w:rsidRDefault="00DF1066" w:rsidP="00DF1066">
      <w:pPr>
        <w:spacing w:line="240" w:lineRule="auto"/>
        <w:ind w:left="0" w:firstLine="709"/>
        <w:rPr>
          <w:rFonts w:eastAsia="SimSun"/>
          <w:szCs w:val="32"/>
          <w:lang w:val="ru-RU" w:eastAsia="zh-CN" w:bidi="ar"/>
        </w:rPr>
      </w:pPr>
      <w:r w:rsidRPr="00797D72">
        <w:rPr>
          <w:rFonts w:eastAsia="SimSun"/>
          <w:szCs w:val="32"/>
          <w:lang w:val="ru-RU" w:eastAsia="zh-CN" w:bidi="ar"/>
        </w:rPr>
        <w:t xml:space="preserve">Были реализованы мероприятия по подготовке документации для 43 граждан мужского пола, родившихся в 2009 году, в целях их постановки на первичный воинский учёт. Указанные граждане подлежат постановке на воинский учёт с 2026 года. </w:t>
      </w:r>
    </w:p>
    <w:p w14:paraId="1BD91D54" w14:textId="77777777" w:rsidR="00DF1066" w:rsidRPr="00797D72" w:rsidRDefault="00DF1066" w:rsidP="00DF1066">
      <w:pPr>
        <w:spacing w:line="240" w:lineRule="auto"/>
        <w:ind w:left="0" w:firstLine="709"/>
        <w:rPr>
          <w:sz w:val="22"/>
          <w:lang w:val="ru-RU"/>
        </w:rPr>
      </w:pPr>
      <w:r w:rsidRPr="00797D72">
        <w:rPr>
          <w:rFonts w:eastAsia="SimSun"/>
          <w:szCs w:val="32"/>
          <w:lang w:val="ru-RU" w:eastAsia="zh-CN" w:bidi="ar"/>
        </w:rPr>
        <w:t>На территории Куйбышевского сельского поселения осуществлена постановка на воинский учёт 23 граждан Российской Федерации.</w:t>
      </w:r>
    </w:p>
    <w:p w14:paraId="73C73348" w14:textId="6FBC87C8" w:rsidR="00660B95" w:rsidRDefault="0008415C">
      <w:pPr>
        <w:ind w:firstLineChars="150" w:firstLine="480"/>
        <w:rPr>
          <w:szCs w:val="32"/>
          <w:lang w:val="ru-RU"/>
        </w:rPr>
      </w:pPr>
      <w:r w:rsidRPr="002731A6">
        <w:rPr>
          <w:szCs w:val="32"/>
          <w:lang w:val="ru-RU"/>
        </w:rPr>
        <w:t>В первой половине текущего года более сорока юношей, достигших шестнадцатилетнего возраста, встали на первичный воинский учёт.</w:t>
      </w:r>
      <w:r w:rsidR="002731A6">
        <w:rPr>
          <w:szCs w:val="32"/>
          <w:lang w:val="ru-RU"/>
        </w:rPr>
        <w:t xml:space="preserve"> </w:t>
      </w:r>
      <w:r w:rsidRPr="002731A6">
        <w:rPr>
          <w:rFonts w:eastAsia="SimSun"/>
          <w:szCs w:val="32"/>
          <w:lang w:val="ru-RU" w:eastAsia="zh-CN" w:bidi="ar"/>
        </w:rPr>
        <w:t xml:space="preserve">Также </w:t>
      </w:r>
      <w:r>
        <w:rPr>
          <w:rFonts w:eastAsia="SimSun"/>
          <w:szCs w:val="32"/>
          <w:lang w:val="ru-RU" w:eastAsia="zh-CN" w:bidi="ar"/>
        </w:rPr>
        <w:lastRenderedPageBreak/>
        <w:t>п</w:t>
      </w:r>
      <w:r w:rsidRPr="002731A6">
        <w:rPr>
          <w:szCs w:val="32"/>
          <w:lang w:val="ru-RU"/>
        </w:rPr>
        <w:t>роводятся мероприятия по постановке или снятию с воинского учёта граждан, которые недавно прибыли в район или сменили место жительства.</w:t>
      </w:r>
      <w:r>
        <w:rPr>
          <w:szCs w:val="32"/>
          <w:lang w:val="ru-RU"/>
        </w:rPr>
        <w:t xml:space="preserve"> </w:t>
      </w:r>
    </w:p>
    <w:p w14:paraId="3C07369C" w14:textId="77777777" w:rsidR="00660B95" w:rsidRDefault="0008415C">
      <w:pPr>
        <w:ind w:firstLineChars="150" w:firstLine="480"/>
        <w:rPr>
          <w:szCs w:val="32"/>
          <w:lang w:val="ru-RU"/>
        </w:rPr>
      </w:pPr>
      <w:r w:rsidRPr="002731A6">
        <w:rPr>
          <w:szCs w:val="32"/>
          <w:lang w:val="ru-RU"/>
        </w:rPr>
        <w:t>Продолжаются мероприятия по сохранению памяти о героях, участвовавших в Великой Отечественной войне, включая обновление документации мемориальных комплексов и увековечивание памяти погибших.</w:t>
      </w:r>
      <w:r>
        <w:rPr>
          <w:szCs w:val="32"/>
          <w:lang w:val="ru-RU"/>
        </w:rPr>
        <w:t xml:space="preserve"> </w:t>
      </w:r>
    </w:p>
    <w:p w14:paraId="7BC6D669" w14:textId="77777777" w:rsidR="00660B95" w:rsidRPr="002731A6" w:rsidRDefault="0008415C">
      <w:pPr>
        <w:ind w:firstLineChars="150" w:firstLine="480"/>
        <w:rPr>
          <w:szCs w:val="32"/>
          <w:lang w:val="ru-RU"/>
        </w:rPr>
      </w:pPr>
      <w:r w:rsidRPr="002731A6">
        <w:rPr>
          <w:szCs w:val="32"/>
          <w:lang w:val="ru-RU"/>
        </w:rPr>
        <w:t>Осуществляется информационная кампания, направленная на информирование о возможности заключения контрактов для участия в специальной военной операции.</w:t>
      </w:r>
    </w:p>
    <w:p w14:paraId="161C6EE3" w14:textId="77777777" w:rsidR="00660B95" w:rsidRPr="002731A6" w:rsidRDefault="00660B95">
      <w:pPr>
        <w:rPr>
          <w:szCs w:val="32"/>
          <w:lang w:val="ru-RU"/>
        </w:rPr>
      </w:pPr>
    </w:p>
    <w:p w14:paraId="6B9D0C18" w14:textId="77777777" w:rsidR="00660B95" w:rsidRPr="005726DC" w:rsidRDefault="0008415C" w:rsidP="00F21924">
      <w:pPr>
        <w:spacing w:line="240" w:lineRule="auto"/>
        <w:ind w:left="0" w:firstLine="0"/>
        <w:jc w:val="center"/>
        <w:rPr>
          <w:b/>
          <w:szCs w:val="32"/>
          <w:lang w:val="ru-RU"/>
        </w:rPr>
      </w:pPr>
      <w:r w:rsidRPr="005726DC">
        <w:rPr>
          <w:b/>
          <w:szCs w:val="32"/>
          <w:lang w:val="ru-RU"/>
        </w:rPr>
        <w:t>Развитие физической культуры и спорта</w:t>
      </w:r>
    </w:p>
    <w:p w14:paraId="2CEA3D7E" w14:textId="77777777" w:rsidR="00F21924" w:rsidRDefault="0008415C">
      <w:pPr>
        <w:spacing w:line="240" w:lineRule="auto"/>
        <w:ind w:left="0" w:firstLine="709"/>
        <w:rPr>
          <w:szCs w:val="32"/>
          <w:lang w:val="ru-RU"/>
        </w:rPr>
      </w:pPr>
      <w:r w:rsidRPr="005726DC">
        <w:rPr>
          <w:szCs w:val="32"/>
          <w:lang w:val="ru-RU"/>
        </w:rPr>
        <w:t xml:space="preserve">В Куйбышевском сельском поселении разработана муниципальная программа «Развитие физической культуры и спорта». На реализацию программы предусмотрено </w:t>
      </w:r>
      <w:r w:rsidR="0091006C" w:rsidRPr="005726DC">
        <w:rPr>
          <w:szCs w:val="32"/>
          <w:lang w:val="ru-RU"/>
        </w:rPr>
        <w:t>4</w:t>
      </w:r>
      <w:r w:rsidRPr="005726DC">
        <w:rPr>
          <w:szCs w:val="32"/>
          <w:lang w:val="ru-RU"/>
        </w:rPr>
        <w:t xml:space="preserve">0,0 </w:t>
      </w:r>
      <w:proofErr w:type="spellStart"/>
      <w:r w:rsidRPr="005726DC">
        <w:rPr>
          <w:szCs w:val="32"/>
          <w:lang w:val="ru-RU"/>
        </w:rPr>
        <w:t>тыс.руб</w:t>
      </w:r>
      <w:proofErr w:type="spellEnd"/>
      <w:r w:rsidRPr="005726DC">
        <w:rPr>
          <w:szCs w:val="32"/>
          <w:lang w:val="ru-RU"/>
        </w:rPr>
        <w:t>.</w:t>
      </w:r>
      <w:r w:rsidR="0091006C" w:rsidRPr="005726DC">
        <w:rPr>
          <w:szCs w:val="32"/>
          <w:lang w:val="ru-RU"/>
        </w:rPr>
        <w:t xml:space="preserve"> </w:t>
      </w:r>
    </w:p>
    <w:p w14:paraId="6182AB27" w14:textId="77777777" w:rsidR="00F21924" w:rsidRDefault="0091006C">
      <w:pPr>
        <w:spacing w:line="240" w:lineRule="auto"/>
        <w:ind w:left="0" w:firstLine="709"/>
        <w:rPr>
          <w:szCs w:val="32"/>
          <w:lang w:val="ru-RU"/>
        </w:rPr>
      </w:pPr>
      <w:r w:rsidRPr="005726DC">
        <w:rPr>
          <w:szCs w:val="32"/>
          <w:lang w:val="ru-RU"/>
        </w:rPr>
        <w:t>За первый квартал</w:t>
      </w:r>
      <w:r w:rsidR="0008415C" w:rsidRPr="005726DC">
        <w:rPr>
          <w:szCs w:val="32"/>
          <w:lang w:val="ru-RU"/>
        </w:rPr>
        <w:t xml:space="preserve"> </w:t>
      </w:r>
      <w:r w:rsidR="005726DC">
        <w:rPr>
          <w:szCs w:val="32"/>
          <w:lang w:val="ru-RU"/>
        </w:rPr>
        <w:t xml:space="preserve">2026 года </w:t>
      </w:r>
      <w:r w:rsidR="0008415C" w:rsidRPr="005726DC">
        <w:rPr>
          <w:szCs w:val="32"/>
          <w:lang w:val="ru-RU"/>
        </w:rPr>
        <w:t>израсходован</w:t>
      </w:r>
      <w:r w:rsidRPr="005726DC">
        <w:rPr>
          <w:szCs w:val="32"/>
          <w:lang w:val="ru-RU"/>
        </w:rPr>
        <w:t>о</w:t>
      </w:r>
      <w:r w:rsidR="0008415C" w:rsidRPr="005726DC">
        <w:rPr>
          <w:szCs w:val="32"/>
          <w:lang w:val="ru-RU"/>
        </w:rPr>
        <w:t xml:space="preserve"> </w:t>
      </w:r>
      <w:r w:rsidRPr="005726DC">
        <w:rPr>
          <w:szCs w:val="32"/>
          <w:lang w:val="ru-RU"/>
        </w:rPr>
        <w:t>17</w:t>
      </w:r>
      <w:r w:rsidR="005726DC" w:rsidRPr="005726DC">
        <w:rPr>
          <w:szCs w:val="32"/>
          <w:lang w:val="ru-RU"/>
        </w:rPr>
        <w:t>433,00 рублей</w:t>
      </w:r>
      <w:r w:rsidR="0008415C" w:rsidRPr="005726DC">
        <w:rPr>
          <w:szCs w:val="32"/>
          <w:lang w:val="ru-RU"/>
        </w:rPr>
        <w:t xml:space="preserve">. Поселение привлекает к спортивным мероприятиям все слои населения вне зависимости от возраста, от детей детсадовского возраста до граждан пенсионного возраста. </w:t>
      </w:r>
    </w:p>
    <w:p w14:paraId="02E5E950" w14:textId="3145E583" w:rsidR="00660B95" w:rsidRPr="005726DC" w:rsidRDefault="0008415C">
      <w:pPr>
        <w:spacing w:line="240" w:lineRule="auto"/>
        <w:ind w:left="0" w:firstLine="709"/>
        <w:rPr>
          <w:bCs/>
          <w:sz w:val="40"/>
          <w:szCs w:val="40"/>
          <w:lang w:val="ru-RU"/>
        </w:rPr>
      </w:pPr>
      <w:r w:rsidRPr="005726DC">
        <w:rPr>
          <w:szCs w:val="32"/>
          <w:lang w:val="ru-RU"/>
        </w:rPr>
        <w:t xml:space="preserve">Проведены </w:t>
      </w:r>
      <w:r w:rsidR="0091006C" w:rsidRPr="005726DC">
        <w:rPr>
          <w:szCs w:val="32"/>
          <w:lang w:val="ru-RU"/>
        </w:rPr>
        <w:t>три</w:t>
      </w:r>
      <w:r w:rsidRPr="005726DC">
        <w:rPr>
          <w:szCs w:val="32"/>
          <w:lang w:val="ru-RU"/>
        </w:rPr>
        <w:t xml:space="preserve"> спортивных праздник</w:t>
      </w:r>
      <w:r w:rsidR="0091006C" w:rsidRPr="005726DC">
        <w:rPr>
          <w:szCs w:val="32"/>
          <w:lang w:val="ru-RU"/>
        </w:rPr>
        <w:t>а</w:t>
      </w:r>
      <w:r w:rsidR="005726DC" w:rsidRPr="005726DC">
        <w:rPr>
          <w:szCs w:val="32"/>
          <w:lang w:val="ru-RU"/>
        </w:rPr>
        <w:t>:</w:t>
      </w:r>
      <w:r w:rsidRPr="005726DC">
        <w:rPr>
          <w:szCs w:val="32"/>
          <w:lang w:val="ru-RU"/>
        </w:rPr>
        <w:t xml:space="preserve"> посвящённых </w:t>
      </w:r>
      <w:bookmarkStart w:id="0" w:name="_Hlk196294715"/>
      <w:r w:rsidRPr="005726DC">
        <w:rPr>
          <w:szCs w:val="32"/>
          <w:lang w:val="ru-RU"/>
        </w:rPr>
        <w:t>8</w:t>
      </w:r>
      <w:r w:rsidR="005726DC" w:rsidRPr="005726DC">
        <w:rPr>
          <w:szCs w:val="32"/>
          <w:lang w:val="ru-RU"/>
        </w:rPr>
        <w:t>1</w:t>
      </w:r>
      <w:r w:rsidRPr="005726DC">
        <w:rPr>
          <w:szCs w:val="32"/>
          <w:lang w:val="ru-RU"/>
        </w:rPr>
        <w:t>-</w:t>
      </w:r>
      <w:r w:rsidR="005726DC" w:rsidRPr="005726DC">
        <w:rPr>
          <w:szCs w:val="32"/>
          <w:lang w:val="ru-RU"/>
        </w:rPr>
        <w:t xml:space="preserve">й годовщине </w:t>
      </w:r>
      <w:r w:rsidRPr="005726DC">
        <w:rPr>
          <w:szCs w:val="32"/>
          <w:lang w:val="ru-RU"/>
        </w:rPr>
        <w:t>Победы</w:t>
      </w:r>
      <w:r w:rsidR="005726DC" w:rsidRPr="005726DC">
        <w:rPr>
          <w:szCs w:val="32"/>
          <w:lang w:val="ru-RU"/>
        </w:rPr>
        <w:t xml:space="preserve"> в Великой Отечественной войне 1941-1945 годов</w:t>
      </w:r>
      <w:r w:rsidRPr="005726DC">
        <w:rPr>
          <w:szCs w:val="32"/>
          <w:lang w:val="ru-RU"/>
        </w:rPr>
        <w:t>, Дню семьи</w:t>
      </w:r>
      <w:r w:rsidR="005726DC" w:rsidRPr="005726DC">
        <w:rPr>
          <w:szCs w:val="32"/>
          <w:lang w:val="ru-RU"/>
        </w:rPr>
        <w:t xml:space="preserve"> и</w:t>
      </w:r>
      <w:r w:rsidRPr="005726DC">
        <w:rPr>
          <w:szCs w:val="32"/>
          <w:lang w:val="ru-RU"/>
        </w:rPr>
        <w:t xml:space="preserve"> </w:t>
      </w:r>
      <w:r w:rsidRPr="005726DC">
        <w:rPr>
          <w:bCs/>
          <w:szCs w:val="32"/>
          <w:lang w:val="ru-RU"/>
        </w:rPr>
        <w:t>Международному Дню защиты детей</w:t>
      </w:r>
      <w:bookmarkEnd w:id="0"/>
      <w:r w:rsidR="005726DC" w:rsidRPr="005726DC">
        <w:rPr>
          <w:bCs/>
          <w:szCs w:val="32"/>
          <w:lang w:val="ru-RU"/>
        </w:rPr>
        <w:t>.</w:t>
      </w:r>
    </w:p>
    <w:sectPr w:rsidR="00660B95" w:rsidRPr="005726DC" w:rsidSect="008B7E8D">
      <w:footerReference w:type="even" r:id="rId13"/>
      <w:footerReference w:type="default" r:id="rId14"/>
      <w:footerReference w:type="first" r:id="rId15"/>
      <w:pgSz w:w="11902" w:h="16834"/>
      <w:pgMar w:top="1140" w:right="510" w:bottom="1287" w:left="1123" w:header="720" w:footer="62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BF942" w14:textId="77777777" w:rsidR="00776A4D" w:rsidRDefault="00776A4D">
      <w:pPr>
        <w:spacing w:line="240" w:lineRule="auto"/>
      </w:pPr>
      <w:r>
        <w:separator/>
      </w:r>
    </w:p>
  </w:endnote>
  <w:endnote w:type="continuationSeparator" w:id="0">
    <w:p w14:paraId="60A703F8" w14:textId="77777777" w:rsidR="00776A4D" w:rsidRDefault="00776A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1B9B" w14:textId="77777777" w:rsidR="00660B95" w:rsidRDefault="0008415C">
    <w:pPr>
      <w:spacing w:after="0" w:line="259" w:lineRule="auto"/>
      <w:ind w:left="43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547420"/>
      <w:docPartObj>
        <w:docPartGallery w:val="Page Numbers (Bottom of Page)"/>
        <w:docPartUnique/>
      </w:docPartObj>
    </w:sdtPr>
    <w:sdtEndPr/>
    <w:sdtContent>
      <w:p w14:paraId="7918B463" w14:textId="34CCE378" w:rsidR="008B7E8D" w:rsidRDefault="008B7E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198C184" w14:textId="5D0EA26B" w:rsidR="00660B95" w:rsidRPr="008B7E8D" w:rsidRDefault="00660B95" w:rsidP="008B7E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0D27B" w14:textId="77777777" w:rsidR="00660B95" w:rsidRDefault="0008415C">
    <w:pPr>
      <w:spacing w:after="0" w:line="259" w:lineRule="auto"/>
      <w:ind w:left="43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F846" w14:textId="77777777" w:rsidR="00776A4D" w:rsidRDefault="00776A4D">
      <w:pPr>
        <w:spacing w:after="0"/>
      </w:pPr>
      <w:r>
        <w:separator/>
      </w:r>
    </w:p>
  </w:footnote>
  <w:footnote w:type="continuationSeparator" w:id="0">
    <w:p w14:paraId="77F0A001" w14:textId="77777777" w:rsidR="00776A4D" w:rsidRDefault="00776A4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66"/>
    <w:rsid w:val="00020ED7"/>
    <w:rsid w:val="0008415C"/>
    <w:rsid w:val="000969C4"/>
    <w:rsid w:val="000A33CC"/>
    <w:rsid w:val="000D0BA0"/>
    <w:rsid w:val="000E57DE"/>
    <w:rsid w:val="001210C1"/>
    <w:rsid w:val="00137C6C"/>
    <w:rsid w:val="001657DA"/>
    <w:rsid w:val="001952F5"/>
    <w:rsid w:val="002440FC"/>
    <w:rsid w:val="00270E21"/>
    <w:rsid w:val="002731A6"/>
    <w:rsid w:val="002863B7"/>
    <w:rsid w:val="002966EF"/>
    <w:rsid w:val="002B7E55"/>
    <w:rsid w:val="002D6EB8"/>
    <w:rsid w:val="00314394"/>
    <w:rsid w:val="00334603"/>
    <w:rsid w:val="00382B54"/>
    <w:rsid w:val="003B550B"/>
    <w:rsid w:val="00436B78"/>
    <w:rsid w:val="004455EE"/>
    <w:rsid w:val="004568C0"/>
    <w:rsid w:val="004D4B2B"/>
    <w:rsid w:val="004F291A"/>
    <w:rsid w:val="004F7526"/>
    <w:rsid w:val="005726DC"/>
    <w:rsid w:val="006074E0"/>
    <w:rsid w:val="00660B95"/>
    <w:rsid w:val="00673E59"/>
    <w:rsid w:val="006E0C42"/>
    <w:rsid w:val="007329A8"/>
    <w:rsid w:val="00764266"/>
    <w:rsid w:val="00776A4D"/>
    <w:rsid w:val="00797D72"/>
    <w:rsid w:val="00801D4D"/>
    <w:rsid w:val="00847CCF"/>
    <w:rsid w:val="00871746"/>
    <w:rsid w:val="008874AB"/>
    <w:rsid w:val="008B7E8D"/>
    <w:rsid w:val="008E43B3"/>
    <w:rsid w:val="008E777D"/>
    <w:rsid w:val="0091006C"/>
    <w:rsid w:val="00912F48"/>
    <w:rsid w:val="00964E83"/>
    <w:rsid w:val="00971D05"/>
    <w:rsid w:val="00977476"/>
    <w:rsid w:val="00986F25"/>
    <w:rsid w:val="00987F6F"/>
    <w:rsid w:val="009B3C36"/>
    <w:rsid w:val="009E11EB"/>
    <w:rsid w:val="009F5DBF"/>
    <w:rsid w:val="00A020F2"/>
    <w:rsid w:val="00A168F7"/>
    <w:rsid w:val="00A806AF"/>
    <w:rsid w:val="00A823FA"/>
    <w:rsid w:val="00B34F19"/>
    <w:rsid w:val="00B472CC"/>
    <w:rsid w:val="00B7335D"/>
    <w:rsid w:val="00BD717D"/>
    <w:rsid w:val="00C1610B"/>
    <w:rsid w:val="00C21D78"/>
    <w:rsid w:val="00C358FD"/>
    <w:rsid w:val="00C83D0A"/>
    <w:rsid w:val="00CC374B"/>
    <w:rsid w:val="00CE24CC"/>
    <w:rsid w:val="00D3264A"/>
    <w:rsid w:val="00D513CA"/>
    <w:rsid w:val="00D944D0"/>
    <w:rsid w:val="00DA27D2"/>
    <w:rsid w:val="00DB17CA"/>
    <w:rsid w:val="00DE3D7A"/>
    <w:rsid w:val="00DF1066"/>
    <w:rsid w:val="00EE1965"/>
    <w:rsid w:val="00EF0D82"/>
    <w:rsid w:val="00F04641"/>
    <w:rsid w:val="00F21046"/>
    <w:rsid w:val="00F21924"/>
    <w:rsid w:val="00FB29E4"/>
    <w:rsid w:val="00FB41F9"/>
    <w:rsid w:val="0DC26E7D"/>
    <w:rsid w:val="2AF851B2"/>
    <w:rsid w:val="44502318"/>
    <w:rsid w:val="584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6BE7AF"/>
  <w15:docId w15:val="{6F1BD88D-24E3-44A4-BEF8-F142D69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8" w:lineRule="auto"/>
      <w:ind w:left="29" w:firstLine="696"/>
      <w:jc w:val="both"/>
    </w:pPr>
    <w:rPr>
      <w:rFonts w:eastAsia="Times New Roman"/>
      <w:color w:val="000000"/>
      <w:sz w:val="32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jc w:val="center"/>
      <w:outlineLvl w:val="0"/>
    </w:pPr>
    <w:rPr>
      <w:rFonts w:eastAsia="Times New Roman"/>
      <w:color w:val="000000"/>
      <w:sz w:val="3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3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 Spacing"/>
    <w:uiPriority w:val="99"/>
    <w:qFormat/>
    <w:pPr>
      <w:ind w:left="29" w:firstLine="696"/>
      <w:jc w:val="both"/>
    </w:pPr>
    <w:rPr>
      <w:rFonts w:eastAsia="Times New Roman"/>
      <w:color w:val="000000"/>
      <w:sz w:val="32"/>
      <w:szCs w:val="22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8B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7E8D"/>
    <w:rPr>
      <w:rFonts w:eastAsia="Times New Roman"/>
      <w:color w:val="000000"/>
      <w:sz w:val="32"/>
      <w:szCs w:val="22"/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8B7E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7E8D"/>
    <w:rPr>
      <w:rFonts w:eastAsia="Times New Roman"/>
      <w:color w:val="000000"/>
      <w:sz w:val="3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5C17-48BC-48F8-A759-5846662C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Secret</cp:lastModifiedBy>
  <cp:revision>20</cp:revision>
  <cp:lastPrinted>2026-07-02T06:09:00Z</cp:lastPrinted>
  <dcterms:created xsi:type="dcterms:W3CDTF">2026-06-01T12:54:00Z</dcterms:created>
  <dcterms:modified xsi:type="dcterms:W3CDTF">2026-07-02T06:09:00Z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B14C6800874F427FA8778F2861D33B6A_12</vt:lpwstr>
  </property>
  <property fmtid="{D5CDD505-2E9C-101B-9397-08002B2CF9AE}" pid="4" name="KSOTemplateDocerSaveRecord">
    <vt:lpwstr>eyJoZGlkIjoiZWM4YjNlZmM2Mjg5MGZjZDY0Yzg0OWZlZjAyY2ZiNDQiLCJ1c2VySWQiOiI4NDIxNDY3NjA2ODYifQ==</vt:lpwstr>
  </property>
</Properties>
</file>