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6D18" w14:textId="7656738E" w:rsidR="00487F76" w:rsidRPr="00487F76" w:rsidRDefault="00487F76" w:rsidP="00487F76">
      <w:pPr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</w:t>
      </w:r>
      <w:r w:rsidRPr="00487F76">
        <w:rPr>
          <w:rFonts w:ascii="Times New Roman" w:hAnsi="Times New Roman"/>
          <w:b/>
          <w:sz w:val="28"/>
        </w:rPr>
        <w:t xml:space="preserve"> РОССИЙСКАЯ ФЕДЕРАЦИЯ</w:t>
      </w:r>
    </w:p>
    <w:p w14:paraId="44D7FE4C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РОСТОВСКАЯ ОБЛАСТЬ</w:t>
      </w:r>
    </w:p>
    <w:p w14:paraId="2D437583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КУЙБЫШЕВСКИЙ РАЙОН</w:t>
      </w:r>
    </w:p>
    <w:p w14:paraId="0FFFFC82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МУНИЦИПАЛЬНОЕ ОБРАЗОВАНИЕ</w:t>
      </w:r>
    </w:p>
    <w:p w14:paraId="6A86B980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«КУЙБЫШЕВСКОЕ СЕЛЬСКОЕ ПОСЕЛЕНИЕ»</w:t>
      </w:r>
    </w:p>
    <w:p w14:paraId="4D875F22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СОБРАНИЕ ДЕПУТАТОВ</w:t>
      </w:r>
    </w:p>
    <w:p w14:paraId="5D5969F3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КУЙБЫШЕВСКОГО СЕЛЬСКОГО ПОСЕЛЕНИЯ</w:t>
      </w:r>
    </w:p>
    <w:p w14:paraId="4A427DDF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</w:p>
    <w:p w14:paraId="73E3B1BF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РЕШЕНИЕ</w:t>
      </w:r>
    </w:p>
    <w:p w14:paraId="0126CF25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</w:p>
    <w:p w14:paraId="48E58181" w14:textId="74B19838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  <w:r w:rsidRPr="00487F76">
        <w:rPr>
          <w:rFonts w:ascii="Times New Roman" w:hAnsi="Times New Roman"/>
          <w:b/>
          <w:sz w:val="28"/>
        </w:rPr>
        <w:t>0</w:t>
      </w:r>
      <w:r w:rsidR="00B72FB8">
        <w:rPr>
          <w:rFonts w:ascii="Times New Roman" w:hAnsi="Times New Roman"/>
          <w:b/>
          <w:sz w:val="28"/>
        </w:rPr>
        <w:t>7</w:t>
      </w:r>
      <w:r w:rsidRPr="00487F76">
        <w:rPr>
          <w:rFonts w:ascii="Times New Roman" w:hAnsi="Times New Roman"/>
          <w:b/>
          <w:sz w:val="28"/>
        </w:rPr>
        <w:t>.0</w:t>
      </w:r>
      <w:r w:rsidR="00B72FB8">
        <w:rPr>
          <w:rFonts w:ascii="Times New Roman" w:hAnsi="Times New Roman"/>
          <w:b/>
          <w:sz w:val="28"/>
        </w:rPr>
        <w:t>2</w:t>
      </w:r>
      <w:r w:rsidRPr="00487F76">
        <w:rPr>
          <w:rFonts w:ascii="Times New Roman" w:hAnsi="Times New Roman"/>
          <w:b/>
          <w:sz w:val="28"/>
        </w:rPr>
        <w:t>.2025</w:t>
      </w:r>
      <w:r w:rsidRPr="00487F76">
        <w:rPr>
          <w:rFonts w:ascii="Times New Roman" w:hAnsi="Times New Roman"/>
          <w:b/>
          <w:sz w:val="28"/>
        </w:rPr>
        <w:tab/>
        <w:t xml:space="preserve">                        </w:t>
      </w:r>
      <w:r w:rsidRPr="00487F76">
        <w:rPr>
          <w:rFonts w:ascii="Times New Roman" w:hAnsi="Times New Roman"/>
          <w:b/>
          <w:sz w:val="28"/>
        </w:rPr>
        <w:tab/>
        <w:t xml:space="preserve">   №0</w:t>
      </w:r>
      <w:r w:rsidR="00B72FB8">
        <w:rPr>
          <w:rFonts w:ascii="Times New Roman" w:hAnsi="Times New Roman"/>
          <w:b/>
          <w:sz w:val="28"/>
        </w:rPr>
        <w:t>3</w:t>
      </w:r>
      <w:r w:rsidRPr="00487F76">
        <w:rPr>
          <w:rFonts w:ascii="Times New Roman" w:hAnsi="Times New Roman"/>
          <w:b/>
          <w:sz w:val="28"/>
        </w:rPr>
        <w:tab/>
        <w:t xml:space="preserve">                     </w:t>
      </w:r>
      <w:proofErr w:type="spellStart"/>
      <w:r w:rsidRPr="00487F76">
        <w:rPr>
          <w:rFonts w:ascii="Times New Roman" w:hAnsi="Times New Roman"/>
          <w:b/>
          <w:sz w:val="28"/>
        </w:rPr>
        <w:t>с.Куйбышево</w:t>
      </w:r>
      <w:proofErr w:type="spellEnd"/>
    </w:p>
    <w:p w14:paraId="27A5FB25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b/>
          <w:sz w:val="28"/>
        </w:rPr>
      </w:pPr>
    </w:p>
    <w:p w14:paraId="25A0921C" w14:textId="77777777" w:rsidR="00487F76" w:rsidRPr="00487F76" w:rsidRDefault="00487F76" w:rsidP="00487F76">
      <w:pPr>
        <w:widowControl w:val="0"/>
        <w:shd w:val="clear" w:color="auto" w:fill="FFFFFF"/>
        <w:tabs>
          <w:tab w:val="left" w:pos="7600"/>
        </w:tabs>
        <w:suppressAutoHyphens/>
        <w:autoSpaceDE w:val="0"/>
        <w:spacing w:before="331"/>
        <w:ind w:left="67" w:firstLine="0"/>
        <w:jc w:val="center"/>
        <w:rPr>
          <w:rFonts w:ascii="Times New Roman" w:hAnsi="Times New Roman"/>
          <w:color w:val="auto"/>
          <w:sz w:val="20"/>
          <w:lang w:eastAsia="zh-CN"/>
        </w:rPr>
      </w:pPr>
      <w:r w:rsidRPr="00487F76">
        <w:rPr>
          <w:rFonts w:ascii="Times New Roman" w:hAnsi="Times New Roman"/>
          <w:b/>
          <w:bCs/>
          <w:spacing w:val="-1"/>
          <w:sz w:val="28"/>
          <w:szCs w:val="28"/>
          <w:lang w:eastAsia="zh-CN"/>
        </w:rPr>
        <w:t xml:space="preserve">О внесении изменений в решение Собрания депутатов Куйбышевского сельского поселения от 11.10.2024 № </w:t>
      </w:r>
      <w:proofErr w:type="gramStart"/>
      <w:r w:rsidRPr="00487F76">
        <w:rPr>
          <w:rFonts w:ascii="Times New Roman" w:hAnsi="Times New Roman"/>
          <w:b/>
          <w:bCs/>
          <w:spacing w:val="-1"/>
          <w:sz w:val="28"/>
          <w:szCs w:val="28"/>
          <w:lang w:eastAsia="zh-CN"/>
        </w:rPr>
        <w:t>29  «</w:t>
      </w:r>
      <w:proofErr w:type="gramEnd"/>
      <w:r w:rsidRPr="00487F76">
        <w:rPr>
          <w:rFonts w:ascii="Times New Roman" w:hAnsi="Times New Roman"/>
          <w:b/>
          <w:bCs/>
          <w:spacing w:val="-1"/>
          <w:sz w:val="28"/>
          <w:szCs w:val="28"/>
          <w:lang w:eastAsia="zh-CN"/>
        </w:rPr>
        <w:t>О земельном налоге»</w:t>
      </w:r>
    </w:p>
    <w:p w14:paraId="1C120395" w14:textId="77777777" w:rsidR="00487F76" w:rsidRPr="00487F76" w:rsidRDefault="00487F76" w:rsidP="00487F76">
      <w:pPr>
        <w:ind w:left="567" w:firstLine="0"/>
        <w:rPr>
          <w:rFonts w:ascii="Times New Roman" w:hAnsi="Times New Roman"/>
          <w:sz w:val="18"/>
        </w:rPr>
      </w:pPr>
    </w:p>
    <w:p w14:paraId="7A202293" w14:textId="77777777" w:rsidR="00487F76" w:rsidRPr="00487F76" w:rsidRDefault="00487F76" w:rsidP="00487F76">
      <w:pPr>
        <w:ind w:firstLine="709"/>
        <w:rPr>
          <w:rFonts w:ascii="Times New Roman" w:hAnsi="Times New Roman"/>
          <w:sz w:val="28"/>
        </w:rPr>
      </w:pPr>
      <w:r w:rsidRPr="00487F76">
        <w:rPr>
          <w:rFonts w:ascii="Times New Roman" w:hAnsi="Times New Roman"/>
          <w:sz w:val="28"/>
        </w:rPr>
        <w:t>В соответствии с Главой 31 «Земельный налог» части второй Налогового кодекса Российской Федерации, Собрание депутатов Куйбышевского сельского поселения</w:t>
      </w:r>
    </w:p>
    <w:p w14:paraId="3DDB4B20" w14:textId="77777777" w:rsidR="00487F76" w:rsidRPr="00487F76" w:rsidRDefault="00487F76" w:rsidP="00487F76">
      <w:pPr>
        <w:ind w:firstLine="709"/>
        <w:rPr>
          <w:rFonts w:ascii="Times New Roman" w:hAnsi="Times New Roman"/>
          <w:sz w:val="28"/>
        </w:rPr>
      </w:pPr>
    </w:p>
    <w:p w14:paraId="20DDEFDB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sz w:val="28"/>
        </w:rPr>
      </w:pPr>
      <w:r w:rsidRPr="00487F76">
        <w:rPr>
          <w:rFonts w:ascii="Times New Roman" w:hAnsi="Times New Roman"/>
          <w:sz w:val="28"/>
        </w:rPr>
        <w:t>РЕШИЛО:</w:t>
      </w:r>
    </w:p>
    <w:p w14:paraId="7D47673E" w14:textId="77777777" w:rsidR="00487F76" w:rsidRPr="00487F76" w:rsidRDefault="00487F76" w:rsidP="00487F76">
      <w:pPr>
        <w:ind w:firstLine="709"/>
        <w:jc w:val="center"/>
        <w:rPr>
          <w:rFonts w:ascii="Times New Roman" w:hAnsi="Times New Roman"/>
          <w:sz w:val="28"/>
        </w:rPr>
      </w:pPr>
    </w:p>
    <w:p w14:paraId="3750A8B0" w14:textId="77777777" w:rsidR="00487F76" w:rsidRPr="00487F76" w:rsidRDefault="00487F76" w:rsidP="00487F76">
      <w:pPr>
        <w:widowControl w:val="0"/>
        <w:suppressAutoHyphens/>
        <w:autoSpaceDE w:val="0"/>
        <w:ind w:firstLine="709"/>
        <w:rPr>
          <w:rFonts w:ascii="Times New Roman" w:hAnsi="Times New Roman"/>
          <w:bCs/>
          <w:sz w:val="28"/>
          <w:szCs w:val="28"/>
          <w:lang w:eastAsia="zh-CN"/>
        </w:rPr>
      </w:pPr>
      <w:r w:rsidRPr="00487F76">
        <w:rPr>
          <w:rFonts w:ascii="Times New Roman" w:hAnsi="Times New Roman"/>
          <w:bCs/>
          <w:sz w:val="28"/>
          <w:szCs w:val="28"/>
          <w:lang w:eastAsia="zh-CN"/>
        </w:rPr>
        <w:t xml:space="preserve">1.Внести в решение Собрания депутатов Куйбышевского сельского поселения от </w:t>
      </w:r>
      <w:r w:rsidRPr="00487F76">
        <w:rPr>
          <w:rFonts w:ascii="Times New Roman" w:hAnsi="Times New Roman"/>
          <w:bCs/>
          <w:spacing w:val="-1"/>
          <w:sz w:val="28"/>
          <w:szCs w:val="28"/>
          <w:lang w:eastAsia="zh-CN"/>
        </w:rPr>
        <w:t>11.10.2024 №29 «О Земельном налоге»</w:t>
      </w:r>
      <w:r w:rsidRPr="00487F76">
        <w:rPr>
          <w:rFonts w:ascii="Times New Roman" w:hAnsi="Times New Roman"/>
          <w:bCs/>
          <w:sz w:val="28"/>
          <w:szCs w:val="28"/>
          <w:lang w:eastAsia="zh-CN"/>
        </w:rPr>
        <w:t xml:space="preserve"> следующие изменения:</w:t>
      </w:r>
    </w:p>
    <w:p w14:paraId="0C525C46" w14:textId="2A1A0ABB" w:rsidR="00DF3DA3" w:rsidRDefault="00DF3DA3">
      <w:pPr>
        <w:pStyle w:val="37"/>
        <w:ind w:firstLine="709"/>
        <w:rPr>
          <w:rFonts w:ascii="Times New Roman" w:hAnsi="Times New Roman"/>
          <w:sz w:val="28"/>
        </w:rPr>
      </w:pPr>
    </w:p>
    <w:p w14:paraId="4EAA95DD" w14:textId="77777777" w:rsidR="00DF3DA3" w:rsidRDefault="00DF3DA3">
      <w:pPr>
        <w:ind w:firstLine="709"/>
        <w:rPr>
          <w:rFonts w:ascii="Times New Roman" w:hAnsi="Times New Roman"/>
          <w:sz w:val="28"/>
        </w:rPr>
      </w:pPr>
    </w:p>
    <w:p w14:paraId="01440E1D" w14:textId="77777777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 пункт 4, изложить в редакции:</w:t>
      </w:r>
    </w:p>
    <w:p w14:paraId="2ADE254F" w14:textId="77777777" w:rsidR="00DF3DA3" w:rsidRDefault="00DF3DA3">
      <w:pPr>
        <w:ind w:firstLine="709"/>
        <w:rPr>
          <w:rFonts w:ascii="Times New Roman" w:hAnsi="Times New Roman"/>
          <w:sz w:val="28"/>
        </w:rPr>
      </w:pPr>
    </w:p>
    <w:p w14:paraId="274A1913" w14:textId="77777777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«4.Льготу по земельному налогу предоставить в виде полного освобождения от уплаты земельного налога на один земельный участок категории земель «земли населенных пунктов» и (или) один «земли сельскохозяйственного назначения», находящиеся на праве собственности, не используемые для ведения предпринимательской деятельности и относящиеся к следующим видам разрешенного использования: предназначенные для размещения домов многоквартирной (две и более) жилой застройки; предназначенные для размещения домов индивидуальной жилой застройки, а так же для ведения личного подсобного хозяйства, следующим категориям налогоплательщиков:</w:t>
      </w:r>
    </w:p>
    <w:p w14:paraId="60B0B6EB" w14:textId="77777777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1)Герои Советского Союза, Герои Российской Федерации, полные кавалеры орденов Славы;</w:t>
      </w:r>
    </w:p>
    <w:p w14:paraId="766642BA" w14:textId="77777777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2)инвалиды I и II групп;</w:t>
      </w:r>
    </w:p>
    <w:p w14:paraId="4C1ACA90" w14:textId="77777777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3)инвалиды с детства, дети-инвалиды;</w:t>
      </w:r>
    </w:p>
    <w:p w14:paraId="3AD9CCDB" w14:textId="77777777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4)ветераны и инвалиды Великой Отечественной войны, а </w:t>
      </w:r>
      <w:proofErr w:type="gramStart"/>
      <w:r>
        <w:rPr>
          <w:rFonts w:ascii="Times New Roman" w:hAnsi="Times New Roman"/>
          <w:sz w:val="28"/>
        </w:rPr>
        <w:t>так же</w:t>
      </w:r>
      <w:proofErr w:type="gramEnd"/>
      <w:r>
        <w:rPr>
          <w:rFonts w:ascii="Times New Roman" w:hAnsi="Times New Roman"/>
          <w:sz w:val="28"/>
        </w:rPr>
        <w:t xml:space="preserve"> ветераны и инвалиды боевых действий;</w:t>
      </w:r>
    </w:p>
    <w:p w14:paraId="5094BF88" w14:textId="77777777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5)физические лица, имеющие право на получение социальной поддержки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3061-1), в соответствии с Федеральным законом от 26 ноября 1998 года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"Теча" и в соответствии с Федеральным законом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14:paraId="7584934E" w14:textId="77777777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14:paraId="7A13FB70" w14:textId="77777777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14:paraId="6BA1EB4D" w14:textId="522110B0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граждане Российской Федерации, проживающие на территории </w:t>
      </w:r>
      <w:r w:rsidR="00487F76"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z w:val="28"/>
        </w:rPr>
        <w:t xml:space="preserve"> сельского поселения, имеющие детей – инвалидов, совместно проживающих с ними, а также граждане, имеющие усыновленных (удочеренных) под опекой или попечительством детей – инвалидов».</w:t>
      </w:r>
    </w:p>
    <w:p w14:paraId="3DCCCD4D" w14:textId="77777777" w:rsidR="00DF3DA3" w:rsidRDefault="001E1317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Граждане, призванные на военную службу по мобилизации в Вооруженные силы Российской Федерации, </w:t>
      </w:r>
      <w:r>
        <w:rPr>
          <w:rFonts w:ascii="Times New Roman" w:hAnsi="Times New Roman"/>
          <w:sz w:val="28"/>
          <w:highlight w:val="white"/>
        </w:rPr>
        <w:t xml:space="preserve">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</w:t>
      </w:r>
      <w:r>
        <w:rPr>
          <w:rFonts w:ascii="Times New Roman" w:hAnsi="Times New Roman"/>
          <w:sz w:val="28"/>
        </w:rPr>
        <w:t xml:space="preserve">а так же их супруга, супруг, несовершеннолетние дети, родители, усыновители. </w:t>
      </w:r>
    </w:p>
    <w:p w14:paraId="74ECE533" w14:textId="77777777" w:rsidR="00DF3DA3" w:rsidRDefault="001E1317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Положения настоящего пункта распространяются на граждан, зарегистрированных по месту жительства в Ростовской области.</w:t>
      </w:r>
    </w:p>
    <w:p w14:paraId="3F21DAC0" w14:textId="62228694" w:rsidR="00DF3DA3" w:rsidRDefault="001E1317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Основанием предоставления льготы для  налогоплательщиков указанных в </w:t>
      </w:r>
      <w:proofErr w:type="spellStart"/>
      <w:r>
        <w:rPr>
          <w:rFonts w:ascii="Times New Roman" w:hAnsi="Times New Roman"/>
          <w:sz w:val="28"/>
        </w:rPr>
        <w:t>п.п</w:t>
      </w:r>
      <w:proofErr w:type="spellEnd"/>
      <w:r>
        <w:rPr>
          <w:rFonts w:ascii="Times New Roman" w:hAnsi="Times New Roman"/>
          <w:sz w:val="28"/>
        </w:rPr>
        <w:t>. 9 пункта 4 является: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</w:t>
      </w:r>
      <w:r w:rsidR="004D585A" w:rsidRPr="004D58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</w:t>
      </w:r>
      <w:r>
        <w:rPr>
          <w:rFonts w:ascii="Times New Roman" w:hAnsi="Times New Roman"/>
          <w:sz w:val="28"/>
        </w:rPr>
        <w:lastRenderedPageBreak/>
        <w:t>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</w:r>
    </w:p>
    <w:p w14:paraId="10D1D018" w14:textId="77777777" w:rsidR="00DF3DA3" w:rsidRDefault="001E1317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лица, принимающие (принимавшие) участие в специальной военной операции:</w:t>
      </w:r>
    </w:p>
    <w:p w14:paraId="5C28E21D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14:paraId="2777519F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2783077F" w14:textId="77777777" w:rsidR="00DF3DA3" w:rsidRDefault="001E1317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14:paraId="68C35898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 - исполнительной системы Российской Федерации, органов принудительного исполнения Российской Федерации;</w:t>
      </w:r>
    </w:p>
    <w:p w14:paraId="292AA7AC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сотрудники органов внутренних дел Российской Федерации;</w:t>
      </w:r>
    </w:p>
    <w:p w14:paraId="646F2CE7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прокурорские работники;</w:t>
      </w:r>
    </w:p>
    <w:p w14:paraId="181A7555" w14:textId="77777777" w:rsidR="00DF3DA3" w:rsidRDefault="001E1317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14:paraId="4A14086F" w14:textId="598A135E" w:rsidR="00DF3DA3" w:rsidRDefault="001E1317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13) 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а также на территориях Запорожской области и Херсонской области.  </w:t>
      </w:r>
    </w:p>
    <w:p w14:paraId="7D9459E5" w14:textId="77777777" w:rsidR="00DF3DA3" w:rsidRDefault="001E1317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члены семей:</w:t>
      </w:r>
    </w:p>
    <w:p w14:paraId="3F49A2A6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лиц, указанных в </w:t>
      </w:r>
      <w:hyperlink r:id="rId7" w:anchor="/document/10900200/entry/407191" w:history="1">
        <w:r>
          <w:rPr>
            <w:rFonts w:ascii="Times New Roman" w:hAnsi="Times New Roman"/>
            <w:color w:val="0000FF"/>
            <w:sz w:val="28"/>
          </w:rPr>
          <w:t>подпунктах 10-1</w:t>
        </w:r>
      </w:hyperlink>
      <w:r>
        <w:rPr>
          <w:rFonts w:ascii="Times New Roman" w:hAnsi="Times New Roman"/>
          <w:sz w:val="28"/>
        </w:rPr>
        <w:t>3 настоящего пункта;</w:t>
      </w:r>
    </w:p>
    <w:p w14:paraId="06F188E9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граждан, призванных на военную службу по мобилизации в Вооруженные Силы Российской Федерации;</w:t>
      </w:r>
    </w:p>
    <w:p w14:paraId="7B1DF482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  <w:t>военнослужащих, принимающих (принимавших) участие в специальной военной операции;</w:t>
      </w:r>
    </w:p>
    <w:p w14:paraId="473A2353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14:paraId="1C6A09FC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14:paraId="2B0DD26E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14:paraId="4C4E7D2F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14:paraId="7A2548E4" w14:textId="77777777" w:rsidR="00DF3DA3" w:rsidRDefault="001E1317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члены семей:</w:t>
      </w:r>
    </w:p>
    <w:p w14:paraId="036A4459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лиц, указанных в </w:t>
      </w:r>
      <w:hyperlink r:id="rId8" w:anchor="/document/10900200/entry/407191" w:history="1">
        <w:r>
          <w:rPr>
            <w:rFonts w:ascii="Times New Roman" w:hAnsi="Times New Roman"/>
            <w:color w:val="0000FF"/>
            <w:sz w:val="28"/>
          </w:rPr>
          <w:t>подпунктах 10-1</w:t>
        </w:r>
      </w:hyperlink>
      <w:r>
        <w:rPr>
          <w:rFonts w:ascii="Times New Roman" w:hAnsi="Times New Roman"/>
          <w:sz w:val="28"/>
        </w:rPr>
        <w:t>3  настоящего пункта, лиц, относящихся к ветеранам боевых действий в соответствии с </w:t>
      </w:r>
      <w:hyperlink r:id="rId9" w:anchor="/document/10103548/entry/13123" w:history="1">
        <w:r>
          <w:rPr>
            <w:rFonts w:ascii="Times New Roman" w:hAnsi="Times New Roman"/>
            <w:color w:val="0000FF"/>
            <w:sz w:val="28"/>
          </w:rPr>
          <w:t>подпунктами 2.3</w:t>
        </w:r>
      </w:hyperlink>
      <w:r>
        <w:rPr>
          <w:rFonts w:ascii="Times New Roman" w:hAnsi="Times New Roman"/>
          <w:sz w:val="28"/>
        </w:rPr>
        <w:t> и </w:t>
      </w:r>
      <w:hyperlink r:id="rId10" w:anchor="/document/10103548/entry/1319" w:history="1">
        <w:r>
          <w:rPr>
            <w:rFonts w:ascii="Times New Roman" w:hAnsi="Times New Roman"/>
            <w:color w:val="0000FF"/>
            <w:sz w:val="28"/>
          </w:rPr>
          <w:t>9 пункта 1 статьи 3</w:t>
        </w:r>
      </w:hyperlink>
      <w:r>
        <w:rPr>
          <w:rFonts w:ascii="Times New Roman" w:hAnsi="Times New Roman"/>
          <w:sz w:val="28"/>
        </w:rPr>
        <w:t> Федерального закона от 12 января 1995 года N 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14:paraId="1ECCC501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года;</w:t>
      </w:r>
    </w:p>
    <w:p w14:paraId="30AE7375" w14:textId="02689970" w:rsidR="00DF3DA3" w:rsidRDefault="001E13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членам семей, указанных в подпунктах 14 и 15 настоящ</w:t>
      </w:r>
      <w:r w:rsidR="003C795F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 w:rsidR="003C795F">
        <w:rPr>
          <w:rFonts w:ascii="Times New Roman" w:hAnsi="Times New Roman"/>
          <w:sz w:val="28"/>
        </w:rPr>
        <w:t>пункта</w:t>
      </w:r>
      <w:r>
        <w:rPr>
          <w:rFonts w:ascii="Times New Roman" w:hAnsi="Times New Roman"/>
          <w:sz w:val="28"/>
        </w:rPr>
        <w:t xml:space="preserve">, относятся супруг (супруга), несовершеннолетние дети, дети старше 18 лет, ставшие инвалидами до достижения ими возраста 18 лет, дети в возрасте до </w:t>
      </w:r>
      <w:r>
        <w:rPr>
          <w:rFonts w:ascii="Times New Roman" w:hAnsi="Times New Roman"/>
          <w:sz w:val="28"/>
        </w:rPr>
        <w:lastRenderedPageBreak/>
        <w:t>23 лет, обучающиеся в образовательных организациях по очной форме обучения, лица, находящиеся на иждивении, а также родители, усыновители.</w:t>
      </w:r>
    </w:p>
    <w:p w14:paraId="2F901CE8" w14:textId="01D3100B" w:rsidR="00DF3DA3" w:rsidRDefault="001E13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Членам семей лиц, указанных в подпункте настоящ</w:t>
      </w:r>
      <w:r w:rsidR="003C795F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 w:rsidR="003C795F">
        <w:rPr>
          <w:rFonts w:ascii="Times New Roman" w:hAnsi="Times New Roman"/>
          <w:sz w:val="28"/>
        </w:rPr>
        <w:t>пункта</w:t>
      </w:r>
      <w:r>
        <w:rPr>
          <w:rFonts w:ascii="Times New Roman" w:hAnsi="Times New Roman"/>
          <w:sz w:val="28"/>
        </w:rPr>
        <w:t>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14:paraId="46B1BC1C" w14:textId="6894E15B" w:rsidR="00DF3DA3" w:rsidRDefault="001E131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</w:t>
      </w:r>
      <w:r w:rsidR="00071E8C">
        <w:rPr>
          <w:rFonts w:ascii="Times New Roman" w:hAnsi="Times New Roman"/>
          <w:sz w:val="28"/>
        </w:rPr>
        <w:t xml:space="preserve">го пункта </w:t>
      </w:r>
      <w:r>
        <w:rPr>
          <w:rFonts w:ascii="Times New Roman" w:hAnsi="Times New Roman"/>
          <w:sz w:val="28"/>
        </w:rPr>
        <w:t>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периода»</w:t>
      </w:r>
      <w:r w:rsidR="00071E8C">
        <w:rPr>
          <w:rFonts w:ascii="Times New Roman" w:hAnsi="Times New Roman"/>
          <w:sz w:val="28"/>
        </w:rPr>
        <w:t>.</w:t>
      </w:r>
    </w:p>
    <w:p w14:paraId="2B8A511E" w14:textId="77777777" w:rsidR="00DF3DA3" w:rsidRDefault="00DF3DA3">
      <w:pPr>
        <w:ind w:firstLine="709"/>
        <w:rPr>
          <w:rFonts w:ascii="Times New Roman" w:hAnsi="Times New Roman"/>
          <w:sz w:val="28"/>
        </w:rPr>
      </w:pPr>
    </w:p>
    <w:p w14:paraId="7456C8A8" w14:textId="77777777" w:rsidR="00DF3DA3" w:rsidRDefault="001E1317">
      <w:pPr>
        <w:ind w:firstLine="5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Собрания </w:t>
      </w:r>
      <w:proofErr w:type="gramStart"/>
      <w:r>
        <w:rPr>
          <w:rFonts w:ascii="Times New Roman" w:hAnsi="Times New Roman"/>
          <w:sz w:val="28"/>
        </w:rPr>
        <w:t>депутатов  вступает</w:t>
      </w:r>
      <w:proofErr w:type="gramEnd"/>
      <w:r>
        <w:rPr>
          <w:rFonts w:ascii="Times New Roman" w:hAnsi="Times New Roman"/>
          <w:sz w:val="28"/>
        </w:rPr>
        <w:t xml:space="preserve"> в силу не ранее чем по истечении одного месяца со дня его официального опубликования  и распространяется на правоотношения, возникшие с 01 января 2025 года. Льгота п.п.9 п.4 применяется за налоговые периоды, начиная с 2021 года</w:t>
      </w:r>
      <w:r>
        <w:rPr>
          <w:sz w:val="20"/>
        </w:rPr>
        <w:t xml:space="preserve">. </w:t>
      </w:r>
      <w:r>
        <w:rPr>
          <w:rFonts w:ascii="Times New Roman" w:hAnsi="Times New Roman"/>
          <w:sz w:val="28"/>
        </w:rPr>
        <w:t xml:space="preserve">Действие положений  п.п.10-15  п.4 </w:t>
      </w:r>
      <w:hyperlink r:id="rId11" w:anchor="/document/409493587/entry/1910" w:history="1">
        <w:r>
          <w:rPr>
            <w:rFonts w:ascii="Times New Roman" w:hAnsi="Times New Roman"/>
            <w:sz w:val="28"/>
          </w:rPr>
          <w:t>распространяется</w:t>
        </w:r>
      </w:hyperlink>
      <w:r>
        <w:rPr>
          <w:rFonts w:ascii="Times New Roman" w:hAnsi="Times New Roman"/>
          <w:sz w:val="28"/>
        </w:rPr>
        <w:t> на правоотношения, связанные с исчислением земельного налога за налоговые периоды 2022, 2023 и 2024 гг.</w:t>
      </w:r>
    </w:p>
    <w:p w14:paraId="405CD04A" w14:textId="77777777" w:rsidR="00DF3DA3" w:rsidRDefault="00DF3DA3">
      <w:pPr>
        <w:pStyle w:val="ConsPlusNormal"/>
        <w:widowControl/>
        <w:ind w:firstLine="539"/>
        <w:jc w:val="both"/>
      </w:pPr>
    </w:p>
    <w:p w14:paraId="43AF7914" w14:textId="570FC703" w:rsidR="00DF3DA3" w:rsidRDefault="001E1317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Контроль, за выполнением настоящего решения возложить на председателя постоянной комиссии по бюджету, налогам и собственности </w:t>
      </w:r>
      <w:r w:rsidR="00004B67">
        <w:rPr>
          <w:rFonts w:ascii="Times New Roman" w:hAnsi="Times New Roman"/>
          <w:sz w:val="28"/>
        </w:rPr>
        <w:t>Васильева В.С</w:t>
      </w:r>
      <w:r>
        <w:rPr>
          <w:rFonts w:ascii="Times New Roman" w:hAnsi="Times New Roman"/>
          <w:sz w:val="28"/>
        </w:rPr>
        <w:t>.</w:t>
      </w:r>
    </w:p>
    <w:p w14:paraId="3DC4D812" w14:textId="5C299234" w:rsidR="00DF3DA3" w:rsidRDefault="00DF3DA3">
      <w:pPr>
        <w:ind w:firstLine="709"/>
        <w:rPr>
          <w:rFonts w:ascii="Times New Roman" w:hAnsi="Times New Roman"/>
          <w:sz w:val="28"/>
        </w:rPr>
      </w:pPr>
    </w:p>
    <w:p w14:paraId="41DACA74" w14:textId="01959DC2" w:rsidR="00B72FB8" w:rsidRDefault="00B72FB8">
      <w:pPr>
        <w:ind w:firstLine="709"/>
        <w:rPr>
          <w:rFonts w:ascii="Times New Roman" w:hAnsi="Times New Roman"/>
          <w:sz w:val="28"/>
        </w:rPr>
      </w:pPr>
    </w:p>
    <w:p w14:paraId="63D1D83E" w14:textId="77777777" w:rsidR="00B72FB8" w:rsidRDefault="00B72FB8">
      <w:pPr>
        <w:ind w:firstLine="709"/>
        <w:rPr>
          <w:rFonts w:ascii="Times New Roman" w:hAnsi="Times New Roman"/>
          <w:sz w:val="28"/>
        </w:rPr>
      </w:pPr>
    </w:p>
    <w:p w14:paraId="43A20248" w14:textId="77777777" w:rsidR="00DF3DA3" w:rsidRDefault="00DF3DA3">
      <w:pPr>
        <w:ind w:firstLine="709"/>
        <w:rPr>
          <w:rFonts w:ascii="Times New Roman" w:hAnsi="Times New Roman"/>
          <w:sz w:val="28"/>
        </w:rPr>
      </w:pPr>
    </w:p>
    <w:p w14:paraId="393E5288" w14:textId="77777777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14:paraId="26F10519" w14:textId="18B8604B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004B67"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z w:val="28"/>
        </w:rPr>
        <w:t xml:space="preserve"> </w:t>
      </w:r>
    </w:p>
    <w:p w14:paraId="075D53D2" w14:textId="5C27CA5F" w:rsidR="00DF3DA3" w:rsidRDefault="001E1317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</w:t>
      </w:r>
      <w:r w:rsidR="00004B67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                </w:t>
      </w:r>
      <w:proofErr w:type="spellStart"/>
      <w:r w:rsidR="00004B67">
        <w:rPr>
          <w:rFonts w:ascii="Times New Roman" w:hAnsi="Times New Roman"/>
          <w:sz w:val="28"/>
        </w:rPr>
        <w:t>Р.В.Рудаков</w:t>
      </w:r>
      <w:proofErr w:type="spellEnd"/>
    </w:p>
    <w:p w14:paraId="22655A8F" w14:textId="77777777" w:rsidR="00DF3DA3" w:rsidRDefault="00DF3DA3">
      <w:pPr>
        <w:ind w:firstLine="0"/>
      </w:pPr>
    </w:p>
    <w:p w14:paraId="254FED6D" w14:textId="77777777" w:rsidR="00DF3DA3" w:rsidRDefault="001E1317">
      <w:pPr>
        <w:ind w:firstLine="709"/>
      </w:pPr>
      <w:r>
        <w:t xml:space="preserve">  </w:t>
      </w:r>
    </w:p>
    <w:sectPr w:rsidR="00DF3DA3">
      <w:headerReference w:type="default" r:id="rId12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D2EA" w14:textId="77777777" w:rsidR="008607B1" w:rsidRDefault="008607B1">
      <w:r>
        <w:separator/>
      </w:r>
    </w:p>
  </w:endnote>
  <w:endnote w:type="continuationSeparator" w:id="0">
    <w:p w14:paraId="3F9999CD" w14:textId="77777777" w:rsidR="008607B1" w:rsidRDefault="0086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A677C" w14:textId="77777777" w:rsidR="008607B1" w:rsidRDefault="008607B1">
      <w:r>
        <w:separator/>
      </w:r>
    </w:p>
  </w:footnote>
  <w:footnote w:type="continuationSeparator" w:id="0">
    <w:p w14:paraId="3DE250F5" w14:textId="77777777" w:rsidR="008607B1" w:rsidRDefault="0086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7204" w14:textId="77777777" w:rsidR="00DF3DA3" w:rsidRDefault="001E1317">
    <w:pPr>
      <w:framePr w:wrap="around" w:vAnchor="text" w:hAnchor="margin" w:xAlign="right" w:y="1"/>
    </w:pPr>
    <w:r>
      <w:rPr>
        <w:rStyle w:val="19"/>
        <w:color w:val="FFFFFF"/>
      </w:rPr>
      <w:fldChar w:fldCharType="begin"/>
    </w:r>
    <w:r>
      <w:rPr>
        <w:rStyle w:val="19"/>
        <w:color w:val="FFFFFF"/>
      </w:rPr>
      <w:instrText xml:space="preserve">PAGE </w:instrText>
    </w:r>
    <w:r>
      <w:rPr>
        <w:rStyle w:val="19"/>
        <w:color w:val="FFFFFF"/>
      </w:rPr>
      <w:fldChar w:fldCharType="separate"/>
    </w:r>
    <w:r w:rsidR="00487F76">
      <w:rPr>
        <w:rStyle w:val="19"/>
        <w:noProof/>
        <w:color w:val="FFFFFF"/>
      </w:rPr>
      <w:t>1</w:t>
    </w:r>
    <w:r>
      <w:rPr>
        <w:rStyle w:val="19"/>
        <w:color w:val="FFFFFF"/>
      </w:rPr>
      <w:fldChar w:fldCharType="end"/>
    </w:r>
  </w:p>
  <w:p w14:paraId="0668DE7F" w14:textId="77777777" w:rsidR="00DF3DA3" w:rsidRDefault="00DF3DA3">
    <w:pPr>
      <w:pStyle w:val="af7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6A"/>
    <w:multiLevelType w:val="multilevel"/>
    <w:tmpl w:val="7C08DF3A"/>
    <w:lvl w:ilvl="0">
      <w:start w:val="1"/>
      <w:numFmt w:val="decimal"/>
      <w:lvlText w:val="%1"/>
      <w:lvlJc w:val="left"/>
      <w:pPr>
        <w:tabs>
          <w:tab w:val="left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left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left" w:pos="1077"/>
        </w:tabs>
        <w:ind w:left="737" w:hanging="380"/>
      </w:pPr>
    </w:lvl>
    <w:lvl w:ilvl="3">
      <w:start w:val="1"/>
      <w:numFmt w:val="decimal"/>
      <w:lvlText w:val="%1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1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1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1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1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3B4A4030"/>
    <w:multiLevelType w:val="multilevel"/>
    <w:tmpl w:val="6806329E"/>
    <w:lvl w:ilvl="0">
      <w:start w:val="1"/>
      <w:numFmt w:val="bullet"/>
      <w:pStyle w:val="a"/>
      <w:lvlText w:val="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DA3"/>
    <w:rsid w:val="00004B67"/>
    <w:rsid w:val="00071E8C"/>
    <w:rsid w:val="001A0F58"/>
    <w:rsid w:val="001E1317"/>
    <w:rsid w:val="003C795F"/>
    <w:rsid w:val="00487F76"/>
    <w:rsid w:val="004D585A"/>
    <w:rsid w:val="00843532"/>
    <w:rsid w:val="008607B1"/>
    <w:rsid w:val="00B72FB8"/>
    <w:rsid w:val="00B816D5"/>
    <w:rsid w:val="00D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AA38"/>
  <w15:docId w15:val="{262F1270-D519-41D9-B8BC-E7F9499D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0"/>
    <w:qFormat/>
    <w:pPr>
      <w:ind w:firstLine="567"/>
      <w:jc w:val="both"/>
    </w:pPr>
    <w:rPr>
      <w:rFonts w:ascii="Arial" w:hAnsi="Arial"/>
      <w:sz w:val="24"/>
    </w:rPr>
  </w:style>
  <w:style w:type="paragraph" w:styleId="11">
    <w:name w:val="heading 1"/>
    <w:basedOn w:val="a0"/>
    <w:next w:val="a0"/>
    <w:link w:val="110"/>
    <w:uiPriority w:val="9"/>
    <w:qFormat/>
    <w:pPr>
      <w:jc w:val="center"/>
      <w:outlineLvl w:val="0"/>
    </w:pPr>
    <w:rPr>
      <w:b/>
      <w:sz w:val="32"/>
    </w:rPr>
  </w:style>
  <w:style w:type="paragraph" w:styleId="20">
    <w:name w:val="heading 2"/>
    <w:basedOn w:val="a0"/>
    <w:link w:val="21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0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0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ind w:firstLine="0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qFormat/>
    <w:pPr>
      <w:tabs>
        <w:tab w:val="left" w:pos="0"/>
      </w:tabs>
      <w:spacing w:before="240" w:after="60"/>
      <w:ind w:left="5760" w:hanging="720"/>
      <w:outlineLvl w:val="7"/>
    </w:pPr>
    <w:rPr>
      <w:rFonts w:ascii="PetersburgCTT" w:hAnsi="PetersburgCTT"/>
      <w:i/>
      <w:sz w:val="22"/>
    </w:rPr>
  </w:style>
  <w:style w:type="paragraph" w:styleId="9">
    <w:name w:val="heading 9"/>
    <w:basedOn w:val="a0"/>
    <w:next w:val="a0"/>
    <w:link w:val="90"/>
    <w:uiPriority w:val="9"/>
    <w:qFormat/>
    <w:pPr>
      <w:tabs>
        <w:tab w:val="left" w:pos="0"/>
      </w:tabs>
      <w:spacing w:before="240" w:after="60"/>
      <w:ind w:left="6480" w:hanging="720"/>
      <w:outlineLvl w:val="8"/>
    </w:pPr>
    <w:rPr>
      <w:rFonts w:ascii="PetersburgCTT" w:hAnsi="PetersburgCTT"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Arial" w:hAnsi="Arial"/>
      <w:sz w:val="24"/>
    </w:rPr>
  </w:style>
  <w:style w:type="paragraph" w:styleId="22">
    <w:name w:val="toc 2"/>
    <w:basedOn w:val="a0"/>
    <w:next w:val="a0"/>
    <w:link w:val="23"/>
    <w:uiPriority w:val="39"/>
    <w:rPr>
      <w:b/>
      <w:smallCaps/>
      <w:sz w:val="22"/>
    </w:rPr>
  </w:style>
  <w:style w:type="character" w:customStyle="1" w:styleId="23">
    <w:name w:val="Оглавление 2 Знак"/>
    <w:basedOn w:val="10"/>
    <w:link w:val="22"/>
    <w:rPr>
      <w:rFonts w:ascii="Arial" w:hAnsi="Arial"/>
      <w:b/>
      <w:smallCaps/>
      <w:sz w:val="22"/>
    </w:rPr>
  </w:style>
  <w:style w:type="paragraph" w:styleId="41">
    <w:name w:val="toc 4"/>
    <w:basedOn w:val="a0"/>
    <w:next w:val="a0"/>
    <w:link w:val="42"/>
    <w:uiPriority w:val="39"/>
    <w:rPr>
      <w:sz w:val="22"/>
    </w:rPr>
  </w:style>
  <w:style w:type="character" w:customStyle="1" w:styleId="42">
    <w:name w:val="Оглавление 4 Знак"/>
    <w:basedOn w:val="10"/>
    <w:link w:val="41"/>
    <w:rPr>
      <w:rFonts w:ascii="Arial" w:hAnsi="Arial"/>
      <w:sz w:val="22"/>
    </w:rPr>
  </w:style>
  <w:style w:type="character" w:customStyle="1" w:styleId="70">
    <w:name w:val="Заголовок 7 Знак"/>
    <w:basedOn w:val="10"/>
    <w:link w:val="7"/>
    <w:rPr>
      <w:rFonts w:ascii="Arial" w:hAnsi="Arial"/>
      <w:sz w:val="24"/>
    </w:rPr>
  </w:style>
  <w:style w:type="paragraph" w:styleId="a">
    <w:name w:val="List"/>
    <w:basedOn w:val="a0"/>
    <w:link w:val="a4"/>
    <w:pPr>
      <w:numPr>
        <w:numId w:val="1"/>
      </w:numPr>
      <w:spacing w:before="40" w:after="40"/>
    </w:pPr>
  </w:style>
  <w:style w:type="character" w:customStyle="1" w:styleId="a4">
    <w:name w:val="Список Знак"/>
    <w:basedOn w:val="10"/>
    <w:link w:val="a"/>
    <w:rPr>
      <w:rFonts w:ascii="Arial" w:hAnsi="Arial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61">
    <w:name w:val="toc 6"/>
    <w:basedOn w:val="a0"/>
    <w:next w:val="a0"/>
    <w:link w:val="62"/>
    <w:uiPriority w:val="39"/>
    <w:rPr>
      <w:sz w:val="22"/>
    </w:rPr>
  </w:style>
  <w:style w:type="character" w:customStyle="1" w:styleId="62">
    <w:name w:val="Оглавление 6 Знак"/>
    <w:basedOn w:val="10"/>
    <w:link w:val="61"/>
    <w:rPr>
      <w:rFonts w:ascii="Arial" w:hAnsi="Arial"/>
      <w:sz w:val="22"/>
    </w:rPr>
  </w:style>
  <w:style w:type="paragraph" w:styleId="71">
    <w:name w:val="toc 7"/>
    <w:basedOn w:val="a0"/>
    <w:next w:val="a0"/>
    <w:link w:val="72"/>
    <w:uiPriority w:val="39"/>
    <w:rPr>
      <w:sz w:val="22"/>
    </w:rPr>
  </w:style>
  <w:style w:type="character" w:customStyle="1" w:styleId="72">
    <w:name w:val="Оглавление 7 Знак"/>
    <w:basedOn w:val="10"/>
    <w:link w:val="71"/>
    <w:rPr>
      <w:rFonts w:ascii="Arial" w:hAnsi="Arial"/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a5">
    <w:name w:val="Обычный текст"/>
    <w:basedOn w:val="a0"/>
    <w:link w:val="a6"/>
    <w:rPr>
      <w:sz w:val="28"/>
    </w:rPr>
  </w:style>
  <w:style w:type="character" w:customStyle="1" w:styleId="a6">
    <w:name w:val="Обычный текст"/>
    <w:basedOn w:val="10"/>
    <w:link w:val="a5"/>
    <w:rPr>
      <w:rFonts w:ascii="Arial" w:hAnsi="Arial"/>
      <w:sz w:val="28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0"/>
    <w:link w:val="HTML"/>
    <w:rPr>
      <w:rFonts w:ascii="Arial Unicode MS" w:hAnsi="Arial Unicode MS"/>
      <w:sz w:val="20"/>
    </w:rPr>
  </w:style>
  <w:style w:type="paragraph" w:styleId="a7">
    <w:name w:val="Body Text"/>
    <w:basedOn w:val="a0"/>
    <w:link w:val="a8"/>
    <w:pPr>
      <w:spacing w:after="120"/>
    </w:pPr>
  </w:style>
  <w:style w:type="character" w:customStyle="1" w:styleId="a8">
    <w:name w:val="Основной текст Знак"/>
    <w:basedOn w:val="10"/>
    <w:link w:val="a7"/>
    <w:rPr>
      <w:rFonts w:ascii="Arial" w:hAnsi="Arial"/>
      <w:sz w:val="24"/>
    </w:rPr>
  </w:style>
  <w:style w:type="paragraph" w:styleId="a9">
    <w:name w:val="annotation text"/>
    <w:basedOn w:val="a0"/>
    <w:link w:val="aa"/>
    <w:rPr>
      <w:rFonts w:ascii="Courier" w:hAnsi="Courier"/>
      <w:sz w:val="22"/>
    </w:rPr>
  </w:style>
  <w:style w:type="character" w:customStyle="1" w:styleId="aa">
    <w:name w:val="Текст примечания Знак"/>
    <w:basedOn w:val="10"/>
    <w:link w:val="a9"/>
    <w:rPr>
      <w:rFonts w:ascii="Courier" w:hAnsi="Courier"/>
      <w:sz w:val="22"/>
    </w:rPr>
  </w:style>
  <w:style w:type="paragraph" w:styleId="24">
    <w:name w:val="Body Text Indent 2"/>
    <w:basedOn w:val="a0"/>
    <w:link w:val="25"/>
    <w:pPr>
      <w:ind w:firstLine="540"/>
    </w:pPr>
  </w:style>
  <w:style w:type="character" w:customStyle="1" w:styleId="25">
    <w:name w:val="Основной текст с отступом 2 Знак"/>
    <w:basedOn w:val="10"/>
    <w:link w:val="24"/>
    <w:rPr>
      <w:rFonts w:ascii="Arial" w:hAnsi="Arial"/>
      <w:sz w:val="24"/>
    </w:rPr>
  </w:style>
  <w:style w:type="character" w:customStyle="1" w:styleId="30">
    <w:name w:val="Заголовок 3 Знак"/>
    <w:basedOn w:val="10"/>
    <w:link w:val="3"/>
    <w:rPr>
      <w:rFonts w:ascii="Arial" w:hAnsi="Arial"/>
      <w:b/>
      <w:sz w:val="28"/>
    </w:rPr>
  </w:style>
  <w:style w:type="paragraph" w:customStyle="1" w:styleId="ab">
    <w:name w:val="Заголовок_ТАБ"/>
    <w:basedOn w:val="a0"/>
    <w:link w:val="ac"/>
    <w:pPr>
      <w:keepNext/>
      <w:spacing w:after="120"/>
      <w:jc w:val="center"/>
    </w:pPr>
    <w:rPr>
      <w:b/>
      <w:sz w:val="20"/>
    </w:rPr>
  </w:style>
  <w:style w:type="character" w:customStyle="1" w:styleId="ac">
    <w:name w:val="Заголовок_ТАБ"/>
    <w:basedOn w:val="10"/>
    <w:link w:val="ab"/>
    <w:rPr>
      <w:rFonts w:ascii="Arial" w:hAnsi="Arial"/>
      <w:b/>
      <w:sz w:val="20"/>
    </w:rPr>
  </w:style>
  <w:style w:type="character" w:customStyle="1" w:styleId="90">
    <w:name w:val="Заголовок 9 Знак"/>
    <w:basedOn w:val="10"/>
    <w:link w:val="9"/>
    <w:rPr>
      <w:rFonts w:ascii="PetersburgCTT" w:hAnsi="PetersburgCTT"/>
      <w:i/>
      <w:sz w:val="18"/>
    </w:rPr>
  </w:style>
  <w:style w:type="paragraph" w:customStyle="1" w:styleId="ad">
    <w:name w:val="Заголовок_РИС"/>
    <w:basedOn w:val="a0"/>
    <w:link w:val="ae"/>
    <w:pPr>
      <w:spacing w:before="120" w:after="120"/>
      <w:jc w:val="center"/>
    </w:pPr>
    <w:rPr>
      <w:i/>
      <w:sz w:val="20"/>
    </w:rPr>
  </w:style>
  <w:style w:type="character" w:customStyle="1" w:styleId="ae">
    <w:name w:val="Заголовок_РИС"/>
    <w:basedOn w:val="10"/>
    <w:link w:val="ad"/>
    <w:rPr>
      <w:rFonts w:ascii="Arial" w:hAnsi="Arial"/>
      <w:i/>
      <w:sz w:val="20"/>
    </w:rPr>
  </w:style>
  <w:style w:type="paragraph" w:customStyle="1" w:styleId="14">
    <w:name w:val="Основной шрифт абзаца1"/>
  </w:style>
  <w:style w:type="paragraph" w:customStyle="1" w:styleId="31">
    <w:name w:val="Список3"/>
    <w:basedOn w:val="a0"/>
    <w:link w:val="32"/>
    <w:pPr>
      <w:tabs>
        <w:tab w:val="left" w:pos="1208"/>
        <w:tab w:val="left" w:pos="2055"/>
      </w:tabs>
      <w:spacing w:before="20" w:after="20"/>
      <w:ind w:left="2055" w:hanging="1155"/>
    </w:pPr>
    <w:rPr>
      <w:sz w:val="22"/>
    </w:rPr>
  </w:style>
  <w:style w:type="character" w:customStyle="1" w:styleId="32">
    <w:name w:val="Список3"/>
    <w:basedOn w:val="10"/>
    <w:link w:val="31"/>
    <w:rPr>
      <w:rFonts w:ascii="Arial" w:hAnsi="Arial"/>
      <w:sz w:val="22"/>
    </w:rPr>
  </w:style>
  <w:style w:type="paragraph" w:customStyle="1" w:styleId="15">
    <w:name w:val="Выделение1"/>
    <w:link w:val="16"/>
    <w:rPr>
      <w:i/>
    </w:rPr>
  </w:style>
  <w:style w:type="character" w:customStyle="1" w:styleId="16">
    <w:name w:val="Выделение1"/>
    <w:link w:val="15"/>
    <w:rPr>
      <w:i/>
    </w:rPr>
  </w:style>
  <w:style w:type="paragraph" w:customStyle="1" w:styleId="af">
    <w:name w:val="Список_без_б"/>
    <w:basedOn w:val="a0"/>
    <w:link w:val="af0"/>
    <w:pPr>
      <w:spacing w:before="40" w:after="40"/>
      <w:ind w:left="357" w:firstLine="0"/>
    </w:pPr>
    <w:rPr>
      <w:sz w:val="22"/>
    </w:rPr>
  </w:style>
  <w:style w:type="character" w:customStyle="1" w:styleId="af0">
    <w:name w:val="Список_без_б"/>
    <w:basedOn w:val="10"/>
    <w:link w:val="af"/>
    <w:rPr>
      <w:rFonts w:ascii="Arial" w:hAnsi="Arial"/>
      <w:sz w:val="22"/>
    </w:rPr>
  </w:style>
  <w:style w:type="paragraph" w:customStyle="1" w:styleId="11pt012">
    <w:name w:val="Стиль Основной текст с отступом + 11 pt Слева:  0 см Выступ:  12..."/>
    <w:basedOn w:val="af1"/>
    <w:link w:val="11pt0120"/>
    <w:pPr>
      <w:spacing w:before="60" w:after="60"/>
      <w:ind w:firstLine="0"/>
    </w:pPr>
    <w:rPr>
      <w:color w:val="000000"/>
      <w:sz w:val="22"/>
    </w:rPr>
  </w:style>
  <w:style w:type="character" w:customStyle="1" w:styleId="11pt0120">
    <w:name w:val="Стиль Основной текст с отступом + 11 pt Слева:  0 см Выступ:  12..."/>
    <w:basedOn w:val="af2"/>
    <w:link w:val="11pt012"/>
    <w:rPr>
      <w:rFonts w:ascii="Arial" w:hAnsi="Arial"/>
      <w:color w:val="000000"/>
      <w:sz w:val="22"/>
    </w:rPr>
  </w:style>
  <w:style w:type="paragraph" w:customStyle="1" w:styleId="af3">
    <w:name w:val="Таблица"/>
    <w:basedOn w:val="a0"/>
    <w:link w:val="af4"/>
    <w:pPr>
      <w:spacing w:before="20" w:after="20"/>
    </w:pPr>
    <w:rPr>
      <w:sz w:val="20"/>
    </w:rPr>
  </w:style>
  <w:style w:type="character" w:customStyle="1" w:styleId="af4">
    <w:name w:val="Таблица"/>
    <w:basedOn w:val="10"/>
    <w:link w:val="af3"/>
    <w:rPr>
      <w:rFonts w:ascii="Arial" w:hAnsi="Arial"/>
      <w:sz w:val="20"/>
    </w:rPr>
  </w:style>
  <w:style w:type="paragraph" w:customStyle="1" w:styleId="17">
    <w:name w:val="Номер страницы1"/>
    <w:basedOn w:val="18"/>
    <w:link w:val="19"/>
  </w:style>
  <w:style w:type="character" w:customStyle="1" w:styleId="19">
    <w:name w:val="Номер страницы1"/>
    <w:basedOn w:val="1a"/>
    <w:link w:val="17"/>
  </w:style>
  <w:style w:type="paragraph" w:customStyle="1" w:styleId="Table">
    <w:name w:val="Table!Таблица"/>
    <w:link w:val="Table0"/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styleId="af5">
    <w:name w:val="caption"/>
    <w:basedOn w:val="a0"/>
    <w:next w:val="a0"/>
    <w:link w:val="af6"/>
    <w:pPr>
      <w:keepNext/>
      <w:spacing w:before="120" w:after="120"/>
      <w:ind w:left="851" w:hanging="850"/>
    </w:pPr>
    <w:rPr>
      <w:rFonts w:ascii="Arial Narrow" w:hAnsi="Arial Narrow"/>
    </w:rPr>
  </w:style>
  <w:style w:type="character" w:customStyle="1" w:styleId="af6">
    <w:name w:val="Название объекта Знак"/>
    <w:basedOn w:val="10"/>
    <w:link w:val="af5"/>
    <w:rPr>
      <w:rFonts w:ascii="Arial Narrow" w:hAnsi="Arial Narrow"/>
      <w:sz w:val="24"/>
    </w:rPr>
  </w:style>
  <w:style w:type="paragraph" w:customStyle="1" w:styleId="1b">
    <w:name w:val="Знак примечания1"/>
    <w:link w:val="1c"/>
    <w:rPr>
      <w:sz w:val="16"/>
    </w:rPr>
  </w:style>
  <w:style w:type="character" w:customStyle="1" w:styleId="1c">
    <w:name w:val="Знак примечания1"/>
    <w:link w:val="1b"/>
    <w:rPr>
      <w:sz w:val="16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3">
    <w:name w:val="toc 3"/>
    <w:basedOn w:val="a0"/>
    <w:next w:val="a0"/>
    <w:link w:val="34"/>
    <w:uiPriority w:val="39"/>
    <w:rPr>
      <w:smallCaps/>
      <w:sz w:val="22"/>
    </w:rPr>
  </w:style>
  <w:style w:type="character" w:customStyle="1" w:styleId="34">
    <w:name w:val="Оглавление 3 Знак"/>
    <w:basedOn w:val="10"/>
    <w:link w:val="33"/>
    <w:rPr>
      <w:rFonts w:ascii="Arial" w:hAnsi="Arial"/>
      <w:smallCaps/>
      <w:sz w:val="22"/>
    </w:rPr>
  </w:style>
  <w:style w:type="paragraph" w:customStyle="1" w:styleId="1f">
    <w:name w:val="Строгий1"/>
    <w:link w:val="1f0"/>
    <w:rPr>
      <w:b/>
    </w:rPr>
  </w:style>
  <w:style w:type="character" w:customStyle="1" w:styleId="1f0">
    <w:name w:val="Строгий1"/>
    <w:link w:val="1f"/>
    <w:rPr>
      <w:b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</w:style>
  <w:style w:type="paragraph" w:customStyle="1" w:styleId="2">
    <w:name w:val="Номер2"/>
    <w:basedOn w:val="26"/>
    <w:link w:val="27"/>
    <w:pPr>
      <w:numPr>
        <w:ilvl w:val="2"/>
        <w:numId w:val="2"/>
      </w:numPr>
      <w:tabs>
        <w:tab w:val="clear" w:pos="1077"/>
        <w:tab w:val="left" w:pos="964"/>
        <w:tab w:val="left" w:pos="2340"/>
      </w:tabs>
      <w:ind w:left="2340" w:hanging="180"/>
    </w:pPr>
    <w:rPr>
      <w:sz w:val="22"/>
    </w:rPr>
  </w:style>
  <w:style w:type="character" w:customStyle="1" w:styleId="27">
    <w:name w:val="Номер2"/>
    <w:basedOn w:val="28"/>
    <w:link w:val="2"/>
    <w:rPr>
      <w:rFonts w:ascii="Arial" w:hAnsi="Arial"/>
      <w:sz w:val="22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0"/>
    <w:link w:val="af7"/>
    <w:rPr>
      <w:rFonts w:ascii="Arial" w:hAnsi="Arial"/>
      <w:sz w:val="24"/>
    </w:rPr>
  </w:style>
  <w:style w:type="character" w:customStyle="1" w:styleId="50">
    <w:name w:val="Заголовок 5 Знак"/>
    <w:basedOn w:val="10"/>
    <w:link w:val="5"/>
    <w:rPr>
      <w:rFonts w:ascii="Arial" w:hAnsi="Arial"/>
      <w:b/>
      <w:i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9">
    <w:name w:val="footer"/>
    <w:basedOn w:val="a0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rFonts w:ascii="Arial" w:hAnsi="Arial"/>
      <w:sz w:val="24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Institution">
    <w:name w:val="Institution!Орган принятия"/>
    <w:basedOn w:val="NumberAndDate"/>
    <w:next w:val="a0"/>
    <w:link w:val="Institution0"/>
    <w:rPr>
      <w:sz w:val="28"/>
    </w:rPr>
  </w:style>
  <w:style w:type="character" w:customStyle="1" w:styleId="Institution0">
    <w:name w:val="Institution!Орган принятия"/>
    <w:basedOn w:val="NumberAndDate0"/>
    <w:link w:val="Institution"/>
    <w:rPr>
      <w:rFonts w:ascii="Arial" w:hAnsi="Arial"/>
      <w:sz w:val="28"/>
    </w:rPr>
  </w:style>
  <w:style w:type="character" w:customStyle="1" w:styleId="110">
    <w:name w:val="Заголовок 1 Знак1"/>
    <w:basedOn w:val="10"/>
    <w:link w:val="11"/>
    <w:rPr>
      <w:rFonts w:ascii="Arial" w:hAnsi="Arial"/>
      <w:b/>
      <w:sz w:val="32"/>
    </w:rPr>
  </w:style>
  <w:style w:type="paragraph" w:styleId="af1">
    <w:name w:val="Body Text Indent"/>
    <w:basedOn w:val="a0"/>
    <w:link w:val="af2"/>
    <w:pPr>
      <w:ind w:firstLine="708"/>
    </w:pPr>
    <w:rPr>
      <w:color w:val="333399"/>
      <w:sz w:val="20"/>
    </w:rPr>
  </w:style>
  <w:style w:type="character" w:customStyle="1" w:styleId="af2">
    <w:name w:val="Основной текст с отступом Знак"/>
    <w:basedOn w:val="10"/>
    <w:link w:val="af1"/>
    <w:rPr>
      <w:rFonts w:ascii="Arial" w:hAnsi="Arial"/>
      <w:color w:val="333399"/>
      <w:sz w:val="20"/>
    </w:rPr>
  </w:style>
  <w:style w:type="paragraph" w:styleId="afb">
    <w:name w:val="Normal (Web)"/>
    <w:basedOn w:val="a0"/>
    <w:link w:val="afc"/>
    <w:pPr>
      <w:spacing w:before="100" w:after="100"/>
    </w:pPr>
    <w:rPr>
      <w:rFonts w:ascii="Arial Unicode MS" w:hAnsi="Arial Unicode MS"/>
    </w:rPr>
  </w:style>
  <w:style w:type="character" w:customStyle="1" w:styleId="afc">
    <w:name w:val="Обычный (Интернет) Знак"/>
    <w:basedOn w:val="10"/>
    <w:link w:val="afb"/>
    <w:rPr>
      <w:rFonts w:ascii="Arial Unicode MS" w:hAnsi="Arial Unicode MS"/>
      <w:sz w:val="24"/>
    </w:rPr>
  </w:style>
  <w:style w:type="paragraph" w:customStyle="1" w:styleId="1f1">
    <w:name w:val="Заголовок 1 Знак"/>
    <w:link w:val="1f2"/>
    <w:rPr>
      <w:b/>
      <w:sz w:val="24"/>
    </w:rPr>
  </w:style>
  <w:style w:type="character" w:customStyle="1" w:styleId="1f2">
    <w:name w:val="Заголовок 1 Знак"/>
    <w:link w:val="1f1"/>
    <w:rPr>
      <w:b/>
      <w:sz w:val="24"/>
    </w:rPr>
  </w:style>
  <w:style w:type="paragraph" w:customStyle="1" w:styleId="1f3">
    <w:name w:val="Гиперссылка1"/>
    <w:link w:val="afd"/>
    <w:rPr>
      <w:color w:val="0000FF"/>
      <w:u w:val="single"/>
    </w:rPr>
  </w:style>
  <w:style w:type="character" w:styleId="afd">
    <w:name w:val="Hyperlink"/>
    <w:link w:val="1f3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rFonts w:ascii="Arial" w:hAnsi="Arial"/>
      <w:sz w:val="20"/>
    </w:rPr>
  </w:style>
  <w:style w:type="character" w:customStyle="1" w:styleId="80">
    <w:name w:val="Заголовок 8 Знак"/>
    <w:basedOn w:val="10"/>
    <w:link w:val="8"/>
    <w:rPr>
      <w:rFonts w:ascii="PetersburgCTT" w:hAnsi="PetersburgCTT"/>
      <w:i/>
      <w:sz w:val="22"/>
    </w:rPr>
  </w:style>
  <w:style w:type="paragraph" w:styleId="1f4">
    <w:name w:val="toc 1"/>
    <w:basedOn w:val="a0"/>
    <w:next w:val="a0"/>
    <w:link w:val="1f5"/>
    <w:uiPriority w:val="39"/>
    <w:pPr>
      <w:spacing w:before="360" w:after="360"/>
    </w:pPr>
    <w:rPr>
      <w:b/>
      <w:caps/>
    </w:rPr>
  </w:style>
  <w:style w:type="character" w:customStyle="1" w:styleId="1f5">
    <w:name w:val="Оглавление 1 Знак"/>
    <w:basedOn w:val="10"/>
    <w:link w:val="1f4"/>
    <w:rPr>
      <w:rFonts w:ascii="Arial" w:hAnsi="Arial"/>
      <w:b/>
      <w:caps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6">
    <w:name w:val="Список2"/>
    <w:basedOn w:val="a"/>
    <w:link w:val="28"/>
    <w:pPr>
      <w:tabs>
        <w:tab w:val="clear" w:pos="360"/>
        <w:tab w:val="left" w:pos="851"/>
      </w:tabs>
      <w:ind w:left="850" w:hanging="493"/>
    </w:pPr>
  </w:style>
  <w:style w:type="character" w:customStyle="1" w:styleId="28">
    <w:name w:val="Список2"/>
    <w:basedOn w:val="a4"/>
    <w:link w:val="26"/>
    <w:rPr>
      <w:rFonts w:ascii="Arial" w:hAnsi="Arial"/>
      <w:sz w:val="24"/>
    </w:rPr>
  </w:style>
  <w:style w:type="paragraph" w:styleId="91">
    <w:name w:val="toc 9"/>
    <w:basedOn w:val="a0"/>
    <w:next w:val="a0"/>
    <w:link w:val="92"/>
    <w:uiPriority w:val="39"/>
    <w:rPr>
      <w:sz w:val="22"/>
    </w:rPr>
  </w:style>
  <w:style w:type="character" w:customStyle="1" w:styleId="92">
    <w:name w:val="Оглавление 9 Знак"/>
    <w:basedOn w:val="10"/>
    <w:link w:val="91"/>
    <w:rPr>
      <w:rFonts w:ascii="Arial" w:hAnsi="Arial"/>
      <w:sz w:val="22"/>
    </w:rPr>
  </w:style>
  <w:style w:type="paragraph" w:styleId="81">
    <w:name w:val="toc 8"/>
    <w:basedOn w:val="a0"/>
    <w:next w:val="a0"/>
    <w:link w:val="82"/>
    <w:uiPriority w:val="39"/>
    <w:rPr>
      <w:sz w:val="22"/>
    </w:rPr>
  </w:style>
  <w:style w:type="character" w:customStyle="1" w:styleId="82">
    <w:name w:val="Оглавление 8 Знак"/>
    <w:basedOn w:val="10"/>
    <w:link w:val="81"/>
    <w:rPr>
      <w:rFonts w:ascii="Arial" w:hAnsi="Arial"/>
      <w:sz w:val="22"/>
    </w:rPr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Title">
    <w:name w:val="Title!Название НПА"/>
    <w:basedOn w:val="a0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0"/>
    <w:link w:val="Title"/>
    <w:rPr>
      <w:rFonts w:ascii="Arial" w:hAnsi="Arial"/>
      <w:b/>
      <w:sz w:val="32"/>
    </w:rPr>
  </w:style>
  <w:style w:type="paragraph" w:customStyle="1" w:styleId="HTML1">
    <w:name w:val="Переменный HTML1"/>
    <w:basedOn w:val="18"/>
    <w:link w:val="HTML10"/>
    <w:rPr>
      <w:rFonts w:ascii="Arial" w:hAnsi="Arial"/>
      <w:color w:val="0000FF"/>
      <w:sz w:val="24"/>
    </w:rPr>
  </w:style>
  <w:style w:type="character" w:customStyle="1" w:styleId="HTML10">
    <w:name w:val="Переменный HTML1"/>
    <w:basedOn w:val="1a"/>
    <w:link w:val="HTML1"/>
    <w:rPr>
      <w:rFonts w:ascii="Arial" w:hAnsi="Arial"/>
      <w:color w:val="0000FF"/>
      <w:sz w:val="24"/>
    </w:rPr>
  </w:style>
  <w:style w:type="paragraph" w:customStyle="1" w:styleId="NumberAndDate">
    <w:name w:val="NumberAndDate"/>
    <w:link w:val="NumberAndDate0"/>
    <w:pPr>
      <w:jc w:val="center"/>
    </w:pPr>
    <w:rPr>
      <w:rFonts w:ascii="Arial" w:hAnsi="Arial"/>
      <w:sz w:val="24"/>
    </w:rPr>
  </w:style>
  <w:style w:type="character" w:customStyle="1" w:styleId="NumberAndDate0">
    <w:name w:val="NumberAndDate"/>
    <w:link w:val="NumberAndDate"/>
    <w:rPr>
      <w:rFonts w:ascii="Arial" w:hAnsi="Arial"/>
      <w:sz w:val="24"/>
    </w:rPr>
  </w:style>
  <w:style w:type="paragraph" w:customStyle="1" w:styleId="1">
    <w:name w:val="Номер1"/>
    <w:basedOn w:val="a"/>
    <w:link w:val="1f6"/>
    <w:pPr>
      <w:numPr>
        <w:ilvl w:val="1"/>
        <w:numId w:val="2"/>
      </w:numPr>
      <w:tabs>
        <w:tab w:val="clear" w:pos="720"/>
        <w:tab w:val="left" w:pos="1620"/>
      </w:tabs>
      <w:ind w:left="1620" w:hanging="360"/>
    </w:pPr>
    <w:rPr>
      <w:sz w:val="22"/>
    </w:rPr>
  </w:style>
  <w:style w:type="character" w:customStyle="1" w:styleId="1f6">
    <w:name w:val="Номер1"/>
    <w:basedOn w:val="a4"/>
    <w:link w:val="1"/>
    <w:rPr>
      <w:rFonts w:ascii="Arial" w:hAnsi="Arial"/>
      <w:sz w:val="22"/>
    </w:rPr>
  </w:style>
  <w:style w:type="paragraph" w:customStyle="1" w:styleId="afe">
    <w:name w:val="Спис_заголовок"/>
    <w:basedOn w:val="a0"/>
    <w:next w:val="a"/>
    <w:link w:val="aff"/>
    <w:pPr>
      <w:keepNext/>
      <w:keepLines/>
      <w:tabs>
        <w:tab w:val="left" w:pos="0"/>
      </w:tabs>
      <w:spacing w:before="60" w:after="60"/>
    </w:pPr>
  </w:style>
  <w:style w:type="character" w:customStyle="1" w:styleId="aff">
    <w:name w:val="Спис_заголовок"/>
    <w:basedOn w:val="10"/>
    <w:link w:val="afe"/>
    <w:rPr>
      <w:rFonts w:ascii="Arial" w:hAnsi="Arial"/>
      <w:sz w:val="24"/>
    </w:rPr>
  </w:style>
  <w:style w:type="paragraph" w:customStyle="1" w:styleId="hl41">
    <w:name w:val="hl41"/>
    <w:link w:val="hl410"/>
    <w:rPr>
      <w:b/>
    </w:rPr>
  </w:style>
  <w:style w:type="character" w:customStyle="1" w:styleId="hl410">
    <w:name w:val="hl41"/>
    <w:link w:val="hl41"/>
    <w:rPr>
      <w:b/>
    </w:rPr>
  </w:style>
  <w:style w:type="paragraph" w:styleId="51">
    <w:name w:val="toc 5"/>
    <w:basedOn w:val="a0"/>
    <w:next w:val="a0"/>
    <w:link w:val="52"/>
    <w:uiPriority w:val="39"/>
    <w:rPr>
      <w:sz w:val="22"/>
    </w:rPr>
  </w:style>
  <w:style w:type="character" w:customStyle="1" w:styleId="52">
    <w:name w:val="Оглавление 5 Знак"/>
    <w:basedOn w:val="10"/>
    <w:link w:val="51"/>
    <w:rPr>
      <w:rFonts w:ascii="Arial" w:hAnsi="Arial"/>
      <w:sz w:val="22"/>
    </w:rPr>
  </w:style>
  <w:style w:type="paragraph" w:styleId="aff0">
    <w:name w:val="No Spacing"/>
    <w:link w:val="aff1"/>
    <w:rPr>
      <w:rFonts w:ascii="Arial" w:hAnsi="Arial"/>
      <w:sz w:val="22"/>
    </w:rPr>
  </w:style>
  <w:style w:type="character" w:customStyle="1" w:styleId="aff1">
    <w:name w:val="Без интервала Знак"/>
    <w:link w:val="aff0"/>
    <w:rPr>
      <w:rFonts w:ascii="Arial" w:hAnsi="Arial"/>
      <w:sz w:val="22"/>
    </w:rPr>
  </w:style>
  <w:style w:type="paragraph" w:customStyle="1" w:styleId="Table1">
    <w:name w:val="Table!"/>
    <w:next w:val="Table"/>
    <w:link w:val="Table2"/>
    <w:pPr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customStyle="1" w:styleId="29">
    <w:name w:val="Заголовок 2 Знак"/>
    <w:link w:val="2a"/>
    <w:rPr>
      <w:rFonts w:ascii="Arial" w:hAnsi="Arial"/>
      <w:b/>
      <w:sz w:val="22"/>
    </w:rPr>
  </w:style>
  <w:style w:type="character" w:customStyle="1" w:styleId="2a">
    <w:name w:val="Заголовок 2 Знак"/>
    <w:link w:val="29"/>
    <w:rPr>
      <w:rFonts w:ascii="Arial" w:hAnsi="Arial"/>
      <w:b/>
      <w:sz w:val="22"/>
    </w:rPr>
  </w:style>
  <w:style w:type="paragraph" w:styleId="aff2">
    <w:name w:val="Balloon Text"/>
    <w:basedOn w:val="a0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10"/>
    <w:link w:val="aff2"/>
    <w:rPr>
      <w:rFonts w:ascii="Tahoma" w:hAnsi="Tahoma"/>
      <w:sz w:val="16"/>
    </w:rPr>
  </w:style>
  <w:style w:type="paragraph" w:styleId="35">
    <w:name w:val="Body Text 3"/>
    <w:basedOn w:val="a0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0"/>
    <w:link w:val="35"/>
    <w:rPr>
      <w:rFonts w:ascii="Arial" w:hAnsi="Arial"/>
      <w:sz w:val="16"/>
    </w:rPr>
  </w:style>
  <w:style w:type="paragraph" w:styleId="37">
    <w:name w:val="Body Text Indent 3"/>
    <w:basedOn w:val="a0"/>
    <w:link w:val="38"/>
    <w:pPr>
      <w:ind w:firstLine="540"/>
    </w:pPr>
    <w:rPr>
      <w:b/>
    </w:rPr>
  </w:style>
  <w:style w:type="character" w:customStyle="1" w:styleId="38">
    <w:name w:val="Основной текст с отступом 3 Знак"/>
    <w:basedOn w:val="10"/>
    <w:link w:val="37"/>
    <w:rPr>
      <w:rFonts w:ascii="Arial" w:hAnsi="Arial"/>
      <w:b/>
      <w:sz w:val="24"/>
    </w:rPr>
  </w:style>
  <w:style w:type="paragraph" w:styleId="aff4">
    <w:name w:val="Subtitle"/>
    <w:next w:val="a0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1f7">
    <w:name w:val="Обычный1"/>
    <w:link w:val="1f8"/>
    <w:rPr>
      <w:rFonts w:ascii="Arial" w:hAnsi="Arial"/>
      <w:sz w:val="24"/>
    </w:rPr>
  </w:style>
  <w:style w:type="character" w:customStyle="1" w:styleId="1f8">
    <w:name w:val="Обычный1"/>
    <w:link w:val="1f7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6">
    <w:name w:val="Текст письма"/>
    <w:basedOn w:val="a0"/>
    <w:link w:val="aff7"/>
    <w:pPr>
      <w:spacing w:before="60" w:after="60"/>
    </w:pPr>
    <w:rPr>
      <w:sz w:val="22"/>
    </w:rPr>
  </w:style>
  <w:style w:type="character" w:customStyle="1" w:styleId="aff7">
    <w:name w:val="Текст письма"/>
    <w:basedOn w:val="10"/>
    <w:link w:val="aff6"/>
    <w:rPr>
      <w:rFonts w:ascii="Arial" w:hAnsi="Arial"/>
      <w:sz w:val="22"/>
    </w:rPr>
  </w:style>
  <w:style w:type="paragraph" w:customStyle="1" w:styleId="ConsNonformat1">
    <w:name w:val="ConsNonformat Знак"/>
    <w:link w:val="ConsNonformat2"/>
    <w:rPr>
      <w:rFonts w:ascii="Courier New" w:hAnsi="Courier New"/>
    </w:rPr>
  </w:style>
  <w:style w:type="character" w:customStyle="1" w:styleId="ConsNonformat2">
    <w:name w:val="ConsNonformat Знак"/>
    <w:link w:val="ConsNonformat1"/>
    <w:rPr>
      <w:rFonts w:ascii="Courier New" w:hAnsi="Courier New"/>
    </w:rPr>
  </w:style>
  <w:style w:type="paragraph" w:styleId="aff8">
    <w:name w:val="Title"/>
    <w:basedOn w:val="a0"/>
    <w:next w:val="a0"/>
    <w:link w:val="aff9"/>
    <w:uiPriority w:val="10"/>
    <w:qFormat/>
    <w:pPr>
      <w:spacing w:before="240" w:after="60"/>
      <w:jc w:val="center"/>
      <w:outlineLvl w:val="0"/>
    </w:pPr>
    <w:rPr>
      <w:b/>
      <w:sz w:val="32"/>
    </w:rPr>
  </w:style>
  <w:style w:type="character" w:customStyle="1" w:styleId="aff9">
    <w:name w:val="Заголовок Знак"/>
    <w:basedOn w:val="10"/>
    <w:link w:val="aff8"/>
    <w:rPr>
      <w:rFonts w:ascii="Arial" w:hAnsi="Arial"/>
      <w:b/>
      <w:sz w:val="32"/>
    </w:rPr>
  </w:style>
  <w:style w:type="character" w:customStyle="1" w:styleId="40">
    <w:name w:val="Заголовок 4 Знак"/>
    <w:basedOn w:val="10"/>
    <w:link w:val="4"/>
    <w:rPr>
      <w:rFonts w:ascii="Arial" w:hAnsi="Arial"/>
      <w:b/>
      <w:sz w:val="26"/>
    </w:rPr>
  </w:style>
  <w:style w:type="paragraph" w:customStyle="1" w:styleId="1f9">
    <w:name w:val="Гиперссылка1"/>
    <w:basedOn w:val="18"/>
    <w:link w:val="1fa"/>
    <w:rPr>
      <w:color w:val="0000FF"/>
    </w:rPr>
  </w:style>
  <w:style w:type="character" w:customStyle="1" w:styleId="1fa">
    <w:name w:val="Гиперссылка1"/>
    <w:basedOn w:val="1a"/>
    <w:link w:val="1f9"/>
    <w:rPr>
      <w:color w:val="0000FF"/>
    </w:rPr>
  </w:style>
  <w:style w:type="paragraph" w:styleId="2b">
    <w:name w:val="Body Text 2"/>
    <w:basedOn w:val="a0"/>
    <w:link w:val="2c"/>
    <w:pPr>
      <w:spacing w:after="120" w:line="480" w:lineRule="auto"/>
    </w:pPr>
  </w:style>
  <w:style w:type="character" w:customStyle="1" w:styleId="2c">
    <w:name w:val="Основной текст 2 Знак"/>
    <w:basedOn w:val="10"/>
    <w:link w:val="2b"/>
    <w:rPr>
      <w:rFonts w:ascii="Arial" w:hAnsi="Arial"/>
      <w:sz w:val="24"/>
    </w:rPr>
  </w:style>
  <w:style w:type="character" w:customStyle="1" w:styleId="21">
    <w:name w:val="Заголовок 2 Знак1"/>
    <w:basedOn w:val="10"/>
    <w:link w:val="20"/>
    <w:rPr>
      <w:rFonts w:ascii="Arial" w:hAnsi="Arial"/>
      <w:b/>
      <w:sz w:val="30"/>
    </w:rPr>
  </w:style>
  <w:style w:type="character" w:customStyle="1" w:styleId="60">
    <w:name w:val="Заголовок 6 Знак"/>
    <w:basedOn w:val="10"/>
    <w:link w:val="6"/>
    <w:rPr>
      <w:rFonts w:ascii="Arial" w:hAnsi="Arial"/>
      <w:b/>
      <w:sz w:val="22"/>
    </w:rPr>
  </w:style>
  <w:style w:type="table" w:styleId="affa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NatS</cp:lastModifiedBy>
  <cp:revision>7</cp:revision>
  <cp:lastPrinted>2025-02-07T12:49:00Z</cp:lastPrinted>
  <dcterms:created xsi:type="dcterms:W3CDTF">2025-01-22T11:42:00Z</dcterms:created>
  <dcterms:modified xsi:type="dcterms:W3CDTF">2025-02-07T12:50:00Z</dcterms:modified>
</cp:coreProperties>
</file>