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3"/>
        <w:tblW w:w="14317" w:type="dxa"/>
        <w:tblBorders>
          <w:top w:val="nil"/>
          <w:left w:val="nil"/>
          <w:bottom w:val="nil"/>
          <w:right w:val="nil"/>
          <w:insideH w:val="nil"/>
          <w:insideV w:val="nil"/>
        </w:tblBorders>
        <w:tblLayout w:type="fixed"/>
        <w:tblLook w:val="04A0" w:firstRow="1" w:lastRow="0" w:firstColumn="1" w:lastColumn="0" w:noHBand="0" w:noVBand="1"/>
      </w:tblPr>
      <w:tblGrid>
        <w:gridCol w:w="11199"/>
        <w:gridCol w:w="3118"/>
      </w:tblGrid>
      <w:tr w:rsidR="002D397F" w:rsidRPr="00B52CAC" w14:paraId="0C5BF60E" w14:textId="77777777" w:rsidTr="008C1FEA">
        <w:trPr>
          <w:trHeight w:val="1843"/>
        </w:trPr>
        <w:tc>
          <w:tcPr>
            <w:tcW w:w="11199" w:type="dxa"/>
            <w:tcBorders>
              <w:top w:val="nil"/>
              <w:left w:val="nil"/>
              <w:bottom w:val="nil"/>
              <w:right w:val="nil"/>
            </w:tcBorders>
          </w:tcPr>
          <w:p w14:paraId="2E9723AE" w14:textId="77777777" w:rsidR="002D397F" w:rsidRPr="00F04C99" w:rsidRDefault="002D397F" w:rsidP="005A4AAD">
            <w:pPr>
              <w:jc w:val="both"/>
              <w:rPr>
                <w:rFonts w:ascii="Times New Roman" w:hAnsi="Times New Roman"/>
                <w:sz w:val="24"/>
                <w:szCs w:val="24"/>
              </w:rPr>
            </w:pPr>
          </w:p>
        </w:tc>
        <w:tc>
          <w:tcPr>
            <w:tcW w:w="3118" w:type="dxa"/>
            <w:tcBorders>
              <w:top w:val="nil"/>
              <w:left w:val="nil"/>
              <w:bottom w:val="nil"/>
              <w:right w:val="nil"/>
            </w:tcBorders>
          </w:tcPr>
          <w:p w14:paraId="6FB5A25C" w14:textId="77777777" w:rsidR="00413073" w:rsidRDefault="002D397F" w:rsidP="005A4AAD">
            <w:pPr>
              <w:jc w:val="both"/>
              <w:rPr>
                <w:rFonts w:ascii="Times New Roman" w:hAnsi="Times New Roman"/>
                <w:sz w:val="24"/>
                <w:szCs w:val="24"/>
              </w:rPr>
            </w:pPr>
            <w:r w:rsidRPr="00F04C99">
              <w:rPr>
                <w:rFonts w:ascii="Times New Roman" w:hAnsi="Times New Roman"/>
                <w:sz w:val="24"/>
                <w:szCs w:val="24"/>
              </w:rPr>
              <w:t>УТВЕРЖДЕН</w:t>
            </w:r>
          </w:p>
          <w:p w14:paraId="04D9E44C" w14:textId="55F57B51" w:rsidR="00F04C99" w:rsidRDefault="00F04C99" w:rsidP="005A4AAD">
            <w:pPr>
              <w:jc w:val="both"/>
              <w:rPr>
                <w:rFonts w:ascii="Times New Roman" w:hAnsi="Times New Roman"/>
                <w:sz w:val="24"/>
                <w:szCs w:val="24"/>
              </w:rPr>
            </w:pPr>
            <w:r w:rsidRPr="00F04C99">
              <w:rPr>
                <w:rFonts w:ascii="Times New Roman" w:hAnsi="Times New Roman"/>
                <w:sz w:val="24"/>
                <w:szCs w:val="24"/>
              </w:rPr>
              <w:t xml:space="preserve"> </w:t>
            </w:r>
            <w:r w:rsidR="00413073">
              <w:rPr>
                <w:rFonts w:ascii="Times New Roman" w:hAnsi="Times New Roman"/>
                <w:sz w:val="24"/>
                <w:szCs w:val="24"/>
              </w:rPr>
              <w:t>Г</w:t>
            </w:r>
            <w:r w:rsidRPr="00F04C99">
              <w:rPr>
                <w:rFonts w:ascii="Times New Roman" w:hAnsi="Times New Roman"/>
                <w:sz w:val="24"/>
                <w:szCs w:val="24"/>
              </w:rPr>
              <w:t>лав</w:t>
            </w:r>
            <w:r w:rsidR="00413073">
              <w:rPr>
                <w:rFonts w:ascii="Times New Roman" w:hAnsi="Times New Roman"/>
                <w:sz w:val="24"/>
                <w:szCs w:val="24"/>
              </w:rPr>
              <w:t>а</w:t>
            </w:r>
            <w:r w:rsidRPr="00F04C99">
              <w:rPr>
                <w:rFonts w:ascii="Times New Roman" w:hAnsi="Times New Roman"/>
                <w:sz w:val="24"/>
                <w:szCs w:val="24"/>
              </w:rPr>
              <w:t xml:space="preserve"> </w:t>
            </w:r>
            <w:r w:rsidR="008C1FEA">
              <w:rPr>
                <w:rFonts w:ascii="Times New Roman" w:hAnsi="Times New Roman"/>
                <w:sz w:val="24"/>
                <w:szCs w:val="24"/>
              </w:rPr>
              <w:t>К</w:t>
            </w:r>
            <w:r w:rsidRPr="00F04C99">
              <w:rPr>
                <w:rFonts w:ascii="Times New Roman" w:hAnsi="Times New Roman"/>
                <w:sz w:val="24"/>
                <w:szCs w:val="24"/>
              </w:rPr>
              <w:t xml:space="preserve">уйбышевского </w:t>
            </w:r>
            <w:r w:rsidR="00413073">
              <w:rPr>
                <w:rFonts w:ascii="Times New Roman" w:hAnsi="Times New Roman"/>
                <w:sz w:val="24"/>
                <w:szCs w:val="24"/>
              </w:rPr>
              <w:t>сельского поселения</w:t>
            </w:r>
          </w:p>
          <w:p w14:paraId="3617E64A" w14:textId="77777777" w:rsidR="00F04C99" w:rsidRPr="00F04C99" w:rsidRDefault="00F04C99" w:rsidP="005A4AAD">
            <w:pPr>
              <w:jc w:val="both"/>
              <w:rPr>
                <w:rFonts w:ascii="Times New Roman" w:hAnsi="Times New Roman"/>
                <w:sz w:val="24"/>
                <w:szCs w:val="24"/>
              </w:rPr>
            </w:pPr>
          </w:p>
          <w:p w14:paraId="4DEA84F1" w14:textId="78C2EA6F" w:rsidR="002D397F" w:rsidRPr="00F04C99" w:rsidRDefault="00F04C99" w:rsidP="00413073">
            <w:pPr>
              <w:ind w:left="208" w:right="-399" w:hanging="208"/>
              <w:rPr>
                <w:rFonts w:ascii="Times New Roman" w:hAnsi="Times New Roman"/>
                <w:sz w:val="24"/>
                <w:szCs w:val="24"/>
              </w:rPr>
            </w:pPr>
            <w:r>
              <w:rPr>
                <w:rFonts w:ascii="Times New Roman" w:hAnsi="Times New Roman"/>
                <w:sz w:val="24"/>
                <w:szCs w:val="24"/>
              </w:rPr>
              <w:t>_______</w:t>
            </w:r>
            <w:r w:rsidR="00413073">
              <w:rPr>
                <w:rFonts w:ascii="Times New Roman" w:hAnsi="Times New Roman"/>
                <w:sz w:val="24"/>
                <w:szCs w:val="24"/>
              </w:rPr>
              <w:t>___</w:t>
            </w:r>
            <w:r w:rsidR="008C1FEA">
              <w:rPr>
                <w:rFonts w:ascii="Times New Roman" w:hAnsi="Times New Roman"/>
                <w:sz w:val="24"/>
                <w:szCs w:val="24"/>
              </w:rPr>
              <w:t>Д.А. Балясников</w:t>
            </w:r>
          </w:p>
          <w:p w14:paraId="38FAE625" w14:textId="77777777" w:rsidR="002D397F" w:rsidRPr="00F04C99" w:rsidRDefault="002D397F" w:rsidP="00F04C99">
            <w:pPr>
              <w:jc w:val="both"/>
              <w:rPr>
                <w:rFonts w:ascii="Times New Roman" w:hAnsi="Times New Roman"/>
                <w:sz w:val="24"/>
                <w:szCs w:val="24"/>
              </w:rPr>
            </w:pPr>
          </w:p>
        </w:tc>
      </w:tr>
    </w:tbl>
    <w:p w14:paraId="3EFB3E0B" w14:textId="77777777" w:rsidR="002D397F" w:rsidRPr="00B52CAC" w:rsidRDefault="002D397F" w:rsidP="002D397F">
      <w:pPr>
        <w:spacing w:after="0" w:line="240" w:lineRule="auto"/>
        <w:rPr>
          <w:rFonts w:ascii="Times New Roman" w:hAnsi="Times New Roman"/>
          <w:sz w:val="20"/>
        </w:rPr>
      </w:pPr>
    </w:p>
    <w:p w14:paraId="4788065C" w14:textId="77777777" w:rsidR="002D397F" w:rsidRPr="00B52CAC" w:rsidRDefault="002D397F" w:rsidP="002D397F">
      <w:pPr>
        <w:contextualSpacing/>
        <w:jc w:val="center"/>
        <w:rPr>
          <w:rFonts w:ascii="Times New Roman" w:hAnsi="Times New Roman"/>
          <w:b/>
          <w:sz w:val="20"/>
        </w:rPr>
      </w:pPr>
      <w:r w:rsidRPr="00B52CAC">
        <w:rPr>
          <w:rFonts w:ascii="Times New Roman" w:hAnsi="Times New Roman"/>
          <w:b/>
          <w:sz w:val="20"/>
        </w:rPr>
        <w:t xml:space="preserve">ОТЧЕТ </w:t>
      </w:r>
    </w:p>
    <w:p w14:paraId="4868D382" w14:textId="30EC6183" w:rsidR="002D397F" w:rsidRPr="00413073" w:rsidRDefault="002D397F" w:rsidP="002D397F">
      <w:pPr>
        <w:contextualSpacing/>
        <w:jc w:val="center"/>
        <w:rPr>
          <w:rFonts w:ascii="Times New Roman" w:hAnsi="Times New Roman"/>
          <w:b/>
          <w:sz w:val="20"/>
          <w:szCs w:val="20"/>
        </w:rPr>
      </w:pPr>
      <w:r>
        <w:rPr>
          <w:rFonts w:ascii="Times New Roman" w:hAnsi="Times New Roman"/>
          <w:b/>
          <w:sz w:val="20"/>
        </w:rPr>
        <w:t>О ХОДЕ РЕАЛИЗАЦИИ МУНИЦИПАЛЬНОЙ</w:t>
      </w:r>
      <w:r w:rsidRPr="00B52CAC">
        <w:rPr>
          <w:rFonts w:ascii="Times New Roman" w:hAnsi="Times New Roman"/>
          <w:b/>
          <w:sz w:val="20"/>
        </w:rPr>
        <w:t xml:space="preserve"> </w:t>
      </w:r>
      <w:r w:rsidR="00570619">
        <w:rPr>
          <w:rFonts w:ascii="Times New Roman" w:hAnsi="Times New Roman"/>
          <w:b/>
          <w:sz w:val="20"/>
        </w:rPr>
        <w:t xml:space="preserve">(КОМПЛЕКСНОЙ) </w:t>
      </w:r>
      <w:r w:rsidRPr="00413073">
        <w:rPr>
          <w:rFonts w:ascii="Times New Roman" w:hAnsi="Times New Roman"/>
          <w:b/>
          <w:sz w:val="20"/>
          <w:szCs w:val="20"/>
        </w:rPr>
        <w:t>ПРОГРАММЫ</w:t>
      </w:r>
    </w:p>
    <w:p w14:paraId="78870521" w14:textId="7821FC24" w:rsidR="00EF263C" w:rsidRPr="00413073" w:rsidRDefault="002D397F" w:rsidP="002D397F">
      <w:pPr>
        <w:contextualSpacing/>
        <w:jc w:val="center"/>
        <w:rPr>
          <w:rFonts w:ascii="Times New Roman" w:hAnsi="Times New Roman"/>
          <w:b/>
          <w:i/>
          <w:sz w:val="24"/>
          <w:szCs w:val="24"/>
        </w:rPr>
      </w:pPr>
      <w:r w:rsidRPr="00413073">
        <w:rPr>
          <w:rFonts w:ascii="Times New Roman" w:hAnsi="Times New Roman"/>
          <w:b/>
          <w:i/>
          <w:iCs/>
          <w:sz w:val="24"/>
          <w:szCs w:val="24"/>
        </w:rPr>
        <w:t>«</w:t>
      </w:r>
      <w:r w:rsidR="000B24D8" w:rsidRPr="000B24D8">
        <w:rPr>
          <w:rFonts w:ascii="Times New Roman" w:hAnsi="Times New Roman" w:cs="Times New Roman"/>
          <w:b/>
          <w:bCs/>
          <w:i/>
          <w:iCs/>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EF263C" w:rsidRPr="00413073">
        <w:rPr>
          <w:rFonts w:ascii="Times New Roman" w:hAnsi="Times New Roman"/>
          <w:b/>
          <w:i/>
          <w:sz w:val="24"/>
          <w:szCs w:val="24"/>
        </w:rPr>
        <w:t>»</w:t>
      </w:r>
    </w:p>
    <w:p w14:paraId="6EDCBA32" w14:textId="65415E14" w:rsidR="002D397F" w:rsidRPr="00EF263C" w:rsidRDefault="00D906F2" w:rsidP="002D397F">
      <w:pPr>
        <w:contextualSpacing/>
        <w:jc w:val="center"/>
        <w:rPr>
          <w:rFonts w:ascii="Times New Roman" w:hAnsi="Times New Roman"/>
          <w:b/>
          <w:sz w:val="24"/>
          <w:szCs w:val="24"/>
        </w:rPr>
      </w:pPr>
      <w:r>
        <w:rPr>
          <w:rFonts w:ascii="Times New Roman" w:hAnsi="Times New Roman"/>
          <w:b/>
          <w:sz w:val="24"/>
          <w:szCs w:val="24"/>
        </w:rPr>
        <w:t>з</w:t>
      </w:r>
      <w:r w:rsidR="009429C4">
        <w:rPr>
          <w:rFonts w:ascii="Times New Roman" w:hAnsi="Times New Roman"/>
          <w:b/>
          <w:sz w:val="24"/>
          <w:szCs w:val="24"/>
        </w:rPr>
        <w:t>а</w:t>
      </w:r>
      <w:r>
        <w:rPr>
          <w:rFonts w:ascii="Times New Roman" w:hAnsi="Times New Roman"/>
          <w:b/>
          <w:sz w:val="24"/>
          <w:szCs w:val="24"/>
        </w:rPr>
        <w:t xml:space="preserve"> </w:t>
      </w:r>
      <w:r w:rsidR="008C1FEA">
        <w:rPr>
          <w:rFonts w:ascii="Times New Roman" w:hAnsi="Times New Roman"/>
          <w:b/>
          <w:sz w:val="24"/>
          <w:szCs w:val="24"/>
        </w:rPr>
        <w:t>9 месяцев</w:t>
      </w:r>
      <w:r w:rsidR="00EF263C" w:rsidRPr="00EF263C">
        <w:rPr>
          <w:rFonts w:ascii="Times New Roman" w:hAnsi="Times New Roman"/>
          <w:b/>
          <w:sz w:val="24"/>
          <w:szCs w:val="24"/>
        </w:rPr>
        <w:t xml:space="preserve"> 2025 года</w:t>
      </w:r>
    </w:p>
    <w:p w14:paraId="24E01012" w14:textId="77777777" w:rsidR="002D397F" w:rsidRPr="00857DF1" w:rsidRDefault="002D397F" w:rsidP="002D397F">
      <w:pPr>
        <w:contextualSpacing/>
        <w:jc w:val="center"/>
        <w:rPr>
          <w:rFonts w:ascii="Times New Roman" w:hAnsi="Times New Roman"/>
          <w:b/>
          <w:sz w:val="20"/>
        </w:rPr>
      </w:pPr>
    </w:p>
    <w:p w14:paraId="42D5386A" w14:textId="77777777" w:rsidR="002D397F" w:rsidRPr="00B52CAC" w:rsidRDefault="002D397F" w:rsidP="002D397F">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муниципальн</w:t>
      </w:r>
      <w:r w:rsidRPr="00B52CAC">
        <w:rPr>
          <w:rFonts w:ascii="Times New Roman" w:hAnsi="Times New Roman"/>
          <w:sz w:val="20"/>
        </w:rPr>
        <w:t>ой программы</w:t>
      </w:r>
    </w:p>
    <w:tbl>
      <w:tblPr>
        <w:tblStyle w:val="43"/>
        <w:tblW w:w="13993" w:type="dxa"/>
        <w:jc w:val="center"/>
        <w:tblLayout w:type="fixed"/>
        <w:tblLook w:val="04A0" w:firstRow="1" w:lastRow="0" w:firstColumn="1" w:lastColumn="0" w:noHBand="0" w:noVBand="1"/>
      </w:tblPr>
      <w:tblGrid>
        <w:gridCol w:w="455"/>
        <w:gridCol w:w="1133"/>
        <w:gridCol w:w="2126"/>
        <w:gridCol w:w="1134"/>
        <w:gridCol w:w="993"/>
        <w:gridCol w:w="992"/>
        <w:gridCol w:w="1134"/>
        <w:gridCol w:w="1134"/>
        <w:gridCol w:w="992"/>
        <w:gridCol w:w="992"/>
        <w:gridCol w:w="993"/>
        <w:gridCol w:w="1915"/>
      </w:tblGrid>
      <w:tr w:rsidR="00575C0D" w:rsidRPr="00B52CAC" w14:paraId="42F6ED0D" w14:textId="77777777" w:rsidTr="00575C0D">
        <w:trPr>
          <w:jc w:val="center"/>
        </w:trPr>
        <w:tc>
          <w:tcPr>
            <w:tcW w:w="455" w:type="dxa"/>
            <w:vAlign w:val="center"/>
          </w:tcPr>
          <w:p w14:paraId="08E204FD"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w:t>
            </w:r>
          </w:p>
        </w:tc>
        <w:tc>
          <w:tcPr>
            <w:tcW w:w="1133" w:type="dxa"/>
            <w:vAlign w:val="center"/>
          </w:tcPr>
          <w:p w14:paraId="61E62684" w14:textId="77777777" w:rsidR="00575C0D" w:rsidRPr="00964E22" w:rsidRDefault="00575C0D" w:rsidP="005A4AAD">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26" w:type="dxa"/>
            <w:vAlign w:val="center"/>
          </w:tcPr>
          <w:p w14:paraId="5560702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6FBBEFC5"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Уровень показателя</w:t>
            </w:r>
            <w:bookmarkStart w:id="0" w:name="_Ref129367031"/>
            <w:r w:rsidRPr="00B52CAC">
              <w:rPr>
                <w:rFonts w:ascii="Times New Roman" w:hAnsi="Times New Roman"/>
                <w:sz w:val="16"/>
                <w:vertAlign w:val="superscript"/>
              </w:rPr>
              <w:footnoteReference w:id="1"/>
            </w:r>
            <w:bookmarkEnd w:id="0"/>
          </w:p>
        </w:tc>
        <w:tc>
          <w:tcPr>
            <w:tcW w:w="993" w:type="dxa"/>
            <w:vAlign w:val="center"/>
          </w:tcPr>
          <w:p w14:paraId="17EA43B7"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13493BB"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914350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0742AA4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
            </w:r>
          </w:p>
        </w:tc>
        <w:tc>
          <w:tcPr>
            <w:tcW w:w="992" w:type="dxa"/>
            <w:vAlign w:val="center"/>
          </w:tcPr>
          <w:p w14:paraId="238A4440"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A690D6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текущего года</w:t>
            </w:r>
            <w:bookmarkStart w:id="1" w:name="_Ref129269405"/>
            <w:r w:rsidRPr="00B52CAC">
              <w:rPr>
                <w:rFonts w:ascii="Times New Roman" w:hAnsi="Times New Roman"/>
                <w:sz w:val="16"/>
                <w:vertAlign w:val="superscript"/>
              </w:rPr>
              <w:footnoteReference w:id="3"/>
            </w:r>
            <w:bookmarkEnd w:id="1"/>
          </w:p>
        </w:tc>
        <w:tc>
          <w:tcPr>
            <w:tcW w:w="993" w:type="dxa"/>
            <w:vAlign w:val="center"/>
          </w:tcPr>
          <w:p w14:paraId="7B345DE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02F17C"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Комментарий</w:t>
            </w:r>
            <w:bookmarkStart w:id="2" w:name="_Ref129269215"/>
            <w:r w:rsidRPr="00B52CAC">
              <w:rPr>
                <w:rFonts w:ascii="Times New Roman" w:hAnsi="Times New Roman"/>
                <w:sz w:val="16"/>
                <w:vertAlign w:val="superscript"/>
              </w:rPr>
              <w:footnoteReference w:id="4"/>
            </w:r>
            <w:bookmarkEnd w:id="2"/>
          </w:p>
        </w:tc>
      </w:tr>
      <w:tr w:rsidR="00575C0D" w:rsidRPr="00B52CAC" w14:paraId="1EEFD5FD" w14:textId="77777777" w:rsidTr="00575C0D">
        <w:trPr>
          <w:jc w:val="center"/>
        </w:trPr>
        <w:tc>
          <w:tcPr>
            <w:tcW w:w="455" w:type="dxa"/>
          </w:tcPr>
          <w:p w14:paraId="15F0DEBF"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1</w:t>
            </w:r>
          </w:p>
        </w:tc>
        <w:tc>
          <w:tcPr>
            <w:tcW w:w="1133" w:type="dxa"/>
          </w:tcPr>
          <w:p w14:paraId="549E02C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2</w:t>
            </w:r>
          </w:p>
        </w:tc>
        <w:tc>
          <w:tcPr>
            <w:tcW w:w="2126" w:type="dxa"/>
          </w:tcPr>
          <w:p w14:paraId="4CDC76E3"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3</w:t>
            </w:r>
          </w:p>
        </w:tc>
        <w:tc>
          <w:tcPr>
            <w:tcW w:w="1134" w:type="dxa"/>
          </w:tcPr>
          <w:p w14:paraId="40C9B4F6"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4</w:t>
            </w:r>
          </w:p>
        </w:tc>
        <w:tc>
          <w:tcPr>
            <w:tcW w:w="993" w:type="dxa"/>
          </w:tcPr>
          <w:p w14:paraId="15301AAF" w14:textId="77777777" w:rsidR="00575C0D" w:rsidRPr="00B52CAC" w:rsidRDefault="005F4117" w:rsidP="005A4AAD">
            <w:pPr>
              <w:jc w:val="center"/>
              <w:rPr>
                <w:rFonts w:ascii="Times New Roman" w:hAnsi="Times New Roman"/>
                <w:sz w:val="16"/>
              </w:rPr>
            </w:pPr>
            <w:r>
              <w:rPr>
                <w:rFonts w:ascii="Times New Roman" w:hAnsi="Times New Roman"/>
                <w:sz w:val="16"/>
              </w:rPr>
              <w:t>5</w:t>
            </w:r>
          </w:p>
        </w:tc>
        <w:tc>
          <w:tcPr>
            <w:tcW w:w="992" w:type="dxa"/>
          </w:tcPr>
          <w:p w14:paraId="717C72D4" w14:textId="77777777" w:rsidR="00575C0D" w:rsidRPr="00B52CAC" w:rsidRDefault="005F4117" w:rsidP="005A4AAD">
            <w:pPr>
              <w:jc w:val="center"/>
              <w:rPr>
                <w:rFonts w:ascii="Times New Roman" w:hAnsi="Times New Roman"/>
                <w:sz w:val="16"/>
              </w:rPr>
            </w:pPr>
            <w:r>
              <w:rPr>
                <w:rFonts w:ascii="Times New Roman" w:hAnsi="Times New Roman"/>
                <w:sz w:val="16"/>
              </w:rPr>
              <w:t>6</w:t>
            </w:r>
          </w:p>
        </w:tc>
        <w:tc>
          <w:tcPr>
            <w:tcW w:w="1134" w:type="dxa"/>
          </w:tcPr>
          <w:p w14:paraId="4E4E2540" w14:textId="77777777" w:rsidR="00575C0D" w:rsidRPr="00B52CAC" w:rsidRDefault="005F4117" w:rsidP="005A4AAD">
            <w:pPr>
              <w:jc w:val="center"/>
              <w:rPr>
                <w:rFonts w:ascii="Times New Roman" w:hAnsi="Times New Roman"/>
                <w:sz w:val="16"/>
              </w:rPr>
            </w:pPr>
            <w:r>
              <w:rPr>
                <w:rFonts w:ascii="Times New Roman" w:hAnsi="Times New Roman"/>
                <w:sz w:val="16"/>
              </w:rPr>
              <w:t>7</w:t>
            </w:r>
          </w:p>
        </w:tc>
        <w:tc>
          <w:tcPr>
            <w:tcW w:w="1134" w:type="dxa"/>
          </w:tcPr>
          <w:p w14:paraId="26F7FA5E" w14:textId="77777777" w:rsidR="00575C0D" w:rsidRPr="00B52CAC" w:rsidRDefault="005F4117" w:rsidP="005A4AAD">
            <w:pPr>
              <w:jc w:val="center"/>
              <w:rPr>
                <w:rFonts w:ascii="Times New Roman" w:hAnsi="Times New Roman"/>
                <w:sz w:val="16"/>
              </w:rPr>
            </w:pPr>
            <w:r>
              <w:rPr>
                <w:rFonts w:ascii="Times New Roman" w:hAnsi="Times New Roman"/>
                <w:sz w:val="16"/>
              </w:rPr>
              <w:t>8</w:t>
            </w:r>
          </w:p>
        </w:tc>
        <w:tc>
          <w:tcPr>
            <w:tcW w:w="992" w:type="dxa"/>
          </w:tcPr>
          <w:p w14:paraId="124CB421" w14:textId="77777777" w:rsidR="00575C0D" w:rsidRPr="00B52CAC" w:rsidRDefault="005F4117" w:rsidP="005A4AAD">
            <w:pPr>
              <w:jc w:val="center"/>
              <w:rPr>
                <w:rFonts w:ascii="Times New Roman" w:hAnsi="Times New Roman"/>
                <w:sz w:val="16"/>
              </w:rPr>
            </w:pPr>
            <w:r>
              <w:rPr>
                <w:rFonts w:ascii="Times New Roman" w:hAnsi="Times New Roman"/>
                <w:sz w:val="16"/>
              </w:rPr>
              <w:t>9</w:t>
            </w:r>
          </w:p>
        </w:tc>
        <w:tc>
          <w:tcPr>
            <w:tcW w:w="992" w:type="dxa"/>
          </w:tcPr>
          <w:p w14:paraId="23A71082"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0</w:t>
            </w:r>
          </w:p>
        </w:tc>
        <w:tc>
          <w:tcPr>
            <w:tcW w:w="993" w:type="dxa"/>
          </w:tcPr>
          <w:p w14:paraId="5B311FBF"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1</w:t>
            </w:r>
          </w:p>
        </w:tc>
        <w:tc>
          <w:tcPr>
            <w:tcW w:w="1915" w:type="dxa"/>
          </w:tcPr>
          <w:p w14:paraId="069BB809"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2</w:t>
            </w:r>
          </w:p>
        </w:tc>
      </w:tr>
      <w:tr w:rsidR="00413073" w:rsidRPr="00B52CAC" w14:paraId="4561AD61" w14:textId="77777777" w:rsidTr="00293184">
        <w:trPr>
          <w:jc w:val="center"/>
        </w:trPr>
        <w:tc>
          <w:tcPr>
            <w:tcW w:w="13993" w:type="dxa"/>
            <w:gridSpan w:val="12"/>
          </w:tcPr>
          <w:p w14:paraId="71F0FE88" w14:textId="3D2EE030" w:rsidR="00413073" w:rsidRPr="000B24D8" w:rsidRDefault="00413073" w:rsidP="00413073">
            <w:pPr>
              <w:jc w:val="center"/>
              <w:rPr>
                <w:rFonts w:ascii="Times New Roman" w:hAnsi="Times New Roman"/>
                <w:sz w:val="18"/>
                <w:szCs w:val="18"/>
              </w:rPr>
            </w:pPr>
            <w:r w:rsidRPr="000B24D8">
              <w:rPr>
                <w:rFonts w:ascii="Times New Roman" w:hAnsi="Times New Roman"/>
                <w:sz w:val="18"/>
                <w:szCs w:val="18"/>
              </w:rPr>
              <w:t>1.  Цель муниципальной программы «</w:t>
            </w:r>
            <w:r w:rsidR="000B24D8" w:rsidRPr="000B24D8">
              <w:rPr>
                <w:rFonts w:ascii="Times New Roman" w:hAnsi="Times New Roman"/>
                <w:sz w:val="18"/>
                <w:szCs w:val="18"/>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r>
      <w:tr w:rsidR="00413073" w:rsidRPr="00B52CAC" w14:paraId="071DDE57" w14:textId="77777777" w:rsidTr="00931364">
        <w:trPr>
          <w:jc w:val="center"/>
        </w:trPr>
        <w:tc>
          <w:tcPr>
            <w:tcW w:w="455" w:type="dxa"/>
          </w:tcPr>
          <w:p w14:paraId="4F453363" w14:textId="77777777" w:rsidR="00413073" w:rsidRPr="00C556EB" w:rsidRDefault="00413073" w:rsidP="00413073">
            <w:pPr>
              <w:jc w:val="center"/>
              <w:rPr>
                <w:rFonts w:ascii="Times New Roman" w:hAnsi="Times New Roman"/>
                <w:sz w:val="16"/>
                <w:szCs w:val="16"/>
              </w:rPr>
            </w:pPr>
            <w:r w:rsidRPr="00C556EB">
              <w:rPr>
                <w:rFonts w:ascii="Times New Roman" w:hAnsi="Times New Roman"/>
                <w:sz w:val="16"/>
                <w:szCs w:val="16"/>
              </w:rPr>
              <w:t>1.</w:t>
            </w:r>
          </w:p>
        </w:tc>
        <w:tc>
          <w:tcPr>
            <w:tcW w:w="1133" w:type="dxa"/>
            <w:shd w:val="clear" w:color="auto" w:fill="92D050"/>
          </w:tcPr>
          <w:p w14:paraId="2CD12BF1" w14:textId="0F58A4E0" w:rsidR="00413073" w:rsidRPr="00C556EB" w:rsidRDefault="00413073" w:rsidP="00413073">
            <w:pPr>
              <w:jc w:val="center"/>
              <w:rPr>
                <w:rFonts w:ascii="Times New Roman" w:hAnsi="Times New Roman"/>
                <w:sz w:val="16"/>
                <w:szCs w:val="16"/>
              </w:rPr>
            </w:pPr>
          </w:p>
        </w:tc>
        <w:tc>
          <w:tcPr>
            <w:tcW w:w="2126" w:type="dxa"/>
            <w:vAlign w:val="center"/>
          </w:tcPr>
          <w:p w14:paraId="27C4460D" w14:textId="77777777" w:rsidR="000B24D8" w:rsidRPr="000B24D8" w:rsidRDefault="000B24D8" w:rsidP="000B24D8">
            <w:pPr>
              <w:pStyle w:val="Style21"/>
              <w:widowControl/>
              <w:tabs>
                <w:tab w:val="left" w:pos="456"/>
              </w:tabs>
              <w:spacing w:line="240" w:lineRule="auto"/>
              <w:ind w:left="0" w:right="10" w:firstLine="0"/>
              <w:jc w:val="both"/>
              <w:rPr>
                <w:sz w:val="18"/>
                <w:szCs w:val="18"/>
              </w:rPr>
            </w:pPr>
            <w:r w:rsidRPr="000B24D8">
              <w:rPr>
                <w:sz w:val="18"/>
                <w:szCs w:val="18"/>
              </w:rPr>
              <w:t>Количество пожаров, чрезвычайных ситуаций и происшествий на водных объектах</w:t>
            </w:r>
          </w:p>
          <w:p w14:paraId="6F8F8142" w14:textId="326A0165" w:rsidR="00413073" w:rsidRPr="00413073" w:rsidRDefault="00413073" w:rsidP="00413073">
            <w:pPr>
              <w:rPr>
                <w:rFonts w:ascii="Times New Roman" w:hAnsi="Times New Roman"/>
                <w:sz w:val="18"/>
                <w:szCs w:val="18"/>
              </w:rPr>
            </w:pPr>
          </w:p>
        </w:tc>
        <w:tc>
          <w:tcPr>
            <w:tcW w:w="1134" w:type="dxa"/>
          </w:tcPr>
          <w:p w14:paraId="1EA4D03A" w14:textId="47681175" w:rsidR="00413073" w:rsidRPr="00C556EB" w:rsidRDefault="00413073" w:rsidP="00413073">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33D4F273" w14:textId="7F2A0F8D" w:rsidR="00413073" w:rsidRPr="00E541D3" w:rsidRDefault="00E541D3" w:rsidP="00413073">
            <w:pPr>
              <w:jc w:val="center"/>
              <w:rPr>
                <w:rFonts w:ascii="Times New Roman" w:hAnsi="Times New Roman"/>
                <w:sz w:val="18"/>
                <w:szCs w:val="18"/>
              </w:rPr>
            </w:pPr>
            <w:r w:rsidRPr="00E541D3">
              <w:rPr>
                <w:rFonts w:ascii="Times New Roman" w:hAnsi="Times New Roman"/>
                <w:sz w:val="18"/>
                <w:szCs w:val="18"/>
              </w:rPr>
              <w:t>процентов</w:t>
            </w:r>
          </w:p>
        </w:tc>
        <w:tc>
          <w:tcPr>
            <w:tcW w:w="992" w:type="dxa"/>
          </w:tcPr>
          <w:p w14:paraId="0B65F428" w14:textId="0B29F271" w:rsidR="00413073" w:rsidRPr="00B52CAC" w:rsidRDefault="000B24D8" w:rsidP="00413073">
            <w:pPr>
              <w:jc w:val="center"/>
              <w:rPr>
                <w:rFonts w:ascii="Times New Roman" w:hAnsi="Times New Roman"/>
                <w:sz w:val="16"/>
              </w:rPr>
            </w:pPr>
            <w:r>
              <w:rPr>
                <w:rFonts w:ascii="Times New Roman" w:hAnsi="Times New Roman"/>
                <w:sz w:val="16"/>
              </w:rPr>
              <w:t>95</w:t>
            </w:r>
          </w:p>
        </w:tc>
        <w:tc>
          <w:tcPr>
            <w:tcW w:w="1134" w:type="dxa"/>
          </w:tcPr>
          <w:p w14:paraId="615455DB" w14:textId="765D17F8" w:rsidR="00413073" w:rsidRPr="00B52CAC" w:rsidRDefault="000B24D8" w:rsidP="00413073">
            <w:pPr>
              <w:jc w:val="center"/>
              <w:rPr>
                <w:rFonts w:ascii="Times New Roman" w:hAnsi="Times New Roman"/>
                <w:sz w:val="16"/>
              </w:rPr>
            </w:pPr>
            <w:r>
              <w:rPr>
                <w:rFonts w:ascii="Times New Roman" w:hAnsi="Times New Roman"/>
                <w:sz w:val="16"/>
              </w:rPr>
              <w:t>95</w:t>
            </w:r>
          </w:p>
        </w:tc>
        <w:tc>
          <w:tcPr>
            <w:tcW w:w="1134" w:type="dxa"/>
          </w:tcPr>
          <w:p w14:paraId="7B6E9CA7" w14:textId="3B745E59" w:rsidR="00413073" w:rsidRPr="00B52CAC" w:rsidRDefault="000B24D8" w:rsidP="00413073">
            <w:pPr>
              <w:jc w:val="center"/>
              <w:rPr>
                <w:rFonts w:ascii="Times New Roman" w:hAnsi="Times New Roman"/>
                <w:sz w:val="16"/>
              </w:rPr>
            </w:pPr>
            <w:r>
              <w:rPr>
                <w:rFonts w:ascii="Times New Roman" w:hAnsi="Times New Roman"/>
                <w:sz w:val="16"/>
              </w:rPr>
              <w:t>95</w:t>
            </w:r>
          </w:p>
        </w:tc>
        <w:tc>
          <w:tcPr>
            <w:tcW w:w="992" w:type="dxa"/>
          </w:tcPr>
          <w:p w14:paraId="5D7CBAA9" w14:textId="77777777" w:rsidR="00413073" w:rsidRPr="00B52CAC" w:rsidRDefault="00413073" w:rsidP="00413073">
            <w:pPr>
              <w:jc w:val="center"/>
              <w:rPr>
                <w:rFonts w:ascii="Times New Roman" w:hAnsi="Times New Roman"/>
                <w:sz w:val="16"/>
              </w:rPr>
            </w:pPr>
            <w:r>
              <w:rPr>
                <w:rFonts w:ascii="Times New Roman" w:hAnsi="Times New Roman"/>
                <w:sz w:val="16"/>
              </w:rPr>
              <w:t>-</w:t>
            </w:r>
          </w:p>
        </w:tc>
        <w:tc>
          <w:tcPr>
            <w:tcW w:w="992" w:type="dxa"/>
          </w:tcPr>
          <w:p w14:paraId="1511D950" w14:textId="5EEA81A6" w:rsidR="00413073" w:rsidRPr="00B52CAC" w:rsidRDefault="000B24D8" w:rsidP="00413073">
            <w:pPr>
              <w:jc w:val="center"/>
              <w:rPr>
                <w:rFonts w:ascii="Times New Roman" w:hAnsi="Times New Roman"/>
                <w:sz w:val="16"/>
              </w:rPr>
            </w:pPr>
            <w:r>
              <w:rPr>
                <w:rFonts w:ascii="Times New Roman" w:hAnsi="Times New Roman"/>
                <w:sz w:val="16"/>
              </w:rPr>
              <w:t>95</w:t>
            </w:r>
          </w:p>
        </w:tc>
        <w:tc>
          <w:tcPr>
            <w:tcW w:w="993" w:type="dxa"/>
          </w:tcPr>
          <w:p w14:paraId="68CA8576" w14:textId="76644CE5" w:rsidR="00413073" w:rsidRPr="008D3D8B" w:rsidRDefault="000B24D8" w:rsidP="00413073">
            <w:pPr>
              <w:jc w:val="center"/>
              <w:rPr>
                <w:rFonts w:ascii="Times New Roman" w:hAnsi="Times New Roman"/>
                <w:sz w:val="16"/>
                <w:szCs w:val="16"/>
              </w:rPr>
            </w:pPr>
            <w:r>
              <w:rPr>
                <w:rFonts w:ascii="Times New Roman" w:hAnsi="Times New Roman"/>
                <w:sz w:val="16"/>
                <w:szCs w:val="16"/>
              </w:rPr>
              <w:t>95</w:t>
            </w:r>
          </w:p>
        </w:tc>
        <w:tc>
          <w:tcPr>
            <w:tcW w:w="1915" w:type="dxa"/>
          </w:tcPr>
          <w:p w14:paraId="3C6EF0EF" w14:textId="77777777" w:rsidR="00413073" w:rsidRPr="00B52CAC" w:rsidRDefault="00413073" w:rsidP="00413073">
            <w:pPr>
              <w:jc w:val="center"/>
              <w:rPr>
                <w:rFonts w:ascii="Times New Roman" w:hAnsi="Times New Roman"/>
                <w:sz w:val="16"/>
              </w:rPr>
            </w:pPr>
            <w:r>
              <w:rPr>
                <w:rFonts w:ascii="Times New Roman" w:hAnsi="Times New Roman"/>
                <w:sz w:val="16"/>
              </w:rPr>
              <w:t>-</w:t>
            </w:r>
          </w:p>
        </w:tc>
      </w:tr>
    </w:tbl>
    <w:p w14:paraId="42D25176" w14:textId="2F2249E5" w:rsidR="002D397F" w:rsidRDefault="002D397F" w:rsidP="002D0BA3">
      <w:pPr>
        <w:spacing w:after="0" w:line="264" w:lineRule="auto"/>
        <w:ind w:right="539"/>
        <w:rPr>
          <w:rFonts w:ascii="Times New Roman" w:hAnsi="Times New Roman"/>
          <w:sz w:val="20"/>
        </w:rPr>
      </w:pPr>
    </w:p>
    <w:p w14:paraId="35166C9B" w14:textId="77777777" w:rsidR="00E541D3" w:rsidRDefault="00E541D3" w:rsidP="002D397F">
      <w:pPr>
        <w:spacing w:after="0" w:line="264" w:lineRule="auto"/>
        <w:ind w:left="357" w:right="539"/>
        <w:jc w:val="right"/>
        <w:rPr>
          <w:rFonts w:ascii="Times New Roman" w:hAnsi="Times New Roman"/>
          <w:sz w:val="20"/>
        </w:rPr>
      </w:pPr>
    </w:p>
    <w:p w14:paraId="2132025A" w14:textId="77777777" w:rsidR="00E541D3" w:rsidRDefault="00E541D3" w:rsidP="002D397F">
      <w:pPr>
        <w:spacing w:after="0" w:line="264" w:lineRule="auto"/>
        <w:ind w:left="357" w:right="539"/>
        <w:jc w:val="right"/>
        <w:rPr>
          <w:rFonts w:ascii="Times New Roman" w:hAnsi="Times New Roman"/>
          <w:sz w:val="20"/>
        </w:rPr>
      </w:pPr>
    </w:p>
    <w:p w14:paraId="273EAADF" w14:textId="38514788" w:rsidR="002D397F" w:rsidRPr="00B52CAC" w:rsidRDefault="00E541D3" w:rsidP="002D397F">
      <w:pPr>
        <w:spacing w:after="0" w:line="264" w:lineRule="auto"/>
        <w:ind w:left="357" w:right="539"/>
        <w:jc w:val="right"/>
        <w:rPr>
          <w:rFonts w:ascii="Times New Roman" w:hAnsi="Times New Roman"/>
          <w:sz w:val="20"/>
        </w:rPr>
      </w:pPr>
      <w:r>
        <w:rPr>
          <w:rFonts w:ascii="Times New Roman" w:hAnsi="Times New Roman"/>
          <w:sz w:val="20"/>
        </w:rPr>
        <w:t>2</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w:t>
      </w:r>
      <w:r w:rsidR="002D397F">
        <w:rPr>
          <w:rFonts w:ascii="Times New Roman" w:hAnsi="Times New Roman"/>
          <w:sz w:val="20"/>
        </w:rPr>
        <w:t>муниципаль</w:t>
      </w:r>
      <w:r w:rsidR="002D397F" w:rsidRPr="00B52CAC">
        <w:rPr>
          <w:rFonts w:ascii="Times New Roman" w:hAnsi="Times New Roman"/>
          <w:sz w:val="20"/>
        </w:rPr>
        <w:t>ной программы</w:t>
      </w:r>
    </w:p>
    <w:tbl>
      <w:tblPr>
        <w:tblStyle w:val="43"/>
        <w:tblW w:w="15679" w:type="dxa"/>
        <w:jc w:val="center"/>
        <w:tblLayout w:type="fixed"/>
        <w:tblLook w:val="04A0" w:firstRow="1" w:lastRow="0" w:firstColumn="1" w:lastColumn="0" w:noHBand="0" w:noVBand="1"/>
      </w:tblPr>
      <w:tblGrid>
        <w:gridCol w:w="5262"/>
        <w:gridCol w:w="1283"/>
        <w:gridCol w:w="981"/>
        <w:gridCol w:w="1096"/>
        <w:gridCol w:w="1167"/>
        <w:gridCol w:w="1119"/>
        <w:gridCol w:w="1773"/>
        <w:gridCol w:w="2998"/>
      </w:tblGrid>
      <w:tr w:rsidR="002D397F" w:rsidRPr="00B52CAC" w14:paraId="6EE62067" w14:textId="77777777" w:rsidTr="002D0BA3">
        <w:trPr>
          <w:trHeight w:val="462"/>
          <w:jc w:val="center"/>
        </w:trPr>
        <w:tc>
          <w:tcPr>
            <w:tcW w:w="5262" w:type="dxa"/>
            <w:vMerge w:val="restart"/>
            <w:vAlign w:val="center"/>
          </w:tcPr>
          <w:p w14:paraId="2A2DEBA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Наименование </w:t>
            </w:r>
            <w:r>
              <w:rPr>
                <w:rFonts w:ascii="Times New Roman" w:hAnsi="Times New Roman"/>
                <w:sz w:val="16"/>
              </w:rPr>
              <w:t>муниципальн</w:t>
            </w:r>
            <w:r w:rsidRPr="00B52CAC">
              <w:rPr>
                <w:rFonts w:ascii="Times New Roman" w:hAnsi="Times New Roman"/>
                <w:sz w:val="16"/>
              </w:rPr>
              <w:t>ой программы, структурного элемента и источника финансового обеспечения</w:t>
            </w:r>
          </w:p>
        </w:tc>
        <w:tc>
          <w:tcPr>
            <w:tcW w:w="3360" w:type="dxa"/>
            <w:gridSpan w:val="3"/>
            <w:vAlign w:val="center"/>
          </w:tcPr>
          <w:p w14:paraId="3EB639D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Объем финансового обеспечения,</w:t>
            </w:r>
          </w:p>
          <w:p w14:paraId="6FD4B9B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тыс. рублей</w:t>
            </w:r>
          </w:p>
        </w:tc>
        <w:tc>
          <w:tcPr>
            <w:tcW w:w="2286" w:type="dxa"/>
            <w:gridSpan w:val="2"/>
            <w:vAlign w:val="center"/>
          </w:tcPr>
          <w:p w14:paraId="4EE5F44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Исполнение, тыс. рублей</w:t>
            </w:r>
          </w:p>
        </w:tc>
        <w:tc>
          <w:tcPr>
            <w:tcW w:w="1773" w:type="dxa"/>
            <w:vMerge w:val="restart"/>
            <w:vAlign w:val="center"/>
          </w:tcPr>
          <w:p w14:paraId="66D839C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3" w:name="_Ref129269830"/>
            <w:r w:rsidRPr="00B52CAC">
              <w:rPr>
                <w:rFonts w:ascii="Times New Roman" w:hAnsi="Times New Roman"/>
                <w:sz w:val="16"/>
                <w:vertAlign w:val="superscript"/>
              </w:rPr>
              <w:footnoteReference w:id="5"/>
            </w:r>
            <w:bookmarkEnd w:id="3"/>
          </w:p>
        </w:tc>
        <w:tc>
          <w:tcPr>
            <w:tcW w:w="2998" w:type="dxa"/>
            <w:vMerge w:val="restart"/>
            <w:vAlign w:val="center"/>
          </w:tcPr>
          <w:p w14:paraId="102E65A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p w14:paraId="5EFEC55B" w14:textId="77777777" w:rsidR="002D397F" w:rsidRPr="00B52CAC" w:rsidRDefault="002D397F" w:rsidP="005A4AAD">
            <w:pPr>
              <w:contextualSpacing/>
              <w:jc w:val="center"/>
              <w:rPr>
                <w:rFonts w:ascii="Times New Roman" w:hAnsi="Times New Roman"/>
                <w:sz w:val="16"/>
              </w:rPr>
            </w:pPr>
          </w:p>
        </w:tc>
      </w:tr>
      <w:tr w:rsidR="002D397F" w:rsidRPr="00B52CAC" w14:paraId="7F19EA9C" w14:textId="77777777" w:rsidTr="002D0BA3">
        <w:trPr>
          <w:trHeight w:val="652"/>
          <w:jc w:val="center"/>
        </w:trPr>
        <w:tc>
          <w:tcPr>
            <w:tcW w:w="5262" w:type="dxa"/>
            <w:vMerge/>
            <w:vAlign w:val="center"/>
          </w:tcPr>
          <w:p w14:paraId="0D760249" w14:textId="77777777" w:rsidR="002D397F" w:rsidRPr="00B52CAC" w:rsidRDefault="002D397F" w:rsidP="005A4AAD"/>
        </w:tc>
        <w:tc>
          <w:tcPr>
            <w:tcW w:w="1283" w:type="dxa"/>
            <w:vAlign w:val="center"/>
          </w:tcPr>
          <w:p w14:paraId="03426F88"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26BD730C"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shd w:val="clear" w:color="auto" w:fill="auto"/>
            <w:vAlign w:val="center"/>
          </w:tcPr>
          <w:p w14:paraId="4CF36781"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Лимиты бюджетных обязательств</w:t>
            </w:r>
          </w:p>
        </w:tc>
        <w:tc>
          <w:tcPr>
            <w:tcW w:w="1167" w:type="dxa"/>
            <w:shd w:val="clear" w:color="auto" w:fill="auto"/>
            <w:vAlign w:val="center"/>
          </w:tcPr>
          <w:p w14:paraId="30D6B008"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Принятые бюджетные обязательства</w:t>
            </w:r>
          </w:p>
        </w:tc>
        <w:tc>
          <w:tcPr>
            <w:tcW w:w="1119" w:type="dxa"/>
            <w:vAlign w:val="center"/>
          </w:tcPr>
          <w:p w14:paraId="372BF98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73" w:type="dxa"/>
            <w:vMerge/>
            <w:vAlign w:val="center"/>
          </w:tcPr>
          <w:p w14:paraId="2D10629F" w14:textId="77777777" w:rsidR="002D397F" w:rsidRPr="00B52CAC" w:rsidRDefault="002D397F" w:rsidP="005A4AAD"/>
        </w:tc>
        <w:tc>
          <w:tcPr>
            <w:tcW w:w="2998" w:type="dxa"/>
            <w:vMerge/>
            <w:vAlign w:val="center"/>
          </w:tcPr>
          <w:p w14:paraId="68A4388A" w14:textId="77777777" w:rsidR="002D397F" w:rsidRPr="00B52CAC" w:rsidRDefault="002D397F" w:rsidP="005A4AAD"/>
        </w:tc>
      </w:tr>
      <w:tr w:rsidR="002D397F" w:rsidRPr="00B52CAC" w14:paraId="0A1AF4C5" w14:textId="77777777" w:rsidTr="002D0BA3">
        <w:trPr>
          <w:trHeight w:val="216"/>
          <w:jc w:val="center"/>
        </w:trPr>
        <w:tc>
          <w:tcPr>
            <w:tcW w:w="5262" w:type="dxa"/>
          </w:tcPr>
          <w:p w14:paraId="204A52C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tcPr>
          <w:p w14:paraId="5E55F8D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tcPr>
          <w:p w14:paraId="2338A0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tcPr>
          <w:p w14:paraId="4E68CE6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tcPr>
          <w:p w14:paraId="25C2473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119" w:type="dxa"/>
          </w:tcPr>
          <w:p w14:paraId="2933CD7F"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73" w:type="dxa"/>
          </w:tcPr>
          <w:p w14:paraId="435F4EE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2998" w:type="dxa"/>
          </w:tcPr>
          <w:p w14:paraId="3A632F5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484ABF" w:rsidRPr="00B52CAC" w14:paraId="50CF8367" w14:textId="77777777" w:rsidTr="002D0BA3">
        <w:trPr>
          <w:jc w:val="center"/>
        </w:trPr>
        <w:tc>
          <w:tcPr>
            <w:tcW w:w="5262" w:type="dxa"/>
          </w:tcPr>
          <w:p w14:paraId="472CE1D6" w14:textId="42373564" w:rsidR="00484ABF" w:rsidRPr="002D0BA3" w:rsidRDefault="00484ABF" w:rsidP="00293184">
            <w:pPr>
              <w:spacing w:line="228" w:lineRule="auto"/>
              <w:jc w:val="both"/>
              <w:rPr>
                <w:rFonts w:ascii="Times New Roman" w:hAnsi="Times New Roman"/>
                <w:sz w:val="16"/>
                <w:szCs w:val="16"/>
              </w:rPr>
            </w:pPr>
            <w:r w:rsidRPr="000B24D8">
              <w:rPr>
                <w:rFonts w:ascii="Times New Roman" w:hAnsi="Times New Roman"/>
                <w:sz w:val="18"/>
                <w:szCs w:val="18"/>
              </w:rPr>
              <w:t xml:space="preserve">Муниципальная программа Куйбышевского </w:t>
            </w:r>
            <w:r w:rsidR="00570619" w:rsidRPr="000B24D8">
              <w:rPr>
                <w:rFonts w:ascii="Times New Roman" w:hAnsi="Times New Roman"/>
                <w:sz w:val="18"/>
                <w:szCs w:val="18"/>
              </w:rPr>
              <w:t>сельского поселения</w:t>
            </w:r>
            <w:r w:rsidRPr="000B24D8">
              <w:rPr>
                <w:rFonts w:ascii="Times New Roman" w:hAnsi="Times New Roman"/>
                <w:sz w:val="18"/>
                <w:szCs w:val="18"/>
              </w:rPr>
              <w:t xml:space="preserve"> «</w:t>
            </w:r>
            <w:r w:rsidR="000B24D8" w:rsidRPr="000B24D8">
              <w:rPr>
                <w:rFonts w:ascii="Times New Roman" w:hAnsi="Times New Roman"/>
                <w:bCs/>
                <w:iCs/>
                <w:sz w:val="18"/>
                <w:szCs w:val="18"/>
              </w:rPr>
              <w:t>Защита населения и территории от чрезвычайных ситуаций, обеспечение пожарной безопасности и безопасности людей на водных объектах</w:t>
            </w:r>
            <w:r w:rsidRPr="002D0BA3">
              <w:rPr>
                <w:rFonts w:ascii="Times New Roman" w:hAnsi="Times New Roman"/>
                <w:sz w:val="16"/>
                <w:szCs w:val="16"/>
              </w:rPr>
              <w:t>» (всего), в том числе:</w:t>
            </w:r>
          </w:p>
        </w:tc>
        <w:tc>
          <w:tcPr>
            <w:tcW w:w="1283" w:type="dxa"/>
          </w:tcPr>
          <w:p w14:paraId="1FE0B865" w14:textId="62781315" w:rsidR="00484ABF" w:rsidRPr="00896DC8" w:rsidRDefault="008C1FEA" w:rsidP="00293184">
            <w:pPr>
              <w:spacing w:line="228" w:lineRule="auto"/>
              <w:jc w:val="center"/>
              <w:rPr>
                <w:rFonts w:ascii="Times New Roman" w:hAnsi="Times New Roman"/>
                <w:sz w:val="16"/>
                <w:szCs w:val="16"/>
              </w:rPr>
            </w:pPr>
            <w:r>
              <w:rPr>
                <w:rFonts w:ascii="Times New Roman" w:hAnsi="Times New Roman"/>
                <w:sz w:val="16"/>
                <w:szCs w:val="16"/>
              </w:rPr>
              <w:t>150</w:t>
            </w:r>
            <w:r w:rsidR="00484ABF" w:rsidRPr="00896DC8">
              <w:rPr>
                <w:rFonts w:ascii="Times New Roman" w:hAnsi="Times New Roman"/>
                <w:sz w:val="16"/>
                <w:szCs w:val="16"/>
              </w:rPr>
              <w:t>,0</w:t>
            </w:r>
          </w:p>
        </w:tc>
        <w:tc>
          <w:tcPr>
            <w:tcW w:w="981" w:type="dxa"/>
          </w:tcPr>
          <w:p w14:paraId="0B0EB284" w14:textId="2BCACF6F" w:rsidR="00484ABF" w:rsidRPr="00896DC8" w:rsidRDefault="008C1FEA" w:rsidP="00293184">
            <w:pPr>
              <w:spacing w:line="228" w:lineRule="auto"/>
              <w:jc w:val="center"/>
              <w:rPr>
                <w:rFonts w:ascii="Times New Roman" w:hAnsi="Times New Roman"/>
                <w:sz w:val="16"/>
                <w:szCs w:val="16"/>
              </w:rPr>
            </w:pPr>
            <w:r>
              <w:rPr>
                <w:rFonts w:ascii="Times New Roman" w:hAnsi="Times New Roman"/>
                <w:sz w:val="16"/>
                <w:szCs w:val="16"/>
              </w:rPr>
              <w:t>150</w:t>
            </w:r>
            <w:r w:rsidR="00484ABF" w:rsidRPr="00896DC8">
              <w:rPr>
                <w:rFonts w:ascii="Times New Roman" w:hAnsi="Times New Roman"/>
                <w:sz w:val="16"/>
                <w:szCs w:val="16"/>
              </w:rPr>
              <w:t>,0</w:t>
            </w:r>
          </w:p>
        </w:tc>
        <w:tc>
          <w:tcPr>
            <w:tcW w:w="1096" w:type="dxa"/>
          </w:tcPr>
          <w:p w14:paraId="4DE331CB" w14:textId="58CDFAE7" w:rsidR="00484ABF" w:rsidRPr="00896DC8" w:rsidRDefault="008C1FEA" w:rsidP="00293184">
            <w:pPr>
              <w:spacing w:line="228" w:lineRule="auto"/>
              <w:jc w:val="center"/>
              <w:rPr>
                <w:rFonts w:ascii="Times New Roman" w:hAnsi="Times New Roman"/>
                <w:sz w:val="16"/>
                <w:szCs w:val="16"/>
              </w:rPr>
            </w:pPr>
            <w:r>
              <w:rPr>
                <w:rFonts w:ascii="Times New Roman" w:hAnsi="Times New Roman"/>
                <w:sz w:val="16"/>
                <w:szCs w:val="16"/>
              </w:rPr>
              <w:t>150</w:t>
            </w:r>
            <w:r w:rsidR="00484ABF" w:rsidRPr="00896DC8">
              <w:rPr>
                <w:rFonts w:ascii="Times New Roman" w:hAnsi="Times New Roman"/>
                <w:sz w:val="16"/>
                <w:szCs w:val="16"/>
              </w:rPr>
              <w:t>,0</w:t>
            </w:r>
          </w:p>
        </w:tc>
        <w:tc>
          <w:tcPr>
            <w:tcW w:w="1167" w:type="dxa"/>
          </w:tcPr>
          <w:p w14:paraId="1FFA094C" w14:textId="3E1D490F" w:rsidR="00484ABF" w:rsidRPr="00570619" w:rsidRDefault="00D76DC5" w:rsidP="005A4AAD">
            <w:pPr>
              <w:contextualSpacing/>
              <w:jc w:val="center"/>
              <w:rPr>
                <w:rFonts w:ascii="Times New Roman" w:hAnsi="Times New Roman"/>
                <w:sz w:val="16"/>
                <w:szCs w:val="16"/>
              </w:rPr>
            </w:pPr>
            <w:r>
              <w:rPr>
                <w:rFonts w:ascii="Times New Roman" w:hAnsi="Times New Roman"/>
                <w:sz w:val="16"/>
                <w:szCs w:val="16"/>
              </w:rPr>
              <w:t>100</w:t>
            </w:r>
          </w:p>
        </w:tc>
        <w:tc>
          <w:tcPr>
            <w:tcW w:w="1119" w:type="dxa"/>
          </w:tcPr>
          <w:p w14:paraId="56436633" w14:textId="5757D4EA" w:rsidR="00484ABF" w:rsidRPr="00570619" w:rsidRDefault="00D76DC5" w:rsidP="00293184">
            <w:pPr>
              <w:contextualSpacing/>
              <w:jc w:val="center"/>
              <w:rPr>
                <w:rFonts w:ascii="Times New Roman" w:hAnsi="Times New Roman"/>
                <w:sz w:val="16"/>
                <w:szCs w:val="16"/>
              </w:rPr>
            </w:pPr>
            <w:r>
              <w:rPr>
                <w:rFonts w:ascii="Times New Roman" w:hAnsi="Times New Roman"/>
                <w:sz w:val="16"/>
                <w:szCs w:val="16"/>
              </w:rPr>
              <w:t>9</w:t>
            </w:r>
            <w:r w:rsidR="008C1FEA">
              <w:rPr>
                <w:rFonts w:ascii="Times New Roman" w:hAnsi="Times New Roman"/>
                <w:sz w:val="16"/>
                <w:szCs w:val="16"/>
              </w:rPr>
              <w:t>7</w:t>
            </w:r>
          </w:p>
        </w:tc>
        <w:tc>
          <w:tcPr>
            <w:tcW w:w="1773" w:type="dxa"/>
          </w:tcPr>
          <w:p w14:paraId="72B49834" w14:textId="38F48610" w:rsidR="00484ABF" w:rsidRPr="002D0BA3" w:rsidRDefault="008C1FEA" w:rsidP="00293184">
            <w:pPr>
              <w:contextualSpacing/>
              <w:jc w:val="center"/>
              <w:rPr>
                <w:rFonts w:ascii="Times New Roman" w:hAnsi="Times New Roman"/>
                <w:sz w:val="16"/>
                <w:szCs w:val="16"/>
              </w:rPr>
            </w:pPr>
            <w:r>
              <w:rPr>
                <w:rFonts w:ascii="Times New Roman" w:hAnsi="Times New Roman"/>
                <w:sz w:val="16"/>
                <w:szCs w:val="16"/>
              </w:rPr>
              <w:t>64,6</w:t>
            </w:r>
          </w:p>
        </w:tc>
        <w:tc>
          <w:tcPr>
            <w:tcW w:w="2998" w:type="dxa"/>
          </w:tcPr>
          <w:p w14:paraId="153FEF6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8C1FEA" w:rsidRPr="00B52CAC" w14:paraId="0F53E711"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E979" w14:textId="15C105DB" w:rsidR="008C1FEA" w:rsidRPr="002D0BA3" w:rsidRDefault="008C1FEA" w:rsidP="008C1FEA">
            <w:pPr>
              <w:spacing w:line="228" w:lineRule="auto"/>
              <w:jc w:val="both"/>
              <w:rPr>
                <w:rFonts w:ascii="Times New Roman" w:hAnsi="Times New Roman"/>
                <w:sz w:val="16"/>
                <w:szCs w:val="16"/>
              </w:rPr>
            </w:pPr>
            <w:r w:rsidRPr="002D0BA3">
              <w:rPr>
                <w:rFonts w:ascii="Times New Roman" w:hAnsi="Times New Roman"/>
                <w:sz w:val="16"/>
                <w:szCs w:val="16"/>
              </w:rPr>
              <w:t xml:space="preserve"> Бюджет</w:t>
            </w:r>
            <w:r>
              <w:rPr>
                <w:rFonts w:ascii="Times New Roman" w:hAnsi="Times New Roman"/>
                <w:sz w:val="16"/>
                <w:szCs w:val="16"/>
              </w:rPr>
              <w:t xml:space="preserve"> поселения</w:t>
            </w:r>
          </w:p>
        </w:tc>
        <w:tc>
          <w:tcPr>
            <w:tcW w:w="1283" w:type="dxa"/>
          </w:tcPr>
          <w:p w14:paraId="0C39A5BF" w14:textId="36ABC970"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150</w:t>
            </w:r>
            <w:r w:rsidRPr="00896DC8">
              <w:rPr>
                <w:rFonts w:ascii="Times New Roman" w:hAnsi="Times New Roman"/>
                <w:sz w:val="16"/>
                <w:szCs w:val="16"/>
              </w:rPr>
              <w:t>,0</w:t>
            </w:r>
          </w:p>
        </w:tc>
        <w:tc>
          <w:tcPr>
            <w:tcW w:w="981" w:type="dxa"/>
          </w:tcPr>
          <w:p w14:paraId="1A983B40" w14:textId="0FF4F1B6"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150</w:t>
            </w:r>
            <w:r w:rsidRPr="00896DC8">
              <w:rPr>
                <w:rFonts w:ascii="Times New Roman" w:hAnsi="Times New Roman"/>
                <w:sz w:val="16"/>
                <w:szCs w:val="16"/>
              </w:rPr>
              <w:t>,0</w:t>
            </w:r>
          </w:p>
        </w:tc>
        <w:tc>
          <w:tcPr>
            <w:tcW w:w="1096" w:type="dxa"/>
          </w:tcPr>
          <w:p w14:paraId="5D25B5D4" w14:textId="1735E05B"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150</w:t>
            </w:r>
            <w:r w:rsidRPr="00896DC8">
              <w:rPr>
                <w:rFonts w:ascii="Times New Roman" w:hAnsi="Times New Roman"/>
                <w:sz w:val="16"/>
                <w:szCs w:val="16"/>
              </w:rPr>
              <w:t>,0</w:t>
            </w:r>
          </w:p>
        </w:tc>
        <w:tc>
          <w:tcPr>
            <w:tcW w:w="1167" w:type="dxa"/>
          </w:tcPr>
          <w:p w14:paraId="0ABD6CF8" w14:textId="7C00F8FD" w:rsidR="008C1FEA" w:rsidRPr="00570619" w:rsidRDefault="008C1FEA" w:rsidP="008C1FEA">
            <w:pPr>
              <w:contextualSpacing/>
              <w:jc w:val="center"/>
              <w:rPr>
                <w:rFonts w:ascii="Times New Roman" w:hAnsi="Times New Roman"/>
                <w:sz w:val="16"/>
                <w:szCs w:val="16"/>
              </w:rPr>
            </w:pPr>
            <w:r>
              <w:rPr>
                <w:rFonts w:ascii="Times New Roman" w:hAnsi="Times New Roman"/>
                <w:sz w:val="16"/>
                <w:szCs w:val="16"/>
              </w:rPr>
              <w:t>100</w:t>
            </w:r>
          </w:p>
        </w:tc>
        <w:tc>
          <w:tcPr>
            <w:tcW w:w="1119" w:type="dxa"/>
          </w:tcPr>
          <w:p w14:paraId="200A2F9A" w14:textId="28BF11EB" w:rsidR="008C1FEA" w:rsidRPr="00570619" w:rsidRDefault="008C1FEA" w:rsidP="008C1FEA">
            <w:pPr>
              <w:contextualSpacing/>
              <w:jc w:val="center"/>
              <w:rPr>
                <w:rFonts w:ascii="Times New Roman" w:hAnsi="Times New Roman"/>
                <w:sz w:val="16"/>
                <w:szCs w:val="16"/>
              </w:rPr>
            </w:pPr>
            <w:r>
              <w:rPr>
                <w:rFonts w:ascii="Times New Roman" w:hAnsi="Times New Roman"/>
                <w:sz w:val="16"/>
                <w:szCs w:val="16"/>
              </w:rPr>
              <w:t>97</w:t>
            </w:r>
          </w:p>
        </w:tc>
        <w:tc>
          <w:tcPr>
            <w:tcW w:w="1773" w:type="dxa"/>
          </w:tcPr>
          <w:p w14:paraId="41D0E1B0" w14:textId="5A26D4D9"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64,6</w:t>
            </w:r>
          </w:p>
        </w:tc>
        <w:tc>
          <w:tcPr>
            <w:tcW w:w="2998" w:type="dxa"/>
          </w:tcPr>
          <w:p w14:paraId="056F065E" w14:textId="77777777"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w:t>
            </w:r>
          </w:p>
        </w:tc>
      </w:tr>
      <w:tr w:rsidR="008C1FEA" w:rsidRPr="00B52CAC" w14:paraId="1CD3B7AE"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4361" w14:textId="310D0EA7" w:rsidR="008C1FEA" w:rsidRPr="000B24D8" w:rsidRDefault="008C1FEA" w:rsidP="008C1FEA">
            <w:pPr>
              <w:widowControl w:val="0"/>
              <w:spacing w:line="228" w:lineRule="auto"/>
              <w:jc w:val="both"/>
              <w:outlineLvl w:val="2"/>
              <w:rPr>
                <w:rFonts w:ascii="Times New Roman" w:hAnsi="Times New Roman"/>
                <w:sz w:val="18"/>
                <w:szCs w:val="18"/>
              </w:rPr>
            </w:pPr>
            <w:r w:rsidRPr="000B24D8">
              <w:rPr>
                <w:rFonts w:ascii="Times New Roman" w:hAnsi="Times New Roman"/>
                <w:sz w:val="18"/>
                <w:szCs w:val="18"/>
              </w:rPr>
              <w:t>Комплекс процессных мероприятий «</w:t>
            </w:r>
            <w:r w:rsidRPr="000B24D8">
              <w:rPr>
                <w:rFonts w:ascii="Times New Roman" w:hAnsi="Times New Roman"/>
                <w:bCs/>
                <w:iCs/>
                <w:sz w:val="18"/>
                <w:szCs w:val="18"/>
              </w:rPr>
              <w:t>Пожарная безопасность</w:t>
            </w:r>
            <w:r w:rsidRPr="000B24D8">
              <w:rPr>
                <w:rFonts w:ascii="Times New Roman" w:hAnsi="Times New Roman"/>
                <w:sz w:val="18"/>
                <w:szCs w:val="18"/>
              </w:rPr>
              <w:t>»</w:t>
            </w:r>
            <w:r>
              <w:rPr>
                <w:rFonts w:ascii="Times New Roman" w:hAnsi="Times New Roman"/>
                <w:sz w:val="18"/>
                <w:szCs w:val="18"/>
              </w:rPr>
              <w:t xml:space="preserve"> (всего)</w:t>
            </w:r>
            <w:r w:rsidRPr="000B24D8">
              <w:rPr>
                <w:rFonts w:ascii="Times New Roman" w:hAnsi="Times New Roman"/>
                <w:sz w:val="18"/>
                <w:szCs w:val="18"/>
              </w:rPr>
              <w:t>, в том числе:</w:t>
            </w:r>
          </w:p>
        </w:tc>
        <w:tc>
          <w:tcPr>
            <w:tcW w:w="1283" w:type="dxa"/>
          </w:tcPr>
          <w:p w14:paraId="0A29AFAA" w14:textId="227EF806"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100</w:t>
            </w:r>
            <w:r w:rsidRPr="00896DC8">
              <w:rPr>
                <w:rFonts w:ascii="Times New Roman" w:hAnsi="Times New Roman"/>
                <w:sz w:val="16"/>
                <w:szCs w:val="16"/>
              </w:rPr>
              <w:t>,0</w:t>
            </w:r>
          </w:p>
        </w:tc>
        <w:tc>
          <w:tcPr>
            <w:tcW w:w="981" w:type="dxa"/>
          </w:tcPr>
          <w:p w14:paraId="7C44D4E9" w14:textId="53887C8B"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100</w:t>
            </w:r>
            <w:r w:rsidRPr="00896DC8">
              <w:rPr>
                <w:rFonts w:ascii="Times New Roman" w:hAnsi="Times New Roman"/>
                <w:sz w:val="16"/>
                <w:szCs w:val="16"/>
              </w:rPr>
              <w:t>,0</w:t>
            </w:r>
          </w:p>
        </w:tc>
        <w:tc>
          <w:tcPr>
            <w:tcW w:w="1096" w:type="dxa"/>
          </w:tcPr>
          <w:p w14:paraId="77A8EBC6" w14:textId="0310D69F"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100</w:t>
            </w:r>
            <w:r w:rsidRPr="00896DC8">
              <w:rPr>
                <w:rFonts w:ascii="Times New Roman" w:hAnsi="Times New Roman"/>
                <w:sz w:val="16"/>
                <w:szCs w:val="16"/>
              </w:rPr>
              <w:t>,0</w:t>
            </w:r>
          </w:p>
        </w:tc>
        <w:tc>
          <w:tcPr>
            <w:tcW w:w="1167" w:type="dxa"/>
          </w:tcPr>
          <w:p w14:paraId="2669F1F5" w14:textId="70360E17" w:rsidR="008C1FEA" w:rsidRPr="00570619" w:rsidRDefault="008C1FEA" w:rsidP="008C1FEA">
            <w:pPr>
              <w:contextualSpacing/>
              <w:jc w:val="center"/>
              <w:rPr>
                <w:rFonts w:ascii="Times New Roman" w:hAnsi="Times New Roman"/>
                <w:sz w:val="16"/>
                <w:szCs w:val="16"/>
              </w:rPr>
            </w:pPr>
            <w:r>
              <w:rPr>
                <w:rFonts w:ascii="Times New Roman" w:hAnsi="Times New Roman"/>
                <w:sz w:val="16"/>
                <w:szCs w:val="16"/>
              </w:rPr>
              <w:t>100</w:t>
            </w:r>
          </w:p>
        </w:tc>
        <w:tc>
          <w:tcPr>
            <w:tcW w:w="1119" w:type="dxa"/>
          </w:tcPr>
          <w:p w14:paraId="4974148D" w14:textId="62985279" w:rsidR="008C1FEA" w:rsidRPr="00570619" w:rsidRDefault="008C1FEA" w:rsidP="008C1FEA">
            <w:pPr>
              <w:contextualSpacing/>
              <w:jc w:val="center"/>
              <w:rPr>
                <w:rFonts w:ascii="Times New Roman" w:hAnsi="Times New Roman"/>
                <w:sz w:val="16"/>
                <w:szCs w:val="16"/>
              </w:rPr>
            </w:pPr>
            <w:r>
              <w:rPr>
                <w:rFonts w:ascii="Times New Roman" w:hAnsi="Times New Roman"/>
                <w:sz w:val="16"/>
                <w:szCs w:val="16"/>
              </w:rPr>
              <w:t>97</w:t>
            </w:r>
          </w:p>
        </w:tc>
        <w:tc>
          <w:tcPr>
            <w:tcW w:w="1773" w:type="dxa"/>
          </w:tcPr>
          <w:p w14:paraId="0545492E" w14:textId="2732B7F0"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97,0</w:t>
            </w:r>
          </w:p>
        </w:tc>
        <w:tc>
          <w:tcPr>
            <w:tcW w:w="2998" w:type="dxa"/>
          </w:tcPr>
          <w:p w14:paraId="4E152906" w14:textId="77777777"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w:t>
            </w:r>
          </w:p>
        </w:tc>
      </w:tr>
      <w:tr w:rsidR="008C1FEA" w:rsidRPr="00B52CAC" w14:paraId="6F29143C"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424A" w14:textId="4BC7A76C" w:rsidR="008C1FEA" w:rsidRPr="000B24D8" w:rsidRDefault="008C1FEA" w:rsidP="008C1FEA">
            <w:pPr>
              <w:spacing w:line="228" w:lineRule="auto"/>
              <w:jc w:val="both"/>
              <w:rPr>
                <w:rFonts w:ascii="Times New Roman" w:hAnsi="Times New Roman"/>
                <w:sz w:val="18"/>
                <w:szCs w:val="18"/>
              </w:rPr>
            </w:pPr>
            <w:r w:rsidRPr="000B24D8">
              <w:rPr>
                <w:rFonts w:ascii="Times New Roman" w:hAnsi="Times New Roman"/>
                <w:sz w:val="18"/>
                <w:szCs w:val="18"/>
              </w:rPr>
              <w:t xml:space="preserve"> Бюджет поселения</w:t>
            </w:r>
          </w:p>
        </w:tc>
        <w:tc>
          <w:tcPr>
            <w:tcW w:w="1283" w:type="dxa"/>
          </w:tcPr>
          <w:p w14:paraId="330DCD93" w14:textId="535DA5A6"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100</w:t>
            </w:r>
            <w:r w:rsidRPr="00896DC8">
              <w:rPr>
                <w:rFonts w:ascii="Times New Roman" w:hAnsi="Times New Roman"/>
                <w:sz w:val="16"/>
                <w:szCs w:val="16"/>
              </w:rPr>
              <w:t>,0</w:t>
            </w:r>
          </w:p>
        </w:tc>
        <w:tc>
          <w:tcPr>
            <w:tcW w:w="981" w:type="dxa"/>
          </w:tcPr>
          <w:p w14:paraId="33945F30" w14:textId="472A148A"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100</w:t>
            </w:r>
            <w:r w:rsidRPr="00896DC8">
              <w:rPr>
                <w:rFonts w:ascii="Times New Roman" w:hAnsi="Times New Roman"/>
                <w:sz w:val="16"/>
                <w:szCs w:val="16"/>
              </w:rPr>
              <w:t>,0</w:t>
            </w:r>
          </w:p>
        </w:tc>
        <w:tc>
          <w:tcPr>
            <w:tcW w:w="1096" w:type="dxa"/>
          </w:tcPr>
          <w:p w14:paraId="5E149129" w14:textId="4DE4595E"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100</w:t>
            </w:r>
            <w:r w:rsidRPr="00896DC8">
              <w:rPr>
                <w:rFonts w:ascii="Times New Roman" w:hAnsi="Times New Roman"/>
                <w:sz w:val="16"/>
                <w:szCs w:val="16"/>
              </w:rPr>
              <w:t>,0</w:t>
            </w:r>
          </w:p>
        </w:tc>
        <w:tc>
          <w:tcPr>
            <w:tcW w:w="1167" w:type="dxa"/>
          </w:tcPr>
          <w:p w14:paraId="5611B67C" w14:textId="1B938BA2" w:rsidR="008C1FEA" w:rsidRPr="00570619" w:rsidRDefault="008C1FEA" w:rsidP="008C1FEA">
            <w:pPr>
              <w:contextualSpacing/>
              <w:jc w:val="center"/>
              <w:rPr>
                <w:rFonts w:ascii="Times New Roman" w:hAnsi="Times New Roman"/>
                <w:sz w:val="16"/>
                <w:szCs w:val="16"/>
              </w:rPr>
            </w:pPr>
            <w:r>
              <w:rPr>
                <w:rFonts w:ascii="Times New Roman" w:hAnsi="Times New Roman"/>
                <w:sz w:val="16"/>
                <w:szCs w:val="16"/>
              </w:rPr>
              <w:t>100</w:t>
            </w:r>
          </w:p>
        </w:tc>
        <w:tc>
          <w:tcPr>
            <w:tcW w:w="1119" w:type="dxa"/>
          </w:tcPr>
          <w:p w14:paraId="00929A74" w14:textId="3ED354E9" w:rsidR="008C1FEA" w:rsidRPr="00570619" w:rsidRDefault="008C1FEA" w:rsidP="008C1FEA">
            <w:pPr>
              <w:contextualSpacing/>
              <w:jc w:val="center"/>
              <w:rPr>
                <w:rFonts w:ascii="Times New Roman" w:hAnsi="Times New Roman"/>
                <w:sz w:val="16"/>
                <w:szCs w:val="16"/>
              </w:rPr>
            </w:pPr>
            <w:r>
              <w:rPr>
                <w:rFonts w:ascii="Times New Roman" w:hAnsi="Times New Roman"/>
                <w:sz w:val="16"/>
                <w:szCs w:val="16"/>
              </w:rPr>
              <w:t>97</w:t>
            </w:r>
          </w:p>
        </w:tc>
        <w:tc>
          <w:tcPr>
            <w:tcW w:w="1773" w:type="dxa"/>
          </w:tcPr>
          <w:p w14:paraId="133BFABB" w14:textId="18294738"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97,0</w:t>
            </w:r>
          </w:p>
        </w:tc>
        <w:tc>
          <w:tcPr>
            <w:tcW w:w="2998" w:type="dxa"/>
          </w:tcPr>
          <w:p w14:paraId="7F0EA050" w14:textId="77777777"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w:t>
            </w:r>
          </w:p>
        </w:tc>
      </w:tr>
      <w:tr w:rsidR="008C1FEA" w:rsidRPr="00B52CAC" w14:paraId="06234537"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2B13" w14:textId="177932AB" w:rsidR="008C1FEA" w:rsidRPr="000B24D8" w:rsidRDefault="008C1FEA" w:rsidP="008C1FEA">
            <w:pPr>
              <w:jc w:val="both"/>
              <w:rPr>
                <w:rFonts w:ascii="Times New Roman" w:hAnsi="Times New Roman"/>
                <w:sz w:val="18"/>
                <w:szCs w:val="18"/>
              </w:rPr>
            </w:pPr>
            <w:r w:rsidRPr="000B24D8">
              <w:rPr>
                <w:rFonts w:ascii="Times New Roman" w:hAnsi="Times New Roman"/>
                <w:sz w:val="18"/>
                <w:szCs w:val="18"/>
              </w:rPr>
              <w:t>Комплекс процессных мероприятий «</w:t>
            </w:r>
            <w:r w:rsidRPr="000B24D8">
              <w:rPr>
                <w:rFonts w:ascii="Times New Roman" w:hAnsi="Times New Roman"/>
                <w:bCs/>
                <w:iCs/>
                <w:sz w:val="18"/>
                <w:szCs w:val="18"/>
              </w:rPr>
              <w:t>Защита населения от чрезвычайных ситуаций»</w:t>
            </w:r>
            <w:r>
              <w:rPr>
                <w:rFonts w:ascii="Times New Roman" w:hAnsi="Times New Roman"/>
                <w:bCs/>
                <w:iCs/>
                <w:sz w:val="18"/>
                <w:szCs w:val="18"/>
              </w:rPr>
              <w:t xml:space="preserve"> (всего)</w:t>
            </w:r>
            <w:r w:rsidRPr="000B24D8">
              <w:rPr>
                <w:rFonts w:ascii="Times New Roman" w:hAnsi="Times New Roman"/>
                <w:bCs/>
                <w:iCs/>
                <w:sz w:val="18"/>
                <w:szCs w:val="18"/>
              </w:rPr>
              <w:t>,</w:t>
            </w:r>
            <w:r w:rsidRPr="000B24D8">
              <w:rPr>
                <w:rFonts w:ascii="Times New Roman" w:hAnsi="Times New Roman"/>
                <w:sz w:val="18"/>
                <w:szCs w:val="18"/>
              </w:rPr>
              <w:t xml:space="preserve"> в том числе:</w:t>
            </w:r>
          </w:p>
        </w:tc>
        <w:tc>
          <w:tcPr>
            <w:tcW w:w="1283" w:type="dxa"/>
          </w:tcPr>
          <w:p w14:paraId="39533352" w14:textId="12DC34A5"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50</w:t>
            </w:r>
            <w:r w:rsidRPr="00896DC8">
              <w:rPr>
                <w:rFonts w:ascii="Times New Roman" w:hAnsi="Times New Roman"/>
                <w:sz w:val="16"/>
                <w:szCs w:val="16"/>
              </w:rPr>
              <w:t>,0</w:t>
            </w:r>
          </w:p>
        </w:tc>
        <w:tc>
          <w:tcPr>
            <w:tcW w:w="981" w:type="dxa"/>
          </w:tcPr>
          <w:p w14:paraId="47E4AC34" w14:textId="6485FA15"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50</w:t>
            </w:r>
            <w:r w:rsidRPr="00896DC8">
              <w:rPr>
                <w:rFonts w:ascii="Times New Roman" w:hAnsi="Times New Roman"/>
                <w:sz w:val="16"/>
                <w:szCs w:val="16"/>
              </w:rPr>
              <w:t>,0</w:t>
            </w:r>
          </w:p>
        </w:tc>
        <w:tc>
          <w:tcPr>
            <w:tcW w:w="1096" w:type="dxa"/>
          </w:tcPr>
          <w:p w14:paraId="2AAF1172" w14:textId="7B519511"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50</w:t>
            </w:r>
            <w:r w:rsidRPr="00896DC8">
              <w:rPr>
                <w:rFonts w:ascii="Times New Roman" w:hAnsi="Times New Roman"/>
                <w:sz w:val="16"/>
                <w:szCs w:val="16"/>
              </w:rPr>
              <w:t>,0</w:t>
            </w:r>
          </w:p>
        </w:tc>
        <w:tc>
          <w:tcPr>
            <w:tcW w:w="1167" w:type="dxa"/>
          </w:tcPr>
          <w:p w14:paraId="193D11FE" w14:textId="38650D84"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56E7ED00" w14:textId="6046CD29"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1A7C0DE4" w14:textId="16B28AEE"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242DA518" w14:textId="77777777"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w:t>
            </w:r>
          </w:p>
        </w:tc>
      </w:tr>
      <w:tr w:rsidR="008C1FEA" w:rsidRPr="00B52CAC" w14:paraId="3F303CD4"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0B00" w14:textId="4C7B7D5F" w:rsidR="008C1FEA" w:rsidRPr="000B24D8" w:rsidRDefault="008C1FEA" w:rsidP="008C1FEA">
            <w:pPr>
              <w:spacing w:line="228" w:lineRule="auto"/>
              <w:jc w:val="both"/>
              <w:rPr>
                <w:rFonts w:ascii="Times New Roman" w:hAnsi="Times New Roman"/>
                <w:sz w:val="18"/>
                <w:szCs w:val="18"/>
              </w:rPr>
            </w:pPr>
            <w:r w:rsidRPr="000B24D8">
              <w:rPr>
                <w:rFonts w:ascii="Times New Roman" w:hAnsi="Times New Roman"/>
                <w:sz w:val="18"/>
                <w:szCs w:val="18"/>
              </w:rPr>
              <w:t xml:space="preserve"> Бюджет поселения</w:t>
            </w:r>
          </w:p>
        </w:tc>
        <w:tc>
          <w:tcPr>
            <w:tcW w:w="1283" w:type="dxa"/>
          </w:tcPr>
          <w:p w14:paraId="6569C56E" w14:textId="48825720"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50</w:t>
            </w:r>
            <w:r w:rsidRPr="00896DC8">
              <w:rPr>
                <w:rFonts w:ascii="Times New Roman" w:hAnsi="Times New Roman"/>
                <w:sz w:val="16"/>
                <w:szCs w:val="16"/>
              </w:rPr>
              <w:t>,0</w:t>
            </w:r>
          </w:p>
        </w:tc>
        <w:tc>
          <w:tcPr>
            <w:tcW w:w="981" w:type="dxa"/>
          </w:tcPr>
          <w:p w14:paraId="25C80346" w14:textId="13A2055D"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50</w:t>
            </w:r>
            <w:r w:rsidRPr="00896DC8">
              <w:rPr>
                <w:rFonts w:ascii="Times New Roman" w:hAnsi="Times New Roman"/>
                <w:sz w:val="16"/>
                <w:szCs w:val="16"/>
              </w:rPr>
              <w:t>,0</w:t>
            </w:r>
          </w:p>
        </w:tc>
        <w:tc>
          <w:tcPr>
            <w:tcW w:w="1096" w:type="dxa"/>
          </w:tcPr>
          <w:p w14:paraId="05326701" w14:textId="06A087C2" w:rsidR="008C1FEA" w:rsidRPr="00896DC8" w:rsidRDefault="008C1FEA" w:rsidP="008C1FEA">
            <w:pPr>
              <w:spacing w:line="228" w:lineRule="auto"/>
              <w:jc w:val="center"/>
              <w:rPr>
                <w:rFonts w:ascii="Times New Roman" w:hAnsi="Times New Roman"/>
                <w:sz w:val="16"/>
                <w:szCs w:val="16"/>
              </w:rPr>
            </w:pPr>
            <w:r>
              <w:rPr>
                <w:rFonts w:ascii="Times New Roman" w:hAnsi="Times New Roman"/>
                <w:sz w:val="16"/>
                <w:szCs w:val="16"/>
              </w:rPr>
              <w:t>50</w:t>
            </w:r>
            <w:r w:rsidRPr="00896DC8">
              <w:rPr>
                <w:rFonts w:ascii="Times New Roman" w:hAnsi="Times New Roman"/>
                <w:sz w:val="16"/>
                <w:szCs w:val="16"/>
              </w:rPr>
              <w:t>,0</w:t>
            </w:r>
          </w:p>
        </w:tc>
        <w:tc>
          <w:tcPr>
            <w:tcW w:w="1167" w:type="dxa"/>
          </w:tcPr>
          <w:p w14:paraId="79A64B48" w14:textId="45EAFA75"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BA2F2A7" w14:textId="5D7AE8BE"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543E748" w14:textId="59667C74"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090C7D51" w14:textId="77777777" w:rsidR="008C1FEA" w:rsidRPr="002D0BA3" w:rsidRDefault="008C1FEA" w:rsidP="008C1FEA">
            <w:pPr>
              <w:contextualSpacing/>
              <w:jc w:val="center"/>
              <w:rPr>
                <w:rFonts w:ascii="Times New Roman" w:hAnsi="Times New Roman"/>
                <w:sz w:val="16"/>
                <w:szCs w:val="16"/>
              </w:rPr>
            </w:pPr>
            <w:r>
              <w:rPr>
                <w:rFonts w:ascii="Times New Roman" w:hAnsi="Times New Roman"/>
                <w:sz w:val="16"/>
                <w:szCs w:val="16"/>
              </w:rPr>
              <w:t>-</w:t>
            </w:r>
          </w:p>
        </w:tc>
      </w:tr>
      <w:tr w:rsidR="008C1FEA" w:rsidRPr="00B52CAC" w14:paraId="31E7E7F3"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C6A44" w14:textId="1F234C7E" w:rsidR="008C1FEA" w:rsidRPr="000B24D8" w:rsidRDefault="008C1FEA" w:rsidP="008C1FEA">
            <w:pPr>
              <w:spacing w:line="228" w:lineRule="auto"/>
              <w:jc w:val="both"/>
              <w:rPr>
                <w:rFonts w:ascii="Times New Roman" w:hAnsi="Times New Roman"/>
                <w:sz w:val="18"/>
                <w:szCs w:val="18"/>
              </w:rPr>
            </w:pPr>
            <w:r w:rsidRPr="000B24D8">
              <w:rPr>
                <w:rFonts w:ascii="Times New Roman" w:hAnsi="Times New Roman"/>
                <w:sz w:val="18"/>
                <w:szCs w:val="18"/>
              </w:rPr>
              <w:t>Комплекс процессных мероприятий «</w:t>
            </w:r>
            <w:r w:rsidRPr="006B2114">
              <w:rPr>
                <w:rFonts w:ascii="Times New Roman" w:hAnsi="Times New Roman"/>
                <w:sz w:val="18"/>
                <w:szCs w:val="18"/>
              </w:rPr>
              <w:t>Обеспечение безопасности на воде</w:t>
            </w:r>
            <w:r w:rsidRPr="000B24D8">
              <w:rPr>
                <w:rFonts w:ascii="Times New Roman" w:hAnsi="Times New Roman"/>
                <w:bCs/>
                <w:iCs/>
                <w:sz w:val="18"/>
                <w:szCs w:val="18"/>
              </w:rPr>
              <w:t>»</w:t>
            </w:r>
            <w:r>
              <w:rPr>
                <w:rFonts w:ascii="Times New Roman" w:hAnsi="Times New Roman"/>
                <w:bCs/>
                <w:iCs/>
                <w:sz w:val="18"/>
                <w:szCs w:val="18"/>
              </w:rPr>
              <w:t xml:space="preserve"> (всего)</w:t>
            </w:r>
            <w:r w:rsidRPr="000B24D8">
              <w:rPr>
                <w:rFonts w:ascii="Times New Roman" w:hAnsi="Times New Roman"/>
                <w:bCs/>
                <w:iCs/>
                <w:sz w:val="18"/>
                <w:szCs w:val="18"/>
              </w:rPr>
              <w:t>,</w:t>
            </w:r>
            <w:r w:rsidRPr="000B24D8">
              <w:rPr>
                <w:rFonts w:ascii="Times New Roman" w:hAnsi="Times New Roman"/>
                <w:sz w:val="18"/>
                <w:szCs w:val="18"/>
              </w:rPr>
              <w:t xml:space="preserve"> в том числе:</w:t>
            </w:r>
          </w:p>
        </w:tc>
        <w:tc>
          <w:tcPr>
            <w:tcW w:w="1283" w:type="dxa"/>
          </w:tcPr>
          <w:p w14:paraId="21256A4D" w14:textId="756D3ECC" w:rsidR="008C1FEA" w:rsidRDefault="008C1FEA" w:rsidP="008C1FEA">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336BDD45" w14:textId="7B0F1ED4" w:rsidR="008C1FEA" w:rsidRDefault="008C1FEA" w:rsidP="008C1FEA">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4C147CFA" w14:textId="0E1E9BA3" w:rsidR="008C1FEA" w:rsidRDefault="008C1FEA" w:rsidP="008C1FEA">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490B65A7" w14:textId="742A93CB"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5547818C" w14:textId="2074D8A5"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341B572" w14:textId="3DA7FC32"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7ADAAB3B" w14:textId="7082E43A"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r>
      <w:tr w:rsidR="008C1FEA" w:rsidRPr="00B52CAC" w14:paraId="3677E1F9"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E2E2" w14:textId="687A6BA5" w:rsidR="008C1FEA" w:rsidRPr="000B24D8" w:rsidRDefault="008C1FEA" w:rsidP="008C1FEA">
            <w:pPr>
              <w:spacing w:line="228" w:lineRule="auto"/>
              <w:jc w:val="both"/>
              <w:rPr>
                <w:rFonts w:ascii="Times New Roman" w:hAnsi="Times New Roman"/>
                <w:sz w:val="18"/>
                <w:szCs w:val="18"/>
              </w:rPr>
            </w:pPr>
            <w:r w:rsidRPr="000B24D8">
              <w:rPr>
                <w:rFonts w:ascii="Times New Roman" w:hAnsi="Times New Roman"/>
                <w:sz w:val="18"/>
                <w:szCs w:val="18"/>
              </w:rPr>
              <w:t xml:space="preserve"> Бюджет поселения</w:t>
            </w:r>
          </w:p>
        </w:tc>
        <w:tc>
          <w:tcPr>
            <w:tcW w:w="1283" w:type="dxa"/>
          </w:tcPr>
          <w:p w14:paraId="1A37D3F7" w14:textId="47456FFD" w:rsidR="008C1FEA" w:rsidRDefault="008C1FEA" w:rsidP="008C1FEA">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6ACB78BB" w14:textId="4DE62A74" w:rsidR="008C1FEA" w:rsidRDefault="008C1FEA" w:rsidP="008C1FEA">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1AE37B26" w14:textId="11F7936A" w:rsidR="008C1FEA" w:rsidRDefault="008C1FEA" w:rsidP="008C1FEA">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23F812C9" w14:textId="3C26DEDA"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EF56269" w14:textId="3A40342D"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26CD5B98" w14:textId="4C1E7A2A"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2F3F9D07" w14:textId="4841729A"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r>
      <w:tr w:rsidR="008C1FEA" w:rsidRPr="00B52CAC" w14:paraId="3C4C529C"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99F7" w14:textId="5D5A4707" w:rsidR="008C1FEA" w:rsidRPr="000B24D8" w:rsidRDefault="008C1FEA" w:rsidP="008C1FEA">
            <w:pPr>
              <w:spacing w:line="228" w:lineRule="auto"/>
              <w:jc w:val="both"/>
              <w:rPr>
                <w:rFonts w:ascii="Times New Roman" w:hAnsi="Times New Roman"/>
                <w:sz w:val="18"/>
                <w:szCs w:val="18"/>
              </w:rPr>
            </w:pPr>
            <w:r w:rsidRPr="000B24D8">
              <w:rPr>
                <w:rFonts w:ascii="Times New Roman" w:hAnsi="Times New Roman"/>
                <w:sz w:val="18"/>
                <w:szCs w:val="18"/>
              </w:rPr>
              <w:t>Комплекс процессных мероприятий «</w:t>
            </w:r>
            <w:r w:rsidRPr="006B2114">
              <w:rPr>
                <w:rFonts w:ascii="Times New Roman" w:hAnsi="Times New Roman"/>
                <w:sz w:val="18"/>
                <w:szCs w:val="18"/>
              </w:rPr>
              <w:t>Создание аппаратно-программного комплекса «Безопасный город» на территории Куйбышевского сельского поселения</w:t>
            </w:r>
            <w:r w:rsidRPr="000B24D8">
              <w:rPr>
                <w:rFonts w:ascii="Times New Roman" w:hAnsi="Times New Roman"/>
                <w:bCs/>
                <w:iCs/>
                <w:sz w:val="18"/>
                <w:szCs w:val="18"/>
              </w:rPr>
              <w:t>»</w:t>
            </w:r>
            <w:r>
              <w:rPr>
                <w:rFonts w:ascii="Times New Roman" w:hAnsi="Times New Roman"/>
                <w:bCs/>
                <w:iCs/>
                <w:sz w:val="18"/>
                <w:szCs w:val="18"/>
              </w:rPr>
              <w:t xml:space="preserve"> (всего)</w:t>
            </w:r>
            <w:r w:rsidRPr="000B24D8">
              <w:rPr>
                <w:rFonts w:ascii="Times New Roman" w:hAnsi="Times New Roman"/>
                <w:bCs/>
                <w:iCs/>
                <w:sz w:val="18"/>
                <w:szCs w:val="18"/>
              </w:rPr>
              <w:t>,</w:t>
            </w:r>
            <w:r w:rsidRPr="000B24D8">
              <w:rPr>
                <w:rFonts w:ascii="Times New Roman" w:hAnsi="Times New Roman"/>
                <w:sz w:val="18"/>
                <w:szCs w:val="18"/>
              </w:rPr>
              <w:t xml:space="preserve"> в том числе:</w:t>
            </w:r>
          </w:p>
        </w:tc>
        <w:tc>
          <w:tcPr>
            <w:tcW w:w="1283" w:type="dxa"/>
          </w:tcPr>
          <w:p w14:paraId="1EB361CA" w14:textId="40037ECB" w:rsidR="008C1FEA" w:rsidRDefault="008C1FEA" w:rsidP="008C1FEA">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62BB39AE" w14:textId="61241A45" w:rsidR="008C1FEA" w:rsidRDefault="008C1FEA" w:rsidP="008C1FEA">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43A0A400" w14:textId="4110B1D1" w:rsidR="008C1FEA" w:rsidRDefault="008C1FEA" w:rsidP="008C1FEA">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04C05B09" w14:textId="38827638"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6271233C" w14:textId="7FFE0D45"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2961B321" w14:textId="5050027B"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2421B5E8" w14:textId="287C109C"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r>
      <w:tr w:rsidR="008C1FEA" w:rsidRPr="00B52CAC" w14:paraId="0E54335F"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AB5D" w14:textId="3A96080A" w:rsidR="008C1FEA" w:rsidRPr="000B24D8" w:rsidRDefault="008C1FEA" w:rsidP="008C1FEA">
            <w:pPr>
              <w:spacing w:line="228" w:lineRule="auto"/>
              <w:jc w:val="both"/>
              <w:rPr>
                <w:rFonts w:ascii="Times New Roman" w:hAnsi="Times New Roman"/>
                <w:sz w:val="18"/>
                <w:szCs w:val="18"/>
              </w:rPr>
            </w:pPr>
            <w:r w:rsidRPr="000B24D8">
              <w:rPr>
                <w:rFonts w:ascii="Times New Roman" w:hAnsi="Times New Roman"/>
                <w:sz w:val="18"/>
                <w:szCs w:val="18"/>
              </w:rPr>
              <w:t xml:space="preserve"> Бюджет поселения</w:t>
            </w:r>
          </w:p>
        </w:tc>
        <w:tc>
          <w:tcPr>
            <w:tcW w:w="1283" w:type="dxa"/>
          </w:tcPr>
          <w:p w14:paraId="1572F54A" w14:textId="28BF3988" w:rsidR="008C1FEA" w:rsidRDefault="008C1FEA" w:rsidP="008C1FEA">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7638DDF0" w14:textId="4B0EDE56" w:rsidR="008C1FEA" w:rsidRDefault="008C1FEA" w:rsidP="008C1FEA">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7EA73A04" w14:textId="14747178" w:rsidR="008C1FEA" w:rsidRDefault="008C1FEA" w:rsidP="008C1FEA">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7069B924" w14:textId="5231D578"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22F08680" w14:textId="5CD7445E"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0064B00D" w14:textId="4966B9F1"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31C28424" w14:textId="04F82CB2" w:rsidR="008C1FEA" w:rsidRDefault="008C1FEA" w:rsidP="008C1FEA">
            <w:pPr>
              <w:contextualSpacing/>
              <w:jc w:val="center"/>
              <w:rPr>
                <w:rFonts w:ascii="Times New Roman" w:hAnsi="Times New Roman"/>
                <w:sz w:val="16"/>
                <w:szCs w:val="16"/>
              </w:rPr>
            </w:pPr>
            <w:r>
              <w:rPr>
                <w:rFonts w:ascii="Times New Roman" w:hAnsi="Times New Roman"/>
                <w:sz w:val="16"/>
                <w:szCs w:val="16"/>
              </w:rPr>
              <w:t>-</w:t>
            </w:r>
          </w:p>
        </w:tc>
      </w:tr>
    </w:tbl>
    <w:p w14:paraId="4363D71B" w14:textId="77777777" w:rsidR="00202235" w:rsidRDefault="00202235" w:rsidP="008747CC">
      <w:pPr>
        <w:widowControl w:val="0"/>
        <w:spacing w:before="220" w:after="0" w:line="240" w:lineRule="auto"/>
        <w:rPr>
          <w:rFonts w:ascii="Times New Roman" w:hAnsi="Times New Roman"/>
          <w:sz w:val="20"/>
        </w:rPr>
      </w:pPr>
    </w:p>
    <w:p w14:paraId="683FF735" w14:textId="77777777" w:rsidR="002D397F" w:rsidRDefault="002D397F" w:rsidP="008747C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 xml:space="preserve">4. Информация о рисках </w:t>
      </w:r>
      <w:r>
        <w:rPr>
          <w:rFonts w:ascii="Times New Roman" w:hAnsi="Times New Roman"/>
          <w:sz w:val="20"/>
        </w:rPr>
        <w:t>муниципальн</w:t>
      </w:r>
      <w:r w:rsidR="008747CC">
        <w:rPr>
          <w:rFonts w:ascii="Times New Roman" w:hAnsi="Times New Roman"/>
          <w:sz w:val="20"/>
        </w:rPr>
        <w:t>ой программы</w:t>
      </w:r>
    </w:p>
    <w:p w14:paraId="78FB9945" w14:textId="77777777" w:rsidR="00202235" w:rsidRPr="00B52CAC" w:rsidRDefault="00202235" w:rsidP="008747CC">
      <w:pPr>
        <w:widowControl w:val="0"/>
        <w:spacing w:before="220" w:after="0" w:line="240" w:lineRule="auto"/>
        <w:ind w:firstLine="540"/>
        <w:jc w:val="center"/>
        <w:rPr>
          <w:rFonts w:ascii="Times New Roman" w:hAnsi="Times New Roman"/>
          <w:sz w:val="20"/>
        </w:rPr>
      </w:pPr>
    </w:p>
    <w:tbl>
      <w:tblPr>
        <w:tblStyle w:val="43"/>
        <w:tblW w:w="14317" w:type="dxa"/>
        <w:tblInd w:w="-5" w:type="dxa"/>
        <w:tblLayout w:type="fixed"/>
        <w:tblLook w:val="04A0" w:firstRow="1" w:lastRow="0" w:firstColumn="1" w:lastColumn="0" w:noHBand="0" w:noVBand="1"/>
      </w:tblPr>
      <w:tblGrid>
        <w:gridCol w:w="704"/>
        <w:gridCol w:w="3218"/>
        <w:gridCol w:w="1962"/>
        <w:gridCol w:w="1962"/>
        <w:gridCol w:w="1962"/>
        <w:gridCol w:w="1107"/>
        <w:gridCol w:w="855"/>
        <w:gridCol w:w="865"/>
        <w:gridCol w:w="1549"/>
        <w:gridCol w:w="133"/>
      </w:tblGrid>
      <w:tr w:rsidR="002D397F" w:rsidRPr="00B52CAC" w14:paraId="3780E1F2" w14:textId="77777777" w:rsidTr="003231AB">
        <w:trPr>
          <w:gridAfter w:val="1"/>
          <w:wAfter w:w="133" w:type="dxa"/>
        </w:trPr>
        <w:tc>
          <w:tcPr>
            <w:tcW w:w="704" w:type="dxa"/>
          </w:tcPr>
          <w:p w14:paraId="6733F74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3218" w:type="dxa"/>
          </w:tcPr>
          <w:p w14:paraId="4FA271E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w:t>
            </w:r>
          </w:p>
        </w:tc>
        <w:tc>
          <w:tcPr>
            <w:tcW w:w="1962" w:type="dxa"/>
          </w:tcPr>
          <w:p w14:paraId="25F78DB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962" w:type="dxa"/>
          </w:tcPr>
          <w:p w14:paraId="2504A28A"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962" w:type="dxa"/>
          </w:tcPr>
          <w:p w14:paraId="3DDC41AE"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962" w:type="dxa"/>
            <w:gridSpan w:val="2"/>
          </w:tcPr>
          <w:p w14:paraId="45D076DE"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Планируемые меры реагирования</w:t>
            </w:r>
          </w:p>
        </w:tc>
        <w:tc>
          <w:tcPr>
            <w:tcW w:w="865" w:type="dxa"/>
          </w:tcPr>
          <w:p w14:paraId="696D0780"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Срок выполнения меры реагирования</w:t>
            </w:r>
          </w:p>
        </w:tc>
        <w:tc>
          <w:tcPr>
            <w:tcW w:w="1549" w:type="dxa"/>
          </w:tcPr>
          <w:p w14:paraId="16C5A613"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Ответственный за принятие мер реагирования (ФИО, должность, организация)</w:t>
            </w:r>
          </w:p>
        </w:tc>
      </w:tr>
      <w:tr w:rsidR="00570619" w:rsidRPr="00B52CAC" w14:paraId="09323B32" w14:textId="77777777" w:rsidTr="003231AB">
        <w:trPr>
          <w:gridAfter w:val="1"/>
          <w:wAfter w:w="133" w:type="dxa"/>
        </w:trPr>
        <w:tc>
          <w:tcPr>
            <w:tcW w:w="704" w:type="dxa"/>
          </w:tcPr>
          <w:p w14:paraId="30CBEB12" w14:textId="77777777" w:rsidR="00570619" w:rsidRDefault="00570619" w:rsidP="00570619">
            <w:pPr>
              <w:widowControl w:val="0"/>
              <w:jc w:val="center"/>
              <w:rPr>
                <w:rFonts w:ascii="Times New Roman" w:hAnsi="Times New Roman"/>
                <w:sz w:val="16"/>
              </w:rPr>
            </w:pPr>
          </w:p>
          <w:p w14:paraId="705497B5" w14:textId="77777777" w:rsidR="003231AB" w:rsidRDefault="003231AB" w:rsidP="00570619">
            <w:pPr>
              <w:widowControl w:val="0"/>
              <w:jc w:val="center"/>
              <w:rPr>
                <w:rFonts w:ascii="Times New Roman" w:hAnsi="Times New Roman"/>
                <w:sz w:val="16"/>
              </w:rPr>
            </w:pPr>
          </w:p>
          <w:p w14:paraId="3D32F018" w14:textId="77777777" w:rsidR="003231AB" w:rsidRDefault="003231AB" w:rsidP="00570619">
            <w:pPr>
              <w:widowControl w:val="0"/>
              <w:jc w:val="center"/>
              <w:rPr>
                <w:rFonts w:ascii="Times New Roman" w:hAnsi="Times New Roman"/>
                <w:sz w:val="16"/>
              </w:rPr>
            </w:pPr>
          </w:p>
          <w:p w14:paraId="45D73256" w14:textId="77777777" w:rsidR="003231AB" w:rsidRDefault="003231AB" w:rsidP="003231AB">
            <w:pPr>
              <w:widowControl w:val="0"/>
              <w:rPr>
                <w:rFonts w:ascii="Times New Roman" w:hAnsi="Times New Roman"/>
                <w:sz w:val="16"/>
              </w:rPr>
            </w:pPr>
          </w:p>
          <w:p w14:paraId="6668DFD9" w14:textId="13AF442D" w:rsidR="003231AB" w:rsidRPr="00B52CAC" w:rsidRDefault="003231AB" w:rsidP="003231AB">
            <w:pPr>
              <w:widowControl w:val="0"/>
              <w:rPr>
                <w:rFonts w:ascii="Times New Roman" w:hAnsi="Times New Roman"/>
                <w:sz w:val="16"/>
              </w:rPr>
            </w:pPr>
          </w:p>
        </w:tc>
        <w:tc>
          <w:tcPr>
            <w:tcW w:w="3218" w:type="dxa"/>
          </w:tcPr>
          <w:p w14:paraId="606066FD" w14:textId="01132CBB" w:rsidR="00570619" w:rsidRPr="00C556EB" w:rsidRDefault="00570619" w:rsidP="00570619">
            <w:pPr>
              <w:jc w:val="center"/>
              <w:rPr>
                <w:rFonts w:ascii="Times New Roman" w:hAnsi="Times New Roman"/>
                <w:sz w:val="16"/>
                <w:szCs w:val="16"/>
              </w:rPr>
            </w:pPr>
          </w:p>
        </w:tc>
        <w:tc>
          <w:tcPr>
            <w:tcW w:w="1962" w:type="dxa"/>
          </w:tcPr>
          <w:p w14:paraId="6D5BEBF9" w14:textId="0D90A4E9" w:rsidR="00570619" w:rsidRPr="00FE598B" w:rsidRDefault="00570619" w:rsidP="00570619">
            <w:pPr>
              <w:widowControl w:val="0"/>
              <w:jc w:val="center"/>
              <w:rPr>
                <w:rFonts w:ascii="Times New Roman" w:hAnsi="Times New Roman"/>
                <w:sz w:val="16"/>
                <w:szCs w:val="16"/>
              </w:rPr>
            </w:pPr>
          </w:p>
        </w:tc>
        <w:tc>
          <w:tcPr>
            <w:tcW w:w="1962" w:type="dxa"/>
          </w:tcPr>
          <w:p w14:paraId="7A789728" w14:textId="706FD6CF" w:rsidR="00570619" w:rsidRPr="00FE598B" w:rsidRDefault="00570619" w:rsidP="00570619">
            <w:pPr>
              <w:widowControl w:val="0"/>
              <w:jc w:val="center"/>
              <w:rPr>
                <w:rFonts w:ascii="Times New Roman" w:hAnsi="Times New Roman"/>
                <w:sz w:val="16"/>
                <w:szCs w:val="16"/>
              </w:rPr>
            </w:pPr>
          </w:p>
        </w:tc>
        <w:tc>
          <w:tcPr>
            <w:tcW w:w="1962" w:type="dxa"/>
          </w:tcPr>
          <w:p w14:paraId="7F4BC25A" w14:textId="4F25991D" w:rsidR="00570619" w:rsidRPr="00FE598B" w:rsidRDefault="00570619" w:rsidP="00570619">
            <w:pPr>
              <w:widowControl w:val="0"/>
              <w:jc w:val="center"/>
              <w:rPr>
                <w:rFonts w:ascii="Times New Roman" w:hAnsi="Times New Roman"/>
                <w:sz w:val="16"/>
                <w:szCs w:val="16"/>
              </w:rPr>
            </w:pPr>
          </w:p>
        </w:tc>
        <w:tc>
          <w:tcPr>
            <w:tcW w:w="1962" w:type="dxa"/>
            <w:gridSpan w:val="2"/>
          </w:tcPr>
          <w:p w14:paraId="43FEE6C5" w14:textId="4BEFF20C" w:rsidR="00570619" w:rsidRPr="00202235" w:rsidRDefault="00570619" w:rsidP="00570619">
            <w:pPr>
              <w:pStyle w:val="a3"/>
              <w:widowControl w:val="0"/>
              <w:ind w:left="40"/>
              <w:jc w:val="both"/>
              <w:rPr>
                <w:sz w:val="16"/>
                <w:szCs w:val="16"/>
              </w:rPr>
            </w:pPr>
          </w:p>
        </w:tc>
        <w:tc>
          <w:tcPr>
            <w:tcW w:w="865" w:type="dxa"/>
          </w:tcPr>
          <w:p w14:paraId="24E7F427" w14:textId="1C2B8091" w:rsidR="00570619" w:rsidRPr="00202235" w:rsidRDefault="00570619" w:rsidP="00570619">
            <w:pPr>
              <w:widowControl w:val="0"/>
              <w:jc w:val="center"/>
              <w:rPr>
                <w:rFonts w:ascii="Times New Roman" w:hAnsi="Times New Roman"/>
                <w:sz w:val="16"/>
                <w:szCs w:val="16"/>
              </w:rPr>
            </w:pPr>
          </w:p>
        </w:tc>
        <w:tc>
          <w:tcPr>
            <w:tcW w:w="1549" w:type="dxa"/>
          </w:tcPr>
          <w:p w14:paraId="00599EEB" w14:textId="293CCA59" w:rsidR="00570619" w:rsidRPr="00202235" w:rsidRDefault="00570619" w:rsidP="00570619">
            <w:pPr>
              <w:widowControl w:val="0"/>
              <w:jc w:val="center"/>
              <w:rPr>
                <w:rFonts w:ascii="Times New Roman" w:hAnsi="Times New Roman"/>
                <w:sz w:val="16"/>
                <w:szCs w:val="16"/>
              </w:rPr>
            </w:pPr>
          </w:p>
        </w:tc>
      </w:tr>
      <w:tr w:rsidR="00570619" w:rsidRPr="00B52CAC" w14:paraId="218A6309" w14:textId="77777777" w:rsidTr="008C1FEA">
        <w:tblPrEx>
          <w:tblBorders>
            <w:top w:val="nil"/>
            <w:left w:val="nil"/>
            <w:bottom w:val="nil"/>
            <w:right w:val="nil"/>
            <w:insideH w:val="nil"/>
            <w:insideV w:val="nil"/>
          </w:tblBorders>
        </w:tblPrEx>
        <w:trPr>
          <w:trHeight w:val="2339"/>
        </w:trPr>
        <w:tc>
          <w:tcPr>
            <w:tcW w:w="10915" w:type="dxa"/>
            <w:gridSpan w:val="6"/>
            <w:tcBorders>
              <w:top w:val="nil"/>
              <w:left w:val="nil"/>
              <w:bottom w:val="nil"/>
              <w:right w:val="nil"/>
            </w:tcBorders>
          </w:tcPr>
          <w:p w14:paraId="63FA8967" w14:textId="77777777" w:rsidR="00570619" w:rsidRDefault="00570619" w:rsidP="00570619">
            <w:pPr>
              <w:jc w:val="right"/>
              <w:rPr>
                <w:rFonts w:ascii="Times New Roman" w:hAnsi="Times New Roman"/>
                <w:sz w:val="20"/>
              </w:rPr>
            </w:pPr>
          </w:p>
          <w:p w14:paraId="76B1D078" w14:textId="5D1E06DF" w:rsidR="00570619" w:rsidRPr="00B52CAC" w:rsidRDefault="00570619" w:rsidP="00570619">
            <w:pPr>
              <w:jc w:val="right"/>
              <w:rPr>
                <w:rFonts w:ascii="Times New Roman" w:hAnsi="Times New Roman"/>
                <w:sz w:val="20"/>
              </w:rPr>
            </w:pPr>
          </w:p>
        </w:tc>
        <w:tc>
          <w:tcPr>
            <w:tcW w:w="3402" w:type="dxa"/>
            <w:gridSpan w:val="4"/>
            <w:tcBorders>
              <w:top w:val="nil"/>
              <w:left w:val="nil"/>
              <w:bottom w:val="nil"/>
              <w:right w:val="nil"/>
            </w:tcBorders>
          </w:tcPr>
          <w:p w14:paraId="39D1A146" w14:textId="77777777" w:rsidR="008C1FEA" w:rsidRDefault="008C1FEA" w:rsidP="008C1FEA">
            <w:pPr>
              <w:jc w:val="both"/>
              <w:rPr>
                <w:rFonts w:ascii="Times New Roman" w:hAnsi="Times New Roman"/>
                <w:sz w:val="24"/>
                <w:szCs w:val="24"/>
              </w:rPr>
            </w:pPr>
            <w:r w:rsidRPr="00F04C99">
              <w:rPr>
                <w:rFonts w:ascii="Times New Roman" w:hAnsi="Times New Roman"/>
                <w:sz w:val="24"/>
                <w:szCs w:val="24"/>
              </w:rPr>
              <w:t>УТВЕРЖДЕН</w:t>
            </w:r>
          </w:p>
          <w:p w14:paraId="3A24D83E" w14:textId="77777777" w:rsidR="008C1FEA" w:rsidRDefault="008C1FEA" w:rsidP="008C1FEA">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w:t>
            </w:r>
            <w:r>
              <w:rPr>
                <w:rFonts w:ascii="Times New Roman" w:hAnsi="Times New Roman"/>
                <w:sz w:val="24"/>
                <w:szCs w:val="24"/>
              </w:rPr>
              <w:t>К</w:t>
            </w:r>
            <w:r w:rsidRPr="00F04C99">
              <w:rPr>
                <w:rFonts w:ascii="Times New Roman" w:hAnsi="Times New Roman"/>
                <w:sz w:val="24"/>
                <w:szCs w:val="24"/>
              </w:rPr>
              <w:t xml:space="preserve">уйбышевского </w:t>
            </w:r>
            <w:r>
              <w:rPr>
                <w:rFonts w:ascii="Times New Roman" w:hAnsi="Times New Roman"/>
                <w:sz w:val="24"/>
                <w:szCs w:val="24"/>
              </w:rPr>
              <w:t>сельского поселения</w:t>
            </w:r>
          </w:p>
          <w:p w14:paraId="328885E3" w14:textId="77777777" w:rsidR="008C1FEA" w:rsidRPr="00F04C99" w:rsidRDefault="008C1FEA" w:rsidP="008C1FEA">
            <w:pPr>
              <w:jc w:val="both"/>
              <w:rPr>
                <w:rFonts w:ascii="Times New Roman" w:hAnsi="Times New Roman"/>
                <w:sz w:val="24"/>
                <w:szCs w:val="24"/>
              </w:rPr>
            </w:pPr>
          </w:p>
          <w:p w14:paraId="3A851441" w14:textId="77777777" w:rsidR="008C1FEA" w:rsidRPr="00F04C99" w:rsidRDefault="008C1FEA" w:rsidP="008C1FEA">
            <w:pPr>
              <w:ind w:left="208" w:right="-399" w:hanging="208"/>
              <w:rPr>
                <w:rFonts w:ascii="Times New Roman" w:hAnsi="Times New Roman"/>
                <w:sz w:val="24"/>
                <w:szCs w:val="24"/>
              </w:rPr>
            </w:pPr>
            <w:r>
              <w:rPr>
                <w:rFonts w:ascii="Times New Roman" w:hAnsi="Times New Roman"/>
                <w:sz w:val="24"/>
                <w:szCs w:val="24"/>
              </w:rPr>
              <w:t>__________Д.А. Балясников</w:t>
            </w:r>
          </w:p>
          <w:p w14:paraId="7F9F68F4" w14:textId="58972775" w:rsidR="00570619" w:rsidRPr="00B52CAC" w:rsidRDefault="00570619" w:rsidP="003231AB">
            <w:pPr>
              <w:ind w:left="-395" w:firstLine="395"/>
              <w:jc w:val="both"/>
              <w:rPr>
                <w:rFonts w:ascii="Times New Roman" w:hAnsi="Times New Roman"/>
                <w:sz w:val="20"/>
              </w:rPr>
            </w:pPr>
          </w:p>
        </w:tc>
      </w:tr>
    </w:tbl>
    <w:p w14:paraId="550616A0" w14:textId="77777777" w:rsidR="002D397F" w:rsidRPr="00B52CAC" w:rsidRDefault="002D397F" w:rsidP="002D397F">
      <w:pPr>
        <w:spacing w:after="0" w:line="240" w:lineRule="auto"/>
        <w:jc w:val="right"/>
        <w:rPr>
          <w:rFonts w:ascii="Times New Roman" w:hAnsi="Times New Roman"/>
          <w:sz w:val="20"/>
        </w:rPr>
      </w:pPr>
    </w:p>
    <w:p w14:paraId="659EE777"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1C22BD4A"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BC4796D"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B73379E" w14:textId="3414ED74" w:rsidR="002D397F" w:rsidRPr="002C5587" w:rsidRDefault="002D397F" w:rsidP="002C5587">
      <w:pPr>
        <w:spacing w:after="0" w:line="240" w:lineRule="auto"/>
        <w:contextualSpacing/>
        <w:jc w:val="center"/>
        <w:rPr>
          <w:rFonts w:ascii="Times New Roman" w:hAnsi="Times New Roman" w:cs="Times New Roman"/>
          <w:b/>
          <w:sz w:val="24"/>
          <w:szCs w:val="24"/>
        </w:rPr>
      </w:pPr>
      <w:r w:rsidRPr="002C5587">
        <w:rPr>
          <w:rFonts w:ascii="Times New Roman" w:hAnsi="Times New Roman" w:cs="Times New Roman"/>
          <w:b/>
          <w:sz w:val="24"/>
          <w:szCs w:val="24"/>
        </w:rPr>
        <w:t xml:space="preserve"> «</w:t>
      </w:r>
      <w:r w:rsidR="00D76DC5" w:rsidRPr="00D76DC5">
        <w:rPr>
          <w:rFonts w:ascii="Times New Roman" w:hAnsi="Times New Roman" w:cs="Times New Roman"/>
          <w:b/>
          <w:bCs/>
          <w:i/>
          <w:iCs/>
          <w:sz w:val="24"/>
          <w:szCs w:val="24"/>
        </w:rPr>
        <w:t>Пожарная безопасность</w:t>
      </w:r>
      <w:r w:rsidR="002C5587" w:rsidRPr="002C5587">
        <w:rPr>
          <w:rFonts w:ascii="Times New Roman" w:hAnsi="Times New Roman" w:cs="Times New Roman"/>
          <w:sz w:val="24"/>
          <w:szCs w:val="24"/>
        </w:rPr>
        <w:t>»</w:t>
      </w:r>
    </w:p>
    <w:p w14:paraId="76CB0F95" w14:textId="01E5FC5E" w:rsidR="002C5587" w:rsidRPr="003231AB" w:rsidRDefault="00FE598B" w:rsidP="003231AB">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w:t>
      </w:r>
      <w:r w:rsidR="008C1FEA">
        <w:rPr>
          <w:rFonts w:ascii="Times New Roman" w:hAnsi="Times New Roman"/>
          <w:b/>
          <w:sz w:val="24"/>
          <w:szCs w:val="24"/>
        </w:rPr>
        <w:t>9 месяцев</w:t>
      </w:r>
      <w:r w:rsidRPr="00EF263C">
        <w:rPr>
          <w:rFonts w:ascii="Times New Roman" w:hAnsi="Times New Roman"/>
          <w:b/>
          <w:sz w:val="24"/>
          <w:szCs w:val="24"/>
        </w:rPr>
        <w:t xml:space="preserve"> 2025 года </w:t>
      </w:r>
    </w:p>
    <w:p w14:paraId="6721CCCD" w14:textId="77777777" w:rsidR="002C5587" w:rsidRPr="00B52CAC" w:rsidRDefault="002C5587" w:rsidP="002C5587">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242"/>
        <w:gridCol w:w="2017"/>
        <w:gridCol w:w="1134"/>
        <w:gridCol w:w="993"/>
        <w:gridCol w:w="992"/>
        <w:gridCol w:w="1134"/>
        <w:gridCol w:w="1134"/>
        <w:gridCol w:w="992"/>
        <w:gridCol w:w="992"/>
        <w:gridCol w:w="993"/>
        <w:gridCol w:w="1915"/>
      </w:tblGrid>
      <w:tr w:rsidR="002C5587" w:rsidRPr="00B52CAC" w14:paraId="68DCDB94" w14:textId="77777777" w:rsidTr="00B70F03">
        <w:trPr>
          <w:jc w:val="center"/>
        </w:trPr>
        <w:tc>
          <w:tcPr>
            <w:tcW w:w="455" w:type="dxa"/>
            <w:vAlign w:val="center"/>
          </w:tcPr>
          <w:p w14:paraId="16BAB01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lastRenderedPageBreak/>
              <w:t>№</w:t>
            </w:r>
          </w:p>
        </w:tc>
        <w:tc>
          <w:tcPr>
            <w:tcW w:w="1242" w:type="dxa"/>
            <w:vAlign w:val="center"/>
          </w:tcPr>
          <w:p w14:paraId="130301A2" w14:textId="77777777" w:rsidR="002C5587" w:rsidRPr="00964E22" w:rsidRDefault="002C5587" w:rsidP="00293184">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017" w:type="dxa"/>
            <w:vAlign w:val="center"/>
          </w:tcPr>
          <w:p w14:paraId="7562670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5B18A80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6"/>
            </w:r>
          </w:p>
        </w:tc>
        <w:tc>
          <w:tcPr>
            <w:tcW w:w="993" w:type="dxa"/>
            <w:vAlign w:val="center"/>
          </w:tcPr>
          <w:p w14:paraId="5BF2FED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4285AD3"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6B3111C3"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5483601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7"/>
            </w:r>
          </w:p>
        </w:tc>
        <w:tc>
          <w:tcPr>
            <w:tcW w:w="992" w:type="dxa"/>
            <w:vAlign w:val="center"/>
          </w:tcPr>
          <w:p w14:paraId="4F0B6FE2"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4D01D2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8"/>
            </w:r>
          </w:p>
        </w:tc>
        <w:tc>
          <w:tcPr>
            <w:tcW w:w="993" w:type="dxa"/>
            <w:vAlign w:val="center"/>
          </w:tcPr>
          <w:p w14:paraId="3EFB11CC"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40E6948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9"/>
            </w:r>
          </w:p>
        </w:tc>
      </w:tr>
      <w:tr w:rsidR="002C5587" w:rsidRPr="00B52CAC" w14:paraId="627727D1" w14:textId="77777777" w:rsidTr="00B70F03">
        <w:trPr>
          <w:jc w:val="center"/>
        </w:trPr>
        <w:tc>
          <w:tcPr>
            <w:tcW w:w="455" w:type="dxa"/>
          </w:tcPr>
          <w:p w14:paraId="7BE0A31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p>
        </w:tc>
        <w:tc>
          <w:tcPr>
            <w:tcW w:w="1242" w:type="dxa"/>
          </w:tcPr>
          <w:p w14:paraId="73DE9461"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2</w:t>
            </w:r>
          </w:p>
        </w:tc>
        <w:tc>
          <w:tcPr>
            <w:tcW w:w="2017" w:type="dxa"/>
          </w:tcPr>
          <w:p w14:paraId="3CEF4F64"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3</w:t>
            </w:r>
          </w:p>
        </w:tc>
        <w:tc>
          <w:tcPr>
            <w:tcW w:w="1134" w:type="dxa"/>
          </w:tcPr>
          <w:p w14:paraId="43C5766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4</w:t>
            </w:r>
          </w:p>
        </w:tc>
        <w:tc>
          <w:tcPr>
            <w:tcW w:w="993" w:type="dxa"/>
          </w:tcPr>
          <w:p w14:paraId="095D68A1" w14:textId="77777777" w:rsidR="002C5587" w:rsidRPr="00B52CAC" w:rsidRDefault="002C5587" w:rsidP="00293184">
            <w:pPr>
              <w:jc w:val="center"/>
              <w:rPr>
                <w:rFonts w:ascii="Times New Roman" w:hAnsi="Times New Roman"/>
                <w:sz w:val="16"/>
              </w:rPr>
            </w:pPr>
            <w:r>
              <w:rPr>
                <w:rFonts w:ascii="Times New Roman" w:hAnsi="Times New Roman"/>
                <w:sz w:val="16"/>
              </w:rPr>
              <w:t>5</w:t>
            </w:r>
          </w:p>
        </w:tc>
        <w:tc>
          <w:tcPr>
            <w:tcW w:w="992" w:type="dxa"/>
          </w:tcPr>
          <w:p w14:paraId="5F8395F8" w14:textId="77777777" w:rsidR="002C5587" w:rsidRPr="00B52CAC" w:rsidRDefault="002C5587" w:rsidP="00293184">
            <w:pPr>
              <w:jc w:val="center"/>
              <w:rPr>
                <w:rFonts w:ascii="Times New Roman" w:hAnsi="Times New Roman"/>
                <w:sz w:val="16"/>
              </w:rPr>
            </w:pPr>
            <w:r>
              <w:rPr>
                <w:rFonts w:ascii="Times New Roman" w:hAnsi="Times New Roman"/>
                <w:sz w:val="16"/>
              </w:rPr>
              <w:t>6</w:t>
            </w:r>
          </w:p>
        </w:tc>
        <w:tc>
          <w:tcPr>
            <w:tcW w:w="1134" w:type="dxa"/>
          </w:tcPr>
          <w:p w14:paraId="561D2EBF" w14:textId="77777777" w:rsidR="002C5587" w:rsidRPr="00B52CAC" w:rsidRDefault="002C5587" w:rsidP="00293184">
            <w:pPr>
              <w:jc w:val="center"/>
              <w:rPr>
                <w:rFonts w:ascii="Times New Roman" w:hAnsi="Times New Roman"/>
                <w:sz w:val="16"/>
              </w:rPr>
            </w:pPr>
            <w:r>
              <w:rPr>
                <w:rFonts w:ascii="Times New Roman" w:hAnsi="Times New Roman"/>
                <w:sz w:val="16"/>
              </w:rPr>
              <w:t>7</w:t>
            </w:r>
          </w:p>
        </w:tc>
        <w:tc>
          <w:tcPr>
            <w:tcW w:w="1134" w:type="dxa"/>
          </w:tcPr>
          <w:p w14:paraId="3897458E" w14:textId="77777777" w:rsidR="002C5587" w:rsidRPr="00B52CAC" w:rsidRDefault="002C5587" w:rsidP="00293184">
            <w:pPr>
              <w:jc w:val="center"/>
              <w:rPr>
                <w:rFonts w:ascii="Times New Roman" w:hAnsi="Times New Roman"/>
                <w:sz w:val="16"/>
              </w:rPr>
            </w:pPr>
            <w:r>
              <w:rPr>
                <w:rFonts w:ascii="Times New Roman" w:hAnsi="Times New Roman"/>
                <w:sz w:val="16"/>
              </w:rPr>
              <w:t>8</w:t>
            </w:r>
          </w:p>
        </w:tc>
        <w:tc>
          <w:tcPr>
            <w:tcW w:w="992" w:type="dxa"/>
          </w:tcPr>
          <w:p w14:paraId="1E542F35" w14:textId="77777777" w:rsidR="002C5587" w:rsidRPr="00B52CAC" w:rsidRDefault="002C5587" w:rsidP="00293184">
            <w:pPr>
              <w:jc w:val="center"/>
              <w:rPr>
                <w:rFonts w:ascii="Times New Roman" w:hAnsi="Times New Roman"/>
                <w:sz w:val="16"/>
              </w:rPr>
            </w:pPr>
            <w:r>
              <w:rPr>
                <w:rFonts w:ascii="Times New Roman" w:hAnsi="Times New Roman"/>
                <w:sz w:val="16"/>
              </w:rPr>
              <w:t>9</w:t>
            </w:r>
          </w:p>
        </w:tc>
        <w:tc>
          <w:tcPr>
            <w:tcW w:w="992" w:type="dxa"/>
          </w:tcPr>
          <w:p w14:paraId="1EA3B6D5"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09A9D429"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533CE702"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2C5587" w:rsidRPr="00B52CAC" w14:paraId="6D293E3F" w14:textId="77777777" w:rsidTr="00293184">
        <w:trPr>
          <w:jc w:val="center"/>
        </w:trPr>
        <w:tc>
          <w:tcPr>
            <w:tcW w:w="13993" w:type="dxa"/>
            <w:gridSpan w:val="12"/>
          </w:tcPr>
          <w:p w14:paraId="103F72F1" w14:textId="4C1793F4" w:rsidR="002C5587" w:rsidRPr="00D76DC5" w:rsidRDefault="00A00C03" w:rsidP="00293184">
            <w:pPr>
              <w:jc w:val="center"/>
              <w:rPr>
                <w:rFonts w:ascii="Times New Roman" w:hAnsi="Times New Roman"/>
                <w:sz w:val="18"/>
                <w:szCs w:val="18"/>
              </w:rPr>
            </w:pPr>
            <w:r w:rsidRPr="00D76DC5">
              <w:rPr>
                <w:rFonts w:ascii="Times New Roman" w:hAnsi="Times New Roman"/>
                <w:sz w:val="18"/>
                <w:szCs w:val="18"/>
              </w:rPr>
              <w:t>Задача комплекса процессных мероприятий «</w:t>
            </w:r>
            <w:r w:rsidR="00D76DC5" w:rsidRPr="00D76DC5">
              <w:rPr>
                <w:rFonts w:ascii="Times New Roman" w:hAnsi="Times New Roman"/>
                <w:spacing w:val="-4"/>
                <w:sz w:val="18"/>
                <w:szCs w:val="18"/>
              </w:rPr>
              <w:t>Обеспечение эффективного предупреждения и ликвидации пожаров</w:t>
            </w:r>
            <w:r w:rsidRPr="00D76DC5">
              <w:rPr>
                <w:rFonts w:ascii="Times New Roman" w:hAnsi="Times New Roman"/>
                <w:sz w:val="18"/>
                <w:szCs w:val="18"/>
              </w:rPr>
              <w:t>»</w:t>
            </w:r>
          </w:p>
        </w:tc>
      </w:tr>
      <w:tr w:rsidR="00991494" w:rsidRPr="00B52CAC" w14:paraId="1193F745" w14:textId="77777777" w:rsidTr="00931364">
        <w:trPr>
          <w:jc w:val="center"/>
        </w:trPr>
        <w:tc>
          <w:tcPr>
            <w:tcW w:w="455" w:type="dxa"/>
          </w:tcPr>
          <w:p w14:paraId="6245E7A7" w14:textId="77777777" w:rsidR="00991494" w:rsidRPr="00C556EB" w:rsidRDefault="00991494" w:rsidP="00293184">
            <w:pPr>
              <w:jc w:val="center"/>
              <w:rPr>
                <w:rFonts w:ascii="Times New Roman" w:hAnsi="Times New Roman"/>
                <w:sz w:val="16"/>
                <w:szCs w:val="16"/>
              </w:rPr>
            </w:pPr>
            <w:r w:rsidRPr="00C556EB">
              <w:rPr>
                <w:rFonts w:ascii="Times New Roman" w:hAnsi="Times New Roman"/>
                <w:sz w:val="16"/>
                <w:szCs w:val="16"/>
              </w:rPr>
              <w:t>1.</w:t>
            </w:r>
          </w:p>
        </w:tc>
        <w:tc>
          <w:tcPr>
            <w:tcW w:w="1242" w:type="dxa"/>
            <w:shd w:val="clear" w:color="auto" w:fill="92D050"/>
          </w:tcPr>
          <w:p w14:paraId="2ED4D9BF" w14:textId="03CF1341" w:rsidR="00991494" w:rsidRPr="00C556EB" w:rsidRDefault="00991494" w:rsidP="00293184">
            <w:pPr>
              <w:jc w:val="center"/>
              <w:rPr>
                <w:rFonts w:ascii="Times New Roman" w:hAnsi="Times New Roman"/>
                <w:sz w:val="16"/>
                <w:szCs w:val="16"/>
              </w:rPr>
            </w:pPr>
          </w:p>
        </w:tc>
        <w:tc>
          <w:tcPr>
            <w:tcW w:w="2017" w:type="dxa"/>
            <w:vAlign w:val="center"/>
          </w:tcPr>
          <w:p w14:paraId="36B23354" w14:textId="0B6802E7" w:rsidR="00991494" w:rsidRPr="00D76DC5" w:rsidRDefault="00D76DC5" w:rsidP="00293184">
            <w:pPr>
              <w:rPr>
                <w:rFonts w:ascii="Times New Roman" w:hAnsi="Times New Roman"/>
                <w:bCs/>
                <w:sz w:val="18"/>
                <w:szCs w:val="18"/>
              </w:rPr>
            </w:pPr>
            <w:r w:rsidRPr="00D76DC5">
              <w:rPr>
                <w:rFonts w:ascii="Times New Roman" w:hAnsi="Times New Roman"/>
                <w:sz w:val="18"/>
                <w:szCs w:val="18"/>
              </w:rPr>
              <w:t>Количество пожаров</w:t>
            </w:r>
          </w:p>
        </w:tc>
        <w:tc>
          <w:tcPr>
            <w:tcW w:w="1134" w:type="dxa"/>
          </w:tcPr>
          <w:p w14:paraId="6D67E72B" w14:textId="0E19DBD0" w:rsidR="00991494" w:rsidRPr="00C556EB" w:rsidRDefault="00991494" w:rsidP="00EA5C89">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461C4BAA" w14:textId="77777777" w:rsidR="00991494" w:rsidRPr="005A4AAD" w:rsidRDefault="00991494" w:rsidP="00293184">
            <w:pPr>
              <w:jc w:val="center"/>
              <w:rPr>
                <w:rFonts w:ascii="Times New Roman" w:hAnsi="Times New Roman"/>
                <w:sz w:val="16"/>
                <w:szCs w:val="16"/>
              </w:rPr>
            </w:pPr>
            <w:r>
              <w:rPr>
                <w:rFonts w:ascii="Times New Roman" w:hAnsi="Times New Roman"/>
                <w:sz w:val="16"/>
                <w:szCs w:val="16"/>
              </w:rPr>
              <w:t>процент</w:t>
            </w:r>
          </w:p>
        </w:tc>
        <w:tc>
          <w:tcPr>
            <w:tcW w:w="992" w:type="dxa"/>
          </w:tcPr>
          <w:p w14:paraId="468F9A17" w14:textId="22F0E3EA" w:rsidR="00991494" w:rsidRPr="00B52CAC" w:rsidRDefault="00D76DC5" w:rsidP="00293184">
            <w:pPr>
              <w:jc w:val="center"/>
              <w:rPr>
                <w:rFonts w:ascii="Times New Roman" w:hAnsi="Times New Roman"/>
                <w:sz w:val="16"/>
              </w:rPr>
            </w:pPr>
            <w:r>
              <w:rPr>
                <w:rFonts w:ascii="Times New Roman" w:hAnsi="Times New Roman"/>
                <w:sz w:val="16"/>
              </w:rPr>
              <w:t>95</w:t>
            </w:r>
          </w:p>
        </w:tc>
        <w:tc>
          <w:tcPr>
            <w:tcW w:w="1134" w:type="dxa"/>
          </w:tcPr>
          <w:p w14:paraId="0E173C53" w14:textId="23C1839A" w:rsidR="00991494" w:rsidRPr="00B52CAC" w:rsidRDefault="00D76DC5" w:rsidP="00293184">
            <w:pPr>
              <w:jc w:val="center"/>
              <w:rPr>
                <w:rFonts w:ascii="Times New Roman" w:hAnsi="Times New Roman"/>
                <w:sz w:val="16"/>
              </w:rPr>
            </w:pPr>
            <w:r>
              <w:rPr>
                <w:rFonts w:ascii="Times New Roman" w:hAnsi="Times New Roman"/>
                <w:sz w:val="16"/>
              </w:rPr>
              <w:t>95</w:t>
            </w:r>
          </w:p>
        </w:tc>
        <w:tc>
          <w:tcPr>
            <w:tcW w:w="1134" w:type="dxa"/>
          </w:tcPr>
          <w:p w14:paraId="2C71F912" w14:textId="3AEC3464" w:rsidR="00991494" w:rsidRPr="00B52CAC" w:rsidRDefault="00D76DC5" w:rsidP="00293184">
            <w:pPr>
              <w:jc w:val="center"/>
              <w:rPr>
                <w:rFonts w:ascii="Times New Roman" w:hAnsi="Times New Roman"/>
                <w:sz w:val="16"/>
              </w:rPr>
            </w:pPr>
            <w:r>
              <w:rPr>
                <w:rFonts w:ascii="Times New Roman" w:hAnsi="Times New Roman"/>
                <w:sz w:val="16"/>
              </w:rPr>
              <w:t>95</w:t>
            </w:r>
          </w:p>
        </w:tc>
        <w:tc>
          <w:tcPr>
            <w:tcW w:w="992" w:type="dxa"/>
          </w:tcPr>
          <w:p w14:paraId="2B6CF4DE" w14:textId="77777777" w:rsidR="00991494" w:rsidRPr="00B52CAC" w:rsidRDefault="00991494" w:rsidP="00293184">
            <w:pPr>
              <w:jc w:val="center"/>
              <w:rPr>
                <w:rFonts w:ascii="Times New Roman" w:hAnsi="Times New Roman"/>
                <w:sz w:val="16"/>
              </w:rPr>
            </w:pPr>
            <w:r>
              <w:rPr>
                <w:rFonts w:ascii="Times New Roman" w:hAnsi="Times New Roman"/>
                <w:sz w:val="16"/>
              </w:rPr>
              <w:t>-</w:t>
            </w:r>
          </w:p>
        </w:tc>
        <w:tc>
          <w:tcPr>
            <w:tcW w:w="992" w:type="dxa"/>
          </w:tcPr>
          <w:p w14:paraId="0DFAAD83" w14:textId="5629D1A3" w:rsidR="00991494" w:rsidRPr="00B52CAC" w:rsidRDefault="00D76DC5" w:rsidP="00293184">
            <w:pPr>
              <w:jc w:val="center"/>
              <w:rPr>
                <w:rFonts w:ascii="Times New Roman" w:hAnsi="Times New Roman"/>
                <w:sz w:val="16"/>
              </w:rPr>
            </w:pPr>
            <w:r>
              <w:rPr>
                <w:rFonts w:ascii="Times New Roman" w:hAnsi="Times New Roman"/>
                <w:sz w:val="16"/>
              </w:rPr>
              <w:t>95</w:t>
            </w:r>
          </w:p>
        </w:tc>
        <w:tc>
          <w:tcPr>
            <w:tcW w:w="993" w:type="dxa"/>
          </w:tcPr>
          <w:p w14:paraId="64DF2B4B" w14:textId="233654D6" w:rsidR="00991494" w:rsidRPr="00991494" w:rsidRDefault="00D76DC5" w:rsidP="003231AB">
            <w:pPr>
              <w:jc w:val="center"/>
              <w:rPr>
                <w:rFonts w:ascii="Times New Roman" w:hAnsi="Times New Roman"/>
                <w:sz w:val="16"/>
                <w:szCs w:val="16"/>
              </w:rPr>
            </w:pPr>
            <w:r>
              <w:rPr>
                <w:rFonts w:ascii="Times New Roman" w:hAnsi="Times New Roman"/>
                <w:sz w:val="16"/>
                <w:szCs w:val="16"/>
              </w:rPr>
              <w:t>95</w:t>
            </w:r>
          </w:p>
        </w:tc>
        <w:tc>
          <w:tcPr>
            <w:tcW w:w="1915" w:type="dxa"/>
          </w:tcPr>
          <w:p w14:paraId="608CB8A2" w14:textId="77777777" w:rsidR="00991494" w:rsidRPr="00B52CAC" w:rsidRDefault="00991494" w:rsidP="00293184">
            <w:pPr>
              <w:jc w:val="center"/>
              <w:rPr>
                <w:rFonts w:ascii="Times New Roman" w:hAnsi="Times New Roman"/>
                <w:sz w:val="16"/>
              </w:rPr>
            </w:pPr>
            <w:r>
              <w:rPr>
                <w:rFonts w:ascii="Times New Roman" w:hAnsi="Times New Roman"/>
                <w:sz w:val="16"/>
              </w:rPr>
              <w:t>-</w:t>
            </w:r>
          </w:p>
        </w:tc>
      </w:tr>
    </w:tbl>
    <w:p w14:paraId="7E46FEB9" w14:textId="77777777" w:rsidR="002D397F" w:rsidRDefault="002D397F" w:rsidP="008C3B3E">
      <w:pPr>
        <w:spacing w:line="240" w:lineRule="auto"/>
        <w:jc w:val="both"/>
      </w:pPr>
    </w:p>
    <w:p w14:paraId="04A7099B" w14:textId="77777777" w:rsidR="002D397F" w:rsidRPr="00B52CAC" w:rsidRDefault="008C3B3E" w:rsidP="002D397F">
      <w:pPr>
        <w:spacing w:after="160" w:line="264" w:lineRule="auto"/>
        <w:ind w:left="360"/>
        <w:jc w:val="center"/>
        <w:rPr>
          <w:rFonts w:ascii="Times New Roman" w:hAnsi="Times New Roman"/>
          <w:sz w:val="20"/>
        </w:rPr>
      </w:pPr>
      <w:r>
        <w:rPr>
          <w:rFonts w:ascii="Times New Roman" w:hAnsi="Times New Roman"/>
          <w:sz w:val="20"/>
        </w:rPr>
        <w:t>2</w:t>
      </w:r>
      <w:r w:rsidR="002D397F" w:rsidRPr="00B52CAC">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tbl>
      <w:tblPr>
        <w:tblStyle w:val="43"/>
        <w:tblpPr w:leftFromText="180" w:rightFromText="180" w:vertAnchor="text" w:tblpY="1"/>
        <w:tblOverlap w:val="never"/>
        <w:tblW w:w="15234"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1069"/>
        <w:gridCol w:w="1200"/>
      </w:tblGrid>
      <w:tr w:rsidR="00A0149E" w:rsidRPr="00B52CAC" w14:paraId="44D86722" w14:textId="77777777" w:rsidTr="00E50CE0">
        <w:trPr>
          <w:trHeight w:val="986"/>
        </w:trPr>
        <w:tc>
          <w:tcPr>
            <w:tcW w:w="568" w:type="dxa"/>
            <w:vAlign w:val="center"/>
          </w:tcPr>
          <w:p w14:paraId="17281F4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7945BC50"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0356461F"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1FCCCCE2"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Уровень соответствия</w:t>
            </w:r>
          </w:p>
          <w:p w14:paraId="0EDCC7BB"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Декомпозированного мероприятия</w:t>
            </w:r>
          </w:p>
          <w:p w14:paraId="46E70B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28A975E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81D9643"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21A2C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71228D5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559631A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0"/>
            </w:r>
          </w:p>
        </w:tc>
        <w:tc>
          <w:tcPr>
            <w:tcW w:w="1067" w:type="dxa"/>
            <w:vAlign w:val="center"/>
          </w:tcPr>
          <w:p w14:paraId="7DFCB4A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62AB5FB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11"/>
            </w:r>
          </w:p>
        </w:tc>
        <w:tc>
          <w:tcPr>
            <w:tcW w:w="1067" w:type="dxa"/>
            <w:vAlign w:val="center"/>
          </w:tcPr>
          <w:p w14:paraId="6383721A"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44BD36F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1069" w:type="dxa"/>
            <w:vAlign w:val="center"/>
          </w:tcPr>
          <w:p w14:paraId="29F3AF8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12"/>
            </w:r>
          </w:p>
        </w:tc>
        <w:tc>
          <w:tcPr>
            <w:tcW w:w="1200" w:type="dxa"/>
            <w:vAlign w:val="center"/>
          </w:tcPr>
          <w:p w14:paraId="04A18E2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13"/>
            </w:r>
          </w:p>
        </w:tc>
      </w:tr>
      <w:tr w:rsidR="00A0149E" w:rsidRPr="00B52CAC" w14:paraId="549F2947" w14:textId="77777777" w:rsidTr="00E50CE0">
        <w:trPr>
          <w:trHeight w:val="181"/>
        </w:trPr>
        <w:tc>
          <w:tcPr>
            <w:tcW w:w="568" w:type="dxa"/>
          </w:tcPr>
          <w:p w14:paraId="3CF956D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w:t>
            </w:r>
          </w:p>
        </w:tc>
        <w:tc>
          <w:tcPr>
            <w:tcW w:w="1327" w:type="dxa"/>
          </w:tcPr>
          <w:p w14:paraId="44849D7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2</w:t>
            </w:r>
          </w:p>
        </w:tc>
        <w:tc>
          <w:tcPr>
            <w:tcW w:w="801" w:type="dxa"/>
          </w:tcPr>
          <w:p w14:paraId="2E99BCA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3</w:t>
            </w:r>
          </w:p>
        </w:tc>
        <w:tc>
          <w:tcPr>
            <w:tcW w:w="1067" w:type="dxa"/>
          </w:tcPr>
          <w:p w14:paraId="5AE6B4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4</w:t>
            </w:r>
          </w:p>
        </w:tc>
        <w:tc>
          <w:tcPr>
            <w:tcW w:w="916" w:type="dxa"/>
          </w:tcPr>
          <w:p w14:paraId="5FA098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5</w:t>
            </w:r>
          </w:p>
        </w:tc>
        <w:tc>
          <w:tcPr>
            <w:tcW w:w="817" w:type="dxa"/>
          </w:tcPr>
          <w:p w14:paraId="2F0100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6</w:t>
            </w:r>
          </w:p>
        </w:tc>
        <w:tc>
          <w:tcPr>
            <w:tcW w:w="1067" w:type="dxa"/>
          </w:tcPr>
          <w:p w14:paraId="547624E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7</w:t>
            </w:r>
          </w:p>
        </w:tc>
        <w:tc>
          <w:tcPr>
            <w:tcW w:w="1067" w:type="dxa"/>
          </w:tcPr>
          <w:p w14:paraId="537286F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8</w:t>
            </w:r>
          </w:p>
        </w:tc>
        <w:tc>
          <w:tcPr>
            <w:tcW w:w="934" w:type="dxa"/>
          </w:tcPr>
          <w:p w14:paraId="6BB06B6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9</w:t>
            </w:r>
          </w:p>
        </w:tc>
        <w:tc>
          <w:tcPr>
            <w:tcW w:w="1067" w:type="dxa"/>
          </w:tcPr>
          <w:p w14:paraId="6A160931"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10</w:t>
            </w:r>
          </w:p>
        </w:tc>
        <w:tc>
          <w:tcPr>
            <w:tcW w:w="1067" w:type="dxa"/>
          </w:tcPr>
          <w:p w14:paraId="6A6B79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11</w:t>
            </w:r>
          </w:p>
        </w:tc>
        <w:tc>
          <w:tcPr>
            <w:tcW w:w="1067" w:type="dxa"/>
          </w:tcPr>
          <w:p w14:paraId="38207E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12</w:t>
            </w:r>
          </w:p>
        </w:tc>
        <w:tc>
          <w:tcPr>
            <w:tcW w:w="1200" w:type="dxa"/>
          </w:tcPr>
          <w:p w14:paraId="519B7F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13</w:t>
            </w:r>
          </w:p>
        </w:tc>
        <w:tc>
          <w:tcPr>
            <w:tcW w:w="1069" w:type="dxa"/>
          </w:tcPr>
          <w:p w14:paraId="5576948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14</w:t>
            </w:r>
          </w:p>
        </w:tc>
        <w:tc>
          <w:tcPr>
            <w:tcW w:w="1200" w:type="dxa"/>
          </w:tcPr>
          <w:p w14:paraId="412C1E9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15</w:t>
            </w:r>
          </w:p>
        </w:tc>
      </w:tr>
      <w:tr w:rsidR="00A0149E" w:rsidRPr="00B52CAC" w14:paraId="78B12FEF" w14:textId="77777777" w:rsidTr="00E50CE0">
        <w:trPr>
          <w:gridAfter w:val="14"/>
          <w:wAfter w:w="14666" w:type="dxa"/>
          <w:trHeight w:val="170"/>
        </w:trPr>
        <w:tc>
          <w:tcPr>
            <w:tcW w:w="568" w:type="dxa"/>
          </w:tcPr>
          <w:p w14:paraId="78FF6421" w14:textId="77777777" w:rsidR="00A0149E" w:rsidRPr="00B52CAC" w:rsidRDefault="00A0149E" w:rsidP="0026194E">
            <w:pPr>
              <w:contextualSpacing/>
              <w:jc w:val="center"/>
              <w:rPr>
                <w:rFonts w:ascii="Times New Roman" w:hAnsi="Times New Roman"/>
                <w:sz w:val="16"/>
              </w:rPr>
            </w:pPr>
          </w:p>
        </w:tc>
      </w:tr>
      <w:tr w:rsidR="00AD6D5B" w:rsidRPr="00B52CAC" w14:paraId="5FE389FC" w14:textId="77777777" w:rsidTr="00E50CE0">
        <w:trPr>
          <w:trHeight w:val="252"/>
        </w:trPr>
        <w:tc>
          <w:tcPr>
            <w:tcW w:w="568" w:type="dxa"/>
          </w:tcPr>
          <w:p w14:paraId="4088DE08" w14:textId="77777777" w:rsidR="00AD6D5B" w:rsidRPr="00B52CAC" w:rsidRDefault="00AD6D5B" w:rsidP="0026194E">
            <w:pPr>
              <w:contextualSpacing/>
              <w:jc w:val="center"/>
              <w:rPr>
                <w:rFonts w:ascii="Times New Roman" w:hAnsi="Times New Roman"/>
                <w:sz w:val="16"/>
              </w:rPr>
            </w:pPr>
            <w:r>
              <w:rPr>
                <w:rFonts w:ascii="Times New Roman" w:hAnsi="Times New Roman"/>
                <w:sz w:val="16"/>
              </w:rPr>
              <w:t>1.</w:t>
            </w:r>
          </w:p>
        </w:tc>
        <w:tc>
          <w:tcPr>
            <w:tcW w:w="14666" w:type="dxa"/>
            <w:gridSpan w:val="14"/>
          </w:tcPr>
          <w:p w14:paraId="5DBABCA2" w14:textId="5A908C4B" w:rsidR="00AD6D5B" w:rsidRPr="003231AB" w:rsidRDefault="00AD6D5B" w:rsidP="0026194E">
            <w:pPr>
              <w:contextualSpacing/>
              <w:jc w:val="center"/>
              <w:rPr>
                <w:rFonts w:ascii="Times New Roman" w:hAnsi="Times New Roman"/>
                <w:sz w:val="18"/>
                <w:szCs w:val="18"/>
              </w:rPr>
            </w:pPr>
            <w:r w:rsidRPr="003231AB">
              <w:rPr>
                <w:rFonts w:ascii="Times New Roman" w:hAnsi="Times New Roman"/>
                <w:sz w:val="18"/>
                <w:szCs w:val="18"/>
              </w:rPr>
              <w:t>Задача комплекса процессных мероприятий «</w:t>
            </w:r>
            <w:r w:rsidR="001348A5" w:rsidRPr="001348A5">
              <w:rPr>
                <w:rFonts w:ascii="Times New Roman" w:hAnsi="Times New Roman"/>
                <w:spacing w:val="-4"/>
                <w:sz w:val="18"/>
                <w:szCs w:val="18"/>
              </w:rPr>
              <w:t>Обеспечение эффективного предупреждения и ликвидации пожаров</w:t>
            </w:r>
            <w:r w:rsidRPr="003231AB">
              <w:rPr>
                <w:rFonts w:ascii="Times New Roman" w:hAnsi="Times New Roman"/>
                <w:sz w:val="18"/>
                <w:szCs w:val="18"/>
              </w:rPr>
              <w:t>»</w:t>
            </w:r>
          </w:p>
        </w:tc>
      </w:tr>
      <w:tr w:rsidR="0026194E" w:rsidRPr="00B52CAC" w14:paraId="0AAD36EA" w14:textId="77777777" w:rsidTr="00E50CE0">
        <w:trPr>
          <w:trHeight w:val="363"/>
        </w:trPr>
        <w:tc>
          <w:tcPr>
            <w:tcW w:w="568" w:type="dxa"/>
          </w:tcPr>
          <w:p w14:paraId="37318168"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1.1</w:t>
            </w:r>
          </w:p>
        </w:tc>
        <w:tc>
          <w:tcPr>
            <w:tcW w:w="1327" w:type="dxa"/>
          </w:tcPr>
          <w:p w14:paraId="013E4C1A" w14:textId="12F0488E" w:rsidR="0026194E" w:rsidRPr="00680018" w:rsidRDefault="0026194E" w:rsidP="0026194E">
            <w:pPr>
              <w:rPr>
                <w:rFonts w:ascii="Times New Roman" w:hAnsi="Times New Roman"/>
                <w:sz w:val="18"/>
                <w:szCs w:val="18"/>
              </w:rPr>
            </w:pPr>
            <w:r w:rsidRPr="00680018">
              <w:rPr>
                <w:rFonts w:ascii="Times New Roman" w:hAnsi="Times New Roman"/>
                <w:sz w:val="18"/>
                <w:szCs w:val="18"/>
              </w:rPr>
              <w:t xml:space="preserve">Мероприятие (результат) 1.1. </w:t>
            </w:r>
            <w:r w:rsidR="00680018" w:rsidRPr="00680018">
              <w:rPr>
                <w:rFonts w:ascii="Times New Roman" w:hAnsi="Times New Roman"/>
                <w:sz w:val="18"/>
                <w:szCs w:val="18"/>
              </w:rPr>
              <w:t xml:space="preserve"> </w:t>
            </w:r>
            <w:r w:rsidR="001348A5">
              <w:t xml:space="preserve"> </w:t>
            </w:r>
            <w:r w:rsidR="001348A5" w:rsidRPr="001348A5">
              <w:rPr>
                <w:rFonts w:ascii="Times New Roman" w:hAnsi="Times New Roman"/>
                <w:sz w:val="18"/>
                <w:szCs w:val="18"/>
              </w:rPr>
              <w:t>Содержание пожарной сигнализации в административном здании</w:t>
            </w:r>
          </w:p>
        </w:tc>
        <w:tc>
          <w:tcPr>
            <w:tcW w:w="801" w:type="dxa"/>
          </w:tcPr>
          <w:p w14:paraId="4DFA2257"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1004337C"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16" w:type="dxa"/>
          </w:tcPr>
          <w:p w14:paraId="0C37CCC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817" w:type="dxa"/>
          </w:tcPr>
          <w:p w14:paraId="53B6BE23"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24A91D22"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06CF61B8"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34" w:type="dxa"/>
          </w:tcPr>
          <w:p w14:paraId="5CE4847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45B9D085"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0481669F"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734A8F3E" w14:textId="77777777" w:rsidR="0026194E" w:rsidRPr="008C3B3E"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0E66212E" w14:textId="1ED2C880" w:rsidR="0026194E" w:rsidRPr="00BC38DB" w:rsidRDefault="00680018" w:rsidP="0026194E">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F13ABA9"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30AD7D50"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r>
      <w:tr w:rsidR="001348A5" w:rsidRPr="00B52CAC" w14:paraId="02F6B4F0" w14:textId="77777777" w:rsidTr="00E50CE0">
        <w:trPr>
          <w:trHeight w:val="363"/>
        </w:trPr>
        <w:tc>
          <w:tcPr>
            <w:tcW w:w="568" w:type="dxa"/>
          </w:tcPr>
          <w:p w14:paraId="6AE7F2E2" w14:textId="7ABF99F6" w:rsidR="001348A5" w:rsidRPr="00B52CAC" w:rsidRDefault="001348A5" w:rsidP="001348A5">
            <w:pPr>
              <w:contextualSpacing/>
              <w:jc w:val="center"/>
              <w:rPr>
                <w:rFonts w:ascii="Times New Roman" w:hAnsi="Times New Roman"/>
                <w:sz w:val="16"/>
              </w:rPr>
            </w:pPr>
            <w:r>
              <w:rPr>
                <w:rFonts w:ascii="Times New Roman" w:hAnsi="Times New Roman"/>
                <w:sz w:val="16"/>
              </w:rPr>
              <w:lastRenderedPageBreak/>
              <w:t>1.1.1</w:t>
            </w:r>
          </w:p>
        </w:tc>
        <w:tc>
          <w:tcPr>
            <w:tcW w:w="1327" w:type="dxa"/>
          </w:tcPr>
          <w:p w14:paraId="5F5DAA08" w14:textId="545C3206" w:rsidR="001348A5" w:rsidRPr="00680018" w:rsidRDefault="001348A5" w:rsidP="001348A5">
            <w:pPr>
              <w:rPr>
                <w:rFonts w:ascii="Times New Roman" w:hAnsi="Times New Roman"/>
                <w:sz w:val="18"/>
                <w:szCs w:val="18"/>
              </w:rPr>
            </w:pPr>
            <w:r w:rsidRPr="004E3397">
              <w:rPr>
                <w:rFonts w:ascii="Times New Roman" w:hAnsi="Times New Roman"/>
                <w:sz w:val="16"/>
                <w:szCs w:val="16"/>
              </w:rPr>
              <w:t xml:space="preserve">Контрольная точка 1.2.1. </w:t>
            </w:r>
            <w:r>
              <w:t xml:space="preserve"> </w:t>
            </w:r>
            <w:r w:rsidRPr="004253CD">
              <w:rPr>
                <w:rFonts w:ascii="Times New Roman" w:hAnsi="Times New Roman"/>
                <w:sz w:val="18"/>
                <w:szCs w:val="18"/>
              </w:rPr>
              <w:t>Внесение в план график</w:t>
            </w:r>
          </w:p>
        </w:tc>
        <w:tc>
          <w:tcPr>
            <w:tcW w:w="801" w:type="dxa"/>
          </w:tcPr>
          <w:p w14:paraId="2750DE55" w14:textId="6FF7F45B"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646E2C28" w14:textId="166641A5" w:rsidR="001348A5"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71A0ED18" w14:textId="6BF110B5" w:rsidR="001348A5"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45B4A782" w14:textId="1A1AF1AF"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3E8AEE62" w14:textId="16B678DB"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2E7FC5E" w14:textId="71471876" w:rsidR="001348A5"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48C98906" w14:textId="4F825BD4"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69A9427" w14:textId="5709C2AF" w:rsidR="001348A5" w:rsidRPr="00B52CAC" w:rsidRDefault="001348A5" w:rsidP="001348A5">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января</w:t>
            </w:r>
            <w:r w:rsidRPr="002D427D">
              <w:rPr>
                <w:rFonts w:ascii="Times New Roman" w:hAnsi="Times New Roman"/>
                <w:sz w:val="16"/>
                <w:szCs w:val="16"/>
              </w:rPr>
              <w:t xml:space="preserve"> 2025г.</w:t>
            </w:r>
          </w:p>
        </w:tc>
        <w:tc>
          <w:tcPr>
            <w:tcW w:w="1067" w:type="dxa"/>
          </w:tcPr>
          <w:p w14:paraId="2332885E" w14:textId="2C7E9848" w:rsidR="001348A5" w:rsidRPr="00B52CAC" w:rsidRDefault="001348A5" w:rsidP="001348A5">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5 января</w:t>
            </w:r>
            <w:r w:rsidRPr="002D427D">
              <w:rPr>
                <w:rFonts w:ascii="Times New Roman" w:hAnsi="Times New Roman"/>
                <w:sz w:val="16"/>
                <w:szCs w:val="16"/>
              </w:rPr>
              <w:t xml:space="preserve">  2025</w:t>
            </w:r>
            <w:r>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64A63CB6" w14:textId="77777777" w:rsidR="001348A5" w:rsidRDefault="001348A5" w:rsidP="001348A5">
            <w:pPr>
              <w:contextualSpacing/>
              <w:jc w:val="center"/>
              <w:rPr>
                <w:rFonts w:ascii="Times New Roman" w:hAnsi="Times New Roman"/>
                <w:sz w:val="16"/>
              </w:rPr>
            </w:pPr>
          </w:p>
        </w:tc>
        <w:tc>
          <w:tcPr>
            <w:tcW w:w="1200" w:type="dxa"/>
          </w:tcPr>
          <w:p w14:paraId="587405A8" w14:textId="0FA4BA6E" w:rsidR="001348A5" w:rsidRPr="00680018" w:rsidRDefault="001348A5" w:rsidP="001348A5">
            <w:pPr>
              <w:rPr>
                <w:rFonts w:ascii="Times New Roman" w:hAnsi="Times New Roman"/>
                <w:sz w:val="18"/>
                <w:szCs w:val="18"/>
              </w:rPr>
            </w:pPr>
            <w:r w:rsidRPr="003B4136">
              <w:rPr>
                <w:rFonts w:ascii="Times New Roman" w:hAnsi="Times New Roman"/>
                <w:sz w:val="18"/>
                <w:szCs w:val="18"/>
              </w:rPr>
              <w:t>Чернявская Ю.Ю. главный специалист -экономист АКСП</w:t>
            </w:r>
          </w:p>
        </w:tc>
        <w:tc>
          <w:tcPr>
            <w:tcW w:w="1069" w:type="dxa"/>
          </w:tcPr>
          <w:p w14:paraId="7609DB50" w14:textId="3D90D13F" w:rsidR="001348A5" w:rsidRDefault="001348A5" w:rsidP="001348A5">
            <w:pPr>
              <w:contextualSpacing/>
              <w:jc w:val="center"/>
              <w:rPr>
                <w:rFonts w:ascii="Times New Roman" w:hAnsi="Times New Roman"/>
                <w:sz w:val="16"/>
              </w:rPr>
            </w:pPr>
            <w:r>
              <w:rPr>
                <w:rFonts w:ascii="Times New Roman" w:hAnsi="Times New Roman"/>
                <w:sz w:val="16"/>
              </w:rPr>
              <w:t>План график</w:t>
            </w:r>
          </w:p>
        </w:tc>
        <w:tc>
          <w:tcPr>
            <w:tcW w:w="1200" w:type="dxa"/>
          </w:tcPr>
          <w:p w14:paraId="732F91BB" w14:textId="77777777" w:rsidR="001348A5" w:rsidRDefault="001348A5" w:rsidP="001348A5">
            <w:pPr>
              <w:contextualSpacing/>
              <w:jc w:val="center"/>
              <w:rPr>
                <w:rFonts w:ascii="Times New Roman" w:hAnsi="Times New Roman"/>
                <w:sz w:val="16"/>
              </w:rPr>
            </w:pPr>
          </w:p>
        </w:tc>
      </w:tr>
      <w:tr w:rsidR="001348A5" w:rsidRPr="00B52CAC" w14:paraId="480392A3" w14:textId="77777777" w:rsidTr="00E50CE0">
        <w:trPr>
          <w:trHeight w:val="363"/>
        </w:trPr>
        <w:tc>
          <w:tcPr>
            <w:tcW w:w="568" w:type="dxa"/>
          </w:tcPr>
          <w:p w14:paraId="30CAAF1B" w14:textId="3A92A9D1" w:rsidR="001348A5" w:rsidRDefault="001348A5" w:rsidP="001348A5">
            <w:pPr>
              <w:contextualSpacing/>
              <w:jc w:val="center"/>
              <w:rPr>
                <w:rFonts w:ascii="Times New Roman" w:hAnsi="Times New Roman"/>
                <w:sz w:val="16"/>
              </w:rPr>
            </w:pPr>
            <w:r>
              <w:rPr>
                <w:rFonts w:ascii="Times New Roman" w:hAnsi="Times New Roman"/>
                <w:sz w:val="16"/>
              </w:rPr>
              <w:t>1.1.2</w:t>
            </w:r>
          </w:p>
        </w:tc>
        <w:tc>
          <w:tcPr>
            <w:tcW w:w="1327" w:type="dxa"/>
          </w:tcPr>
          <w:p w14:paraId="6AAC66F6" w14:textId="759D78A7" w:rsidR="001348A5" w:rsidRPr="00680018" w:rsidRDefault="001348A5" w:rsidP="001348A5">
            <w:pPr>
              <w:rPr>
                <w:rFonts w:ascii="Times New Roman" w:hAnsi="Times New Roman"/>
                <w:sz w:val="18"/>
                <w:szCs w:val="18"/>
              </w:rPr>
            </w:pPr>
            <w:r w:rsidRPr="004E3397">
              <w:rPr>
                <w:rFonts w:ascii="Times New Roman" w:hAnsi="Times New Roman"/>
                <w:sz w:val="16"/>
                <w:szCs w:val="16"/>
              </w:rPr>
              <w:t xml:space="preserve">Контрольная точка 1.2.2. </w:t>
            </w:r>
            <w:r>
              <w:t xml:space="preserve">  </w:t>
            </w:r>
            <w:r w:rsidRPr="001348A5">
              <w:rPr>
                <w:rFonts w:ascii="Times New Roman" w:hAnsi="Times New Roman"/>
                <w:sz w:val="18"/>
                <w:szCs w:val="18"/>
              </w:rPr>
              <w:t>Заключение муниципального контракта по содержанию систем предупреждения пожарной безопасности поселения</w:t>
            </w:r>
          </w:p>
        </w:tc>
        <w:tc>
          <w:tcPr>
            <w:tcW w:w="801" w:type="dxa"/>
          </w:tcPr>
          <w:p w14:paraId="72F6E87F" w14:textId="71E564BD"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05423704" w14:textId="08569D93" w:rsidR="001348A5"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58455710" w14:textId="7DE7CE11" w:rsidR="001348A5"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7729ED02" w14:textId="40D94ED2"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1E764AA8" w14:textId="6BB1B6D0"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3B1ADC48" w14:textId="1BBF3251" w:rsidR="001348A5"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10819A6A" w14:textId="10F9FE82"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70D8955" w14:textId="61A573BA" w:rsidR="001348A5" w:rsidRPr="00B52CAC" w:rsidRDefault="001348A5" w:rsidP="001348A5">
            <w:pPr>
              <w:contextualSpacing/>
              <w:jc w:val="center"/>
              <w:rPr>
                <w:rFonts w:ascii="Times New Roman" w:hAnsi="Times New Roman"/>
                <w:sz w:val="16"/>
              </w:rPr>
            </w:pPr>
            <w:r w:rsidRPr="003B4136">
              <w:rPr>
                <w:rFonts w:ascii="Times New Roman" w:hAnsi="Times New Roman"/>
                <w:color w:val="auto"/>
                <w:sz w:val="16"/>
                <w:szCs w:val="16"/>
              </w:rPr>
              <w:t>2</w:t>
            </w:r>
            <w:r>
              <w:rPr>
                <w:rFonts w:ascii="Times New Roman" w:hAnsi="Times New Roman"/>
                <w:color w:val="auto"/>
                <w:sz w:val="16"/>
                <w:szCs w:val="16"/>
              </w:rPr>
              <w:t>4</w:t>
            </w:r>
            <w:r w:rsidRPr="003B4136">
              <w:rPr>
                <w:rFonts w:ascii="Times New Roman" w:hAnsi="Times New Roman"/>
                <w:color w:val="auto"/>
                <w:sz w:val="16"/>
                <w:szCs w:val="16"/>
              </w:rPr>
              <w:t xml:space="preserve"> </w:t>
            </w:r>
            <w:r>
              <w:rPr>
                <w:rFonts w:ascii="Times New Roman" w:hAnsi="Times New Roman"/>
                <w:color w:val="auto"/>
                <w:sz w:val="16"/>
                <w:szCs w:val="16"/>
              </w:rPr>
              <w:t>апреля</w:t>
            </w:r>
            <w:r w:rsidRPr="003B4136">
              <w:rPr>
                <w:rFonts w:ascii="Times New Roman" w:hAnsi="Times New Roman"/>
                <w:color w:val="auto"/>
                <w:sz w:val="16"/>
                <w:szCs w:val="16"/>
              </w:rPr>
              <w:t xml:space="preserve"> 2025г.</w:t>
            </w:r>
          </w:p>
        </w:tc>
        <w:tc>
          <w:tcPr>
            <w:tcW w:w="1067" w:type="dxa"/>
          </w:tcPr>
          <w:p w14:paraId="3D5A5DE4" w14:textId="235590BF" w:rsidR="001348A5" w:rsidRPr="00B52CAC" w:rsidRDefault="001348A5" w:rsidP="001348A5">
            <w:pPr>
              <w:contextualSpacing/>
              <w:jc w:val="center"/>
              <w:rPr>
                <w:rFonts w:ascii="Times New Roman" w:hAnsi="Times New Roman"/>
                <w:sz w:val="16"/>
              </w:rPr>
            </w:pPr>
            <w:r w:rsidRPr="003B4136">
              <w:rPr>
                <w:rFonts w:ascii="Times New Roman" w:hAnsi="Times New Roman"/>
                <w:sz w:val="16"/>
                <w:szCs w:val="16"/>
              </w:rPr>
              <w:t>01 июня 2025г.</w:t>
            </w:r>
          </w:p>
        </w:tc>
        <w:tc>
          <w:tcPr>
            <w:tcW w:w="1067" w:type="dxa"/>
          </w:tcPr>
          <w:p w14:paraId="4ED0CFC4" w14:textId="77777777" w:rsidR="001348A5" w:rsidRDefault="001348A5" w:rsidP="001348A5">
            <w:pPr>
              <w:contextualSpacing/>
              <w:jc w:val="center"/>
              <w:rPr>
                <w:rFonts w:ascii="Times New Roman" w:hAnsi="Times New Roman"/>
                <w:sz w:val="16"/>
              </w:rPr>
            </w:pPr>
          </w:p>
        </w:tc>
        <w:tc>
          <w:tcPr>
            <w:tcW w:w="1200" w:type="dxa"/>
          </w:tcPr>
          <w:p w14:paraId="3BBF672C" w14:textId="249EB1A0" w:rsidR="001348A5" w:rsidRPr="00680018" w:rsidRDefault="001348A5" w:rsidP="001348A5">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38E5DC13" w14:textId="7711107A" w:rsidR="001348A5" w:rsidRDefault="001348A5" w:rsidP="001348A5">
            <w:pPr>
              <w:contextualSpacing/>
              <w:jc w:val="center"/>
              <w:rPr>
                <w:rFonts w:ascii="Times New Roman" w:hAnsi="Times New Roman"/>
                <w:sz w:val="16"/>
              </w:rPr>
            </w:pPr>
            <w:r w:rsidRPr="003B4136">
              <w:rPr>
                <w:rFonts w:ascii="Times New Roman" w:hAnsi="Times New Roman"/>
                <w:sz w:val="18"/>
                <w:szCs w:val="18"/>
              </w:rPr>
              <w:t>Контракт</w:t>
            </w:r>
          </w:p>
        </w:tc>
        <w:tc>
          <w:tcPr>
            <w:tcW w:w="1200" w:type="dxa"/>
          </w:tcPr>
          <w:p w14:paraId="65389D9E" w14:textId="77777777" w:rsidR="001348A5" w:rsidRDefault="001348A5" w:rsidP="001348A5">
            <w:pPr>
              <w:contextualSpacing/>
              <w:jc w:val="center"/>
              <w:rPr>
                <w:rFonts w:ascii="Times New Roman" w:hAnsi="Times New Roman"/>
                <w:sz w:val="16"/>
              </w:rPr>
            </w:pPr>
          </w:p>
        </w:tc>
      </w:tr>
      <w:tr w:rsidR="001348A5" w:rsidRPr="00B52CAC" w14:paraId="0B30B91E" w14:textId="77777777" w:rsidTr="00E50CE0">
        <w:trPr>
          <w:trHeight w:val="363"/>
        </w:trPr>
        <w:tc>
          <w:tcPr>
            <w:tcW w:w="568" w:type="dxa"/>
          </w:tcPr>
          <w:p w14:paraId="49070A25" w14:textId="38C752DB" w:rsidR="001348A5" w:rsidRDefault="001348A5" w:rsidP="001348A5">
            <w:pPr>
              <w:contextualSpacing/>
              <w:jc w:val="center"/>
              <w:rPr>
                <w:rFonts w:ascii="Times New Roman" w:hAnsi="Times New Roman"/>
                <w:sz w:val="16"/>
              </w:rPr>
            </w:pPr>
            <w:r>
              <w:rPr>
                <w:rFonts w:ascii="Times New Roman" w:hAnsi="Times New Roman"/>
                <w:sz w:val="16"/>
              </w:rPr>
              <w:t>1.1.3.</w:t>
            </w:r>
          </w:p>
        </w:tc>
        <w:tc>
          <w:tcPr>
            <w:tcW w:w="1327" w:type="dxa"/>
          </w:tcPr>
          <w:p w14:paraId="2E1CFDEA" w14:textId="0446DD0E" w:rsidR="001348A5" w:rsidRPr="00680018" w:rsidRDefault="001348A5" w:rsidP="001348A5">
            <w:pPr>
              <w:rPr>
                <w:rFonts w:ascii="Times New Roman" w:hAnsi="Times New Roman"/>
                <w:sz w:val="18"/>
                <w:szCs w:val="18"/>
              </w:rPr>
            </w:pPr>
            <w:r w:rsidRPr="004E3397">
              <w:rPr>
                <w:rFonts w:ascii="Times New Roman" w:hAnsi="Times New Roman"/>
                <w:sz w:val="16"/>
                <w:szCs w:val="16"/>
              </w:rPr>
              <w:t xml:space="preserve">Контрольная точка 1.2.3. Произведена оплата товаров, работ, оказания услуг по муниципальному контракту </w:t>
            </w:r>
            <w:r>
              <w:rPr>
                <w:rFonts w:ascii="Times New Roman" w:hAnsi="Times New Roman"/>
                <w:sz w:val="16"/>
                <w:szCs w:val="16"/>
              </w:rPr>
              <w:t>по содержанию систем предупреждения пожарной безопасности</w:t>
            </w:r>
          </w:p>
        </w:tc>
        <w:tc>
          <w:tcPr>
            <w:tcW w:w="801" w:type="dxa"/>
          </w:tcPr>
          <w:p w14:paraId="2945D6FF" w14:textId="1E63CA04"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755B812" w14:textId="7549AB8E" w:rsidR="001348A5"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2E8376A9" w14:textId="264757F4" w:rsidR="001348A5"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046C0F6F" w14:textId="1A05FEBD"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098C73A" w14:textId="730A5CFE"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01FD4DC" w14:textId="6F9E6F49" w:rsidR="001348A5"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2035DF21" w14:textId="2C203CD4"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DBDBB58" w14:textId="6BCA6DD9" w:rsidR="001348A5" w:rsidRPr="00B52CAC" w:rsidRDefault="001348A5" w:rsidP="001348A5">
            <w:pPr>
              <w:contextualSpacing/>
              <w:jc w:val="center"/>
              <w:rPr>
                <w:rFonts w:ascii="Times New Roman" w:hAnsi="Times New Roman"/>
                <w:sz w:val="16"/>
              </w:rPr>
            </w:pPr>
            <w:r>
              <w:rPr>
                <w:rFonts w:ascii="Times New Roman" w:hAnsi="Times New Roman"/>
                <w:sz w:val="16"/>
              </w:rPr>
              <w:t>15 июня 2025г.</w:t>
            </w:r>
          </w:p>
        </w:tc>
        <w:tc>
          <w:tcPr>
            <w:tcW w:w="1067" w:type="dxa"/>
          </w:tcPr>
          <w:p w14:paraId="02C90E51" w14:textId="4FE5200F" w:rsidR="001348A5" w:rsidRPr="00B52CAC" w:rsidRDefault="001348A5" w:rsidP="001348A5">
            <w:pPr>
              <w:contextualSpacing/>
              <w:jc w:val="center"/>
              <w:rPr>
                <w:rFonts w:ascii="Times New Roman" w:hAnsi="Times New Roman"/>
                <w:sz w:val="16"/>
              </w:rPr>
            </w:pPr>
            <w:r w:rsidRPr="005C6D73">
              <w:rPr>
                <w:rFonts w:ascii="Times New Roman" w:hAnsi="Times New Roman"/>
                <w:sz w:val="16"/>
                <w:szCs w:val="16"/>
              </w:rPr>
              <w:t xml:space="preserve">15 </w:t>
            </w:r>
            <w:r>
              <w:rPr>
                <w:rFonts w:ascii="Times New Roman" w:hAnsi="Times New Roman"/>
                <w:sz w:val="16"/>
                <w:szCs w:val="16"/>
              </w:rPr>
              <w:t>июня</w:t>
            </w:r>
            <w:r w:rsidRPr="005C6D73">
              <w:rPr>
                <w:rFonts w:ascii="Times New Roman" w:hAnsi="Times New Roman"/>
                <w:sz w:val="16"/>
                <w:szCs w:val="16"/>
              </w:rPr>
              <w:t xml:space="preserve"> 2025г.</w:t>
            </w:r>
          </w:p>
        </w:tc>
        <w:tc>
          <w:tcPr>
            <w:tcW w:w="1067" w:type="dxa"/>
          </w:tcPr>
          <w:p w14:paraId="7636E9C0" w14:textId="77777777" w:rsidR="001348A5" w:rsidRDefault="001348A5" w:rsidP="001348A5">
            <w:pPr>
              <w:contextualSpacing/>
              <w:jc w:val="center"/>
              <w:rPr>
                <w:rFonts w:ascii="Times New Roman" w:hAnsi="Times New Roman"/>
                <w:sz w:val="16"/>
              </w:rPr>
            </w:pPr>
          </w:p>
        </w:tc>
        <w:tc>
          <w:tcPr>
            <w:tcW w:w="1200" w:type="dxa"/>
          </w:tcPr>
          <w:p w14:paraId="33B27106" w14:textId="240BAD9A" w:rsidR="001348A5" w:rsidRPr="00680018" w:rsidRDefault="001348A5" w:rsidP="001348A5">
            <w:pPr>
              <w:rPr>
                <w:rFonts w:ascii="Times New Roman" w:hAnsi="Times New Roman"/>
                <w:sz w:val="18"/>
                <w:szCs w:val="18"/>
              </w:rPr>
            </w:pPr>
            <w:r w:rsidRPr="003B4136">
              <w:rPr>
                <w:rFonts w:ascii="Times New Roman" w:hAnsi="Times New Roman"/>
                <w:sz w:val="18"/>
                <w:szCs w:val="18"/>
              </w:rPr>
              <w:t>Ва</w:t>
            </w:r>
            <w:r>
              <w:rPr>
                <w:rFonts w:ascii="Times New Roman" w:hAnsi="Times New Roman"/>
                <w:sz w:val="18"/>
                <w:szCs w:val="18"/>
              </w:rPr>
              <w:t>нюков В.В.</w:t>
            </w:r>
            <w:r w:rsidRPr="003B4136">
              <w:rPr>
                <w:rFonts w:ascii="Times New Roman" w:hAnsi="Times New Roman"/>
                <w:sz w:val="18"/>
                <w:szCs w:val="18"/>
              </w:rPr>
              <w:t xml:space="preserve"> главный </w:t>
            </w:r>
            <w:r>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5FA6D0EA" w14:textId="6F0FB1BA" w:rsidR="001348A5" w:rsidRDefault="001348A5" w:rsidP="001348A5">
            <w:pPr>
              <w:contextualSpacing/>
              <w:jc w:val="center"/>
              <w:rPr>
                <w:rFonts w:ascii="Times New Roman" w:hAnsi="Times New Roman"/>
                <w:sz w:val="16"/>
              </w:rPr>
            </w:pPr>
            <w:r>
              <w:rPr>
                <w:rFonts w:ascii="Times New Roman" w:hAnsi="Times New Roman"/>
                <w:sz w:val="16"/>
              </w:rPr>
              <w:t>Платежное поручение</w:t>
            </w:r>
          </w:p>
        </w:tc>
        <w:tc>
          <w:tcPr>
            <w:tcW w:w="1200" w:type="dxa"/>
          </w:tcPr>
          <w:p w14:paraId="1DA983C4" w14:textId="48222308" w:rsidR="001348A5" w:rsidRDefault="001348A5" w:rsidP="001348A5">
            <w:pPr>
              <w:contextualSpacing/>
              <w:jc w:val="center"/>
              <w:rPr>
                <w:rFonts w:ascii="Times New Roman" w:hAnsi="Times New Roman"/>
                <w:sz w:val="16"/>
              </w:rPr>
            </w:pPr>
            <w:r>
              <w:rPr>
                <w:rFonts w:ascii="Times New Roman" w:hAnsi="Times New Roman"/>
                <w:sz w:val="16"/>
              </w:rPr>
              <w:t>-</w:t>
            </w:r>
          </w:p>
        </w:tc>
      </w:tr>
      <w:tr w:rsidR="001348A5" w:rsidRPr="00B52CAC" w14:paraId="6A29C4A2" w14:textId="77777777" w:rsidTr="00E50CE0">
        <w:trPr>
          <w:trHeight w:val="352"/>
        </w:trPr>
        <w:tc>
          <w:tcPr>
            <w:tcW w:w="568" w:type="dxa"/>
          </w:tcPr>
          <w:p w14:paraId="643D21C4"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1.2.</w:t>
            </w:r>
          </w:p>
        </w:tc>
        <w:tc>
          <w:tcPr>
            <w:tcW w:w="1327" w:type="dxa"/>
          </w:tcPr>
          <w:p w14:paraId="1845433B" w14:textId="3449BC02" w:rsidR="001348A5" w:rsidRPr="004E3397" w:rsidRDefault="001348A5" w:rsidP="001348A5">
            <w:pPr>
              <w:rPr>
                <w:rFonts w:ascii="Times New Roman" w:hAnsi="Times New Roman"/>
                <w:sz w:val="16"/>
                <w:szCs w:val="16"/>
              </w:rPr>
            </w:pPr>
            <w:r w:rsidRPr="004E3397">
              <w:rPr>
                <w:rFonts w:ascii="Times New Roman" w:hAnsi="Times New Roman"/>
                <w:sz w:val="16"/>
                <w:szCs w:val="16"/>
              </w:rPr>
              <w:t xml:space="preserve">Мероприятие (результат) 1.2. </w:t>
            </w:r>
            <w:r w:rsidRPr="007201AC">
              <w:t xml:space="preserve"> </w:t>
            </w:r>
            <w:r>
              <w:t xml:space="preserve"> </w:t>
            </w:r>
            <w:r w:rsidRPr="001348A5">
              <w:rPr>
                <w:rFonts w:ascii="Times New Roman" w:hAnsi="Times New Roman"/>
                <w:sz w:val="18"/>
                <w:szCs w:val="18"/>
              </w:rPr>
              <w:t>Противопожарное испытание электропроводки  в здании   Куйбышевского сельского поселения</w:t>
            </w:r>
          </w:p>
        </w:tc>
        <w:tc>
          <w:tcPr>
            <w:tcW w:w="801" w:type="dxa"/>
          </w:tcPr>
          <w:p w14:paraId="3430FEE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6AFE744"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35480581"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2707EBA0"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5E710B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3C795A81"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1691E3DA"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5DEE5A1" w14:textId="77777777" w:rsidR="001348A5" w:rsidRPr="00B52CAC" w:rsidRDefault="001348A5" w:rsidP="001348A5">
            <w:pPr>
              <w:contextualSpacing/>
              <w:jc w:val="center"/>
              <w:rPr>
                <w:rFonts w:ascii="Times New Roman" w:hAnsi="Times New Roman"/>
                <w:sz w:val="16"/>
              </w:rPr>
            </w:pPr>
            <w:r w:rsidRPr="00B52CAC">
              <w:rPr>
                <w:rFonts w:ascii="Times New Roman" w:hAnsi="Times New Roman"/>
                <w:sz w:val="16"/>
              </w:rPr>
              <w:t>-</w:t>
            </w:r>
          </w:p>
        </w:tc>
        <w:tc>
          <w:tcPr>
            <w:tcW w:w="1067" w:type="dxa"/>
          </w:tcPr>
          <w:p w14:paraId="031C3D9D" w14:textId="77777777" w:rsidR="001348A5" w:rsidRPr="00B52CAC" w:rsidRDefault="001348A5" w:rsidP="001348A5">
            <w:pPr>
              <w:contextualSpacing/>
              <w:jc w:val="center"/>
              <w:rPr>
                <w:rFonts w:ascii="Times New Roman" w:hAnsi="Times New Roman"/>
                <w:sz w:val="16"/>
              </w:rPr>
            </w:pPr>
            <w:r w:rsidRPr="00B52CAC">
              <w:rPr>
                <w:rFonts w:ascii="Times New Roman" w:hAnsi="Times New Roman"/>
                <w:sz w:val="16"/>
              </w:rPr>
              <w:t>-</w:t>
            </w:r>
          </w:p>
        </w:tc>
        <w:tc>
          <w:tcPr>
            <w:tcW w:w="1067" w:type="dxa"/>
          </w:tcPr>
          <w:p w14:paraId="6D7467B4" w14:textId="77777777" w:rsidR="001348A5" w:rsidRPr="008C3B3E" w:rsidRDefault="001348A5" w:rsidP="001348A5">
            <w:pPr>
              <w:contextualSpacing/>
              <w:jc w:val="center"/>
              <w:rPr>
                <w:rFonts w:ascii="Times New Roman" w:hAnsi="Times New Roman"/>
                <w:sz w:val="16"/>
              </w:rPr>
            </w:pPr>
            <w:r>
              <w:rPr>
                <w:rFonts w:ascii="Times New Roman" w:hAnsi="Times New Roman"/>
                <w:sz w:val="16"/>
              </w:rPr>
              <w:t>-</w:t>
            </w:r>
          </w:p>
        </w:tc>
        <w:tc>
          <w:tcPr>
            <w:tcW w:w="1200" w:type="dxa"/>
          </w:tcPr>
          <w:p w14:paraId="25BB6306" w14:textId="36879501" w:rsidR="001348A5" w:rsidRPr="00BC38DB" w:rsidRDefault="001348A5" w:rsidP="001348A5">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0D2A6B0"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200" w:type="dxa"/>
          </w:tcPr>
          <w:p w14:paraId="4C5168AE"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r>
      <w:tr w:rsidR="001348A5" w:rsidRPr="00B52CAC" w14:paraId="208E106E" w14:textId="77777777" w:rsidTr="00E50CE0">
        <w:trPr>
          <w:trHeight w:val="352"/>
        </w:trPr>
        <w:tc>
          <w:tcPr>
            <w:tcW w:w="568" w:type="dxa"/>
          </w:tcPr>
          <w:p w14:paraId="5349A772" w14:textId="3F73EB87" w:rsidR="001348A5" w:rsidRDefault="001348A5" w:rsidP="001348A5">
            <w:pPr>
              <w:contextualSpacing/>
              <w:jc w:val="center"/>
              <w:rPr>
                <w:rFonts w:ascii="Times New Roman" w:hAnsi="Times New Roman"/>
                <w:sz w:val="16"/>
              </w:rPr>
            </w:pPr>
            <w:r>
              <w:rPr>
                <w:rFonts w:ascii="Times New Roman" w:hAnsi="Times New Roman"/>
                <w:sz w:val="16"/>
              </w:rPr>
              <w:t>1.3</w:t>
            </w:r>
          </w:p>
        </w:tc>
        <w:tc>
          <w:tcPr>
            <w:tcW w:w="1327" w:type="dxa"/>
          </w:tcPr>
          <w:p w14:paraId="4BA99289" w14:textId="5BE75D68" w:rsidR="001348A5" w:rsidRPr="004E3397" w:rsidRDefault="001348A5" w:rsidP="001348A5">
            <w:pPr>
              <w:rPr>
                <w:rFonts w:ascii="Times New Roman" w:hAnsi="Times New Roman"/>
                <w:sz w:val="16"/>
                <w:szCs w:val="16"/>
              </w:rPr>
            </w:pPr>
            <w:r w:rsidRPr="004E3397">
              <w:rPr>
                <w:rFonts w:ascii="Times New Roman" w:hAnsi="Times New Roman"/>
                <w:sz w:val="16"/>
                <w:szCs w:val="16"/>
              </w:rPr>
              <w:t>Мероприятие (результат) 1.</w:t>
            </w:r>
            <w:r>
              <w:rPr>
                <w:rFonts w:ascii="Times New Roman" w:hAnsi="Times New Roman"/>
                <w:sz w:val="16"/>
                <w:szCs w:val="16"/>
              </w:rPr>
              <w:t>3</w:t>
            </w:r>
            <w:r w:rsidRPr="004E3397">
              <w:rPr>
                <w:rFonts w:ascii="Times New Roman" w:hAnsi="Times New Roman"/>
                <w:sz w:val="16"/>
                <w:szCs w:val="16"/>
              </w:rPr>
              <w:t xml:space="preserve">. </w:t>
            </w:r>
            <w:r w:rsidRPr="007201AC">
              <w:t xml:space="preserve"> </w:t>
            </w:r>
            <w:r>
              <w:t xml:space="preserve"> </w:t>
            </w:r>
            <w:r w:rsidRPr="001348A5">
              <w:rPr>
                <w:rFonts w:ascii="Times New Roman" w:hAnsi="Times New Roman"/>
                <w:sz w:val="18"/>
                <w:szCs w:val="18"/>
              </w:rPr>
              <w:t xml:space="preserve">   </w:t>
            </w:r>
            <w:r w:rsidR="00CF1746">
              <w:t xml:space="preserve"> </w:t>
            </w:r>
            <w:r w:rsidR="00CF1746" w:rsidRPr="00CF1746">
              <w:rPr>
                <w:rFonts w:ascii="Times New Roman" w:hAnsi="Times New Roman"/>
                <w:sz w:val="18"/>
                <w:szCs w:val="18"/>
              </w:rPr>
              <w:t>Противопожарная опашка лесных насаждений расположенн</w:t>
            </w:r>
            <w:r w:rsidR="00CF1746" w:rsidRPr="00CF1746">
              <w:rPr>
                <w:rFonts w:ascii="Times New Roman" w:hAnsi="Times New Roman"/>
                <w:sz w:val="18"/>
                <w:szCs w:val="18"/>
              </w:rPr>
              <w:lastRenderedPageBreak/>
              <w:t>ых на территории Куйбышевского сельского поселения</w:t>
            </w:r>
          </w:p>
        </w:tc>
        <w:tc>
          <w:tcPr>
            <w:tcW w:w="801" w:type="dxa"/>
          </w:tcPr>
          <w:p w14:paraId="43676E9B" w14:textId="4F571F74" w:rsidR="001348A5" w:rsidRDefault="001348A5" w:rsidP="001348A5">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720B0C2B" w14:textId="5C5E977B" w:rsidR="001348A5"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2CDEC1FC" w14:textId="33E62A91" w:rsidR="001348A5"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78C4BDD4" w14:textId="1FFBD132"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2EB373B0" w14:textId="1A9540CF"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356A0293" w14:textId="6AE41046" w:rsidR="001348A5"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3EF1A0DD" w14:textId="4A514DC8"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6B5017F" w14:textId="2C21D157" w:rsidR="001348A5" w:rsidRPr="00B52CAC" w:rsidRDefault="001348A5" w:rsidP="001348A5">
            <w:pPr>
              <w:contextualSpacing/>
              <w:jc w:val="center"/>
              <w:rPr>
                <w:rFonts w:ascii="Times New Roman" w:hAnsi="Times New Roman"/>
                <w:sz w:val="16"/>
              </w:rPr>
            </w:pPr>
            <w:r w:rsidRPr="00B52CAC">
              <w:rPr>
                <w:rFonts w:ascii="Times New Roman" w:hAnsi="Times New Roman"/>
                <w:sz w:val="16"/>
              </w:rPr>
              <w:t>-</w:t>
            </w:r>
          </w:p>
        </w:tc>
        <w:tc>
          <w:tcPr>
            <w:tcW w:w="1067" w:type="dxa"/>
          </w:tcPr>
          <w:p w14:paraId="79073C5A" w14:textId="2868CEB9" w:rsidR="001348A5" w:rsidRPr="00B52CAC" w:rsidRDefault="001348A5" w:rsidP="001348A5">
            <w:pPr>
              <w:contextualSpacing/>
              <w:jc w:val="center"/>
              <w:rPr>
                <w:rFonts w:ascii="Times New Roman" w:hAnsi="Times New Roman"/>
                <w:sz w:val="16"/>
              </w:rPr>
            </w:pPr>
            <w:r w:rsidRPr="00B52CAC">
              <w:rPr>
                <w:rFonts w:ascii="Times New Roman" w:hAnsi="Times New Roman"/>
                <w:sz w:val="16"/>
              </w:rPr>
              <w:t>-</w:t>
            </w:r>
          </w:p>
        </w:tc>
        <w:tc>
          <w:tcPr>
            <w:tcW w:w="1067" w:type="dxa"/>
          </w:tcPr>
          <w:p w14:paraId="25A33305" w14:textId="57CF5A0F" w:rsidR="001348A5" w:rsidRDefault="001348A5" w:rsidP="001348A5">
            <w:pPr>
              <w:contextualSpacing/>
              <w:jc w:val="center"/>
              <w:rPr>
                <w:rFonts w:ascii="Times New Roman" w:hAnsi="Times New Roman"/>
                <w:sz w:val="16"/>
              </w:rPr>
            </w:pPr>
            <w:r>
              <w:rPr>
                <w:rFonts w:ascii="Times New Roman" w:hAnsi="Times New Roman"/>
                <w:sz w:val="16"/>
              </w:rPr>
              <w:t>-</w:t>
            </w:r>
          </w:p>
        </w:tc>
        <w:tc>
          <w:tcPr>
            <w:tcW w:w="1200" w:type="dxa"/>
          </w:tcPr>
          <w:p w14:paraId="00E91712" w14:textId="48BEDCE5" w:rsidR="001348A5" w:rsidRPr="00680018" w:rsidRDefault="001348A5" w:rsidP="001348A5">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w:t>
            </w:r>
            <w:r w:rsidRPr="00680018">
              <w:rPr>
                <w:rFonts w:ascii="Times New Roman" w:hAnsi="Times New Roman"/>
                <w:sz w:val="18"/>
                <w:szCs w:val="18"/>
              </w:rPr>
              <w:lastRenderedPageBreak/>
              <w:t>ого хозяйства, благоустройства, ГО, ЧС и ПБ АКСП</w:t>
            </w:r>
          </w:p>
        </w:tc>
        <w:tc>
          <w:tcPr>
            <w:tcW w:w="1069" w:type="dxa"/>
          </w:tcPr>
          <w:p w14:paraId="0926AF43" w14:textId="5D2D2929" w:rsidR="001348A5" w:rsidRDefault="001348A5" w:rsidP="001348A5">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2C1E46C7" w14:textId="28910048" w:rsidR="001348A5" w:rsidRDefault="001348A5" w:rsidP="001348A5">
            <w:pPr>
              <w:contextualSpacing/>
              <w:jc w:val="center"/>
              <w:rPr>
                <w:rFonts w:ascii="Times New Roman" w:hAnsi="Times New Roman"/>
                <w:sz w:val="16"/>
              </w:rPr>
            </w:pPr>
            <w:r>
              <w:rPr>
                <w:rFonts w:ascii="Times New Roman" w:hAnsi="Times New Roman"/>
                <w:sz w:val="16"/>
              </w:rPr>
              <w:t>-</w:t>
            </w:r>
          </w:p>
        </w:tc>
      </w:tr>
      <w:tr w:rsidR="001348A5" w:rsidRPr="00B52CAC" w14:paraId="403953A4" w14:textId="77777777" w:rsidTr="00E50CE0">
        <w:trPr>
          <w:trHeight w:val="352"/>
        </w:trPr>
        <w:tc>
          <w:tcPr>
            <w:tcW w:w="568" w:type="dxa"/>
          </w:tcPr>
          <w:p w14:paraId="5F696A7E" w14:textId="146E3B88" w:rsidR="001348A5" w:rsidRPr="00B52CAC" w:rsidRDefault="001348A5" w:rsidP="001348A5">
            <w:pPr>
              <w:contextualSpacing/>
              <w:jc w:val="center"/>
              <w:rPr>
                <w:rFonts w:ascii="Times New Roman" w:hAnsi="Times New Roman"/>
                <w:sz w:val="16"/>
              </w:rPr>
            </w:pPr>
            <w:r>
              <w:rPr>
                <w:rFonts w:ascii="Times New Roman" w:hAnsi="Times New Roman"/>
                <w:sz w:val="16"/>
              </w:rPr>
              <w:t>1.3.1</w:t>
            </w:r>
          </w:p>
        </w:tc>
        <w:tc>
          <w:tcPr>
            <w:tcW w:w="1327" w:type="dxa"/>
          </w:tcPr>
          <w:p w14:paraId="6A275656" w14:textId="5448789A" w:rsidR="001348A5" w:rsidRPr="004E3397" w:rsidRDefault="001348A5" w:rsidP="001348A5">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3</w:t>
            </w:r>
            <w:r w:rsidRPr="004E3397">
              <w:rPr>
                <w:rFonts w:ascii="Times New Roman" w:hAnsi="Times New Roman"/>
                <w:sz w:val="16"/>
                <w:szCs w:val="16"/>
              </w:rPr>
              <w:t xml:space="preserve">.1. </w:t>
            </w:r>
            <w:r>
              <w:t xml:space="preserve"> </w:t>
            </w:r>
            <w:r w:rsidRPr="004253CD">
              <w:rPr>
                <w:rFonts w:ascii="Times New Roman" w:hAnsi="Times New Roman"/>
                <w:sz w:val="18"/>
                <w:szCs w:val="18"/>
              </w:rPr>
              <w:t>Внесение в план график</w:t>
            </w:r>
          </w:p>
        </w:tc>
        <w:tc>
          <w:tcPr>
            <w:tcW w:w="801" w:type="dxa"/>
          </w:tcPr>
          <w:p w14:paraId="02281709"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7085610"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75DA7A94"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599D7DA5"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09EA02C7"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1794BFB"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5564C52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15EC7BCE" w14:textId="4D03AAFF" w:rsidR="001348A5" w:rsidRPr="002D427D" w:rsidRDefault="001348A5" w:rsidP="001348A5">
            <w:pPr>
              <w:rPr>
                <w:rFonts w:ascii="Times New Roman" w:hAnsi="Times New Roman"/>
                <w:sz w:val="16"/>
                <w:szCs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января</w:t>
            </w:r>
            <w:r w:rsidRPr="002D427D">
              <w:rPr>
                <w:rFonts w:ascii="Times New Roman" w:hAnsi="Times New Roman"/>
                <w:sz w:val="16"/>
                <w:szCs w:val="16"/>
              </w:rPr>
              <w:t xml:space="preserve"> 2025г.</w:t>
            </w:r>
          </w:p>
        </w:tc>
        <w:tc>
          <w:tcPr>
            <w:tcW w:w="1067" w:type="dxa"/>
          </w:tcPr>
          <w:p w14:paraId="2C56535F" w14:textId="2F893C25" w:rsidR="001348A5" w:rsidRPr="00B52CAC" w:rsidRDefault="001348A5" w:rsidP="001348A5">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5 января</w:t>
            </w:r>
            <w:r w:rsidRPr="002D427D">
              <w:rPr>
                <w:rFonts w:ascii="Times New Roman" w:hAnsi="Times New Roman"/>
                <w:sz w:val="16"/>
                <w:szCs w:val="16"/>
              </w:rPr>
              <w:t xml:space="preserve">  2025</w:t>
            </w:r>
            <w:r>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06C92C92" w14:textId="7FEA1A31" w:rsidR="001348A5" w:rsidRPr="002D427D" w:rsidRDefault="001348A5" w:rsidP="001348A5">
            <w:pPr>
              <w:rPr>
                <w:rFonts w:ascii="Times New Roman" w:hAnsi="Times New Roman"/>
                <w:sz w:val="16"/>
                <w:szCs w:val="16"/>
              </w:rPr>
            </w:pPr>
          </w:p>
        </w:tc>
        <w:tc>
          <w:tcPr>
            <w:tcW w:w="1200" w:type="dxa"/>
          </w:tcPr>
          <w:p w14:paraId="16719104" w14:textId="6E620816" w:rsidR="001348A5" w:rsidRPr="00EC57A8" w:rsidRDefault="001348A5" w:rsidP="001348A5">
            <w:pPr>
              <w:rPr>
                <w:rFonts w:ascii="Times New Roman" w:hAnsi="Times New Roman"/>
                <w:sz w:val="16"/>
                <w:szCs w:val="16"/>
                <w:highlight w:val="yellow"/>
              </w:rPr>
            </w:pPr>
            <w:r w:rsidRPr="003B4136">
              <w:rPr>
                <w:rFonts w:ascii="Times New Roman" w:hAnsi="Times New Roman"/>
                <w:sz w:val="18"/>
                <w:szCs w:val="18"/>
              </w:rPr>
              <w:t>Чернявская Ю.Ю. главный специалист -экономист АКСП</w:t>
            </w:r>
          </w:p>
        </w:tc>
        <w:tc>
          <w:tcPr>
            <w:tcW w:w="1069" w:type="dxa"/>
          </w:tcPr>
          <w:p w14:paraId="1DD50864" w14:textId="7A05C176" w:rsidR="001348A5" w:rsidRPr="00B52CAC" w:rsidRDefault="001348A5" w:rsidP="001348A5">
            <w:pPr>
              <w:contextualSpacing/>
              <w:jc w:val="center"/>
              <w:rPr>
                <w:rFonts w:ascii="Times New Roman" w:hAnsi="Times New Roman"/>
                <w:sz w:val="16"/>
              </w:rPr>
            </w:pPr>
            <w:r>
              <w:rPr>
                <w:rFonts w:ascii="Times New Roman" w:hAnsi="Times New Roman"/>
                <w:sz w:val="16"/>
              </w:rPr>
              <w:t>План график</w:t>
            </w:r>
          </w:p>
        </w:tc>
        <w:tc>
          <w:tcPr>
            <w:tcW w:w="1200" w:type="dxa"/>
          </w:tcPr>
          <w:p w14:paraId="10AFB82D" w14:textId="49DBCBC5" w:rsidR="001348A5" w:rsidRPr="00B52CAC" w:rsidRDefault="001348A5" w:rsidP="001348A5">
            <w:pPr>
              <w:contextualSpacing/>
              <w:jc w:val="center"/>
              <w:rPr>
                <w:rFonts w:ascii="Times New Roman" w:hAnsi="Times New Roman"/>
                <w:sz w:val="16"/>
              </w:rPr>
            </w:pPr>
          </w:p>
        </w:tc>
      </w:tr>
      <w:tr w:rsidR="001348A5" w:rsidRPr="00B52CAC" w14:paraId="3B5E12F0" w14:textId="77777777" w:rsidTr="00E50CE0">
        <w:trPr>
          <w:trHeight w:val="352"/>
        </w:trPr>
        <w:tc>
          <w:tcPr>
            <w:tcW w:w="568" w:type="dxa"/>
          </w:tcPr>
          <w:p w14:paraId="724A8461" w14:textId="05903768" w:rsidR="001348A5" w:rsidRPr="00B52CAC" w:rsidRDefault="001348A5" w:rsidP="001348A5">
            <w:pPr>
              <w:contextualSpacing/>
              <w:jc w:val="center"/>
              <w:rPr>
                <w:rFonts w:ascii="Times New Roman" w:hAnsi="Times New Roman"/>
                <w:sz w:val="16"/>
              </w:rPr>
            </w:pPr>
            <w:r>
              <w:rPr>
                <w:rFonts w:ascii="Times New Roman" w:hAnsi="Times New Roman"/>
                <w:sz w:val="16"/>
              </w:rPr>
              <w:t>1.3.2</w:t>
            </w:r>
          </w:p>
        </w:tc>
        <w:tc>
          <w:tcPr>
            <w:tcW w:w="1327" w:type="dxa"/>
          </w:tcPr>
          <w:p w14:paraId="2FC57A38" w14:textId="64FE540F" w:rsidR="001348A5" w:rsidRPr="004E3397" w:rsidRDefault="001348A5" w:rsidP="001348A5">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3</w:t>
            </w:r>
            <w:r w:rsidRPr="004E3397">
              <w:rPr>
                <w:rFonts w:ascii="Times New Roman" w:hAnsi="Times New Roman"/>
                <w:sz w:val="16"/>
                <w:szCs w:val="16"/>
              </w:rPr>
              <w:t xml:space="preserve">.2. </w:t>
            </w:r>
            <w:r>
              <w:t xml:space="preserve"> </w:t>
            </w:r>
            <w:r w:rsidRPr="004253CD">
              <w:rPr>
                <w:rFonts w:ascii="Times New Roman" w:hAnsi="Times New Roman"/>
                <w:sz w:val="18"/>
                <w:szCs w:val="18"/>
              </w:rPr>
              <w:t xml:space="preserve">Заключение муниципального контракта на </w:t>
            </w:r>
            <w:r w:rsidR="00CF1746">
              <w:rPr>
                <w:rFonts w:ascii="Times New Roman" w:hAnsi="Times New Roman"/>
                <w:sz w:val="18"/>
                <w:szCs w:val="18"/>
              </w:rPr>
              <w:t>противопожарную опашку лесных насаждений</w:t>
            </w:r>
          </w:p>
        </w:tc>
        <w:tc>
          <w:tcPr>
            <w:tcW w:w="801" w:type="dxa"/>
          </w:tcPr>
          <w:p w14:paraId="45EE8F49"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6BFBAE4C"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315A7E17"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77A4022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69F3B582"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5873B8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70039B2F"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5653E8D" w14:textId="609E2F4B" w:rsidR="001348A5" w:rsidRPr="001F7435" w:rsidRDefault="001348A5" w:rsidP="001348A5">
            <w:pPr>
              <w:rPr>
                <w:rFonts w:ascii="Times New Roman" w:hAnsi="Times New Roman"/>
                <w:sz w:val="16"/>
                <w:szCs w:val="16"/>
              </w:rPr>
            </w:pPr>
            <w:r w:rsidRPr="003B4136">
              <w:rPr>
                <w:rFonts w:ascii="Times New Roman" w:hAnsi="Times New Roman"/>
                <w:color w:val="auto"/>
                <w:sz w:val="16"/>
                <w:szCs w:val="16"/>
              </w:rPr>
              <w:t>2</w:t>
            </w:r>
            <w:r>
              <w:rPr>
                <w:rFonts w:ascii="Times New Roman" w:hAnsi="Times New Roman"/>
                <w:color w:val="auto"/>
                <w:sz w:val="16"/>
                <w:szCs w:val="16"/>
              </w:rPr>
              <w:t>4</w:t>
            </w:r>
            <w:r w:rsidRPr="003B4136">
              <w:rPr>
                <w:rFonts w:ascii="Times New Roman" w:hAnsi="Times New Roman"/>
                <w:color w:val="auto"/>
                <w:sz w:val="16"/>
                <w:szCs w:val="16"/>
              </w:rPr>
              <w:t xml:space="preserve"> </w:t>
            </w:r>
            <w:r>
              <w:rPr>
                <w:rFonts w:ascii="Times New Roman" w:hAnsi="Times New Roman"/>
                <w:color w:val="auto"/>
                <w:sz w:val="16"/>
                <w:szCs w:val="16"/>
              </w:rPr>
              <w:t>апреля</w:t>
            </w:r>
            <w:r w:rsidRPr="003B4136">
              <w:rPr>
                <w:rFonts w:ascii="Times New Roman" w:hAnsi="Times New Roman"/>
                <w:color w:val="auto"/>
                <w:sz w:val="16"/>
                <w:szCs w:val="16"/>
              </w:rPr>
              <w:t xml:space="preserve"> 2025г.</w:t>
            </w:r>
          </w:p>
        </w:tc>
        <w:tc>
          <w:tcPr>
            <w:tcW w:w="1067" w:type="dxa"/>
          </w:tcPr>
          <w:p w14:paraId="281D9764" w14:textId="2459571A" w:rsidR="001348A5" w:rsidRPr="00B52CAC" w:rsidRDefault="001348A5" w:rsidP="001348A5">
            <w:pPr>
              <w:contextualSpacing/>
              <w:jc w:val="center"/>
              <w:rPr>
                <w:rFonts w:ascii="Times New Roman" w:hAnsi="Times New Roman"/>
                <w:sz w:val="16"/>
              </w:rPr>
            </w:pPr>
            <w:r w:rsidRPr="003B4136">
              <w:rPr>
                <w:rFonts w:ascii="Times New Roman" w:hAnsi="Times New Roman"/>
                <w:sz w:val="16"/>
                <w:szCs w:val="16"/>
              </w:rPr>
              <w:t>01 июня 2025г.</w:t>
            </w:r>
          </w:p>
        </w:tc>
        <w:tc>
          <w:tcPr>
            <w:tcW w:w="1067" w:type="dxa"/>
          </w:tcPr>
          <w:p w14:paraId="1245ADF3" w14:textId="126F4BC0" w:rsidR="001348A5" w:rsidRPr="00D75201" w:rsidRDefault="001348A5" w:rsidP="001348A5">
            <w:pPr>
              <w:rPr>
                <w:rFonts w:ascii="Times New Roman" w:hAnsi="Times New Roman"/>
                <w:sz w:val="16"/>
                <w:szCs w:val="16"/>
                <w:highlight w:val="yellow"/>
              </w:rPr>
            </w:pPr>
          </w:p>
        </w:tc>
        <w:tc>
          <w:tcPr>
            <w:tcW w:w="1200" w:type="dxa"/>
          </w:tcPr>
          <w:p w14:paraId="162EF5DB" w14:textId="30E6DE00" w:rsidR="001348A5" w:rsidRPr="00AE6D57" w:rsidRDefault="001348A5" w:rsidP="001348A5">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29A9D57" w14:textId="29D5FFCA" w:rsidR="001348A5" w:rsidRPr="003B4136" w:rsidRDefault="001348A5" w:rsidP="001348A5">
            <w:pPr>
              <w:contextualSpacing/>
              <w:jc w:val="center"/>
              <w:rPr>
                <w:rFonts w:ascii="Times New Roman" w:hAnsi="Times New Roman"/>
                <w:sz w:val="18"/>
                <w:szCs w:val="18"/>
              </w:rPr>
            </w:pPr>
            <w:r w:rsidRPr="003B4136">
              <w:rPr>
                <w:rFonts w:ascii="Times New Roman" w:hAnsi="Times New Roman"/>
                <w:sz w:val="18"/>
                <w:szCs w:val="18"/>
              </w:rPr>
              <w:t>Контракт</w:t>
            </w:r>
          </w:p>
        </w:tc>
        <w:tc>
          <w:tcPr>
            <w:tcW w:w="1200" w:type="dxa"/>
          </w:tcPr>
          <w:p w14:paraId="2092D0B9" w14:textId="52B9CD48" w:rsidR="001348A5" w:rsidRPr="00D75201" w:rsidRDefault="001348A5" w:rsidP="001348A5">
            <w:pPr>
              <w:contextualSpacing/>
              <w:jc w:val="center"/>
              <w:rPr>
                <w:rFonts w:ascii="Times New Roman" w:hAnsi="Times New Roman"/>
                <w:sz w:val="16"/>
                <w:highlight w:val="yellow"/>
              </w:rPr>
            </w:pPr>
          </w:p>
        </w:tc>
      </w:tr>
      <w:tr w:rsidR="001348A5" w:rsidRPr="00B52CAC" w14:paraId="22B7ECD7" w14:textId="77777777" w:rsidTr="00E50CE0">
        <w:trPr>
          <w:trHeight w:val="352"/>
        </w:trPr>
        <w:tc>
          <w:tcPr>
            <w:tcW w:w="568" w:type="dxa"/>
          </w:tcPr>
          <w:p w14:paraId="230950D7" w14:textId="7A5C32B1" w:rsidR="001348A5" w:rsidRPr="00B52CAC" w:rsidRDefault="001348A5" w:rsidP="001348A5">
            <w:pPr>
              <w:contextualSpacing/>
              <w:jc w:val="center"/>
              <w:rPr>
                <w:rFonts w:ascii="Times New Roman" w:hAnsi="Times New Roman"/>
                <w:sz w:val="16"/>
              </w:rPr>
            </w:pPr>
            <w:r>
              <w:rPr>
                <w:rFonts w:ascii="Times New Roman" w:hAnsi="Times New Roman"/>
                <w:sz w:val="16"/>
              </w:rPr>
              <w:t>1.3.3</w:t>
            </w:r>
          </w:p>
        </w:tc>
        <w:tc>
          <w:tcPr>
            <w:tcW w:w="1327" w:type="dxa"/>
          </w:tcPr>
          <w:p w14:paraId="376EFECE" w14:textId="545E16D1" w:rsidR="001348A5" w:rsidRPr="004E3397" w:rsidRDefault="001348A5" w:rsidP="001348A5">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3</w:t>
            </w:r>
            <w:r w:rsidRPr="004E3397">
              <w:rPr>
                <w:rFonts w:ascii="Times New Roman" w:hAnsi="Times New Roman"/>
                <w:sz w:val="16"/>
                <w:szCs w:val="16"/>
              </w:rPr>
              <w:t>.3. Произведена оплата товаров, работ, оказания услуг по муниципальному контракту на</w:t>
            </w:r>
            <w:r w:rsidR="00CF1746">
              <w:rPr>
                <w:rFonts w:ascii="Times New Roman" w:hAnsi="Times New Roman"/>
                <w:sz w:val="16"/>
                <w:szCs w:val="16"/>
              </w:rPr>
              <w:t xml:space="preserve"> противопожарную опашку лесных насаждений</w:t>
            </w:r>
          </w:p>
        </w:tc>
        <w:tc>
          <w:tcPr>
            <w:tcW w:w="801" w:type="dxa"/>
          </w:tcPr>
          <w:p w14:paraId="3831EF3E"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6EB3DF2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0585063C"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5B4CD34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2D5266CC"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D3E5A54"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6C1C2786"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0F2525CF" w14:textId="77777777" w:rsidR="001348A5" w:rsidRPr="00B52CAC" w:rsidRDefault="001348A5" w:rsidP="001348A5">
            <w:pPr>
              <w:contextualSpacing/>
              <w:rPr>
                <w:rFonts w:ascii="Times New Roman" w:hAnsi="Times New Roman"/>
                <w:sz w:val="16"/>
              </w:rPr>
            </w:pPr>
            <w:r>
              <w:rPr>
                <w:rFonts w:ascii="Times New Roman" w:hAnsi="Times New Roman"/>
                <w:sz w:val="16"/>
              </w:rPr>
              <w:t>15 июня 2025г.</w:t>
            </w:r>
          </w:p>
        </w:tc>
        <w:tc>
          <w:tcPr>
            <w:tcW w:w="1067" w:type="dxa"/>
          </w:tcPr>
          <w:p w14:paraId="1F283FDB" w14:textId="42377BCD" w:rsidR="001348A5" w:rsidRPr="00B52CAC" w:rsidRDefault="001348A5" w:rsidP="001348A5">
            <w:pPr>
              <w:contextualSpacing/>
              <w:jc w:val="center"/>
              <w:rPr>
                <w:rFonts w:ascii="Times New Roman" w:hAnsi="Times New Roman"/>
                <w:sz w:val="16"/>
              </w:rPr>
            </w:pPr>
            <w:r w:rsidRPr="005C6D73">
              <w:rPr>
                <w:rFonts w:ascii="Times New Roman" w:hAnsi="Times New Roman"/>
                <w:sz w:val="16"/>
                <w:szCs w:val="16"/>
              </w:rPr>
              <w:t xml:space="preserve">15 </w:t>
            </w:r>
            <w:r>
              <w:rPr>
                <w:rFonts w:ascii="Times New Roman" w:hAnsi="Times New Roman"/>
                <w:sz w:val="16"/>
                <w:szCs w:val="16"/>
              </w:rPr>
              <w:t>июня</w:t>
            </w:r>
            <w:r w:rsidRPr="005C6D73">
              <w:rPr>
                <w:rFonts w:ascii="Times New Roman" w:hAnsi="Times New Roman"/>
                <w:sz w:val="16"/>
                <w:szCs w:val="16"/>
              </w:rPr>
              <w:t xml:space="preserve"> 2025г.</w:t>
            </w:r>
          </w:p>
        </w:tc>
        <w:tc>
          <w:tcPr>
            <w:tcW w:w="1067" w:type="dxa"/>
          </w:tcPr>
          <w:p w14:paraId="66267D3D" w14:textId="7AB4F3D0" w:rsidR="001348A5" w:rsidRPr="005C6D73" w:rsidRDefault="001348A5" w:rsidP="001348A5">
            <w:pPr>
              <w:rPr>
                <w:rFonts w:ascii="Times New Roman" w:hAnsi="Times New Roman"/>
                <w:sz w:val="16"/>
                <w:szCs w:val="16"/>
              </w:rPr>
            </w:pPr>
          </w:p>
        </w:tc>
        <w:tc>
          <w:tcPr>
            <w:tcW w:w="1200" w:type="dxa"/>
          </w:tcPr>
          <w:p w14:paraId="26FBF529" w14:textId="50335AB0" w:rsidR="001348A5" w:rsidRPr="004E3397" w:rsidRDefault="001348A5" w:rsidP="001348A5">
            <w:pPr>
              <w:rPr>
                <w:rFonts w:ascii="Times New Roman" w:hAnsi="Times New Roman"/>
                <w:sz w:val="16"/>
                <w:szCs w:val="16"/>
              </w:rPr>
            </w:pPr>
            <w:r w:rsidRPr="003B4136">
              <w:rPr>
                <w:rFonts w:ascii="Times New Roman" w:hAnsi="Times New Roman"/>
                <w:sz w:val="18"/>
                <w:szCs w:val="18"/>
              </w:rPr>
              <w:t>Ва</w:t>
            </w:r>
            <w:r>
              <w:rPr>
                <w:rFonts w:ascii="Times New Roman" w:hAnsi="Times New Roman"/>
                <w:sz w:val="18"/>
                <w:szCs w:val="18"/>
              </w:rPr>
              <w:t>нюков В.В.</w:t>
            </w:r>
            <w:r w:rsidRPr="003B4136">
              <w:rPr>
                <w:rFonts w:ascii="Times New Roman" w:hAnsi="Times New Roman"/>
                <w:sz w:val="18"/>
                <w:szCs w:val="18"/>
              </w:rPr>
              <w:t xml:space="preserve"> главный </w:t>
            </w:r>
            <w:r>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2AF8F279" w14:textId="1610D23F" w:rsidR="001348A5" w:rsidRPr="00B52CAC" w:rsidRDefault="001348A5" w:rsidP="001348A5">
            <w:pPr>
              <w:contextualSpacing/>
              <w:jc w:val="center"/>
              <w:rPr>
                <w:rFonts w:ascii="Times New Roman" w:hAnsi="Times New Roman"/>
                <w:sz w:val="16"/>
              </w:rPr>
            </w:pPr>
            <w:r>
              <w:rPr>
                <w:rFonts w:ascii="Times New Roman" w:hAnsi="Times New Roman"/>
                <w:sz w:val="16"/>
              </w:rPr>
              <w:t>Платежное поручение</w:t>
            </w:r>
          </w:p>
        </w:tc>
        <w:tc>
          <w:tcPr>
            <w:tcW w:w="1200" w:type="dxa"/>
          </w:tcPr>
          <w:p w14:paraId="2B7AD7DC"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r>
      <w:tr w:rsidR="00CF1746" w:rsidRPr="00B52CAC" w14:paraId="466C8137" w14:textId="77777777" w:rsidTr="00E50CE0">
        <w:trPr>
          <w:trHeight w:val="352"/>
        </w:trPr>
        <w:tc>
          <w:tcPr>
            <w:tcW w:w="568" w:type="dxa"/>
          </w:tcPr>
          <w:p w14:paraId="6B5B5546" w14:textId="1B79867D" w:rsidR="00CF1746" w:rsidRDefault="00CF1746" w:rsidP="00CF1746">
            <w:pPr>
              <w:contextualSpacing/>
              <w:jc w:val="center"/>
              <w:rPr>
                <w:rFonts w:ascii="Times New Roman" w:hAnsi="Times New Roman"/>
                <w:sz w:val="16"/>
              </w:rPr>
            </w:pPr>
            <w:r>
              <w:rPr>
                <w:rFonts w:ascii="Times New Roman" w:hAnsi="Times New Roman"/>
                <w:sz w:val="16"/>
              </w:rPr>
              <w:t>1.4</w:t>
            </w:r>
          </w:p>
        </w:tc>
        <w:tc>
          <w:tcPr>
            <w:tcW w:w="1327" w:type="dxa"/>
          </w:tcPr>
          <w:p w14:paraId="3A84B5C5" w14:textId="77777777" w:rsidR="00CF1746" w:rsidRDefault="00CF1746" w:rsidP="00CF1746">
            <w:pPr>
              <w:rPr>
                <w:rFonts w:ascii="Times New Roman" w:hAnsi="Times New Roman"/>
                <w:sz w:val="16"/>
                <w:szCs w:val="16"/>
              </w:rPr>
            </w:pPr>
            <w:r w:rsidRPr="004E3397">
              <w:rPr>
                <w:rFonts w:ascii="Times New Roman" w:hAnsi="Times New Roman"/>
                <w:sz w:val="16"/>
                <w:szCs w:val="16"/>
              </w:rPr>
              <w:t>Мероприятие (результат) 1.</w:t>
            </w:r>
            <w:r>
              <w:rPr>
                <w:rFonts w:ascii="Times New Roman" w:hAnsi="Times New Roman"/>
                <w:sz w:val="16"/>
                <w:szCs w:val="16"/>
              </w:rPr>
              <w:t>4.</w:t>
            </w:r>
          </w:p>
          <w:p w14:paraId="29E34455" w14:textId="74B5C9FC" w:rsidR="00CF1746" w:rsidRPr="00CF1746" w:rsidRDefault="00CF1746" w:rsidP="00CF1746">
            <w:pPr>
              <w:rPr>
                <w:rFonts w:ascii="Times New Roman" w:hAnsi="Times New Roman"/>
                <w:sz w:val="18"/>
                <w:szCs w:val="18"/>
              </w:rPr>
            </w:pPr>
            <w:r w:rsidRPr="00CF1746">
              <w:rPr>
                <w:rFonts w:ascii="Times New Roman" w:hAnsi="Times New Roman"/>
                <w:sz w:val="18"/>
                <w:szCs w:val="18"/>
              </w:rPr>
              <w:t xml:space="preserve">Приобретение противопожарного оборудования, инвентаря   </w:t>
            </w:r>
          </w:p>
        </w:tc>
        <w:tc>
          <w:tcPr>
            <w:tcW w:w="801" w:type="dxa"/>
          </w:tcPr>
          <w:p w14:paraId="0EC14BEC" w14:textId="309C5D2C" w:rsidR="00CF1746" w:rsidRDefault="00CF1746" w:rsidP="00CF1746">
            <w:pPr>
              <w:contextualSpacing/>
              <w:jc w:val="center"/>
              <w:rPr>
                <w:rFonts w:ascii="Times New Roman" w:hAnsi="Times New Roman"/>
                <w:sz w:val="16"/>
              </w:rPr>
            </w:pPr>
            <w:r>
              <w:rPr>
                <w:rFonts w:ascii="Times New Roman" w:hAnsi="Times New Roman"/>
                <w:sz w:val="16"/>
              </w:rPr>
              <w:t>-</w:t>
            </w:r>
          </w:p>
        </w:tc>
        <w:tc>
          <w:tcPr>
            <w:tcW w:w="1067" w:type="dxa"/>
          </w:tcPr>
          <w:p w14:paraId="288A4473" w14:textId="79AF39C5" w:rsidR="00CF1746" w:rsidRDefault="00CF1746" w:rsidP="00CF1746">
            <w:pPr>
              <w:contextualSpacing/>
              <w:jc w:val="center"/>
              <w:rPr>
                <w:rFonts w:ascii="Times New Roman" w:hAnsi="Times New Roman"/>
                <w:sz w:val="16"/>
              </w:rPr>
            </w:pPr>
            <w:r>
              <w:rPr>
                <w:rFonts w:ascii="Times New Roman" w:hAnsi="Times New Roman"/>
                <w:sz w:val="16"/>
              </w:rPr>
              <w:t>-</w:t>
            </w:r>
          </w:p>
        </w:tc>
        <w:tc>
          <w:tcPr>
            <w:tcW w:w="916" w:type="dxa"/>
          </w:tcPr>
          <w:p w14:paraId="5B70AD98" w14:textId="52484422" w:rsidR="00CF1746" w:rsidRDefault="00CF1746" w:rsidP="00CF1746">
            <w:pPr>
              <w:contextualSpacing/>
              <w:jc w:val="center"/>
              <w:rPr>
                <w:rFonts w:ascii="Times New Roman" w:hAnsi="Times New Roman"/>
                <w:sz w:val="16"/>
              </w:rPr>
            </w:pPr>
            <w:r>
              <w:rPr>
                <w:rFonts w:ascii="Times New Roman" w:hAnsi="Times New Roman"/>
                <w:sz w:val="16"/>
              </w:rPr>
              <w:t>-</w:t>
            </w:r>
          </w:p>
        </w:tc>
        <w:tc>
          <w:tcPr>
            <w:tcW w:w="817" w:type="dxa"/>
          </w:tcPr>
          <w:p w14:paraId="0CC07471" w14:textId="396AB913" w:rsidR="00CF1746" w:rsidRDefault="00CF1746" w:rsidP="00CF1746">
            <w:pPr>
              <w:contextualSpacing/>
              <w:jc w:val="center"/>
              <w:rPr>
                <w:rFonts w:ascii="Times New Roman" w:hAnsi="Times New Roman"/>
                <w:sz w:val="16"/>
              </w:rPr>
            </w:pPr>
            <w:r>
              <w:rPr>
                <w:rFonts w:ascii="Times New Roman" w:hAnsi="Times New Roman"/>
                <w:sz w:val="16"/>
              </w:rPr>
              <w:t>-</w:t>
            </w:r>
          </w:p>
        </w:tc>
        <w:tc>
          <w:tcPr>
            <w:tcW w:w="1067" w:type="dxa"/>
          </w:tcPr>
          <w:p w14:paraId="4E3FCCD2" w14:textId="4E4AD6E2" w:rsidR="00CF1746" w:rsidRDefault="00CF1746" w:rsidP="00CF1746">
            <w:pPr>
              <w:contextualSpacing/>
              <w:jc w:val="center"/>
              <w:rPr>
                <w:rFonts w:ascii="Times New Roman" w:hAnsi="Times New Roman"/>
                <w:sz w:val="16"/>
              </w:rPr>
            </w:pPr>
            <w:r>
              <w:rPr>
                <w:rFonts w:ascii="Times New Roman" w:hAnsi="Times New Roman"/>
                <w:sz w:val="16"/>
              </w:rPr>
              <w:t>-</w:t>
            </w:r>
          </w:p>
        </w:tc>
        <w:tc>
          <w:tcPr>
            <w:tcW w:w="1067" w:type="dxa"/>
          </w:tcPr>
          <w:p w14:paraId="00A16FDB" w14:textId="282272CC" w:rsidR="00CF1746" w:rsidRDefault="00CF1746" w:rsidP="00CF1746">
            <w:pPr>
              <w:contextualSpacing/>
              <w:jc w:val="center"/>
              <w:rPr>
                <w:rFonts w:ascii="Times New Roman" w:hAnsi="Times New Roman"/>
                <w:sz w:val="16"/>
              </w:rPr>
            </w:pPr>
            <w:r>
              <w:rPr>
                <w:rFonts w:ascii="Times New Roman" w:hAnsi="Times New Roman"/>
                <w:sz w:val="16"/>
              </w:rPr>
              <w:t>-</w:t>
            </w:r>
          </w:p>
        </w:tc>
        <w:tc>
          <w:tcPr>
            <w:tcW w:w="934" w:type="dxa"/>
          </w:tcPr>
          <w:p w14:paraId="4C4CD6AF" w14:textId="4C9AB5A7" w:rsidR="00CF1746" w:rsidRDefault="00CF1746" w:rsidP="00CF1746">
            <w:pPr>
              <w:contextualSpacing/>
              <w:jc w:val="center"/>
              <w:rPr>
                <w:rFonts w:ascii="Times New Roman" w:hAnsi="Times New Roman"/>
                <w:sz w:val="16"/>
              </w:rPr>
            </w:pPr>
            <w:r>
              <w:rPr>
                <w:rFonts w:ascii="Times New Roman" w:hAnsi="Times New Roman"/>
                <w:sz w:val="16"/>
              </w:rPr>
              <w:t>-</w:t>
            </w:r>
          </w:p>
        </w:tc>
        <w:tc>
          <w:tcPr>
            <w:tcW w:w="1067" w:type="dxa"/>
          </w:tcPr>
          <w:p w14:paraId="3AD4E545" w14:textId="6637B4B0" w:rsidR="00CF1746" w:rsidRDefault="00CF1746" w:rsidP="00CF1746">
            <w:pPr>
              <w:contextualSpacing/>
              <w:rPr>
                <w:rFonts w:ascii="Times New Roman" w:hAnsi="Times New Roman"/>
                <w:sz w:val="16"/>
              </w:rPr>
            </w:pPr>
            <w:r w:rsidRPr="00B52CAC">
              <w:rPr>
                <w:rFonts w:ascii="Times New Roman" w:hAnsi="Times New Roman"/>
                <w:sz w:val="16"/>
              </w:rPr>
              <w:t>-</w:t>
            </w:r>
          </w:p>
        </w:tc>
        <w:tc>
          <w:tcPr>
            <w:tcW w:w="1067" w:type="dxa"/>
          </w:tcPr>
          <w:p w14:paraId="146C6A60" w14:textId="021BA8CC" w:rsidR="00CF1746" w:rsidRPr="005C6D73" w:rsidRDefault="00CF1746" w:rsidP="00CF1746">
            <w:pPr>
              <w:contextualSpacing/>
              <w:jc w:val="center"/>
              <w:rPr>
                <w:rFonts w:ascii="Times New Roman" w:hAnsi="Times New Roman"/>
                <w:sz w:val="16"/>
                <w:szCs w:val="16"/>
              </w:rPr>
            </w:pPr>
            <w:r w:rsidRPr="00B52CAC">
              <w:rPr>
                <w:rFonts w:ascii="Times New Roman" w:hAnsi="Times New Roman"/>
                <w:sz w:val="16"/>
              </w:rPr>
              <w:t>-</w:t>
            </w:r>
          </w:p>
        </w:tc>
        <w:tc>
          <w:tcPr>
            <w:tcW w:w="1067" w:type="dxa"/>
          </w:tcPr>
          <w:p w14:paraId="1E39A457" w14:textId="7A2739F3" w:rsidR="00CF1746" w:rsidRPr="005C6D73" w:rsidRDefault="00CF1746" w:rsidP="00CF1746">
            <w:pPr>
              <w:rPr>
                <w:rFonts w:ascii="Times New Roman" w:hAnsi="Times New Roman"/>
                <w:sz w:val="16"/>
                <w:szCs w:val="16"/>
              </w:rPr>
            </w:pPr>
            <w:r>
              <w:rPr>
                <w:rFonts w:ascii="Times New Roman" w:hAnsi="Times New Roman"/>
                <w:sz w:val="16"/>
              </w:rPr>
              <w:t>-</w:t>
            </w:r>
          </w:p>
        </w:tc>
        <w:tc>
          <w:tcPr>
            <w:tcW w:w="1200" w:type="dxa"/>
          </w:tcPr>
          <w:p w14:paraId="246271AD" w14:textId="4DE7270D" w:rsidR="00CF1746" w:rsidRPr="003B4136" w:rsidRDefault="00CF1746" w:rsidP="00CF1746">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6FAFCC0B" w14:textId="37D1ED5F" w:rsidR="00CF1746" w:rsidRDefault="00CF1746" w:rsidP="00CF1746">
            <w:pPr>
              <w:contextualSpacing/>
              <w:jc w:val="center"/>
              <w:rPr>
                <w:rFonts w:ascii="Times New Roman" w:hAnsi="Times New Roman"/>
                <w:sz w:val="16"/>
              </w:rPr>
            </w:pPr>
            <w:r>
              <w:rPr>
                <w:rFonts w:ascii="Times New Roman" w:hAnsi="Times New Roman"/>
                <w:sz w:val="16"/>
              </w:rPr>
              <w:t>-</w:t>
            </w:r>
          </w:p>
        </w:tc>
        <w:tc>
          <w:tcPr>
            <w:tcW w:w="1200" w:type="dxa"/>
          </w:tcPr>
          <w:p w14:paraId="4633A5CD" w14:textId="0B8C3294" w:rsidR="00CF1746" w:rsidRDefault="00CF1746" w:rsidP="00CF1746">
            <w:pPr>
              <w:contextualSpacing/>
              <w:jc w:val="center"/>
              <w:rPr>
                <w:rFonts w:ascii="Times New Roman" w:hAnsi="Times New Roman"/>
                <w:sz w:val="16"/>
              </w:rPr>
            </w:pPr>
            <w:r>
              <w:rPr>
                <w:rFonts w:ascii="Times New Roman" w:hAnsi="Times New Roman"/>
                <w:sz w:val="16"/>
              </w:rPr>
              <w:t>-</w:t>
            </w:r>
          </w:p>
        </w:tc>
      </w:tr>
    </w:tbl>
    <w:p w14:paraId="52BD2DF5" w14:textId="3DE14193" w:rsidR="003B4136" w:rsidRPr="0079426B" w:rsidRDefault="0026194E" w:rsidP="00CF1746">
      <w:pPr>
        <w:spacing w:line="240" w:lineRule="auto"/>
        <w:ind w:firstLine="709"/>
        <w:jc w:val="both"/>
        <w:rPr>
          <w:b/>
        </w:rPr>
      </w:pPr>
      <w:r w:rsidRPr="002B6B05">
        <w:rPr>
          <w:b/>
        </w:rPr>
        <w:br w:type="textWrapping" w:clear="all"/>
      </w:r>
    </w:p>
    <w:p w14:paraId="4FFEC157" w14:textId="77777777" w:rsidR="002D397F" w:rsidRPr="00B52CAC" w:rsidRDefault="0021466D" w:rsidP="002D397F">
      <w:pPr>
        <w:spacing w:after="160" w:line="264" w:lineRule="auto"/>
        <w:ind w:left="360" w:right="536"/>
        <w:jc w:val="right"/>
        <w:rPr>
          <w:rFonts w:ascii="Times New Roman" w:hAnsi="Times New Roman"/>
          <w:sz w:val="20"/>
        </w:rPr>
      </w:pPr>
      <w:r>
        <w:rPr>
          <w:rFonts w:ascii="Times New Roman" w:hAnsi="Times New Roman"/>
          <w:sz w:val="20"/>
        </w:rPr>
        <w:lastRenderedPageBreak/>
        <w:t>3</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B4C0A55" w14:textId="77777777" w:rsidR="002D397F" w:rsidRPr="00B52CAC" w:rsidRDefault="002D397F" w:rsidP="002D397F">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D397F" w:rsidRPr="00B52CAC" w14:paraId="0DCA7682" w14:textId="77777777" w:rsidTr="005A4AAD">
        <w:trPr>
          <w:trHeight w:val="411"/>
          <w:jc w:val="center"/>
        </w:trPr>
        <w:tc>
          <w:tcPr>
            <w:tcW w:w="6358" w:type="dxa"/>
            <w:vMerge w:val="restart"/>
            <w:vAlign w:val="center"/>
          </w:tcPr>
          <w:p w14:paraId="2F35560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2C31AA1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0857685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1C4A6A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4" w:name="_Ref129274543"/>
            <w:r w:rsidRPr="00B52CAC">
              <w:rPr>
                <w:rFonts w:ascii="Times New Roman" w:hAnsi="Times New Roman"/>
                <w:sz w:val="16"/>
                <w:vertAlign w:val="superscript"/>
              </w:rPr>
              <w:footnoteReference w:id="14"/>
            </w:r>
            <w:bookmarkEnd w:id="4"/>
          </w:p>
        </w:tc>
        <w:tc>
          <w:tcPr>
            <w:tcW w:w="1761" w:type="dxa"/>
            <w:vMerge w:val="restart"/>
            <w:vAlign w:val="center"/>
          </w:tcPr>
          <w:p w14:paraId="6DDB369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tc>
      </w:tr>
      <w:tr w:rsidR="002D397F" w:rsidRPr="00B52CAC" w14:paraId="16ECFC9B" w14:textId="77777777" w:rsidTr="005A4AAD">
        <w:trPr>
          <w:trHeight w:val="603"/>
          <w:jc w:val="center"/>
        </w:trPr>
        <w:tc>
          <w:tcPr>
            <w:tcW w:w="6358" w:type="dxa"/>
            <w:vMerge/>
            <w:vAlign w:val="center"/>
          </w:tcPr>
          <w:p w14:paraId="2B31147F" w14:textId="77777777" w:rsidR="002D397F" w:rsidRPr="00B52CAC" w:rsidRDefault="002D397F" w:rsidP="005A4AAD"/>
        </w:tc>
        <w:tc>
          <w:tcPr>
            <w:tcW w:w="1283" w:type="dxa"/>
            <w:vAlign w:val="center"/>
          </w:tcPr>
          <w:p w14:paraId="14EC199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409F6ED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F6BB034"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15"/>
            </w:r>
          </w:p>
        </w:tc>
        <w:tc>
          <w:tcPr>
            <w:tcW w:w="1167" w:type="dxa"/>
            <w:vAlign w:val="center"/>
          </w:tcPr>
          <w:p w14:paraId="21539807"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16"/>
            </w:r>
          </w:p>
        </w:tc>
        <w:tc>
          <w:tcPr>
            <w:tcW w:w="1088" w:type="dxa"/>
            <w:vAlign w:val="center"/>
          </w:tcPr>
          <w:p w14:paraId="1EFC15EB"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47E195E3" w14:textId="77777777" w:rsidR="002D397F" w:rsidRPr="00B52CAC" w:rsidRDefault="002D397F" w:rsidP="005A4AAD"/>
        </w:tc>
        <w:tc>
          <w:tcPr>
            <w:tcW w:w="1761" w:type="dxa"/>
            <w:vMerge/>
            <w:vAlign w:val="center"/>
          </w:tcPr>
          <w:p w14:paraId="3440042D" w14:textId="77777777" w:rsidR="002D397F" w:rsidRPr="00B52CAC" w:rsidRDefault="002D397F" w:rsidP="005A4AAD"/>
        </w:tc>
      </w:tr>
      <w:tr w:rsidR="002D397F" w:rsidRPr="00B52CAC" w14:paraId="5D2C45A2" w14:textId="77777777" w:rsidTr="005A4AAD">
        <w:trPr>
          <w:trHeight w:val="218"/>
          <w:jc w:val="center"/>
        </w:trPr>
        <w:tc>
          <w:tcPr>
            <w:tcW w:w="6358" w:type="dxa"/>
            <w:vAlign w:val="center"/>
          </w:tcPr>
          <w:p w14:paraId="1CA37A03"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468C854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17E2CE5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7313952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14D20E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16F418F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2D6E3D1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792A0C7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8C1FEA" w:rsidRPr="00B52CAC" w14:paraId="1D93C3C3" w14:textId="77777777" w:rsidTr="00A60736">
        <w:trPr>
          <w:trHeight w:val="262"/>
          <w:jc w:val="center"/>
        </w:trPr>
        <w:tc>
          <w:tcPr>
            <w:tcW w:w="6358" w:type="dxa"/>
          </w:tcPr>
          <w:p w14:paraId="067837FD" w14:textId="14B0DBE3" w:rsidR="008C1FEA" w:rsidRPr="00C64B1D" w:rsidRDefault="008C1FEA" w:rsidP="008C1FEA">
            <w:pPr>
              <w:rPr>
                <w:rFonts w:ascii="Times New Roman" w:hAnsi="Times New Roman"/>
                <w:sz w:val="16"/>
                <w:szCs w:val="16"/>
              </w:rPr>
            </w:pPr>
            <w:r w:rsidRPr="00C64B1D">
              <w:rPr>
                <w:rFonts w:ascii="Times New Roman" w:hAnsi="Times New Roman"/>
                <w:sz w:val="16"/>
                <w:szCs w:val="16"/>
              </w:rPr>
              <w:t>Комплекс процессных мероприятий «</w:t>
            </w:r>
            <w:r>
              <w:rPr>
                <w:rFonts w:ascii="Times New Roman" w:hAnsi="Times New Roman"/>
                <w:sz w:val="16"/>
                <w:szCs w:val="16"/>
              </w:rPr>
              <w:t>Пожарная безопасность</w:t>
            </w:r>
            <w:r w:rsidRPr="00C64B1D">
              <w:rPr>
                <w:rFonts w:ascii="Times New Roman" w:hAnsi="Times New Roman"/>
                <w:sz w:val="16"/>
                <w:szCs w:val="16"/>
              </w:rPr>
              <w:t>» (всего), в том числе:</w:t>
            </w:r>
          </w:p>
        </w:tc>
        <w:tc>
          <w:tcPr>
            <w:tcW w:w="1283" w:type="dxa"/>
          </w:tcPr>
          <w:p w14:paraId="4D089A1C" w14:textId="2B617CD4" w:rsidR="008C1FEA" w:rsidRPr="00C64B1D" w:rsidRDefault="008C1FEA" w:rsidP="008C1FEA">
            <w:pPr>
              <w:jc w:val="center"/>
              <w:rPr>
                <w:rFonts w:ascii="Times New Roman" w:hAnsi="Times New Roman"/>
                <w:sz w:val="16"/>
                <w:szCs w:val="16"/>
              </w:rPr>
            </w:pPr>
            <w:r>
              <w:rPr>
                <w:rFonts w:ascii="Times New Roman" w:hAnsi="Times New Roman"/>
                <w:sz w:val="16"/>
                <w:szCs w:val="16"/>
              </w:rPr>
              <w:t>100</w:t>
            </w:r>
            <w:r w:rsidRPr="00896DC8">
              <w:rPr>
                <w:rFonts w:ascii="Times New Roman" w:hAnsi="Times New Roman"/>
                <w:sz w:val="16"/>
                <w:szCs w:val="16"/>
              </w:rPr>
              <w:t>,0</w:t>
            </w:r>
          </w:p>
        </w:tc>
        <w:tc>
          <w:tcPr>
            <w:tcW w:w="981" w:type="dxa"/>
          </w:tcPr>
          <w:p w14:paraId="5E0CFCA9" w14:textId="25CAE6C9" w:rsidR="008C1FEA" w:rsidRPr="00C64B1D" w:rsidRDefault="008C1FEA" w:rsidP="008C1FEA">
            <w:pPr>
              <w:jc w:val="center"/>
              <w:rPr>
                <w:rFonts w:ascii="Times New Roman" w:hAnsi="Times New Roman"/>
                <w:sz w:val="16"/>
                <w:szCs w:val="16"/>
              </w:rPr>
            </w:pPr>
            <w:r>
              <w:rPr>
                <w:rFonts w:ascii="Times New Roman" w:hAnsi="Times New Roman"/>
                <w:sz w:val="16"/>
                <w:szCs w:val="16"/>
              </w:rPr>
              <w:t>100</w:t>
            </w:r>
            <w:r w:rsidRPr="00896DC8">
              <w:rPr>
                <w:rFonts w:ascii="Times New Roman" w:hAnsi="Times New Roman"/>
                <w:sz w:val="16"/>
                <w:szCs w:val="16"/>
              </w:rPr>
              <w:t>,0</w:t>
            </w:r>
          </w:p>
        </w:tc>
        <w:tc>
          <w:tcPr>
            <w:tcW w:w="1096" w:type="dxa"/>
          </w:tcPr>
          <w:p w14:paraId="3345CD17" w14:textId="688EE771" w:rsidR="008C1FEA" w:rsidRPr="00C64B1D" w:rsidRDefault="008C1FEA" w:rsidP="008C1FEA">
            <w:pPr>
              <w:jc w:val="center"/>
              <w:rPr>
                <w:rFonts w:ascii="Times New Roman" w:hAnsi="Times New Roman"/>
                <w:sz w:val="16"/>
                <w:szCs w:val="16"/>
              </w:rPr>
            </w:pPr>
            <w:r>
              <w:rPr>
                <w:rFonts w:ascii="Times New Roman" w:hAnsi="Times New Roman"/>
                <w:sz w:val="16"/>
                <w:szCs w:val="16"/>
              </w:rPr>
              <w:t>100</w:t>
            </w:r>
            <w:r w:rsidRPr="00896DC8">
              <w:rPr>
                <w:rFonts w:ascii="Times New Roman" w:hAnsi="Times New Roman"/>
                <w:sz w:val="16"/>
                <w:szCs w:val="16"/>
              </w:rPr>
              <w:t>,0</w:t>
            </w:r>
          </w:p>
        </w:tc>
        <w:tc>
          <w:tcPr>
            <w:tcW w:w="1167" w:type="dxa"/>
          </w:tcPr>
          <w:p w14:paraId="17D9C233" w14:textId="56A7D2DF" w:rsidR="008C1FEA" w:rsidRPr="00C64B1D" w:rsidRDefault="008C1FEA" w:rsidP="008C1FEA">
            <w:pPr>
              <w:jc w:val="center"/>
              <w:rPr>
                <w:rFonts w:ascii="Times New Roman" w:hAnsi="Times New Roman"/>
                <w:sz w:val="16"/>
                <w:szCs w:val="16"/>
              </w:rPr>
            </w:pPr>
            <w:r>
              <w:rPr>
                <w:rFonts w:ascii="Times New Roman" w:hAnsi="Times New Roman"/>
                <w:sz w:val="16"/>
                <w:szCs w:val="16"/>
              </w:rPr>
              <w:t>100</w:t>
            </w:r>
          </w:p>
        </w:tc>
        <w:tc>
          <w:tcPr>
            <w:tcW w:w="1088" w:type="dxa"/>
          </w:tcPr>
          <w:p w14:paraId="17FBE603" w14:textId="7A51AB4A" w:rsidR="008C1FEA" w:rsidRPr="00C64B1D" w:rsidRDefault="008C1FEA" w:rsidP="008C1FEA">
            <w:pPr>
              <w:jc w:val="center"/>
              <w:rPr>
                <w:rFonts w:ascii="Times New Roman" w:hAnsi="Times New Roman"/>
                <w:sz w:val="16"/>
                <w:szCs w:val="16"/>
              </w:rPr>
            </w:pPr>
            <w:r>
              <w:rPr>
                <w:rFonts w:ascii="Times New Roman" w:hAnsi="Times New Roman"/>
                <w:sz w:val="16"/>
                <w:szCs w:val="16"/>
              </w:rPr>
              <w:t>97</w:t>
            </w:r>
          </w:p>
        </w:tc>
        <w:tc>
          <w:tcPr>
            <w:tcW w:w="1711" w:type="dxa"/>
          </w:tcPr>
          <w:p w14:paraId="35B3BF82" w14:textId="714533FA" w:rsidR="008C1FEA" w:rsidRPr="00B52CAC" w:rsidRDefault="008C1FEA" w:rsidP="008C1FEA">
            <w:pPr>
              <w:contextualSpacing/>
              <w:jc w:val="center"/>
              <w:rPr>
                <w:rFonts w:ascii="Times New Roman" w:hAnsi="Times New Roman"/>
                <w:sz w:val="16"/>
              </w:rPr>
            </w:pPr>
            <w:r>
              <w:rPr>
                <w:rFonts w:ascii="Times New Roman" w:hAnsi="Times New Roman"/>
                <w:sz w:val="16"/>
                <w:szCs w:val="16"/>
              </w:rPr>
              <w:t>97,0</w:t>
            </w:r>
          </w:p>
        </w:tc>
        <w:tc>
          <w:tcPr>
            <w:tcW w:w="1761" w:type="dxa"/>
            <w:vAlign w:val="center"/>
          </w:tcPr>
          <w:p w14:paraId="4BC69D77" w14:textId="77777777" w:rsidR="008C1FEA" w:rsidRPr="00B52CAC" w:rsidRDefault="008C1FEA" w:rsidP="008C1FEA">
            <w:pPr>
              <w:contextualSpacing/>
              <w:jc w:val="center"/>
              <w:rPr>
                <w:rFonts w:ascii="Times New Roman" w:hAnsi="Times New Roman"/>
                <w:sz w:val="16"/>
              </w:rPr>
            </w:pPr>
            <w:r>
              <w:rPr>
                <w:rFonts w:ascii="Times New Roman" w:hAnsi="Times New Roman"/>
                <w:sz w:val="16"/>
              </w:rPr>
              <w:t>-</w:t>
            </w:r>
          </w:p>
        </w:tc>
      </w:tr>
      <w:tr w:rsidR="008C1FEA" w:rsidRPr="00B52CAC" w14:paraId="5D199CDC" w14:textId="77777777" w:rsidTr="003B699F">
        <w:trPr>
          <w:trHeight w:val="262"/>
          <w:jc w:val="center"/>
        </w:trPr>
        <w:tc>
          <w:tcPr>
            <w:tcW w:w="6358" w:type="dxa"/>
          </w:tcPr>
          <w:p w14:paraId="48C9C809" w14:textId="03F291CF" w:rsidR="008C1FEA" w:rsidRPr="00C64B1D" w:rsidRDefault="008C1FEA" w:rsidP="008C1FEA">
            <w:pPr>
              <w:rPr>
                <w:rFonts w:ascii="Times New Roman" w:hAnsi="Times New Roman"/>
                <w:sz w:val="16"/>
                <w:szCs w:val="16"/>
              </w:rPr>
            </w:pPr>
            <w:r w:rsidRPr="00C64B1D">
              <w:rPr>
                <w:rFonts w:ascii="Times New Roman" w:hAnsi="Times New Roman"/>
                <w:sz w:val="16"/>
                <w:szCs w:val="16"/>
              </w:rPr>
              <w:t xml:space="preserve"> бюджет </w:t>
            </w:r>
            <w:r>
              <w:rPr>
                <w:rFonts w:ascii="Times New Roman" w:hAnsi="Times New Roman"/>
                <w:sz w:val="16"/>
                <w:szCs w:val="16"/>
              </w:rPr>
              <w:t>поселения</w:t>
            </w:r>
            <w:r w:rsidRPr="00C64B1D">
              <w:rPr>
                <w:rFonts w:ascii="Times New Roman" w:hAnsi="Times New Roman"/>
                <w:sz w:val="16"/>
                <w:szCs w:val="16"/>
              </w:rPr>
              <w:t>(всего):</w:t>
            </w:r>
          </w:p>
        </w:tc>
        <w:tc>
          <w:tcPr>
            <w:tcW w:w="1283" w:type="dxa"/>
          </w:tcPr>
          <w:p w14:paraId="000BE3F4" w14:textId="7BB43D5B" w:rsidR="008C1FEA" w:rsidRPr="00C64B1D" w:rsidRDefault="008C1FEA" w:rsidP="008C1FEA">
            <w:pPr>
              <w:jc w:val="center"/>
              <w:rPr>
                <w:rFonts w:ascii="Times New Roman" w:hAnsi="Times New Roman"/>
                <w:sz w:val="16"/>
                <w:szCs w:val="16"/>
              </w:rPr>
            </w:pPr>
            <w:r>
              <w:rPr>
                <w:rFonts w:ascii="Times New Roman" w:hAnsi="Times New Roman"/>
                <w:sz w:val="16"/>
                <w:szCs w:val="16"/>
              </w:rPr>
              <w:t>100</w:t>
            </w:r>
            <w:r w:rsidRPr="00896DC8">
              <w:rPr>
                <w:rFonts w:ascii="Times New Roman" w:hAnsi="Times New Roman"/>
                <w:sz w:val="16"/>
                <w:szCs w:val="16"/>
              </w:rPr>
              <w:t>,0</w:t>
            </w:r>
          </w:p>
        </w:tc>
        <w:tc>
          <w:tcPr>
            <w:tcW w:w="981" w:type="dxa"/>
          </w:tcPr>
          <w:p w14:paraId="6334C395" w14:textId="1D2F7054" w:rsidR="008C1FEA" w:rsidRPr="00C64B1D" w:rsidRDefault="008C1FEA" w:rsidP="008C1FEA">
            <w:pPr>
              <w:jc w:val="center"/>
              <w:rPr>
                <w:rFonts w:ascii="Times New Roman" w:hAnsi="Times New Roman"/>
                <w:sz w:val="16"/>
                <w:szCs w:val="16"/>
              </w:rPr>
            </w:pPr>
            <w:r>
              <w:rPr>
                <w:rFonts w:ascii="Times New Roman" w:hAnsi="Times New Roman"/>
                <w:sz w:val="16"/>
                <w:szCs w:val="16"/>
              </w:rPr>
              <w:t>100</w:t>
            </w:r>
            <w:r w:rsidRPr="00896DC8">
              <w:rPr>
                <w:rFonts w:ascii="Times New Roman" w:hAnsi="Times New Roman"/>
                <w:sz w:val="16"/>
                <w:szCs w:val="16"/>
              </w:rPr>
              <w:t>,0</w:t>
            </w:r>
          </w:p>
        </w:tc>
        <w:tc>
          <w:tcPr>
            <w:tcW w:w="1096" w:type="dxa"/>
          </w:tcPr>
          <w:p w14:paraId="7A4010F4" w14:textId="3851C6F7" w:rsidR="008C1FEA" w:rsidRPr="00C64B1D" w:rsidRDefault="008C1FEA" w:rsidP="008C1FEA">
            <w:pPr>
              <w:jc w:val="center"/>
              <w:rPr>
                <w:rFonts w:ascii="Times New Roman" w:hAnsi="Times New Roman"/>
                <w:sz w:val="16"/>
                <w:szCs w:val="16"/>
              </w:rPr>
            </w:pPr>
            <w:r>
              <w:rPr>
                <w:rFonts w:ascii="Times New Roman" w:hAnsi="Times New Roman"/>
                <w:sz w:val="16"/>
                <w:szCs w:val="16"/>
              </w:rPr>
              <w:t>100</w:t>
            </w:r>
            <w:r w:rsidRPr="00896DC8">
              <w:rPr>
                <w:rFonts w:ascii="Times New Roman" w:hAnsi="Times New Roman"/>
                <w:sz w:val="16"/>
                <w:szCs w:val="16"/>
              </w:rPr>
              <w:t>,0</w:t>
            </w:r>
          </w:p>
        </w:tc>
        <w:tc>
          <w:tcPr>
            <w:tcW w:w="1167" w:type="dxa"/>
          </w:tcPr>
          <w:p w14:paraId="06D768B7" w14:textId="3536C8CA" w:rsidR="008C1FEA" w:rsidRPr="00C64B1D" w:rsidRDefault="008C1FEA" w:rsidP="008C1FEA">
            <w:pPr>
              <w:jc w:val="center"/>
              <w:rPr>
                <w:rFonts w:ascii="Times New Roman" w:hAnsi="Times New Roman"/>
                <w:sz w:val="16"/>
                <w:szCs w:val="16"/>
              </w:rPr>
            </w:pPr>
            <w:r>
              <w:rPr>
                <w:rFonts w:ascii="Times New Roman" w:hAnsi="Times New Roman"/>
                <w:sz w:val="16"/>
                <w:szCs w:val="16"/>
              </w:rPr>
              <w:t>100</w:t>
            </w:r>
          </w:p>
        </w:tc>
        <w:tc>
          <w:tcPr>
            <w:tcW w:w="1088" w:type="dxa"/>
          </w:tcPr>
          <w:p w14:paraId="10D8E291" w14:textId="4F94E371" w:rsidR="008C1FEA" w:rsidRPr="00C64B1D" w:rsidRDefault="008C1FEA" w:rsidP="008C1FEA">
            <w:pPr>
              <w:jc w:val="center"/>
              <w:rPr>
                <w:rFonts w:ascii="Times New Roman" w:hAnsi="Times New Roman"/>
                <w:sz w:val="16"/>
                <w:szCs w:val="16"/>
              </w:rPr>
            </w:pPr>
            <w:r>
              <w:rPr>
                <w:rFonts w:ascii="Times New Roman" w:hAnsi="Times New Roman"/>
                <w:sz w:val="16"/>
                <w:szCs w:val="16"/>
              </w:rPr>
              <w:t>97</w:t>
            </w:r>
          </w:p>
        </w:tc>
        <w:tc>
          <w:tcPr>
            <w:tcW w:w="1711" w:type="dxa"/>
          </w:tcPr>
          <w:p w14:paraId="6B787CFC" w14:textId="26E5ABB7" w:rsidR="008C1FEA" w:rsidRPr="00B52CAC" w:rsidRDefault="008C1FEA" w:rsidP="008C1FEA">
            <w:pPr>
              <w:contextualSpacing/>
              <w:jc w:val="center"/>
              <w:rPr>
                <w:rFonts w:ascii="Times New Roman" w:hAnsi="Times New Roman"/>
                <w:sz w:val="16"/>
              </w:rPr>
            </w:pPr>
            <w:r>
              <w:rPr>
                <w:rFonts w:ascii="Times New Roman" w:hAnsi="Times New Roman"/>
                <w:sz w:val="16"/>
                <w:szCs w:val="16"/>
              </w:rPr>
              <w:t>97,0</w:t>
            </w:r>
          </w:p>
        </w:tc>
        <w:tc>
          <w:tcPr>
            <w:tcW w:w="1761" w:type="dxa"/>
            <w:vAlign w:val="center"/>
          </w:tcPr>
          <w:p w14:paraId="085FC51D" w14:textId="77777777" w:rsidR="008C1FEA" w:rsidRPr="00B52CAC" w:rsidRDefault="008C1FEA" w:rsidP="008C1FEA">
            <w:pPr>
              <w:contextualSpacing/>
              <w:jc w:val="center"/>
              <w:rPr>
                <w:rFonts w:ascii="Times New Roman" w:hAnsi="Times New Roman"/>
                <w:sz w:val="16"/>
              </w:rPr>
            </w:pPr>
            <w:r>
              <w:rPr>
                <w:rFonts w:ascii="Times New Roman" w:hAnsi="Times New Roman"/>
                <w:sz w:val="16"/>
              </w:rPr>
              <w:t>-</w:t>
            </w:r>
          </w:p>
        </w:tc>
      </w:tr>
      <w:tr w:rsidR="008C1FEA" w:rsidRPr="00B52CAC" w14:paraId="3D832E31"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8E05" w14:textId="7F63AAC0" w:rsidR="008C1FEA" w:rsidRPr="00C64B1D" w:rsidRDefault="008C1FEA" w:rsidP="008C1FEA">
            <w:pPr>
              <w:rPr>
                <w:rFonts w:ascii="Times New Roman" w:hAnsi="Times New Roman"/>
                <w:sz w:val="16"/>
                <w:szCs w:val="16"/>
              </w:rPr>
            </w:pPr>
            <w:r w:rsidRPr="00C64B1D">
              <w:rPr>
                <w:rFonts w:ascii="Times New Roman" w:hAnsi="Times New Roman"/>
                <w:sz w:val="16"/>
                <w:szCs w:val="16"/>
              </w:rPr>
              <w:t>Мероприятие (результат) 1.1.</w:t>
            </w:r>
            <w:r w:rsidRPr="00DC1C78">
              <w:t xml:space="preserve"> </w:t>
            </w:r>
            <w:r>
              <w:t>«</w:t>
            </w:r>
            <w:r w:rsidRPr="005606D0">
              <w:rPr>
                <w:rFonts w:ascii="Times New Roman" w:hAnsi="Times New Roman"/>
                <w:sz w:val="18"/>
                <w:szCs w:val="18"/>
              </w:rPr>
              <w:t>Содержание пожарной сигнализации в административном здании»</w:t>
            </w:r>
            <w:r>
              <w:rPr>
                <w:rFonts w:ascii="Times New Roman" w:hAnsi="Times New Roman"/>
                <w:sz w:val="18"/>
                <w:szCs w:val="18"/>
              </w:rPr>
              <w:t xml:space="preserve"> </w:t>
            </w:r>
            <w:r w:rsidRPr="005606D0">
              <w:rPr>
                <w:rFonts w:ascii="Times New Roman" w:hAnsi="Times New Roman"/>
                <w:sz w:val="18"/>
                <w:szCs w:val="18"/>
              </w:rPr>
              <w:t>(</w:t>
            </w:r>
            <w:r w:rsidRPr="00C64B1D">
              <w:rPr>
                <w:rFonts w:ascii="Times New Roman" w:hAnsi="Times New Roman"/>
                <w:sz w:val="16"/>
                <w:szCs w:val="16"/>
              </w:rPr>
              <w:t>всего), в том числе:</w:t>
            </w:r>
          </w:p>
        </w:tc>
        <w:tc>
          <w:tcPr>
            <w:tcW w:w="1283" w:type="dxa"/>
          </w:tcPr>
          <w:p w14:paraId="2F8C3773" w14:textId="1F1E8A14" w:rsidR="008C1FEA" w:rsidRPr="00C64B1D" w:rsidRDefault="008C1FEA" w:rsidP="008C1FEA">
            <w:pPr>
              <w:jc w:val="center"/>
              <w:rPr>
                <w:rFonts w:ascii="Times New Roman" w:hAnsi="Times New Roman"/>
                <w:sz w:val="16"/>
                <w:szCs w:val="16"/>
              </w:rPr>
            </w:pPr>
            <w:r>
              <w:rPr>
                <w:rFonts w:ascii="Times New Roman" w:hAnsi="Times New Roman"/>
                <w:sz w:val="16"/>
                <w:szCs w:val="16"/>
              </w:rPr>
              <w:t>10</w:t>
            </w:r>
            <w:r w:rsidRPr="00C64B1D">
              <w:rPr>
                <w:rFonts w:ascii="Times New Roman" w:hAnsi="Times New Roman"/>
                <w:sz w:val="16"/>
                <w:szCs w:val="16"/>
              </w:rPr>
              <w:t>,0</w:t>
            </w:r>
          </w:p>
        </w:tc>
        <w:tc>
          <w:tcPr>
            <w:tcW w:w="981" w:type="dxa"/>
          </w:tcPr>
          <w:p w14:paraId="31380441" w14:textId="388687C5" w:rsidR="008C1FEA" w:rsidRPr="00C64B1D" w:rsidRDefault="008C1FEA" w:rsidP="008C1FEA">
            <w:pPr>
              <w:jc w:val="center"/>
              <w:rPr>
                <w:rFonts w:ascii="Times New Roman" w:hAnsi="Times New Roman"/>
                <w:sz w:val="16"/>
                <w:szCs w:val="16"/>
              </w:rPr>
            </w:pPr>
            <w:r>
              <w:rPr>
                <w:rFonts w:ascii="Times New Roman" w:hAnsi="Times New Roman"/>
                <w:sz w:val="16"/>
                <w:szCs w:val="16"/>
              </w:rPr>
              <w:t>10</w:t>
            </w:r>
            <w:r w:rsidRPr="00C64B1D">
              <w:rPr>
                <w:rFonts w:ascii="Times New Roman" w:hAnsi="Times New Roman"/>
                <w:sz w:val="16"/>
                <w:szCs w:val="16"/>
              </w:rPr>
              <w:t>,0</w:t>
            </w:r>
          </w:p>
        </w:tc>
        <w:tc>
          <w:tcPr>
            <w:tcW w:w="1096" w:type="dxa"/>
          </w:tcPr>
          <w:p w14:paraId="4D080469" w14:textId="2DEC0037" w:rsidR="008C1FEA" w:rsidRPr="00C64B1D" w:rsidRDefault="008C1FEA" w:rsidP="008C1FEA">
            <w:pPr>
              <w:jc w:val="center"/>
              <w:rPr>
                <w:rFonts w:ascii="Times New Roman" w:hAnsi="Times New Roman"/>
                <w:sz w:val="16"/>
                <w:szCs w:val="16"/>
              </w:rPr>
            </w:pPr>
            <w:r>
              <w:rPr>
                <w:rFonts w:ascii="Times New Roman" w:hAnsi="Times New Roman"/>
                <w:sz w:val="16"/>
                <w:szCs w:val="16"/>
              </w:rPr>
              <w:t>10</w:t>
            </w:r>
            <w:r w:rsidRPr="00C64B1D">
              <w:rPr>
                <w:rFonts w:ascii="Times New Roman" w:hAnsi="Times New Roman"/>
                <w:sz w:val="16"/>
                <w:szCs w:val="16"/>
              </w:rPr>
              <w:t>,0</w:t>
            </w:r>
          </w:p>
        </w:tc>
        <w:tc>
          <w:tcPr>
            <w:tcW w:w="1167" w:type="dxa"/>
          </w:tcPr>
          <w:p w14:paraId="479DFEF8" w14:textId="39985DAD" w:rsidR="008C1FEA" w:rsidRPr="00C64B1D" w:rsidRDefault="008C1FEA" w:rsidP="008C1FEA">
            <w:pPr>
              <w:jc w:val="center"/>
              <w:rPr>
                <w:rFonts w:ascii="Times New Roman" w:hAnsi="Times New Roman"/>
                <w:sz w:val="16"/>
                <w:szCs w:val="16"/>
              </w:rPr>
            </w:pPr>
            <w:r>
              <w:rPr>
                <w:rFonts w:ascii="Times New Roman" w:hAnsi="Times New Roman"/>
                <w:sz w:val="16"/>
                <w:szCs w:val="16"/>
              </w:rPr>
              <w:t>1</w:t>
            </w:r>
            <w:r w:rsidRPr="00C64B1D">
              <w:rPr>
                <w:rFonts w:ascii="Times New Roman" w:hAnsi="Times New Roman"/>
                <w:sz w:val="16"/>
                <w:szCs w:val="16"/>
              </w:rPr>
              <w:t>0,0</w:t>
            </w:r>
          </w:p>
        </w:tc>
        <w:tc>
          <w:tcPr>
            <w:tcW w:w="1088" w:type="dxa"/>
          </w:tcPr>
          <w:p w14:paraId="134B4D3C" w14:textId="5CF06BF1" w:rsidR="008C1FEA" w:rsidRPr="00C64B1D" w:rsidRDefault="008C1FEA" w:rsidP="008C1FEA">
            <w:pPr>
              <w:jc w:val="center"/>
              <w:rPr>
                <w:rFonts w:ascii="Times New Roman" w:hAnsi="Times New Roman"/>
                <w:sz w:val="16"/>
                <w:szCs w:val="16"/>
              </w:rPr>
            </w:pPr>
            <w:r>
              <w:rPr>
                <w:rFonts w:ascii="Times New Roman" w:hAnsi="Times New Roman"/>
                <w:sz w:val="16"/>
                <w:szCs w:val="16"/>
              </w:rPr>
              <w:t>7</w:t>
            </w:r>
            <w:r w:rsidRPr="00C64B1D">
              <w:rPr>
                <w:rFonts w:ascii="Times New Roman" w:hAnsi="Times New Roman"/>
                <w:sz w:val="16"/>
                <w:szCs w:val="16"/>
              </w:rPr>
              <w:t>,0</w:t>
            </w:r>
          </w:p>
        </w:tc>
        <w:tc>
          <w:tcPr>
            <w:tcW w:w="1711" w:type="dxa"/>
            <w:vAlign w:val="center"/>
          </w:tcPr>
          <w:p w14:paraId="4ADEA1CE" w14:textId="11DBD7C1" w:rsidR="008C1FEA" w:rsidRPr="00B52CAC" w:rsidRDefault="008C1FEA" w:rsidP="008C1FEA">
            <w:pPr>
              <w:contextualSpacing/>
              <w:jc w:val="center"/>
              <w:rPr>
                <w:rFonts w:ascii="Times New Roman" w:hAnsi="Times New Roman"/>
                <w:sz w:val="16"/>
              </w:rPr>
            </w:pPr>
            <w:r>
              <w:rPr>
                <w:rFonts w:ascii="Times New Roman" w:hAnsi="Times New Roman"/>
                <w:sz w:val="16"/>
              </w:rPr>
              <w:t>70</w:t>
            </w:r>
          </w:p>
        </w:tc>
        <w:tc>
          <w:tcPr>
            <w:tcW w:w="1761" w:type="dxa"/>
            <w:vAlign w:val="center"/>
          </w:tcPr>
          <w:p w14:paraId="59F23FB7" w14:textId="77777777" w:rsidR="008C1FEA" w:rsidRPr="00B52CAC" w:rsidRDefault="008C1FEA" w:rsidP="008C1FEA">
            <w:pPr>
              <w:contextualSpacing/>
              <w:jc w:val="center"/>
              <w:rPr>
                <w:rFonts w:ascii="Times New Roman" w:hAnsi="Times New Roman"/>
                <w:sz w:val="16"/>
              </w:rPr>
            </w:pPr>
            <w:r>
              <w:rPr>
                <w:rFonts w:ascii="Times New Roman" w:hAnsi="Times New Roman"/>
                <w:sz w:val="16"/>
              </w:rPr>
              <w:t>-</w:t>
            </w:r>
          </w:p>
        </w:tc>
      </w:tr>
      <w:tr w:rsidR="008C1FEA" w:rsidRPr="00B52CAC" w14:paraId="2EB09CE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D80D" w14:textId="374C5A71" w:rsidR="008C1FEA" w:rsidRPr="00C64B1D" w:rsidRDefault="008C1FEA" w:rsidP="008C1FEA">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65606B26" w14:textId="66971D78" w:rsidR="008C1FEA" w:rsidRPr="00C64B1D" w:rsidRDefault="008C1FEA" w:rsidP="008C1FEA">
            <w:pPr>
              <w:jc w:val="center"/>
              <w:rPr>
                <w:rFonts w:ascii="Times New Roman" w:hAnsi="Times New Roman"/>
                <w:sz w:val="16"/>
                <w:szCs w:val="16"/>
              </w:rPr>
            </w:pPr>
            <w:r>
              <w:rPr>
                <w:rFonts w:ascii="Times New Roman" w:hAnsi="Times New Roman"/>
                <w:sz w:val="16"/>
                <w:szCs w:val="16"/>
              </w:rPr>
              <w:t>10</w:t>
            </w:r>
            <w:r w:rsidRPr="00C64B1D">
              <w:rPr>
                <w:rFonts w:ascii="Times New Roman" w:hAnsi="Times New Roman"/>
                <w:sz w:val="16"/>
                <w:szCs w:val="16"/>
              </w:rPr>
              <w:t>,0</w:t>
            </w:r>
          </w:p>
        </w:tc>
        <w:tc>
          <w:tcPr>
            <w:tcW w:w="981" w:type="dxa"/>
          </w:tcPr>
          <w:p w14:paraId="3EFB7788" w14:textId="4C2275C9" w:rsidR="008C1FEA" w:rsidRPr="00C64B1D" w:rsidRDefault="008C1FEA" w:rsidP="008C1FEA">
            <w:pPr>
              <w:jc w:val="center"/>
              <w:rPr>
                <w:rFonts w:ascii="Times New Roman" w:hAnsi="Times New Roman"/>
                <w:sz w:val="16"/>
                <w:szCs w:val="16"/>
              </w:rPr>
            </w:pPr>
            <w:r>
              <w:rPr>
                <w:rFonts w:ascii="Times New Roman" w:hAnsi="Times New Roman"/>
                <w:sz w:val="16"/>
                <w:szCs w:val="16"/>
              </w:rPr>
              <w:t>10</w:t>
            </w:r>
            <w:r w:rsidRPr="00C64B1D">
              <w:rPr>
                <w:rFonts w:ascii="Times New Roman" w:hAnsi="Times New Roman"/>
                <w:sz w:val="16"/>
                <w:szCs w:val="16"/>
              </w:rPr>
              <w:t>,0</w:t>
            </w:r>
          </w:p>
        </w:tc>
        <w:tc>
          <w:tcPr>
            <w:tcW w:w="1096" w:type="dxa"/>
          </w:tcPr>
          <w:p w14:paraId="5025775E" w14:textId="5C84848B" w:rsidR="008C1FEA" w:rsidRPr="00C64B1D" w:rsidRDefault="008C1FEA" w:rsidP="008C1FEA">
            <w:pPr>
              <w:jc w:val="center"/>
              <w:rPr>
                <w:rFonts w:ascii="Times New Roman" w:hAnsi="Times New Roman"/>
                <w:sz w:val="16"/>
                <w:szCs w:val="16"/>
              </w:rPr>
            </w:pPr>
            <w:r>
              <w:rPr>
                <w:rFonts w:ascii="Times New Roman" w:hAnsi="Times New Roman"/>
                <w:sz w:val="16"/>
                <w:szCs w:val="16"/>
              </w:rPr>
              <w:t>10</w:t>
            </w:r>
            <w:r w:rsidRPr="00C64B1D">
              <w:rPr>
                <w:rFonts w:ascii="Times New Roman" w:hAnsi="Times New Roman"/>
                <w:sz w:val="16"/>
                <w:szCs w:val="16"/>
              </w:rPr>
              <w:t>,0</w:t>
            </w:r>
          </w:p>
        </w:tc>
        <w:tc>
          <w:tcPr>
            <w:tcW w:w="1167" w:type="dxa"/>
          </w:tcPr>
          <w:p w14:paraId="48613E9E" w14:textId="3C6444EE" w:rsidR="008C1FEA" w:rsidRPr="00C64B1D" w:rsidRDefault="008C1FEA" w:rsidP="008C1FEA">
            <w:pPr>
              <w:jc w:val="center"/>
              <w:rPr>
                <w:rFonts w:ascii="Times New Roman" w:hAnsi="Times New Roman"/>
                <w:sz w:val="16"/>
                <w:szCs w:val="16"/>
              </w:rPr>
            </w:pPr>
            <w:r>
              <w:rPr>
                <w:rFonts w:ascii="Times New Roman" w:hAnsi="Times New Roman"/>
                <w:sz w:val="16"/>
                <w:szCs w:val="16"/>
              </w:rPr>
              <w:t>10</w:t>
            </w:r>
            <w:r w:rsidRPr="00C64B1D">
              <w:rPr>
                <w:rFonts w:ascii="Times New Roman" w:hAnsi="Times New Roman"/>
                <w:sz w:val="16"/>
                <w:szCs w:val="16"/>
              </w:rPr>
              <w:t>,0</w:t>
            </w:r>
          </w:p>
        </w:tc>
        <w:tc>
          <w:tcPr>
            <w:tcW w:w="1088" w:type="dxa"/>
          </w:tcPr>
          <w:p w14:paraId="55AC1BB3" w14:textId="6B421391" w:rsidR="008C1FEA" w:rsidRPr="00C64B1D" w:rsidRDefault="008C1FEA" w:rsidP="008C1FEA">
            <w:pPr>
              <w:jc w:val="center"/>
              <w:rPr>
                <w:rFonts w:ascii="Times New Roman" w:hAnsi="Times New Roman"/>
                <w:sz w:val="16"/>
                <w:szCs w:val="16"/>
              </w:rPr>
            </w:pPr>
            <w:r>
              <w:rPr>
                <w:rFonts w:ascii="Times New Roman" w:hAnsi="Times New Roman"/>
                <w:sz w:val="16"/>
                <w:szCs w:val="16"/>
              </w:rPr>
              <w:t>7</w:t>
            </w:r>
            <w:r w:rsidRPr="00C64B1D">
              <w:rPr>
                <w:rFonts w:ascii="Times New Roman" w:hAnsi="Times New Roman"/>
                <w:sz w:val="16"/>
                <w:szCs w:val="16"/>
              </w:rPr>
              <w:t>,0</w:t>
            </w:r>
          </w:p>
        </w:tc>
        <w:tc>
          <w:tcPr>
            <w:tcW w:w="1711" w:type="dxa"/>
            <w:vAlign w:val="center"/>
          </w:tcPr>
          <w:p w14:paraId="46AF75DF" w14:textId="497B500E" w:rsidR="008C1FEA" w:rsidRPr="00B52CAC" w:rsidRDefault="008C1FEA" w:rsidP="008C1FEA">
            <w:pPr>
              <w:contextualSpacing/>
              <w:jc w:val="center"/>
              <w:rPr>
                <w:rFonts w:ascii="Times New Roman" w:hAnsi="Times New Roman"/>
                <w:sz w:val="16"/>
              </w:rPr>
            </w:pPr>
            <w:r>
              <w:rPr>
                <w:rFonts w:ascii="Times New Roman" w:hAnsi="Times New Roman"/>
                <w:sz w:val="16"/>
              </w:rPr>
              <w:t>70</w:t>
            </w:r>
          </w:p>
        </w:tc>
        <w:tc>
          <w:tcPr>
            <w:tcW w:w="1761" w:type="dxa"/>
            <w:vAlign w:val="center"/>
          </w:tcPr>
          <w:p w14:paraId="5449CFAA" w14:textId="77777777" w:rsidR="008C1FEA" w:rsidRPr="00B52CAC" w:rsidRDefault="008C1FEA" w:rsidP="008C1FEA">
            <w:pPr>
              <w:contextualSpacing/>
              <w:jc w:val="center"/>
              <w:rPr>
                <w:rFonts w:ascii="Times New Roman" w:hAnsi="Times New Roman"/>
                <w:sz w:val="16"/>
              </w:rPr>
            </w:pPr>
            <w:r>
              <w:rPr>
                <w:rFonts w:ascii="Times New Roman" w:hAnsi="Times New Roman"/>
                <w:sz w:val="16"/>
              </w:rPr>
              <w:t>-</w:t>
            </w:r>
          </w:p>
        </w:tc>
      </w:tr>
      <w:tr w:rsidR="008C1FEA" w:rsidRPr="00B52CAC" w14:paraId="5469EB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06B7" w14:textId="567A21AC" w:rsidR="008C1FEA" w:rsidRPr="00E2468A" w:rsidRDefault="008C1FEA" w:rsidP="008C1FEA">
            <w:pPr>
              <w:rPr>
                <w:rFonts w:ascii="Times New Roman" w:hAnsi="Times New Roman"/>
                <w:sz w:val="18"/>
                <w:szCs w:val="18"/>
              </w:rPr>
            </w:pPr>
            <w:r w:rsidRPr="00E2468A">
              <w:rPr>
                <w:rFonts w:ascii="Times New Roman" w:hAnsi="Times New Roman"/>
                <w:sz w:val="18"/>
                <w:szCs w:val="18"/>
              </w:rPr>
              <w:t xml:space="preserve">Мероприятие (результат) 1.2. </w:t>
            </w:r>
            <w:r>
              <w:rPr>
                <w:rFonts w:ascii="Times New Roman" w:hAnsi="Times New Roman"/>
                <w:sz w:val="18"/>
                <w:szCs w:val="18"/>
              </w:rPr>
              <w:t>«</w:t>
            </w:r>
            <w:r w:rsidRPr="005606D0">
              <w:rPr>
                <w:rFonts w:ascii="Times New Roman" w:hAnsi="Times New Roman"/>
                <w:sz w:val="18"/>
                <w:szCs w:val="18"/>
              </w:rPr>
              <w:t>Противопожарное испытание электропроводки в здании   Куйбышевского сельского поселения</w:t>
            </w:r>
            <w:r>
              <w:rPr>
                <w:rFonts w:ascii="Times New Roman" w:hAnsi="Times New Roman"/>
                <w:sz w:val="18"/>
                <w:szCs w:val="18"/>
              </w:rPr>
              <w:t>» (всего)</w:t>
            </w:r>
            <w:r w:rsidRPr="00E2468A">
              <w:rPr>
                <w:rFonts w:ascii="Times New Roman" w:hAnsi="Times New Roman"/>
                <w:sz w:val="18"/>
                <w:szCs w:val="18"/>
              </w:rPr>
              <w:t>, в том числе:</w:t>
            </w:r>
          </w:p>
        </w:tc>
        <w:tc>
          <w:tcPr>
            <w:tcW w:w="1283" w:type="dxa"/>
          </w:tcPr>
          <w:p w14:paraId="18EB736C" w14:textId="266AA74A" w:rsidR="008C1FEA" w:rsidRPr="00C64B1D" w:rsidRDefault="008C1FEA" w:rsidP="008C1FEA">
            <w:pPr>
              <w:jc w:val="center"/>
              <w:rPr>
                <w:rFonts w:ascii="Times New Roman" w:hAnsi="Times New Roman"/>
                <w:sz w:val="16"/>
                <w:szCs w:val="16"/>
              </w:rPr>
            </w:pPr>
            <w:r>
              <w:rPr>
                <w:rFonts w:ascii="Times New Roman" w:hAnsi="Times New Roman"/>
                <w:sz w:val="16"/>
                <w:szCs w:val="16"/>
              </w:rPr>
              <w:t>0</w:t>
            </w:r>
            <w:r w:rsidRPr="00C64B1D">
              <w:rPr>
                <w:rFonts w:ascii="Times New Roman" w:hAnsi="Times New Roman"/>
                <w:sz w:val="16"/>
                <w:szCs w:val="16"/>
              </w:rPr>
              <w:t>,0</w:t>
            </w:r>
          </w:p>
        </w:tc>
        <w:tc>
          <w:tcPr>
            <w:tcW w:w="981" w:type="dxa"/>
          </w:tcPr>
          <w:p w14:paraId="1BB7C104" w14:textId="64A0999F" w:rsidR="008C1FEA" w:rsidRPr="00C64B1D" w:rsidRDefault="008C1FEA" w:rsidP="008C1FEA">
            <w:pPr>
              <w:jc w:val="center"/>
              <w:rPr>
                <w:rFonts w:ascii="Times New Roman" w:hAnsi="Times New Roman"/>
                <w:sz w:val="16"/>
                <w:szCs w:val="16"/>
              </w:rPr>
            </w:pPr>
            <w:r>
              <w:rPr>
                <w:rFonts w:ascii="Times New Roman" w:hAnsi="Times New Roman"/>
                <w:sz w:val="16"/>
                <w:szCs w:val="16"/>
              </w:rPr>
              <w:t>0</w:t>
            </w:r>
            <w:r w:rsidRPr="00C64B1D">
              <w:rPr>
                <w:rFonts w:ascii="Times New Roman" w:hAnsi="Times New Roman"/>
                <w:sz w:val="16"/>
                <w:szCs w:val="16"/>
              </w:rPr>
              <w:t>,0</w:t>
            </w:r>
          </w:p>
        </w:tc>
        <w:tc>
          <w:tcPr>
            <w:tcW w:w="1096" w:type="dxa"/>
          </w:tcPr>
          <w:p w14:paraId="73747491" w14:textId="00325D81" w:rsidR="008C1FEA" w:rsidRPr="00C64B1D" w:rsidRDefault="008C1FEA" w:rsidP="008C1FEA">
            <w:pPr>
              <w:jc w:val="center"/>
              <w:rPr>
                <w:rFonts w:ascii="Times New Roman" w:hAnsi="Times New Roman"/>
                <w:sz w:val="16"/>
                <w:szCs w:val="16"/>
              </w:rPr>
            </w:pPr>
            <w:r>
              <w:rPr>
                <w:rFonts w:ascii="Times New Roman" w:hAnsi="Times New Roman"/>
                <w:sz w:val="16"/>
                <w:szCs w:val="16"/>
              </w:rPr>
              <w:t>0</w:t>
            </w:r>
            <w:r w:rsidRPr="00C64B1D">
              <w:rPr>
                <w:rFonts w:ascii="Times New Roman" w:hAnsi="Times New Roman"/>
                <w:sz w:val="16"/>
                <w:szCs w:val="16"/>
              </w:rPr>
              <w:t>,0</w:t>
            </w:r>
          </w:p>
        </w:tc>
        <w:tc>
          <w:tcPr>
            <w:tcW w:w="1167" w:type="dxa"/>
          </w:tcPr>
          <w:p w14:paraId="55A8CEC4" w14:textId="2739D131" w:rsidR="008C1FEA" w:rsidRPr="00C64B1D"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8112B37" w14:textId="701B0889" w:rsidR="008C1FEA" w:rsidRPr="00C64B1D"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5B3BA0A" w14:textId="5A76B18E" w:rsidR="008C1FEA" w:rsidRPr="00B52CAC" w:rsidRDefault="008C1FEA" w:rsidP="008C1FEA">
            <w:pPr>
              <w:contextualSpacing/>
              <w:jc w:val="center"/>
              <w:rPr>
                <w:rFonts w:ascii="Times New Roman" w:hAnsi="Times New Roman"/>
                <w:sz w:val="16"/>
              </w:rPr>
            </w:pPr>
            <w:r>
              <w:rPr>
                <w:rFonts w:ascii="Times New Roman" w:hAnsi="Times New Roman"/>
                <w:sz w:val="16"/>
              </w:rPr>
              <w:t>-</w:t>
            </w:r>
          </w:p>
        </w:tc>
        <w:tc>
          <w:tcPr>
            <w:tcW w:w="1761" w:type="dxa"/>
            <w:vAlign w:val="center"/>
          </w:tcPr>
          <w:p w14:paraId="6AF50266" w14:textId="77777777" w:rsidR="008C1FEA" w:rsidRPr="00B52CAC" w:rsidRDefault="008C1FEA" w:rsidP="008C1FEA">
            <w:pPr>
              <w:contextualSpacing/>
              <w:jc w:val="center"/>
              <w:rPr>
                <w:rFonts w:ascii="Times New Roman" w:hAnsi="Times New Roman"/>
                <w:sz w:val="16"/>
              </w:rPr>
            </w:pPr>
            <w:r>
              <w:rPr>
                <w:rFonts w:ascii="Times New Roman" w:hAnsi="Times New Roman"/>
                <w:sz w:val="16"/>
              </w:rPr>
              <w:t>-</w:t>
            </w:r>
          </w:p>
        </w:tc>
      </w:tr>
      <w:tr w:rsidR="008C1FEA" w:rsidRPr="00B52CAC" w14:paraId="260798E0"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B566B" w14:textId="049ACB19" w:rsidR="008C1FEA" w:rsidRPr="00C64B1D" w:rsidRDefault="008C1FEA" w:rsidP="008C1FEA">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76DF3B02" w14:textId="17A6D707" w:rsidR="008C1FEA" w:rsidRPr="00C64B1D" w:rsidRDefault="008C1FEA" w:rsidP="008C1FEA">
            <w:pPr>
              <w:jc w:val="center"/>
              <w:rPr>
                <w:rFonts w:ascii="Times New Roman" w:hAnsi="Times New Roman"/>
                <w:sz w:val="16"/>
                <w:szCs w:val="16"/>
              </w:rPr>
            </w:pPr>
            <w:r>
              <w:rPr>
                <w:rFonts w:ascii="Times New Roman" w:hAnsi="Times New Roman"/>
                <w:sz w:val="16"/>
                <w:szCs w:val="16"/>
              </w:rPr>
              <w:t>0</w:t>
            </w:r>
            <w:r w:rsidRPr="00C64B1D">
              <w:rPr>
                <w:rFonts w:ascii="Times New Roman" w:hAnsi="Times New Roman"/>
                <w:sz w:val="16"/>
                <w:szCs w:val="16"/>
              </w:rPr>
              <w:t>,0</w:t>
            </w:r>
          </w:p>
        </w:tc>
        <w:tc>
          <w:tcPr>
            <w:tcW w:w="981" w:type="dxa"/>
          </w:tcPr>
          <w:p w14:paraId="6CE7AA8B" w14:textId="044CA9D2" w:rsidR="008C1FEA" w:rsidRPr="00C64B1D" w:rsidRDefault="008C1FEA" w:rsidP="008C1FEA">
            <w:pPr>
              <w:jc w:val="center"/>
              <w:rPr>
                <w:rFonts w:ascii="Times New Roman" w:hAnsi="Times New Roman"/>
                <w:sz w:val="16"/>
                <w:szCs w:val="16"/>
              </w:rPr>
            </w:pPr>
            <w:r>
              <w:rPr>
                <w:rFonts w:ascii="Times New Roman" w:hAnsi="Times New Roman"/>
                <w:sz w:val="16"/>
                <w:szCs w:val="16"/>
              </w:rPr>
              <w:t>0</w:t>
            </w:r>
            <w:r w:rsidRPr="00C64B1D">
              <w:rPr>
                <w:rFonts w:ascii="Times New Roman" w:hAnsi="Times New Roman"/>
                <w:sz w:val="16"/>
                <w:szCs w:val="16"/>
              </w:rPr>
              <w:t>,0</w:t>
            </w:r>
          </w:p>
        </w:tc>
        <w:tc>
          <w:tcPr>
            <w:tcW w:w="1096" w:type="dxa"/>
          </w:tcPr>
          <w:p w14:paraId="0E868937" w14:textId="31D6461E" w:rsidR="008C1FEA" w:rsidRPr="00C64B1D" w:rsidRDefault="008C1FEA" w:rsidP="008C1FEA">
            <w:pPr>
              <w:jc w:val="center"/>
              <w:rPr>
                <w:rFonts w:ascii="Times New Roman" w:hAnsi="Times New Roman"/>
                <w:sz w:val="16"/>
                <w:szCs w:val="16"/>
              </w:rPr>
            </w:pPr>
            <w:r>
              <w:rPr>
                <w:rFonts w:ascii="Times New Roman" w:hAnsi="Times New Roman"/>
                <w:sz w:val="16"/>
                <w:szCs w:val="16"/>
              </w:rPr>
              <w:t>0</w:t>
            </w:r>
            <w:r w:rsidRPr="00C64B1D">
              <w:rPr>
                <w:rFonts w:ascii="Times New Roman" w:hAnsi="Times New Roman"/>
                <w:sz w:val="16"/>
                <w:szCs w:val="16"/>
              </w:rPr>
              <w:t>,0</w:t>
            </w:r>
          </w:p>
        </w:tc>
        <w:tc>
          <w:tcPr>
            <w:tcW w:w="1167" w:type="dxa"/>
          </w:tcPr>
          <w:p w14:paraId="5A4ABA0D" w14:textId="5443385E" w:rsidR="008C1FEA" w:rsidRPr="00C64B1D"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FD071F7" w14:textId="140D109E" w:rsidR="008C1FEA" w:rsidRPr="00C64B1D"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7AB10A7C" w14:textId="07C10C99" w:rsidR="008C1FEA" w:rsidRPr="00B52CAC" w:rsidRDefault="008C1FEA" w:rsidP="008C1FEA">
            <w:pPr>
              <w:contextualSpacing/>
              <w:jc w:val="center"/>
              <w:rPr>
                <w:rFonts w:ascii="Times New Roman" w:hAnsi="Times New Roman"/>
                <w:sz w:val="16"/>
              </w:rPr>
            </w:pPr>
            <w:r>
              <w:rPr>
                <w:rFonts w:ascii="Times New Roman" w:hAnsi="Times New Roman"/>
                <w:sz w:val="16"/>
              </w:rPr>
              <w:t>-</w:t>
            </w:r>
          </w:p>
        </w:tc>
        <w:tc>
          <w:tcPr>
            <w:tcW w:w="1761" w:type="dxa"/>
            <w:vAlign w:val="center"/>
          </w:tcPr>
          <w:p w14:paraId="74EC3DB1" w14:textId="77777777" w:rsidR="008C1FEA" w:rsidRPr="00B52CAC" w:rsidRDefault="008C1FEA" w:rsidP="008C1FEA">
            <w:pPr>
              <w:contextualSpacing/>
              <w:jc w:val="center"/>
              <w:rPr>
                <w:rFonts w:ascii="Times New Roman" w:hAnsi="Times New Roman"/>
                <w:sz w:val="16"/>
              </w:rPr>
            </w:pPr>
            <w:r>
              <w:rPr>
                <w:rFonts w:ascii="Times New Roman" w:hAnsi="Times New Roman"/>
                <w:sz w:val="16"/>
              </w:rPr>
              <w:t>-</w:t>
            </w:r>
          </w:p>
        </w:tc>
      </w:tr>
      <w:tr w:rsidR="008C1FEA" w:rsidRPr="00B52CAC" w14:paraId="4347F0A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2C9A" w14:textId="33660955" w:rsidR="008C1FEA" w:rsidRPr="00C64B1D" w:rsidRDefault="008C1FEA" w:rsidP="008C1FEA">
            <w:pPr>
              <w:rPr>
                <w:rFonts w:ascii="Times New Roman" w:hAnsi="Times New Roman"/>
                <w:sz w:val="16"/>
                <w:szCs w:val="16"/>
              </w:rPr>
            </w:pPr>
            <w:r w:rsidRPr="00C64B1D">
              <w:rPr>
                <w:rFonts w:ascii="Times New Roman" w:hAnsi="Times New Roman"/>
                <w:sz w:val="16"/>
                <w:szCs w:val="16"/>
              </w:rPr>
              <w:t>Мероприятие (результат) 1.</w:t>
            </w:r>
            <w:r>
              <w:rPr>
                <w:rFonts w:ascii="Times New Roman" w:hAnsi="Times New Roman"/>
                <w:sz w:val="16"/>
                <w:szCs w:val="16"/>
              </w:rPr>
              <w:t>3</w:t>
            </w:r>
            <w:r w:rsidRPr="00C64B1D">
              <w:rPr>
                <w:rFonts w:ascii="Times New Roman" w:hAnsi="Times New Roman"/>
                <w:sz w:val="16"/>
                <w:szCs w:val="16"/>
              </w:rPr>
              <w:t>.</w:t>
            </w:r>
            <w:r w:rsidRPr="00DC1C78">
              <w:t xml:space="preserve"> </w:t>
            </w:r>
            <w:r>
              <w:t>«</w:t>
            </w:r>
            <w:r w:rsidRPr="00CF1746">
              <w:rPr>
                <w:rFonts w:ascii="Times New Roman" w:hAnsi="Times New Roman"/>
                <w:sz w:val="18"/>
                <w:szCs w:val="18"/>
              </w:rPr>
              <w:t>Противопожарная опашка лесных насаждений, расположенных на территории Куйбышевского сельского поселения»</w:t>
            </w:r>
            <w:r w:rsidRPr="00C64B1D">
              <w:rPr>
                <w:rFonts w:ascii="Times New Roman" w:hAnsi="Times New Roman"/>
                <w:sz w:val="16"/>
                <w:szCs w:val="16"/>
              </w:rPr>
              <w:t xml:space="preserve"> (всего), в том числе:</w:t>
            </w:r>
          </w:p>
        </w:tc>
        <w:tc>
          <w:tcPr>
            <w:tcW w:w="1283" w:type="dxa"/>
          </w:tcPr>
          <w:p w14:paraId="7028E489" w14:textId="5CF8FBB6" w:rsidR="008C1FEA" w:rsidRDefault="008C1FEA" w:rsidP="008C1FEA">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981" w:type="dxa"/>
          </w:tcPr>
          <w:p w14:paraId="6BD45EBE" w14:textId="56DD67AE" w:rsidR="008C1FEA" w:rsidRDefault="008C1FEA" w:rsidP="008C1FEA">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1096" w:type="dxa"/>
          </w:tcPr>
          <w:p w14:paraId="4D438C58" w14:textId="06DF7401" w:rsidR="008C1FEA" w:rsidRDefault="008C1FEA" w:rsidP="008C1FEA">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1167" w:type="dxa"/>
          </w:tcPr>
          <w:p w14:paraId="336BE669" w14:textId="4571EC28" w:rsidR="008C1FEA" w:rsidRDefault="008C1FEA" w:rsidP="008C1FEA">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1088" w:type="dxa"/>
          </w:tcPr>
          <w:p w14:paraId="4D7306D6" w14:textId="3E7D914C" w:rsidR="008C1FEA" w:rsidRDefault="008C1FEA" w:rsidP="008C1FEA">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1711" w:type="dxa"/>
            <w:vAlign w:val="center"/>
          </w:tcPr>
          <w:p w14:paraId="50DA1E87" w14:textId="3F2A2B21" w:rsidR="008C1FEA" w:rsidRDefault="008C1FEA" w:rsidP="008C1FEA">
            <w:pPr>
              <w:contextualSpacing/>
              <w:jc w:val="center"/>
              <w:rPr>
                <w:rFonts w:ascii="Times New Roman" w:hAnsi="Times New Roman"/>
                <w:sz w:val="16"/>
              </w:rPr>
            </w:pPr>
            <w:r>
              <w:rPr>
                <w:rFonts w:ascii="Times New Roman" w:hAnsi="Times New Roman"/>
                <w:sz w:val="16"/>
              </w:rPr>
              <w:t>100</w:t>
            </w:r>
          </w:p>
        </w:tc>
        <w:tc>
          <w:tcPr>
            <w:tcW w:w="1761" w:type="dxa"/>
            <w:vAlign w:val="center"/>
          </w:tcPr>
          <w:p w14:paraId="5AD1F244" w14:textId="0A1FDC73" w:rsidR="008C1FEA" w:rsidRDefault="008C1FEA" w:rsidP="008C1FEA">
            <w:pPr>
              <w:contextualSpacing/>
              <w:jc w:val="center"/>
              <w:rPr>
                <w:rFonts w:ascii="Times New Roman" w:hAnsi="Times New Roman"/>
                <w:sz w:val="16"/>
              </w:rPr>
            </w:pPr>
            <w:r>
              <w:rPr>
                <w:rFonts w:ascii="Times New Roman" w:hAnsi="Times New Roman"/>
                <w:sz w:val="16"/>
              </w:rPr>
              <w:t>-</w:t>
            </w:r>
          </w:p>
        </w:tc>
      </w:tr>
      <w:tr w:rsidR="008C1FEA" w:rsidRPr="00B52CAC" w14:paraId="0A70155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BBD3" w14:textId="0358EFA3" w:rsidR="008C1FEA" w:rsidRPr="00C64B1D" w:rsidRDefault="008C1FEA" w:rsidP="008C1FEA">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5B607487" w14:textId="22EAE391" w:rsidR="008C1FEA" w:rsidRDefault="008C1FEA" w:rsidP="008C1FEA">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981" w:type="dxa"/>
          </w:tcPr>
          <w:p w14:paraId="1E6347F2" w14:textId="2828FFD4" w:rsidR="008C1FEA" w:rsidRDefault="008C1FEA" w:rsidP="008C1FEA">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1096" w:type="dxa"/>
          </w:tcPr>
          <w:p w14:paraId="61CBCDC7" w14:textId="47EB2CCD" w:rsidR="008C1FEA" w:rsidRDefault="008C1FEA" w:rsidP="008C1FEA">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1167" w:type="dxa"/>
          </w:tcPr>
          <w:p w14:paraId="62A23457" w14:textId="24228493" w:rsidR="008C1FEA" w:rsidRDefault="008C1FEA" w:rsidP="008C1FEA">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1088" w:type="dxa"/>
          </w:tcPr>
          <w:p w14:paraId="03BEE0C6" w14:textId="5B44B58C" w:rsidR="008C1FEA" w:rsidRDefault="008C1FEA" w:rsidP="008C1FEA">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1711" w:type="dxa"/>
            <w:vAlign w:val="center"/>
          </w:tcPr>
          <w:p w14:paraId="4CC1C660" w14:textId="57F75D7B" w:rsidR="008C1FEA" w:rsidRDefault="008C1FEA" w:rsidP="008C1FEA">
            <w:pPr>
              <w:contextualSpacing/>
              <w:jc w:val="center"/>
              <w:rPr>
                <w:rFonts w:ascii="Times New Roman" w:hAnsi="Times New Roman"/>
                <w:sz w:val="16"/>
              </w:rPr>
            </w:pPr>
            <w:r>
              <w:rPr>
                <w:rFonts w:ascii="Times New Roman" w:hAnsi="Times New Roman"/>
                <w:sz w:val="16"/>
              </w:rPr>
              <w:t>100</w:t>
            </w:r>
          </w:p>
        </w:tc>
        <w:tc>
          <w:tcPr>
            <w:tcW w:w="1761" w:type="dxa"/>
            <w:vAlign w:val="center"/>
          </w:tcPr>
          <w:p w14:paraId="40E41E6D" w14:textId="560AF3D2" w:rsidR="008C1FEA" w:rsidRDefault="008C1FEA" w:rsidP="008C1FEA">
            <w:pPr>
              <w:contextualSpacing/>
              <w:jc w:val="center"/>
              <w:rPr>
                <w:rFonts w:ascii="Times New Roman" w:hAnsi="Times New Roman"/>
                <w:sz w:val="16"/>
              </w:rPr>
            </w:pPr>
            <w:r>
              <w:rPr>
                <w:rFonts w:ascii="Times New Roman" w:hAnsi="Times New Roman"/>
                <w:sz w:val="16"/>
              </w:rPr>
              <w:t>-</w:t>
            </w:r>
          </w:p>
        </w:tc>
      </w:tr>
      <w:tr w:rsidR="008C1FEA" w:rsidRPr="00B52CAC" w14:paraId="271B625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AE24" w14:textId="5B39507D" w:rsidR="008C1FEA" w:rsidRPr="00C64B1D" w:rsidRDefault="008C1FEA" w:rsidP="008C1FEA">
            <w:pPr>
              <w:rPr>
                <w:rFonts w:ascii="Times New Roman" w:hAnsi="Times New Roman"/>
                <w:sz w:val="16"/>
                <w:szCs w:val="16"/>
              </w:rPr>
            </w:pPr>
            <w:r w:rsidRPr="00C64B1D">
              <w:rPr>
                <w:rFonts w:ascii="Times New Roman" w:hAnsi="Times New Roman"/>
                <w:sz w:val="16"/>
                <w:szCs w:val="16"/>
              </w:rPr>
              <w:t>Мероприятие (результат) 1.</w:t>
            </w:r>
            <w:r>
              <w:rPr>
                <w:rFonts w:ascii="Times New Roman" w:hAnsi="Times New Roman"/>
                <w:sz w:val="16"/>
                <w:szCs w:val="16"/>
              </w:rPr>
              <w:t>4</w:t>
            </w:r>
            <w:r w:rsidRPr="00C64B1D">
              <w:rPr>
                <w:rFonts w:ascii="Times New Roman" w:hAnsi="Times New Roman"/>
                <w:sz w:val="16"/>
                <w:szCs w:val="16"/>
              </w:rPr>
              <w:t>.</w:t>
            </w:r>
            <w:r w:rsidRPr="00DC1C78">
              <w:t xml:space="preserve"> </w:t>
            </w:r>
            <w:r>
              <w:t>«</w:t>
            </w:r>
            <w:r w:rsidRPr="00CF1746">
              <w:rPr>
                <w:rFonts w:ascii="Times New Roman" w:hAnsi="Times New Roman"/>
                <w:sz w:val="18"/>
                <w:szCs w:val="18"/>
              </w:rPr>
              <w:t>Приобретение противопожарного оборудования, инвентаря</w:t>
            </w:r>
            <w:r>
              <w:t>»</w:t>
            </w:r>
            <w:r w:rsidRPr="00C64B1D">
              <w:rPr>
                <w:rFonts w:ascii="Times New Roman" w:hAnsi="Times New Roman"/>
                <w:sz w:val="16"/>
                <w:szCs w:val="16"/>
              </w:rPr>
              <w:t xml:space="preserve"> (всего), в том числе:</w:t>
            </w:r>
          </w:p>
        </w:tc>
        <w:tc>
          <w:tcPr>
            <w:tcW w:w="1283" w:type="dxa"/>
          </w:tcPr>
          <w:p w14:paraId="1F24530D" w14:textId="1ABB0780" w:rsidR="008C1FEA"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4F92E77F" w14:textId="141B67E2" w:rsidR="008C1FEA"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51C7E1CE" w14:textId="7A6D0D48" w:rsidR="008C1FEA"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7C2E8089" w14:textId="22C354D8" w:rsidR="008C1FEA"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F060CC5" w14:textId="3A9AA262" w:rsidR="008C1FEA"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624A4ED" w14:textId="52059835" w:rsidR="008C1FEA" w:rsidRDefault="008C1FEA" w:rsidP="008C1FEA">
            <w:pPr>
              <w:contextualSpacing/>
              <w:jc w:val="center"/>
              <w:rPr>
                <w:rFonts w:ascii="Times New Roman" w:hAnsi="Times New Roman"/>
                <w:sz w:val="16"/>
              </w:rPr>
            </w:pPr>
            <w:r>
              <w:rPr>
                <w:rFonts w:ascii="Times New Roman" w:hAnsi="Times New Roman"/>
                <w:sz w:val="16"/>
              </w:rPr>
              <w:t>0</w:t>
            </w:r>
          </w:p>
        </w:tc>
        <w:tc>
          <w:tcPr>
            <w:tcW w:w="1761" w:type="dxa"/>
            <w:vAlign w:val="center"/>
          </w:tcPr>
          <w:p w14:paraId="06D7FD41" w14:textId="151E9BBC" w:rsidR="008C1FEA" w:rsidRDefault="008C1FEA" w:rsidP="008C1FEA">
            <w:pPr>
              <w:contextualSpacing/>
              <w:jc w:val="center"/>
              <w:rPr>
                <w:rFonts w:ascii="Times New Roman" w:hAnsi="Times New Roman"/>
                <w:sz w:val="16"/>
              </w:rPr>
            </w:pPr>
            <w:r>
              <w:rPr>
                <w:rFonts w:ascii="Times New Roman" w:hAnsi="Times New Roman"/>
                <w:sz w:val="16"/>
              </w:rPr>
              <w:t>-</w:t>
            </w:r>
          </w:p>
        </w:tc>
      </w:tr>
      <w:tr w:rsidR="008C1FEA" w:rsidRPr="00B52CAC" w14:paraId="427892C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5D646" w14:textId="52493AFC" w:rsidR="008C1FEA" w:rsidRPr="00C64B1D" w:rsidRDefault="008C1FEA" w:rsidP="008C1FEA">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241A31D2" w14:textId="44A38E99" w:rsidR="008C1FEA"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1BF5F878" w14:textId="51A25EC5" w:rsidR="008C1FEA"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4649C964" w14:textId="5D1A8794" w:rsidR="008C1FEA"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17BFEB34" w14:textId="440E4991" w:rsidR="008C1FEA"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8AEF69E" w14:textId="732923ED" w:rsidR="008C1FEA" w:rsidRDefault="008C1FEA" w:rsidP="008C1FEA">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B37E53D" w14:textId="7881B432" w:rsidR="008C1FEA" w:rsidRDefault="008C1FEA" w:rsidP="008C1FEA">
            <w:pPr>
              <w:contextualSpacing/>
              <w:jc w:val="center"/>
              <w:rPr>
                <w:rFonts w:ascii="Times New Roman" w:hAnsi="Times New Roman"/>
                <w:sz w:val="16"/>
              </w:rPr>
            </w:pPr>
            <w:r>
              <w:rPr>
                <w:rFonts w:ascii="Times New Roman" w:hAnsi="Times New Roman"/>
                <w:sz w:val="16"/>
              </w:rPr>
              <w:t>0</w:t>
            </w:r>
          </w:p>
        </w:tc>
        <w:tc>
          <w:tcPr>
            <w:tcW w:w="1761" w:type="dxa"/>
            <w:vAlign w:val="center"/>
          </w:tcPr>
          <w:p w14:paraId="1A6226D6" w14:textId="16A78865" w:rsidR="008C1FEA" w:rsidRDefault="008C1FEA" w:rsidP="008C1FEA">
            <w:pPr>
              <w:contextualSpacing/>
              <w:jc w:val="center"/>
              <w:rPr>
                <w:rFonts w:ascii="Times New Roman" w:hAnsi="Times New Roman"/>
                <w:sz w:val="16"/>
              </w:rPr>
            </w:pPr>
            <w:r>
              <w:rPr>
                <w:rFonts w:ascii="Times New Roman" w:hAnsi="Times New Roman"/>
                <w:sz w:val="16"/>
              </w:rPr>
              <w:t>-</w:t>
            </w:r>
          </w:p>
        </w:tc>
      </w:tr>
    </w:tbl>
    <w:p w14:paraId="6008150D" w14:textId="77777777" w:rsidR="003D4B81" w:rsidRDefault="003D4B81" w:rsidP="00CF1746">
      <w:pPr>
        <w:widowControl w:val="0"/>
        <w:spacing w:before="220" w:after="0" w:line="240" w:lineRule="auto"/>
        <w:rPr>
          <w:rFonts w:ascii="Times New Roman" w:hAnsi="Times New Roman"/>
          <w:sz w:val="20"/>
        </w:rPr>
      </w:pPr>
    </w:p>
    <w:p w14:paraId="311C901B" w14:textId="77777777" w:rsidR="002D397F" w:rsidRPr="00B52CAC" w:rsidRDefault="0021466D" w:rsidP="002D397F">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2D397F" w:rsidRPr="00B52CAC">
        <w:rPr>
          <w:rFonts w:ascii="Times New Roman" w:hAnsi="Times New Roman"/>
          <w:sz w:val="20"/>
        </w:rPr>
        <w:t>. Информация о рисках комплекса процессных мероприятий</w:t>
      </w:r>
    </w:p>
    <w:p w14:paraId="2FD1235E"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838"/>
        <w:gridCol w:w="1869"/>
        <w:gridCol w:w="1822"/>
        <w:gridCol w:w="1885"/>
        <w:gridCol w:w="1881"/>
        <w:gridCol w:w="1903"/>
      </w:tblGrid>
      <w:tr w:rsidR="002D397F" w14:paraId="124332BC" w14:textId="77777777" w:rsidTr="006A5D44">
        <w:tc>
          <w:tcPr>
            <w:tcW w:w="667" w:type="dxa"/>
          </w:tcPr>
          <w:p w14:paraId="05469289"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704CE2"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838" w:type="dxa"/>
          </w:tcPr>
          <w:p w14:paraId="1242865F"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869" w:type="dxa"/>
          </w:tcPr>
          <w:p w14:paraId="1D299F3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822" w:type="dxa"/>
          </w:tcPr>
          <w:p w14:paraId="60CCC283"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A4EFFC5"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Планируемые меры реагирования</w:t>
            </w:r>
          </w:p>
        </w:tc>
        <w:tc>
          <w:tcPr>
            <w:tcW w:w="1881" w:type="dxa"/>
          </w:tcPr>
          <w:p w14:paraId="33B6FCC9"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Срок выполнения</w:t>
            </w:r>
            <w:r w:rsidR="00BB683A">
              <w:rPr>
                <w:rFonts w:ascii="Times New Roman" w:hAnsi="Times New Roman"/>
                <w:sz w:val="20"/>
              </w:rPr>
              <w:t>,</w:t>
            </w:r>
            <w:r w:rsidRPr="005951E7">
              <w:rPr>
                <w:rFonts w:ascii="Times New Roman" w:hAnsi="Times New Roman"/>
                <w:sz w:val="20"/>
              </w:rPr>
              <w:t xml:space="preserve"> меры реагирования</w:t>
            </w:r>
          </w:p>
        </w:tc>
        <w:tc>
          <w:tcPr>
            <w:tcW w:w="1903" w:type="dxa"/>
          </w:tcPr>
          <w:p w14:paraId="0E0C8B28"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Ответственный за принятие мер реагирования (ФИО, должность, организация)</w:t>
            </w:r>
          </w:p>
        </w:tc>
      </w:tr>
      <w:tr w:rsidR="006A5D44" w14:paraId="69409785" w14:textId="77777777" w:rsidTr="005951E7">
        <w:tc>
          <w:tcPr>
            <w:tcW w:w="667" w:type="dxa"/>
          </w:tcPr>
          <w:p w14:paraId="36FE086D" w14:textId="2089F2B7" w:rsidR="006A5D44" w:rsidRDefault="006A5D44" w:rsidP="005A4AAD">
            <w:pPr>
              <w:widowControl w:val="0"/>
              <w:jc w:val="center"/>
              <w:rPr>
                <w:rFonts w:ascii="Times New Roman" w:hAnsi="Times New Roman"/>
                <w:sz w:val="20"/>
              </w:rPr>
            </w:pPr>
          </w:p>
        </w:tc>
        <w:tc>
          <w:tcPr>
            <w:tcW w:w="2978" w:type="dxa"/>
          </w:tcPr>
          <w:p w14:paraId="4A9604EE" w14:textId="582F101C" w:rsidR="006A5D44" w:rsidRPr="002B5C6A" w:rsidRDefault="006A5D44" w:rsidP="005951E7">
            <w:pPr>
              <w:jc w:val="center"/>
              <w:rPr>
                <w:rFonts w:ascii="Times New Roman" w:hAnsi="Times New Roman"/>
                <w:bCs/>
                <w:sz w:val="16"/>
                <w:szCs w:val="16"/>
              </w:rPr>
            </w:pPr>
          </w:p>
        </w:tc>
        <w:tc>
          <w:tcPr>
            <w:tcW w:w="1838" w:type="dxa"/>
          </w:tcPr>
          <w:p w14:paraId="7847F54D" w14:textId="33BC41A4" w:rsidR="006A5D44" w:rsidRPr="003D4B81" w:rsidRDefault="006A5D44" w:rsidP="005A4AAD">
            <w:pPr>
              <w:widowControl w:val="0"/>
              <w:jc w:val="center"/>
              <w:rPr>
                <w:rFonts w:ascii="Times New Roman" w:hAnsi="Times New Roman"/>
                <w:sz w:val="16"/>
                <w:szCs w:val="16"/>
              </w:rPr>
            </w:pPr>
          </w:p>
        </w:tc>
        <w:tc>
          <w:tcPr>
            <w:tcW w:w="1869" w:type="dxa"/>
          </w:tcPr>
          <w:p w14:paraId="7B9A78D0" w14:textId="27F66CE4" w:rsidR="006A5D44" w:rsidRPr="003D4B81" w:rsidRDefault="006A5D44" w:rsidP="005A4AAD">
            <w:pPr>
              <w:widowControl w:val="0"/>
              <w:jc w:val="center"/>
              <w:rPr>
                <w:rFonts w:ascii="Times New Roman" w:hAnsi="Times New Roman"/>
                <w:sz w:val="16"/>
                <w:szCs w:val="16"/>
              </w:rPr>
            </w:pPr>
          </w:p>
        </w:tc>
        <w:tc>
          <w:tcPr>
            <w:tcW w:w="1822" w:type="dxa"/>
          </w:tcPr>
          <w:p w14:paraId="7019CEDA" w14:textId="36E5C655" w:rsidR="006A5D44" w:rsidRPr="003D4B81" w:rsidRDefault="006A5D44" w:rsidP="005A4AAD">
            <w:pPr>
              <w:widowControl w:val="0"/>
              <w:jc w:val="center"/>
              <w:rPr>
                <w:rFonts w:ascii="Times New Roman" w:hAnsi="Times New Roman"/>
                <w:sz w:val="16"/>
                <w:szCs w:val="16"/>
              </w:rPr>
            </w:pPr>
          </w:p>
        </w:tc>
        <w:tc>
          <w:tcPr>
            <w:tcW w:w="1885" w:type="dxa"/>
          </w:tcPr>
          <w:p w14:paraId="038B0D88" w14:textId="6A43677B" w:rsidR="005951E7" w:rsidRPr="00202235" w:rsidRDefault="005951E7" w:rsidP="00BB683A">
            <w:pPr>
              <w:pStyle w:val="a3"/>
              <w:widowControl w:val="0"/>
              <w:ind w:left="40"/>
              <w:jc w:val="both"/>
              <w:rPr>
                <w:sz w:val="16"/>
                <w:szCs w:val="16"/>
              </w:rPr>
            </w:pPr>
          </w:p>
        </w:tc>
        <w:tc>
          <w:tcPr>
            <w:tcW w:w="1881" w:type="dxa"/>
          </w:tcPr>
          <w:p w14:paraId="0892D634" w14:textId="039AF205" w:rsidR="006A5D44" w:rsidRPr="00202235" w:rsidRDefault="006A5D44" w:rsidP="005A4AAD">
            <w:pPr>
              <w:widowControl w:val="0"/>
              <w:jc w:val="center"/>
              <w:rPr>
                <w:rFonts w:ascii="Times New Roman" w:hAnsi="Times New Roman"/>
                <w:sz w:val="16"/>
                <w:szCs w:val="16"/>
              </w:rPr>
            </w:pPr>
          </w:p>
        </w:tc>
        <w:tc>
          <w:tcPr>
            <w:tcW w:w="1903" w:type="dxa"/>
          </w:tcPr>
          <w:p w14:paraId="493DF72F" w14:textId="7238AEE8" w:rsidR="005951E7" w:rsidRPr="00202235" w:rsidRDefault="005951E7" w:rsidP="005A4AAD">
            <w:pPr>
              <w:widowControl w:val="0"/>
              <w:jc w:val="center"/>
              <w:rPr>
                <w:rFonts w:ascii="Times New Roman" w:hAnsi="Times New Roman"/>
                <w:sz w:val="16"/>
                <w:szCs w:val="16"/>
              </w:rPr>
            </w:pPr>
          </w:p>
        </w:tc>
      </w:tr>
    </w:tbl>
    <w:p w14:paraId="17134A72" w14:textId="77777777" w:rsidR="00A00C03" w:rsidRDefault="00A00C03" w:rsidP="002D397F">
      <w:pPr>
        <w:widowControl w:val="0"/>
        <w:spacing w:after="0" w:line="240" w:lineRule="auto"/>
        <w:jc w:val="both"/>
        <w:rPr>
          <w:rFonts w:ascii="Times New Roman" w:hAnsi="Times New Roman"/>
          <w:sz w:val="28"/>
        </w:rPr>
      </w:pPr>
    </w:p>
    <w:tbl>
      <w:tblPr>
        <w:tblStyle w:val="43"/>
        <w:tblW w:w="14851" w:type="dxa"/>
        <w:tblBorders>
          <w:top w:val="nil"/>
          <w:left w:val="nil"/>
          <w:bottom w:val="nil"/>
          <w:right w:val="nil"/>
          <w:insideH w:val="nil"/>
          <w:insideV w:val="nil"/>
        </w:tblBorders>
        <w:tblLayout w:type="fixed"/>
        <w:tblLook w:val="04A0" w:firstRow="1" w:lastRow="0" w:firstColumn="1" w:lastColumn="0" w:noHBand="0" w:noVBand="1"/>
      </w:tblPr>
      <w:tblGrid>
        <w:gridCol w:w="11199"/>
        <w:gridCol w:w="3652"/>
      </w:tblGrid>
      <w:tr w:rsidR="00A00C03" w:rsidRPr="00B52CAC" w14:paraId="66416D2A" w14:textId="77777777" w:rsidTr="008C1FEA">
        <w:trPr>
          <w:trHeight w:val="2339"/>
        </w:trPr>
        <w:tc>
          <w:tcPr>
            <w:tcW w:w="11199" w:type="dxa"/>
            <w:tcBorders>
              <w:top w:val="nil"/>
              <w:left w:val="nil"/>
              <w:bottom w:val="nil"/>
              <w:right w:val="nil"/>
            </w:tcBorders>
          </w:tcPr>
          <w:p w14:paraId="5A1BBC92" w14:textId="77777777" w:rsidR="00A00C03" w:rsidRPr="00B52CAC" w:rsidRDefault="00A00C03" w:rsidP="00293184">
            <w:pPr>
              <w:jc w:val="right"/>
              <w:rPr>
                <w:rFonts w:ascii="Times New Roman" w:hAnsi="Times New Roman"/>
                <w:sz w:val="20"/>
              </w:rPr>
            </w:pPr>
          </w:p>
        </w:tc>
        <w:tc>
          <w:tcPr>
            <w:tcW w:w="3652" w:type="dxa"/>
            <w:tcBorders>
              <w:top w:val="nil"/>
              <w:left w:val="nil"/>
              <w:bottom w:val="nil"/>
              <w:right w:val="nil"/>
            </w:tcBorders>
          </w:tcPr>
          <w:p w14:paraId="08E3E297" w14:textId="77777777" w:rsidR="008C1FEA" w:rsidRDefault="008C1FEA" w:rsidP="008C1FEA">
            <w:pPr>
              <w:jc w:val="both"/>
              <w:rPr>
                <w:rFonts w:ascii="Times New Roman" w:hAnsi="Times New Roman"/>
                <w:sz w:val="24"/>
                <w:szCs w:val="24"/>
              </w:rPr>
            </w:pPr>
            <w:r w:rsidRPr="00F04C99">
              <w:rPr>
                <w:rFonts w:ascii="Times New Roman" w:hAnsi="Times New Roman"/>
                <w:sz w:val="24"/>
                <w:szCs w:val="24"/>
              </w:rPr>
              <w:t>УТВЕРЖДЕН</w:t>
            </w:r>
          </w:p>
          <w:p w14:paraId="29786604" w14:textId="77777777" w:rsidR="008C1FEA" w:rsidRDefault="008C1FEA" w:rsidP="008C1FEA">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w:t>
            </w:r>
            <w:r>
              <w:rPr>
                <w:rFonts w:ascii="Times New Roman" w:hAnsi="Times New Roman"/>
                <w:sz w:val="24"/>
                <w:szCs w:val="24"/>
              </w:rPr>
              <w:t>К</w:t>
            </w:r>
            <w:r w:rsidRPr="00F04C99">
              <w:rPr>
                <w:rFonts w:ascii="Times New Roman" w:hAnsi="Times New Roman"/>
                <w:sz w:val="24"/>
                <w:szCs w:val="24"/>
              </w:rPr>
              <w:t xml:space="preserve">уйбышевского </w:t>
            </w:r>
            <w:r>
              <w:rPr>
                <w:rFonts w:ascii="Times New Roman" w:hAnsi="Times New Roman"/>
                <w:sz w:val="24"/>
                <w:szCs w:val="24"/>
              </w:rPr>
              <w:t>сельского поселения</w:t>
            </w:r>
          </w:p>
          <w:p w14:paraId="0AEE72E9" w14:textId="77777777" w:rsidR="008C1FEA" w:rsidRPr="00F04C99" w:rsidRDefault="008C1FEA" w:rsidP="008C1FEA">
            <w:pPr>
              <w:jc w:val="both"/>
              <w:rPr>
                <w:rFonts w:ascii="Times New Roman" w:hAnsi="Times New Roman"/>
                <w:sz w:val="24"/>
                <w:szCs w:val="24"/>
              </w:rPr>
            </w:pPr>
          </w:p>
          <w:p w14:paraId="78BB04BF" w14:textId="77777777" w:rsidR="008C1FEA" w:rsidRPr="00F04C99" w:rsidRDefault="008C1FEA" w:rsidP="008C1FEA">
            <w:pPr>
              <w:ind w:left="208" w:right="-399" w:hanging="208"/>
              <w:rPr>
                <w:rFonts w:ascii="Times New Roman" w:hAnsi="Times New Roman"/>
                <w:sz w:val="24"/>
                <w:szCs w:val="24"/>
              </w:rPr>
            </w:pPr>
            <w:r>
              <w:rPr>
                <w:rFonts w:ascii="Times New Roman" w:hAnsi="Times New Roman"/>
                <w:sz w:val="24"/>
                <w:szCs w:val="24"/>
              </w:rPr>
              <w:t>__________Д.А. Балясников</w:t>
            </w:r>
          </w:p>
          <w:p w14:paraId="51FCB1E5" w14:textId="17E35FEE" w:rsidR="00A00C03" w:rsidRPr="00B52CAC" w:rsidRDefault="00A00C03" w:rsidP="00E2468A">
            <w:pPr>
              <w:jc w:val="both"/>
              <w:rPr>
                <w:rFonts w:ascii="Times New Roman" w:hAnsi="Times New Roman"/>
                <w:sz w:val="20"/>
              </w:rPr>
            </w:pPr>
          </w:p>
        </w:tc>
      </w:tr>
    </w:tbl>
    <w:p w14:paraId="7705CF54" w14:textId="77777777" w:rsidR="00A00C03" w:rsidRPr="00B52CAC" w:rsidRDefault="00A00C03" w:rsidP="00A00C03">
      <w:pPr>
        <w:spacing w:after="0" w:line="240" w:lineRule="auto"/>
        <w:jc w:val="right"/>
        <w:rPr>
          <w:rFonts w:ascii="Times New Roman" w:hAnsi="Times New Roman"/>
          <w:sz w:val="20"/>
        </w:rPr>
      </w:pPr>
    </w:p>
    <w:p w14:paraId="34EFB903"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6B99665A"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6F888B9"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7A20F21" w14:textId="21C2A470" w:rsidR="00A00C03" w:rsidRPr="00E2468A" w:rsidRDefault="00A00C03" w:rsidP="00A00C03">
      <w:pPr>
        <w:spacing w:after="0" w:line="240" w:lineRule="auto"/>
        <w:contextualSpacing/>
        <w:jc w:val="center"/>
        <w:rPr>
          <w:rFonts w:ascii="Times New Roman" w:hAnsi="Times New Roman" w:cs="Times New Roman"/>
          <w:b/>
          <w:sz w:val="28"/>
          <w:szCs w:val="28"/>
        </w:rPr>
      </w:pPr>
      <w:r w:rsidRPr="00A00C03">
        <w:rPr>
          <w:rFonts w:ascii="Times New Roman" w:hAnsi="Times New Roman" w:cs="Times New Roman"/>
          <w:b/>
          <w:sz w:val="28"/>
          <w:szCs w:val="28"/>
        </w:rPr>
        <w:t xml:space="preserve"> «</w:t>
      </w:r>
      <w:r w:rsidR="00523AF9" w:rsidRPr="00523AF9">
        <w:rPr>
          <w:rFonts w:ascii="Times New Roman" w:hAnsi="Times New Roman" w:cs="Times New Roman"/>
          <w:b/>
          <w:bCs/>
          <w:i/>
          <w:iCs/>
          <w:sz w:val="24"/>
          <w:szCs w:val="24"/>
        </w:rPr>
        <w:t>Защита населения от чрезвычайных ситуаций</w:t>
      </w:r>
      <w:r w:rsidRPr="00E2468A">
        <w:rPr>
          <w:rFonts w:ascii="Times New Roman" w:hAnsi="Times New Roman" w:cs="Times New Roman"/>
          <w:sz w:val="28"/>
          <w:szCs w:val="28"/>
        </w:rPr>
        <w:t>»</w:t>
      </w:r>
    </w:p>
    <w:p w14:paraId="5F2B2A72" w14:textId="77777777" w:rsidR="00A00C03" w:rsidRPr="002C5587" w:rsidRDefault="00A00C03" w:rsidP="00A00C03">
      <w:pPr>
        <w:spacing w:after="0" w:line="240" w:lineRule="auto"/>
        <w:contextualSpacing/>
        <w:jc w:val="center"/>
        <w:rPr>
          <w:rFonts w:ascii="Times New Roman" w:hAnsi="Times New Roman" w:cs="Times New Roman"/>
          <w:b/>
          <w:sz w:val="24"/>
          <w:szCs w:val="24"/>
        </w:rPr>
      </w:pPr>
    </w:p>
    <w:p w14:paraId="16083FDE" w14:textId="6AE70F48" w:rsidR="00A00C03" w:rsidRPr="00EF263C" w:rsidRDefault="00A00C03" w:rsidP="00A00C03">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w:t>
      </w:r>
      <w:r w:rsidR="008C1FEA">
        <w:rPr>
          <w:rFonts w:ascii="Times New Roman" w:hAnsi="Times New Roman"/>
          <w:b/>
          <w:sz w:val="24"/>
          <w:szCs w:val="24"/>
        </w:rPr>
        <w:t>9 месяцев</w:t>
      </w:r>
      <w:r w:rsidRPr="00EF263C">
        <w:rPr>
          <w:rFonts w:ascii="Times New Roman" w:hAnsi="Times New Roman"/>
          <w:b/>
          <w:sz w:val="24"/>
          <w:szCs w:val="24"/>
        </w:rPr>
        <w:t xml:space="preserve"> 2025 года </w:t>
      </w:r>
    </w:p>
    <w:p w14:paraId="5586E311" w14:textId="77777777" w:rsidR="00A00C03" w:rsidRDefault="00A00C03" w:rsidP="00A00C03">
      <w:pPr>
        <w:ind w:right="536"/>
        <w:contextualSpacing/>
        <w:jc w:val="center"/>
        <w:rPr>
          <w:rFonts w:ascii="Times New Roman" w:hAnsi="Times New Roman"/>
          <w:sz w:val="20"/>
        </w:rPr>
      </w:pPr>
    </w:p>
    <w:p w14:paraId="32C1DE97" w14:textId="77777777" w:rsidR="00A00C03" w:rsidRPr="00B52CAC" w:rsidRDefault="00A00C03" w:rsidP="00A00C03">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A00C03" w:rsidRPr="00B52CAC" w14:paraId="22823CD9" w14:textId="77777777" w:rsidTr="00A03D48">
        <w:trPr>
          <w:jc w:val="center"/>
        </w:trPr>
        <w:tc>
          <w:tcPr>
            <w:tcW w:w="455" w:type="dxa"/>
            <w:vAlign w:val="center"/>
          </w:tcPr>
          <w:p w14:paraId="5285116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lastRenderedPageBreak/>
              <w:t>№</w:t>
            </w:r>
          </w:p>
        </w:tc>
        <w:tc>
          <w:tcPr>
            <w:tcW w:w="1100" w:type="dxa"/>
            <w:vAlign w:val="center"/>
          </w:tcPr>
          <w:p w14:paraId="55F9B8B8" w14:textId="77777777" w:rsidR="00A00C03" w:rsidRPr="00964E22" w:rsidRDefault="00A00C03" w:rsidP="00293184">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683040EF"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1E3805B7"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17"/>
            </w:r>
          </w:p>
        </w:tc>
        <w:tc>
          <w:tcPr>
            <w:tcW w:w="993" w:type="dxa"/>
            <w:vAlign w:val="center"/>
          </w:tcPr>
          <w:p w14:paraId="663FFEB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401CA0E1"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554BA1F"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3E74FDB2"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18"/>
            </w:r>
          </w:p>
        </w:tc>
        <w:tc>
          <w:tcPr>
            <w:tcW w:w="992" w:type="dxa"/>
            <w:vAlign w:val="center"/>
          </w:tcPr>
          <w:p w14:paraId="2935659D"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0880A9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9"/>
            </w:r>
          </w:p>
        </w:tc>
        <w:tc>
          <w:tcPr>
            <w:tcW w:w="993" w:type="dxa"/>
            <w:vAlign w:val="center"/>
          </w:tcPr>
          <w:p w14:paraId="7E0BBC97"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4ED65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0"/>
            </w:r>
          </w:p>
        </w:tc>
      </w:tr>
      <w:tr w:rsidR="00A00C03" w:rsidRPr="00B52CAC" w14:paraId="473553B5" w14:textId="77777777" w:rsidTr="00A03D48">
        <w:trPr>
          <w:jc w:val="center"/>
        </w:trPr>
        <w:tc>
          <w:tcPr>
            <w:tcW w:w="455" w:type="dxa"/>
          </w:tcPr>
          <w:p w14:paraId="796517D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p>
        </w:tc>
        <w:tc>
          <w:tcPr>
            <w:tcW w:w="1100" w:type="dxa"/>
          </w:tcPr>
          <w:p w14:paraId="36515A9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2</w:t>
            </w:r>
          </w:p>
        </w:tc>
        <w:tc>
          <w:tcPr>
            <w:tcW w:w="2159" w:type="dxa"/>
          </w:tcPr>
          <w:p w14:paraId="6A0E3770"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3</w:t>
            </w:r>
          </w:p>
        </w:tc>
        <w:tc>
          <w:tcPr>
            <w:tcW w:w="1134" w:type="dxa"/>
          </w:tcPr>
          <w:p w14:paraId="3E71ADF0"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4</w:t>
            </w:r>
          </w:p>
        </w:tc>
        <w:tc>
          <w:tcPr>
            <w:tcW w:w="993" w:type="dxa"/>
          </w:tcPr>
          <w:p w14:paraId="2A2A9965" w14:textId="77777777" w:rsidR="00A00C03" w:rsidRPr="00B52CAC" w:rsidRDefault="00A00C03" w:rsidP="00293184">
            <w:pPr>
              <w:jc w:val="center"/>
              <w:rPr>
                <w:rFonts w:ascii="Times New Roman" w:hAnsi="Times New Roman"/>
                <w:sz w:val="16"/>
              </w:rPr>
            </w:pPr>
            <w:r>
              <w:rPr>
                <w:rFonts w:ascii="Times New Roman" w:hAnsi="Times New Roman"/>
                <w:sz w:val="16"/>
              </w:rPr>
              <w:t>5</w:t>
            </w:r>
          </w:p>
        </w:tc>
        <w:tc>
          <w:tcPr>
            <w:tcW w:w="992" w:type="dxa"/>
          </w:tcPr>
          <w:p w14:paraId="3F4B7CED" w14:textId="77777777" w:rsidR="00A00C03" w:rsidRPr="00B52CAC" w:rsidRDefault="00A00C03" w:rsidP="00293184">
            <w:pPr>
              <w:jc w:val="center"/>
              <w:rPr>
                <w:rFonts w:ascii="Times New Roman" w:hAnsi="Times New Roman"/>
                <w:sz w:val="16"/>
              </w:rPr>
            </w:pPr>
            <w:r>
              <w:rPr>
                <w:rFonts w:ascii="Times New Roman" w:hAnsi="Times New Roman"/>
                <w:sz w:val="16"/>
              </w:rPr>
              <w:t>6</w:t>
            </w:r>
          </w:p>
        </w:tc>
        <w:tc>
          <w:tcPr>
            <w:tcW w:w="1134" w:type="dxa"/>
          </w:tcPr>
          <w:p w14:paraId="4E0463A4" w14:textId="77777777" w:rsidR="00A00C03" w:rsidRPr="00B52CAC" w:rsidRDefault="00A00C03" w:rsidP="00293184">
            <w:pPr>
              <w:jc w:val="center"/>
              <w:rPr>
                <w:rFonts w:ascii="Times New Roman" w:hAnsi="Times New Roman"/>
                <w:sz w:val="16"/>
              </w:rPr>
            </w:pPr>
            <w:r>
              <w:rPr>
                <w:rFonts w:ascii="Times New Roman" w:hAnsi="Times New Roman"/>
                <w:sz w:val="16"/>
              </w:rPr>
              <w:t>7</w:t>
            </w:r>
          </w:p>
        </w:tc>
        <w:tc>
          <w:tcPr>
            <w:tcW w:w="1134" w:type="dxa"/>
          </w:tcPr>
          <w:p w14:paraId="196F78BA" w14:textId="77777777" w:rsidR="00A00C03" w:rsidRPr="00B52CAC" w:rsidRDefault="00A00C03" w:rsidP="00293184">
            <w:pPr>
              <w:jc w:val="center"/>
              <w:rPr>
                <w:rFonts w:ascii="Times New Roman" w:hAnsi="Times New Roman"/>
                <w:sz w:val="16"/>
              </w:rPr>
            </w:pPr>
            <w:r>
              <w:rPr>
                <w:rFonts w:ascii="Times New Roman" w:hAnsi="Times New Roman"/>
                <w:sz w:val="16"/>
              </w:rPr>
              <w:t>8</w:t>
            </w:r>
          </w:p>
        </w:tc>
        <w:tc>
          <w:tcPr>
            <w:tcW w:w="992" w:type="dxa"/>
          </w:tcPr>
          <w:p w14:paraId="64772B7E" w14:textId="77777777" w:rsidR="00A00C03" w:rsidRPr="00B52CAC" w:rsidRDefault="00A00C03" w:rsidP="00293184">
            <w:pPr>
              <w:jc w:val="center"/>
              <w:rPr>
                <w:rFonts w:ascii="Times New Roman" w:hAnsi="Times New Roman"/>
                <w:sz w:val="16"/>
              </w:rPr>
            </w:pPr>
            <w:r>
              <w:rPr>
                <w:rFonts w:ascii="Times New Roman" w:hAnsi="Times New Roman"/>
                <w:sz w:val="16"/>
              </w:rPr>
              <w:t>9</w:t>
            </w:r>
          </w:p>
        </w:tc>
        <w:tc>
          <w:tcPr>
            <w:tcW w:w="992" w:type="dxa"/>
          </w:tcPr>
          <w:p w14:paraId="4ACC7C41"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21C7B0A4"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04D0540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A00C03" w:rsidRPr="00B52CAC" w14:paraId="1E287D59" w14:textId="77777777" w:rsidTr="00293184">
        <w:trPr>
          <w:jc w:val="center"/>
        </w:trPr>
        <w:tc>
          <w:tcPr>
            <w:tcW w:w="13993" w:type="dxa"/>
            <w:gridSpan w:val="12"/>
          </w:tcPr>
          <w:p w14:paraId="63D9308D" w14:textId="601D344A" w:rsidR="00A00C03" w:rsidRPr="00924794" w:rsidRDefault="0052263C" w:rsidP="00293184">
            <w:pPr>
              <w:jc w:val="center"/>
              <w:rPr>
                <w:rFonts w:ascii="Times New Roman" w:hAnsi="Times New Roman"/>
                <w:sz w:val="16"/>
                <w:szCs w:val="16"/>
              </w:rPr>
            </w:pPr>
            <w:r w:rsidRPr="00924794">
              <w:rPr>
                <w:rFonts w:ascii="Times New Roman" w:hAnsi="Times New Roman"/>
                <w:sz w:val="16"/>
                <w:szCs w:val="16"/>
              </w:rPr>
              <w:t>1. Задача комплекса процессных мероприятий «</w:t>
            </w:r>
            <w:r w:rsidR="00523AF9" w:rsidRPr="00523AF9">
              <w:rPr>
                <w:rFonts w:ascii="Times New Roman" w:hAnsi="Times New Roman"/>
                <w:sz w:val="18"/>
                <w:szCs w:val="18"/>
              </w:rPr>
              <w:t>Обеспечение эффективного предупреждения и ликвидации чрезвычайных ситуаций природного и техногенного характера</w:t>
            </w:r>
            <w:r w:rsidRPr="00924794">
              <w:rPr>
                <w:rFonts w:ascii="Times New Roman" w:hAnsi="Times New Roman"/>
                <w:sz w:val="16"/>
                <w:szCs w:val="16"/>
              </w:rPr>
              <w:t>»</w:t>
            </w:r>
          </w:p>
        </w:tc>
      </w:tr>
      <w:tr w:rsidR="008534AC" w:rsidRPr="00B52CAC" w14:paraId="427AF08D" w14:textId="77777777" w:rsidTr="00EC57A8">
        <w:trPr>
          <w:jc w:val="center"/>
        </w:trPr>
        <w:tc>
          <w:tcPr>
            <w:tcW w:w="455" w:type="dxa"/>
          </w:tcPr>
          <w:p w14:paraId="125D76EF" w14:textId="77777777" w:rsidR="008534AC" w:rsidRPr="00C556EB" w:rsidRDefault="008534AC" w:rsidP="00293184">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26A859C3" w14:textId="1E5E7C00" w:rsidR="008534AC" w:rsidRPr="00D75201" w:rsidRDefault="008534AC" w:rsidP="00293184">
            <w:pPr>
              <w:jc w:val="center"/>
              <w:rPr>
                <w:rFonts w:ascii="Times New Roman" w:hAnsi="Times New Roman"/>
                <w:sz w:val="16"/>
                <w:szCs w:val="16"/>
                <w:highlight w:val="yellow"/>
              </w:rPr>
            </w:pPr>
          </w:p>
        </w:tc>
        <w:tc>
          <w:tcPr>
            <w:tcW w:w="2159" w:type="dxa"/>
          </w:tcPr>
          <w:p w14:paraId="23884464" w14:textId="437BD70D" w:rsidR="008534AC" w:rsidRPr="00523AF9" w:rsidRDefault="00523AF9" w:rsidP="00293184">
            <w:pPr>
              <w:rPr>
                <w:rFonts w:ascii="Times New Roman" w:hAnsi="Times New Roman"/>
                <w:sz w:val="18"/>
                <w:szCs w:val="18"/>
              </w:rPr>
            </w:pPr>
            <w:r w:rsidRPr="00523AF9">
              <w:rPr>
                <w:rFonts w:ascii="Times New Roman" w:hAnsi="Times New Roman"/>
                <w:sz w:val="18"/>
                <w:szCs w:val="18"/>
              </w:rPr>
              <w:t>Количество чрезвычайных ситуаций</w:t>
            </w:r>
          </w:p>
        </w:tc>
        <w:tc>
          <w:tcPr>
            <w:tcW w:w="1134" w:type="dxa"/>
          </w:tcPr>
          <w:p w14:paraId="3DB46CCC" w14:textId="0D30AEFF" w:rsidR="008534AC" w:rsidRPr="00D75201" w:rsidRDefault="008534AC" w:rsidP="00293184">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4DBE97FD" w14:textId="77777777" w:rsidR="008534AC" w:rsidRPr="005A4AAD" w:rsidRDefault="008534AC" w:rsidP="00293184">
            <w:pPr>
              <w:jc w:val="center"/>
              <w:rPr>
                <w:rFonts w:ascii="Times New Roman" w:hAnsi="Times New Roman"/>
                <w:sz w:val="16"/>
                <w:szCs w:val="16"/>
              </w:rPr>
            </w:pPr>
            <w:r>
              <w:rPr>
                <w:rFonts w:ascii="Times New Roman" w:hAnsi="Times New Roman"/>
                <w:sz w:val="16"/>
                <w:szCs w:val="16"/>
              </w:rPr>
              <w:t>единиц</w:t>
            </w:r>
          </w:p>
        </w:tc>
        <w:tc>
          <w:tcPr>
            <w:tcW w:w="992" w:type="dxa"/>
          </w:tcPr>
          <w:p w14:paraId="23D9A27F" w14:textId="2FA69E8A" w:rsidR="008534AC" w:rsidRPr="00B52CAC" w:rsidRDefault="00523AF9" w:rsidP="00293184">
            <w:pPr>
              <w:jc w:val="center"/>
              <w:rPr>
                <w:rFonts w:ascii="Times New Roman" w:hAnsi="Times New Roman"/>
                <w:sz w:val="16"/>
              </w:rPr>
            </w:pPr>
            <w:r>
              <w:rPr>
                <w:rFonts w:ascii="Times New Roman" w:hAnsi="Times New Roman"/>
                <w:sz w:val="16"/>
              </w:rPr>
              <w:t>3</w:t>
            </w:r>
          </w:p>
        </w:tc>
        <w:tc>
          <w:tcPr>
            <w:tcW w:w="1134" w:type="dxa"/>
          </w:tcPr>
          <w:p w14:paraId="6F3BB6F4" w14:textId="211503BF" w:rsidR="008534AC" w:rsidRPr="00B52CAC" w:rsidRDefault="00523AF9" w:rsidP="00293184">
            <w:pPr>
              <w:jc w:val="center"/>
              <w:rPr>
                <w:rFonts w:ascii="Times New Roman" w:hAnsi="Times New Roman"/>
                <w:sz w:val="16"/>
              </w:rPr>
            </w:pPr>
            <w:r>
              <w:rPr>
                <w:rFonts w:ascii="Times New Roman" w:hAnsi="Times New Roman"/>
                <w:sz w:val="16"/>
              </w:rPr>
              <w:t>3</w:t>
            </w:r>
          </w:p>
        </w:tc>
        <w:tc>
          <w:tcPr>
            <w:tcW w:w="1134" w:type="dxa"/>
          </w:tcPr>
          <w:p w14:paraId="60E6A028" w14:textId="7C8A8464" w:rsidR="008534AC" w:rsidRPr="00B52CAC" w:rsidRDefault="00523AF9" w:rsidP="00293184">
            <w:pPr>
              <w:jc w:val="center"/>
              <w:rPr>
                <w:rFonts w:ascii="Times New Roman" w:hAnsi="Times New Roman"/>
                <w:sz w:val="16"/>
              </w:rPr>
            </w:pPr>
            <w:r>
              <w:rPr>
                <w:rFonts w:ascii="Times New Roman" w:hAnsi="Times New Roman"/>
                <w:sz w:val="16"/>
              </w:rPr>
              <w:t>3</w:t>
            </w:r>
          </w:p>
        </w:tc>
        <w:tc>
          <w:tcPr>
            <w:tcW w:w="992" w:type="dxa"/>
          </w:tcPr>
          <w:p w14:paraId="0A9AFF91"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774B19C4" w14:textId="54FA0010" w:rsidR="008534AC" w:rsidRPr="00B52CAC" w:rsidRDefault="00523AF9" w:rsidP="00293184">
            <w:pPr>
              <w:jc w:val="center"/>
              <w:rPr>
                <w:rFonts w:ascii="Times New Roman" w:hAnsi="Times New Roman"/>
                <w:sz w:val="16"/>
              </w:rPr>
            </w:pPr>
            <w:r>
              <w:rPr>
                <w:rFonts w:ascii="Times New Roman" w:hAnsi="Times New Roman"/>
                <w:sz w:val="16"/>
              </w:rPr>
              <w:t>3</w:t>
            </w:r>
          </w:p>
        </w:tc>
        <w:tc>
          <w:tcPr>
            <w:tcW w:w="993" w:type="dxa"/>
          </w:tcPr>
          <w:p w14:paraId="172867F8" w14:textId="3AD1A9F2" w:rsidR="008534AC" w:rsidRPr="008534AC" w:rsidRDefault="00523AF9" w:rsidP="008534AC">
            <w:pPr>
              <w:jc w:val="center"/>
              <w:rPr>
                <w:rFonts w:ascii="Times New Roman" w:hAnsi="Times New Roman"/>
                <w:sz w:val="16"/>
                <w:szCs w:val="16"/>
              </w:rPr>
            </w:pPr>
            <w:r>
              <w:rPr>
                <w:rFonts w:ascii="Times New Roman" w:hAnsi="Times New Roman"/>
                <w:sz w:val="16"/>
                <w:szCs w:val="16"/>
              </w:rPr>
              <w:t>3</w:t>
            </w:r>
          </w:p>
        </w:tc>
        <w:tc>
          <w:tcPr>
            <w:tcW w:w="1915" w:type="dxa"/>
          </w:tcPr>
          <w:p w14:paraId="04296100" w14:textId="77777777" w:rsidR="008534AC" w:rsidRPr="00B52CAC" w:rsidRDefault="008534AC" w:rsidP="00293184">
            <w:pPr>
              <w:jc w:val="center"/>
              <w:rPr>
                <w:rFonts w:ascii="Times New Roman" w:hAnsi="Times New Roman"/>
                <w:sz w:val="16"/>
              </w:rPr>
            </w:pPr>
            <w:r>
              <w:rPr>
                <w:rFonts w:ascii="Times New Roman" w:hAnsi="Times New Roman"/>
                <w:sz w:val="16"/>
              </w:rPr>
              <w:t>-</w:t>
            </w:r>
          </w:p>
        </w:tc>
      </w:tr>
    </w:tbl>
    <w:p w14:paraId="4D49DF68" w14:textId="77777777" w:rsidR="00397F4D" w:rsidRDefault="00397F4D" w:rsidP="0079426B">
      <w:pPr>
        <w:spacing w:after="160" w:line="264" w:lineRule="auto"/>
        <w:rPr>
          <w:rFonts w:ascii="Times New Roman" w:hAnsi="Times New Roman"/>
          <w:sz w:val="20"/>
        </w:rPr>
      </w:pPr>
    </w:p>
    <w:p w14:paraId="260C7D69" w14:textId="77777777" w:rsidR="00397F4D" w:rsidRDefault="00397F4D" w:rsidP="00A00C03">
      <w:pPr>
        <w:spacing w:after="160" w:line="264" w:lineRule="auto"/>
        <w:ind w:left="360"/>
        <w:jc w:val="center"/>
        <w:rPr>
          <w:rFonts w:ascii="Times New Roman" w:hAnsi="Times New Roman"/>
          <w:sz w:val="20"/>
        </w:rPr>
      </w:pPr>
    </w:p>
    <w:p w14:paraId="4833FCCF" w14:textId="429193E0" w:rsidR="00A00C03" w:rsidRPr="00D75201" w:rsidRDefault="00A00C03" w:rsidP="00A00C03">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sidR="00D75201">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A00C03" w:rsidRPr="00B52CAC" w14:paraId="3D7B8D52" w14:textId="77777777" w:rsidTr="00985E03">
        <w:trPr>
          <w:trHeight w:val="986"/>
        </w:trPr>
        <w:tc>
          <w:tcPr>
            <w:tcW w:w="568" w:type="dxa"/>
            <w:vAlign w:val="center"/>
          </w:tcPr>
          <w:p w14:paraId="0D767EF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15F1CDE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787500A3"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BA678BB"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соответствия</w:t>
            </w:r>
          </w:p>
          <w:p w14:paraId="7C72802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Декомпозированного мероприятия</w:t>
            </w:r>
          </w:p>
          <w:p w14:paraId="4FABAA1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7AA193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239718EC"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6A3CE7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0534253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3C855A9F"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21"/>
            </w:r>
          </w:p>
        </w:tc>
        <w:tc>
          <w:tcPr>
            <w:tcW w:w="1067" w:type="dxa"/>
            <w:vAlign w:val="center"/>
          </w:tcPr>
          <w:p w14:paraId="62F247D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03BB319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22"/>
            </w:r>
          </w:p>
        </w:tc>
        <w:tc>
          <w:tcPr>
            <w:tcW w:w="1067" w:type="dxa"/>
            <w:vAlign w:val="center"/>
          </w:tcPr>
          <w:p w14:paraId="3F6B2F7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0E0819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67C0A173" w14:textId="0DED9703"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23"/>
            </w:r>
          </w:p>
        </w:tc>
        <w:tc>
          <w:tcPr>
            <w:tcW w:w="1200" w:type="dxa"/>
            <w:vAlign w:val="center"/>
          </w:tcPr>
          <w:p w14:paraId="63FEB5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4"/>
            </w:r>
          </w:p>
        </w:tc>
      </w:tr>
      <w:tr w:rsidR="00A00C03" w:rsidRPr="00B52CAC" w14:paraId="075AE4C7" w14:textId="77777777" w:rsidTr="00985E03">
        <w:trPr>
          <w:trHeight w:val="181"/>
        </w:trPr>
        <w:tc>
          <w:tcPr>
            <w:tcW w:w="568" w:type="dxa"/>
          </w:tcPr>
          <w:p w14:paraId="47E96A6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327" w:type="dxa"/>
          </w:tcPr>
          <w:p w14:paraId="60A4465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801" w:type="dxa"/>
          </w:tcPr>
          <w:p w14:paraId="192C40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67" w:type="dxa"/>
          </w:tcPr>
          <w:p w14:paraId="51A6780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916" w:type="dxa"/>
          </w:tcPr>
          <w:p w14:paraId="7A58810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817" w:type="dxa"/>
          </w:tcPr>
          <w:p w14:paraId="305B08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067" w:type="dxa"/>
          </w:tcPr>
          <w:p w14:paraId="2F6F008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067" w:type="dxa"/>
          </w:tcPr>
          <w:p w14:paraId="50747F3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c>
          <w:tcPr>
            <w:tcW w:w="934" w:type="dxa"/>
          </w:tcPr>
          <w:p w14:paraId="2040DC4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9</w:t>
            </w:r>
          </w:p>
        </w:tc>
        <w:tc>
          <w:tcPr>
            <w:tcW w:w="1067" w:type="dxa"/>
          </w:tcPr>
          <w:p w14:paraId="734EBF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10</w:t>
            </w:r>
          </w:p>
        </w:tc>
        <w:tc>
          <w:tcPr>
            <w:tcW w:w="1067" w:type="dxa"/>
          </w:tcPr>
          <w:p w14:paraId="2F08C3B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11</w:t>
            </w:r>
          </w:p>
        </w:tc>
        <w:tc>
          <w:tcPr>
            <w:tcW w:w="1067" w:type="dxa"/>
          </w:tcPr>
          <w:p w14:paraId="7E4A11E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12</w:t>
            </w:r>
          </w:p>
        </w:tc>
        <w:tc>
          <w:tcPr>
            <w:tcW w:w="1200" w:type="dxa"/>
          </w:tcPr>
          <w:p w14:paraId="7A9CFE5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13</w:t>
            </w:r>
          </w:p>
        </w:tc>
        <w:tc>
          <w:tcPr>
            <w:tcW w:w="927" w:type="dxa"/>
          </w:tcPr>
          <w:p w14:paraId="73D6378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14</w:t>
            </w:r>
          </w:p>
        </w:tc>
        <w:tc>
          <w:tcPr>
            <w:tcW w:w="1200" w:type="dxa"/>
          </w:tcPr>
          <w:p w14:paraId="7C1D33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15</w:t>
            </w:r>
          </w:p>
        </w:tc>
      </w:tr>
      <w:tr w:rsidR="00A00C03" w:rsidRPr="00B52CAC" w14:paraId="43CCC61A" w14:textId="77777777" w:rsidTr="00985E03">
        <w:trPr>
          <w:gridAfter w:val="14"/>
          <w:wAfter w:w="14524" w:type="dxa"/>
          <w:trHeight w:val="170"/>
        </w:trPr>
        <w:tc>
          <w:tcPr>
            <w:tcW w:w="568" w:type="dxa"/>
          </w:tcPr>
          <w:p w14:paraId="45074AC8" w14:textId="77777777" w:rsidR="00A00C03" w:rsidRPr="00B52CAC" w:rsidRDefault="00A00C03" w:rsidP="00293184">
            <w:pPr>
              <w:contextualSpacing/>
              <w:jc w:val="center"/>
              <w:rPr>
                <w:rFonts w:ascii="Times New Roman" w:hAnsi="Times New Roman"/>
                <w:sz w:val="16"/>
              </w:rPr>
            </w:pPr>
          </w:p>
        </w:tc>
      </w:tr>
      <w:tr w:rsidR="00A00C03" w:rsidRPr="00B52CAC" w14:paraId="55EA99BB" w14:textId="77777777" w:rsidTr="00985E03">
        <w:trPr>
          <w:trHeight w:val="252"/>
        </w:trPr>
        <w:tc>
          <w:tcPr>
            <w:tcW w:w="568" w:type="dxa"/>
          </w:tcPr>
          <w:p w14:paraId="21D8BF6B" w14:textId="77777777" w:rsidR="00A00C03" w:rsidRPr="00B52CAC" w:rsidRDefault="00A00C03" w:rsidP="00293184">
            <w:pPr>
              <w:contextualSpacing/>
              <w:jc w:val="center"/>
              <w:rPr>
                <w:rFonts w:ascii="Times New Roman" w:hAnsi="Times New Roman"/>
                <w:sz w:val="16"/>
              </w:rPr>
            </w:pPr>
            <w:r>
              <w:rPr>
                <w:rFonts w:ascii="Times New Roman" w:hAnsi="Times New Roman"/>
                <w:sz w:val="16"/>
              </w:rPr>
              <w:t>1.</w:t>
            </w:r>
          </w:p>
        </w:tc>
        <w:tc>
          <w:tcPr>
            <w:tcW w:w="14524" w:type="dxa"/>
            <w:gridSpan w:val="14"/>
          </w:tcPr>
          <w:p w14:paraId="13343BE6" w14:textId="47BB0358" w:rsidR="00A00C03" w:rsidRPr="00AD6D5B" w:rsidRDefault="00A00C03" w:rsidP="00D43F03">
            <w:pPr>
              <w:contextualSpacing/>
              <w:jc w:val="center"/>
              <w:rPr>
                <w:rFonts w:ascii="Times New Roman" w:hAnsi="Times New Roman"/>
                <w:sz w:val="16"/>
                <w:szCs w:val="16"/>
              </w:rPr>
            </w:pPr>
            <w:r w:rsidRPr="001E0D8B">
              <w:rPr>
                <w:rFonts w:ascii="Times New Roman" w:hAnsi="Times New Roman"/>
                <w:sz w:val="18"/>
                <w:szCs w:val="18"/>
              </w:rPr>
              <w:t>Задача ко</w:t>
            </w:r>
            <w:r w:rsidR="00D43F03" w:rsidRPr="001E0D8B">
              <w:rPr>
                <w:rFonts w:ascii="Times New Roman" w:hAnsi="Times New Roman"/>
                <w:sz w:val="18"/>
                <w:szCs w:val="18"/>
              </w:rPr>
              <w:t>мплекса процессных мероприятий</w:t>
            </w:r>
            <w:r w:rsidR="00D43F03" w:rsidRPr="001E0D8B">
              <w:rPr>
                <w:rFonts w:ascii="Times New Roman" w:hAnsi="Times New Roman"/>
                <w:sz w:val="16"/>
                <w:szCs w:val="16"/>
              </w:rPr>
              <w:t xml:space="preserve"> «</w:t>
            </w:r>
            <w:r w:rsidR="001E0D8B" w:rsidRPr="001E0D8B">
              <w:rPr>
                <w:rFonts w:ascii="Times New Roman" w:hAnsi="Times New Roman"/>
                <w:sz w:val="18"/>
                <w:szCs w:val="18"/>
              </w:rPr>
              <w:t>Обеспечение эффективного предупреждения и ликвидации чрезвычайных ситуаций природного и техногенного характера</w:t>
            </w:r>
            <w:r w:rsidRPr="001E0D8B">
              <w:rPr>
                <w:rFonts w:ascii="Times New Roman" w:hAnsi="Times New Roman"/>
                <w:sz w:val="16"/>
                <w:szCs w:val="16"/>
              </w:rPr>
              <w:t>»</w:t>
            </w:r>
          </w:p>
        </w:tc>
      </w:tr>
      <w:tr w:rsidR="00397F4D" w:rsidRPr="00B52CAC" w14:paraId="54D0F1F5" w14:textId="77777777" w:rsidTr="00985E03">
        <w:trPr>
          <w:trHeight w:val="363"/>
        </w:trPr>
        <w:tc>
          <w:tcPr>
            <w:tcW w:w="568" w:type="dxa"/>
          </w:tcPr>
          <w:p w14:paraId="24187719"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1.1</w:t>
            </w:r>
          </w:p>
        </w:tc>
        <w:tc>
          <w:tcPr>
            <w:tcW w:w="1327" w:type="dxa"/>
          </w:tcPr>
          <w:p w14:paraId="599DBD97" w14:textId="77AA2258" w:rsidR="00397F4D" w:rsidRPr="00397F4D" w:rsidRDefault="00397F4D" w:rsidP="00397F4D">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00D04191" w:rsidRPr="00D04191">
              <w:rPr>
                <w:rFonts w:ascii="Times New Roman" w:hAnsi="Times New Roman"/>
                <w:sz w:val="18"/>
                <w:szCs w:val="18"/>
              </w:rPr>
              <w:t>«</w:t>
            </w:r>
            <w:r w:rsidR="00523AF9" w:rsidRPr="00523AF9">
              <w:rPr>
                <w:rFonts w:ascii="Times New Roman" w:hAnsi="Times New Roman"/>
                <w:sz w:val="18"/>
                <w:szCs w:val="18"/>
              </w:rPr>
              <w:t xml:space="preserve">Мероприятия по ликвидации последствий ЧС природного и </w:t>
            </w:r>
            <w:r w:rsidR="00523AF9" w:rsidRPr="00523AF9">
              <w:rPr>
                <w:rFonts w:ascii="Times New Roman" w:hAnsi="Times New Roman"/>
                <w:sz w:val="18"/>
                <w:szCs w:val="18"/>
              </w:rPr>
              <w:lastRenderedPageBreak/>
              <w:t>техногенного характера</w:t>
            </w:r>
            <w:r w:rsidR="00D04191">
              <w:t>»</w:t>
            </w:r>
          </w:p>
        </w:tc>
        <w:tc>
          <w:tcPr>
            <w:tcW w:w="801" w:type="dxa"/>
          </w:tcPr>
          <w:p w14:paraId="137F3CF3"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1351E9C2"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16" w:type="dxa"/>
          </w:tcPr>
          <w:p w14:paraId="488162C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817" w:type="dxa"/>
          </w:tcPr>
          <w:p w14:paraId="26B7926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6B78945E"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0BE0CC45"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34" w:type="dxa"/>
          </w:tcPr>
          <w:p w14:paraId="4A0918C1"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5A078BF6"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6E915320"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582EEF01" w14:textId="77777777" w:rsidR="00397F4D" w:rsidRPr="008C3B3E"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1B93E749" w14:textId="43024D8C" w:rsidR="00397F4D" w:rsidRPr="00AE6D57" w:rsidRDefault="00931364" w:rsidP="00397F4D">
            <w:pPr>
              <w:rPr>
                <w:sz w:val="28"/>
                <w:szCs w:val="28"/>
              </w:rPr>
            </w:pPr>
            <w:r w:rsidRPr="00680018">
              <w:rPr>
                <w:rFonts w:ascii="Times New Roman" w:hAnsi="Times New Roman"/>
                <w:sz w:val="18"/>
                <w:szCs w:val="18"/>
              </w:rPr>
              <w:t xml:space="preserve">Варшавский Н.Н. главный специалист по вопросам жилищно-коммунального </w:t>
            </w:r>
            <w:r w:rsidRPr="00680018">
              <w:rPr>
                <w:rFonts w:ascii="Times New Roman" w:hAnsi="Times New Roman"/>
                <w:sz w:val="18"/>
                <w:szCs w:val="18"/>
              </w:rPr>
              <w:lastRenderedPageBreak/>
              <w:t>хозяйства, благоустройства, ГО, ЧС и ПБ АКСП</w:t>
            </w:r>
          </w:p>
        </w:tc>
        <w:tc>
          <w:tcPr>
            <w:tcW w:w="927" w:type="dxa"/>
          </w:tcPr>
          <w:p w14:paraId="141CA0E8"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29559F67"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r>
      <w:tr w:rsidR="007C017D" w:rsidRPr="00B52CAC" w14:paraId="1D7D9993" w14:textId="77777777" w:rsidTr="00985E03">
        <w:trPr>
          <w:trHeight w:val="363"/>
        </w:trPr>
        <w:tc>
          <w:tcPr>
            <w:tcW w:w="568" w:type="dxa"/>
          </w:tcPr>
          <w:p w14:paraId="049E33A9" w14:textId="020DB7E0" w:rsidR="007C017D" w:rsidRPr="00B52CAC" w:rsidRDefault="007C017D" w:rsidP="007C017D">
            <w:pPr>
              <w:contextualSpacing/>
              <w:jc w:val="center"/>
              <w:rPr>
                <w:rFonts w:ascii="Times New Roman" w:hAnsi="Times New Roman"/>
                <w:sz w:val="16"/>
              </w:rPr>
            </w:pPr>
            <w:r>
              <w:rPr>
                <w:rFonts w:ascii="Times New Roman" w:hAnsi="Times New Roman"/>
                <w:sz w:val="16"/>
              </w:rPr>
              <w:t>1.1.1</w:t>
            </w:r>
          </w:p>
        </w:tc>
        <w:tc>
          <w:tcPr>
            <w:tcW w:w="1327" w:type="dxa"/>
          </w:tcPr>
          <w:p w14:paraId="7F4B5FE6" w14:textId="77777777" w:rsidR="002E09FC" w:rsidRPr="002E09FC" w:rsidRDefault="002E09FC" w:rsidP="002E09FC">
            <w:pPr>
              <w:widowControl w:val="0"/>
              <w:tabs>
                <w:tab w:val="left" w:pos="11057"/>
              </w:tabs>
              <w:contextualSpacing/>
              <w:jc w:val="center"/>
              <w:rPr>
                <w:rFonts w:ascii="Times New Roman" w:hAnsi="Times New Roman"/>
                <w:sz w:val="18"/>
                <w:szCs w:val="18"/>
              </w:rPr>
            </w:pPr>
            <w:r w:rsidRPr="002E09FC">
              <w:rPr>
                <w:rFonts w:ascii="Times New Roman" w:hAnsi="Times New Roman"/>
                <w:sz w:val="18"/>
                <w:szCs w:val="18"/>
              </w:rPr>
              <w:t>Контрольная точка 1.1.</w:t>
            </w:r>
          </w:p>
          <w:p w14:paraId="44308973" w14:textId="48220B81" w:rsidR="007C017D" w:rsidRPr="00397F4D" w:rsidRDefault="002E09FC" w:rsidP="007C017D">
            <w:pPr>
              <w:rPr>
                <w:rFonts w:ascii="Times New Roman" w:hAnsi="Times New Roman"/>
                <w:sz w:val="16"/>
                <w:szCs w:val="16"/>
              </w:rPr>
            </w:pPr>
            <w:r w:rsidRPr="002E09FC">
              <w:rPr>
                <w:rFonts w:ascii="Times New Roman" w:hAnsi="Times New Roman"/>
                <w:sz w:val="18"/>
                <w:szCs w:val="18"/>
              </w:rPr>
              <w:t>Включение в план-график</w:t>
            </w:r>
          </w:p>
        </w:tc>
        <w:tc>
          <w:tcPr>
            <w:tcW w:w="801" w:type="dxa"/>
          </w:tcPr>
          <w:p w14:paraId="1515DD51" w14:textId="302A8BC0"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02D82C6B" w14:textId="6B4016A5" w:rsidR="007C017D" w:rsidRDefault="002E09FC" w:rsidP="007C017D">
            <w:pPr>
              <w:contextualSpacing/>
              <w:jc w:val="center"/>
              <w:rPr>
                <w:rFonts w:ascii="Times New Roman" w:hAnsi="Times New Roman"/>
                <w:sz w:val="16"/>
              </w:rPr>
            </w:pPr>
            <w:r>
              <w:rPr>
                <w:rFonts w:ascii="Times New Roman" w:hAnsi="Times New Roman"/>
                <w:sz w:val="16"/>
              </w:rPr>
              <w:t>-</w:t>
            </w:r>
          </w:p>
        </w:tc>
        <w:tc>
          <w:tcPr>
            <w:tcW w:w="916" w:type="dxa"/>
          </w:tcPr>
          <w:p w14:paraId="3A2CBCFE" w14:textId="14B1A63D" w:rsidR="007C017D" w:rsidRDefault="002E09FC" w:rsidP="007C017D">
            <w:pPr>
              <w:contextualSpacing/>
              <w:jc w:val="center"/>
              <w:rPr>
                <w:rFonts w:ascii="Times New Roman" w:hAnsi="Times New Roman"/>
                <w:sz w:val="16"/>
              </w:rPr>
            </w:pPr>
            <w:r>
              <w:rPr>
                <w:rFonts w:ascii="Times New Roman" w:hAnsi="Times New Roman"/>
                <w:sz w:val="16"/>
              </w:rPr>
              <w:t>-</w:t>
            </w:r>
          </w:p>
        </w:tc>
        <w:tc>
          <w:tcPr>
            <w:tcW w:w="817" w:type="dxa"/>
          </w:tcPr>
          <w:p w14:paraId="615B37FC" w14:textId="7E433405"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037FBBFB" w14:textId="732F970E"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565B4235" w14:textId="03C2DC04" w:rsidR="007C017D" w:rsidRDefault="002E09FC" w:rsidP="007C017D">
            <w:pPr>
              <w:contextualSpacing/>
              <w:jc w:val="center"/>
              <w:rPr>
                <w:rFonts w:ascii="Times New Roman" w:hAnsi="Times New Roman"/>
                <w:sz w:val="16"/>
              </w:rPr>
            </w:pPr>
            <w:r>
              <w:rPr>
                <w:rFonts w:ascii="Times New Roman" w:hAnsi="Times New Roman"/>
                <w:sz w:val="16"/>
              </w:rPr>
              <w:t>-</w:t>
            </w:r>
          </w:p>
        </w:tc>
        <w:tc>
          <w:tcPr>
            <w:tcW w:w="934" w:type="dxa"/>
          </w:tcPr>
          <w:p w14:paraId="0607C3AC" w14:textId="657F3687"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72EA5DD8" w14:textId="6172E656" w:rsidR="007C017D" w:rsidRPr="00B52CAC" w:rsidRDefault="007C017D" w:rsidP="007C017D">
            <w:pPr>
              <w:contextualSpacing/>
              <w:jc w:val="center"/>
              <w:rPr>
                <w:rFonts w:ascii="Times New Roman" w:hAnsi="Times New Roman"/>
                <w:sz w:val="16"/>
              </w:rPr>
            </w:pPr>
            <w:r w:rsidRPr="002D427D">
              <w:rPr>
                <w:rFonts w:ascii="Times New Roman" w:hAnsi="Times New Roman"/>
                <w:sz w:val="16"/>
                <w:szCs w:val="16"/>
              </w:rPr>
              <w:t xml:space="preserve">1 </w:t>
            </w:r>
            <w:r>
              <w:rPr>
                <w:rFonts w:ascii="Times New Roman" w:hAnsi="Times New Roman"/>
                <w:sz w:val="16"/>
                <w:szCs w:val="16"/>
              </w:rPr>
              <w:t>июля</w:t>
            </w:r>
            <w:r w:rsidRPr="002D427D">
              <w:rPr>
                <w:rFonts w:ascii="Times New Roman" w:hAnsi="Times New Roman"/>
                <w:sz w:val="16"/>
                <w:szCs w:val="16"/>
              </w:rPr>
              <w:t xml:space="preserve"> 2025г.</w:t>
            </w:r>
          </w:p>
        </w:tc>
        <w:tc>
          <w:tcPr>
            <w:tcW w:w="1067" w:type="dxa"/>
          </w:tcPr>
          <w:p w14:paraId="241F28CC" w14:textId="7CA20D40" w:rsidR="007C017D" w:rsidRPr="00B52CAC" w:rsidRDefault="007C017D" w:rsidP="007C017D">
            <w:pPr>
              <w:contextualSpacing/>
              <w:jc w:val="center"/>
              <w:rPr>
                <w:rFonts w:ascii="Times New Roman" w:hAnsi="Times New Roman"/>
                <w:sz w:val="16"/>
              </w:rPr>
            </w:pPr>
            <w:r w:rsidRPr="00B52CAC">
              <w:rPr>
                <w:rFonts w:ascii="Times New Roman" w:hAnsi="Times New Roman"/>
                <w:sz w:val="16"/>
              </w:rPr>
              <w:t>-</w:t>
            </w:r>
          </w:p>
        </w:tc>
        <w:tc>
          <w:tcPr>
            <w:tcW w:w="1067" w:type="dxa"/>
          </w:tcPr>
          <w:p w14:paraId="5A6CE15D" w14:textId="033CCC1D" w:rsidR="007C017D" w:rsidRDefault="007C017D" w:rsidP="007C017D">
            <w:pPr>
              <w:contextualSpacing/>
              <w:jc w:val="center"/>
              <w:rPr>
                <w:rFonts w:ascii="Times New Roman" w:hAnsi="Times New Roman"/>
                <w:sz w:val="16"/>
              </w:rPr>
            </w:pPr>
            <w:r w:rsidRPr="002D427D">
              <w:rPr>
                <w:rFonts w:ascii="Times New Roman" w:hAnsi="Times New Roman"/>
                <w:sz w:val="16"/>
                <w:szCs w:val="16"/>
              </w:rPr>
              <w:t xml:space="preserve">1 </w:t>
            </w:r>
            <w:r>
              <w:rPr>
                <w:rFonts w:ascii="Times New Roman" w:hAnsi="Times New Roman"/>
                <w:sz w:val="16"/>
                <w:szCs w:val="16"/>
              </w:rPr>
              <w:t>сентября</w:t>
            </w:r>
            <w:r w:rsidRPr="002D427D">
              <w:rPr>
                <w:rFonts w:ascii="Times New Roman" w:hAnsi="Times New Roman"/>
                <w:sz w:val="16"/>
                <w:szCs w:val="16"/>
              </w:rPr>
              <w:t xml:space="preserve"> 2025г.</w:t>
            </w:r>
          </w:p>
        </w:tc>
        <w:tc>
          <w:tcPr>
            <w:tcW w:w="1200" w:type="dxa"/>
          </w:tcPr>
          <w:p w14:paraId="1E0EA306" w14:textId="2A483BCA" w:rsidR="007C017D" w:rsidRPr="00680018" w:rsidRDefault="002E09FC" w:rsidP="007C017D">
            <w:pPr>
              <w:rPr>
                <w:rFonts w:ascii="Times New Roman" w:hAnsi="Times New Roman"/>
                <w:sz w:val="18"/>
                <w:szCs w:val="18"/>
              </w:rPr>
            </w:pPr>
            <w:r w:rsidRPr="003B4136">
              <w:rPr>
                <w:rFonts w:ascii="Times New Roman" w:hAnsi="Times New Roman"/>
                <w:sz w:val="18"/>
                <w:szCs w:val="18"/>
              </w:rPr>
              <w:t>Чернявская Ю.Ю. главный специалист -экономист АКСП</w:t>
            </w:r>
          </w:p>
        </w:tc>
        <w:tc>
          <w:tcPr>
            <w:tcW w:w="927" w:type="dxa"/>
          </w:tcPr>
          <w:p w14:paraId="3290E8C9" w14:textId="77777777" w:rsidR="007C017D" w:rsidRDefault="007C017D" w:rsidP="007C017D">
            <w:pPr>
              <w:contextualSpacing/>
              <w:jc w:val="center"/>
              <w:rPr>
                <w:rFonts w:ascii="Times New Roman" w:hAnsi="Times New Roman"/>
                <w:sz w:val="16"/>
              </w:rPr>
            </w:pPr>
          </w:p>
        </w:tc>
        <w:tc>
          <w:tcPr>
            <w:tcW w:w="1200" w:type="dxa"/>
          </w:tcPr>
          <w:p w14:paraId="7C3F250F" w14:textId="7270D3BA" w:rsidR="007C017D" w:rsidRDefault="007C017D" w:rsidP="007C017D">
            <w:pPr>
              <w:contextualSpacing/>
              <w:jc w:val="center"/>
              <w:rPr>
                <w:rFonts w:ascii="Times New Roman" w:hAnsi="Times New Roman"/>
                <w:sz w:val="16"/>
              </w:rPr>
            </w:pPr>
            <w:r>
              <w:rPr>
                <w:rFonts w:ascii="Times New Roman" w:hAnsi="Times New Roman"/>
                <w:sz w:val="16"/>
              </w:rPr>
              <w:t>Муниципальный контракт будет  заключен во 2 полугодии 2025 года</w:t>
            </w:r>
          </w:p>
        </w:tc>
      </w:tr>
      <w:tr w:rsidR="007C017D" w:rsidRPr="00B52CAC" w14:paraId="205FE2FA" w14:textId="77777777" w:rsidTr="00985E03">
        <w:trPr>
          <w:trHeight w:val="363"/>
        </w:trPr>
        <w:tc>
          <w:tcPr>
            <w:tcW w:w="568" w:type="dxa"/>
          </w:tcPr>
          <w:p w14:paraId="183435B0" w14:textId="409FBCE1" w:rsidR="007C017D" w:rsidRPr="00B52CAC" w:rsidRDefault="007C017D" w:rsidP="007C017D">
            <w:pPr>
              <w:contextualSpacing/>
              <w:jc w:val="center"/>
              <w:rPr>
                <w:rFonts w:ascii="Times New Roman" w:hAnsi="Times New Roman"/>
                <w:sz w:val="16"/>
              </w:rPr>
            </w:pPr>
            <w:r>
              <w:rPr>
                <w:rFonts w:ascii="Times New Roman" w:hAnsi="Times New Roman"/>
                <w:sz w:val="16"/>
              </w:rPr>
              <w:t>1.1.2.</w:t>
            </w:r>
          </w:p>
        </w:tc>
        <w:tc>
          <w:tcPr>
            <w:tcW w:w="1327" w:type="dxa"/>
          </w:tcPr>
          <w:p w14:paraId="7F0EEB6D" w14:textId="77777777" w:rsidR="002E09FC" w:rsidRPr="002E09FC" w:rsidRDefault="002E09FC" w:rsidP="002E09FC">
            <w:pPr>
              <w:widowControl w:val="0"/>
              <w:tabs>
                <w:tab w:val="left" w:pos="11057"/>
              </w:tabs>
              <w:contextualSpacing/>
              <w:jc w:val="center"/>
              <w:rPr>
                <w:rFonts w:ascii="Times New Roman" w:hAnsi="Times New Roman"/>
                <w:sz w:val="18"/>
                <w:szCs w:val="18"/>
              </w:rPr>
            </w:pPr>
            <w:r w:rsidRPr="002E09FC">
              <w:rPr>
                <w:rFonts w:ascii="Times New Roman" w:hAnsi="Times New Roman"/>
                <w:sz w:val="18"/>
                <w:szCs w:val="18"/>
              </w:rPr>
              <w:t>Контрольная точка 1.2.</w:t>
            </w:r>
          </w:p>
          <w:p w14:paraId="25FC6340" w14:textId="7A6AC2CF" w:rsidR="007C017D" w:rsidRPr="00397F4D" w:rsidRDefault="002E09FC" w:rsidP="002E09FC">
            <w:pPr>
              <w:rPr>
                <w:rFonts w:ascii="Times New Roman" w:hAnsi="Times New Roman"/>
                <w:sz w:val="16"/>
                <w:szCs w:val="16"/>
              </w:rPr>
            </w:pPr>
            <w:r w:rsidRPr="002E09FC">
              <w:rPr>
                <w:rFonts w:ascii="Times New Roman" w:hAnsi="Times New Roman"/>
                <w:sz w:val="18"/>
                <w:szCs w:val="18"/>
              </w:rPr>
              <w:t>Заключение муниципального контракта по ликвидации чрезвычайных ситуаций</w:t>
            </w:r>
          </w:p>
        </w:tc>
        <w:tc>
          <w:tcPr>
            <w:tcW w:w="801" w:type="dxa"/>
          </w:tcPr>
          <w:p w14:paraId="5E785E92" w14:textId="5C5BD845"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4AD0FC74" w14:textId="4A84B93D" w:rsidR="007C017D" w:rsidRDefault="002E09FC" w:rsidP="007C017D">
            <w:pPr>
              <w:contextualSpacing/>
              <w:jc w:val="center"/>
              <w:rPr>
                <w:rFonts w:ascii="Times New Roman" w:hAnsi="Times New Roman"/>
                <w:sz w:val="16"/>
              </w:rPr>
            </w:pPr>
            <w:r>
              <w:rPr>
                <w:rFonts w:ascii="Times New Roman" w:hAnsi="Times New Roman"/>
                <w:sz w:val="16"/>
              </w:rPr>
              <w:t>-</w:t>
            </w:r>
          </w:p>
        </w:tc>
        <w:tc>
          <w:tcPr>
            <w:tcW w:w="916" w:type="dxa"/>
          </w:tcPr>
          <w:p w14:paraId="4E71B9D1" w14:textId="60C341C2" w:rsidR="007C017D" w:rsidRDefault="002E09FC" w:rsidP="007C017D">
            <w:pPr>
              <w:contextualSpacing/>
              <w:jc w:val="center"/>
              <w:rPr>
                <w:rFonts w:ascii="Times New Roman" w:hAnsi="Times New Roman"/>
                <w:sz w:val="16"/>
              </w:rPr>
            </w:pPr>
            <w:r>
              <w:rPr>
                <w:rFonts w:ascii="Times New Roman" w:hAnsi="Times New Roman"/>
                <w:sz w:val="16"/>
              </w:rPr>
              <w:t>-</w:t>
            </w:r>
          </w:p>
        </w:tc>
        <w:tc>
          <w:tcPr>
            <w:tcW w:w="817" w:type="dxa"/>
          </w:tcPr>
          <w:p w14:paraId="7BF2724B" w14:textId="3DBE9F32"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1F17B29D" w14:textId="54EE1455"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6B2C052D" w14:textId="22FBAD64" w:rsidR="007C017D" w:rsidRDefault="002E09FC" w:rsidP="007C017D">
            <w:pPr>
              <w:contextualSpacing/>
              <w:jc w:val="center"/>
              <w:rPr>
                <w:rFonts w:ascii="Times New Roman" w:hAnsi="Times New Roman"/>
                <w:sz w:val="16"/>
              </w:rPr>
            </w:pPr>
            <w:r>
              <w:rPr>
                <w:rFonts w:ascii="Times New Roman" w:hAnsi="Times New Roman"/>
                <w:sz w:val="16"/>
              </w:rPr>
              <w:t>--</w:t>
            </w:r>
          </w:p>
        </w:tc>
        <w:tc>
          <w:tcPr>
            <w:tcW w:w="934" w:type="dxa"/>
          </w:tcPr>
          <w:p w14:paraId="12CF8EE1" w14:textId="77777777" w:rsidR="007C017D" w:rsidRDefault="007C017D" w:rsidP="007C017D">
            <w:pPr>
              <w:contextualSpacing/>
              <w:jc w:val="center"/>
              <w:rPr>
                <w:rFonts w:ascii="Times New Roman" w:hAnsi="Times New Roman"/>
                <w:sz w:val="16"/>
              </w:rPr>
            </w:pPr>
          </w:p>
        </w:tc>
        <w:tc>
          <w:tcPr>
            <w:tcW w:w="1067" w:type="dxa"/>
          </w:tcPr>
          <w:p w14:paraId="3FA90735" w14:textId="77777777" w:rsidR="007C017D" w:rsidRPr="00B52CAC" w:rsidRDefault="007C017D" w:rsidP="007C017D">
            <w:pPr>
              <w:contextualSpacing/>
              <w:jc w:val="center"/>
              <w:rPr>
                <w:rFonts w:ascii="Times New Roman" w:hAnsi="Times New Roman"/>
                <w:sz w:val="16"/>
              </w:rPr>
            </w:pPr>
          </w:p>
        </w:tc>
        <w:tc>
          <w:tcPr>
            <w:tcW w:w="1067" w:type="dxa"/>
          </w:tcPr>
          <w:p w14:paraId="5286624E" w14:textId="2C37A893" w:rsidR="007C017D" w:rsidRPr="00B52CAC"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08763350" w14:textId="77777777" w:rsidR="007C017D" w:rsidRDefault="007C017D" w:rsidP="007C017D">
            <w:pPr>
              <w:contextualSpacing/>
              <w:jc w:val="center"/>
              <w:rPr>
                <w:rFonts w:ascii="Times New Roman" w:hAnsi="Times New Roman"/>
                <w:sz w:val="16"/>
              </w:rPr>
            </w:pPr>
          </w:p>
        </w:tc>
        <w:tc>
          <w:tcPr>
            <w:tcW w:w="1200" w:type="dxa"/>
          </w:tcPr>
          <w:p w14:paraId="399B49E5" w14:textId="5CDD7533" w:rsidR="007C017D" w:rsidRPr="00680018" w:rsidRDefault="002E09FC" w:rsidP="007C017D">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w:t>
            </w:r>
          </w:p>
        </w:tc>
        <w:tc>
          <w:tcPr>
            <w:tcW w:w="927" w:type="dxa"/>
          </w:tcPr>
          <w:p w14:paraId="156EBB1F" w14:textId="6E4AE1AC" w:rsidR="007C017D" w:rsidRDefault="002E09FC" w:rsidP="007C017D">
            <w:pPr>
              <w:contextualSpacing/>
              <w:jc w:val="center"/>
              <w:rPr>
                <w:rFonts w:ascii="Times New Roman" w:hAnsi="Times New Roman"/>
                <w:sz w:val="16"/>
              </w:rPr>
            </w:pPr>
            <w:r>
              <w:rPr>
                <w:rFonts w:ascii="Times New Roman" w:hAnsi="Times New Roman"/>
                <w:sz w:val="16"/>
              </w:rPr>
              <w:t>-</w:t>
            </w:r>
          </w:p>
        </w:tc>
        <w:tc>
          <w:tcPr>
            <w:tcW w:w="1200" w:type="dxa"/>
          </w:tcPr>
          <w:p w14:paraId="540D6170" w14:textId="77777777" w:rsidR="007C017D" w:rsidRDefault="007C017D" w:rsidP="007C017D">
            <w:pPr>
              <w:contextualSpacing/>
              <w:jc w:val="center"/>
              <w:rPr>
                <w:rFonts w:ascii="Times New Roman" w:hAnsi="Times New Roman"/>
                <w:sz w:val="16"/>
              </w:rPr>
            </w:pPr>
          </w:p>
        </w:tc>
      </w:tr>
      <w:tr w:rsidR="002E09FC" w:rsidRPr="00B52CAC" w14:paraId="7E885587" w14:textId="77777777" w:rsidTr="00985E03">
        <w:trPr>
          <w:trHeight w:val="363"/>
        </w:trPr>
        <w:tc>
          <w:tcPr>
            <w:tcW w:w="568" w:type="dxa"/>
          </w:tcPr>
          <w:p w14:paraId="57215D36" w14:textId="613B21C2" w:rsidR="002E09FC" w:rsidRPr="00B52CAC" w:rsidRDefault="002E09FC" w:rsidP="002E09FC">
            <w:pPr>
              <w:contextualSpacing/>
              <w:jc w:val="center"/>
              <w:rPr>
                <w:rFonts w:ascii="Times New Roman" w:hAnsi="Times New Roman"/>
                <w:sz w:val="16"/>
              </w:rPr>
            </w:pPr>
            <w:r>
              <w:rPr>
                <w:rFonts w:ascii="Times New Roman" w:hAnsi="Times New Roman"/>
                <w:sz w:val="16"/>
              </w:rPr>
              <w:t>1.1.3.</w:t>
            </w:r>
          </w:p>
        </w:tc>
        <w:tc>
          <w:tcPr>
            <w:tcW w:w="1327" w:type="dxa"/>
          </w:tcPr>
          <w:p w14:paraId="15E836FF" w14:textId="77777777" w:rsidR="002E09FC" w:rsidRPr="002E09FC" w:rsidRDefault="002E09FC" w:rsidP="002E09FC">
            <w:pPr>
              <w:widowControl w:val="0"/>
              <w:tabs>
                <w:tab w:val="left" w:pos="11057"/>
              </w:tabs>
              <w:contextualSpacing/>
              <w:jc w:val="center"/>
              <w:rPr>
                <w:rFonts w:ascii="Times New Roman" w:hAnsi="Times New Roman"/>
                <w:sz w:val="18"/>
                <w:szCs w:val="18"/>
              </w:rPr>
            </w:pPr>
            <w:r w:rsidRPr="002E09FC">
              <w:rPr>
                <w:rFonts w:ascii="Times New Roman" w:hAnsi="Times New Roman"/>
                <w:sz w:val="18"/>
                <w:szCs w:val="18"/>
              </w:rPr>
              <w:t>Контрольная точка 1.3.</w:t>
            </w:r>
          </w:p>
          <w:p w14:paraId="3601B48A" w14:textId="0892875E" w:rsidR="002E09FC" w:rsidRPr="00397F4D" w:rsidRDefault="002E09FC" w:rsidP="002E09FC">
            <w:pPr>
              <w:rPr>
                <w:rFonts w:ascii="Times New Roman" w:hAnsi="Times New Roman"/>
                <w:sz w:val="16"/>
                <w:szCs w:val="16"/>
              </w:rPr>
            </w:pPr>
            <w:r w:rsidRPr="002E09FC">
              <w:rPr>
                <w:rFonts w:ascii="Times New Roman" w:hAnsi="Times New Roman"/>
                <w:sz w:val="18"/>
                <w:szCs w:val="18"/>
              </w:rPr>
              <w:t>Произведена оплата выполненных работ по муниципальному контракту</w:t>
            </w:r>
          </w:p>
        </w:tc>
        <w:tc>
          <w:tcPr>
            <w:tcW w:w="801" w:type="dxa"/>
          </w:tcPr>
          <w:p w14:paraId="7A77D664" w14:textId="577FDAA2"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6268A65F" w14:textId="5EF36E1D" w:rsidR="002E09FC" w:rsidRDefault="002E09FC" w:rsidP="002E09FC">
            <w:pPr>
              <w:contextualSpacing/>
              <w:jc w:val="center"/>
              <w:rPr>
                <w:rFonts w:ascii="Times New Roman" w:hAnsi="Times New Roman"/>
                <w:sz w:val="16"/>
              </w:rPr>
            </w:pPr>
            <w:r>
              <w:rPr>
                <w:rFonts w:ascii="Times New Roman" w:hAnsi="Times New Roman"/>
                <w:sz w:val="16"/>
              </w:rPr>
              <w:t>-</w:t>
            </w:r>
          </w:p>
        </w:tc>
        <w:tc>
          <w:tcPr>
            <w:tcW w:w="916" w:type="dxa"/>
          </w:tcPr>
          <w:p w14:paraId="63C38804" w14:textId="3BD432A4" w:rsidR="002E09FC" w:rsidRDefault="002E09FC" w:rsidP="002E09FC">
            <w:pPr>
              <w:contextualSpacing/>
              <w:jc w:val="center"/>
              <w:rPr>
                <w:rFonts w:ascii="Times New Roman" w:hAnsi="Times New Roman"/>
                <w:sz w:val="16"/>
              </w:rPr>
            </w:pPr>
            <w:r>
              <w:rPr>
                <w:rFonts w:ascii="Times New Roman" w:hAnsi="Times New Roman"/>
                <w:sz w:val="16"/>
              </w:rPr>
              <w:t>-</w:t>
            </w:r>
          </w:p>
        </w:tc>
        <w:tc>
          <w:tcPr>
            <w:tcW w:w="817" w:type="dxa"/>
          </w:tcPr>
          <w:p w14:paraId="5F45E4CE" w14:textId="56A78AD4"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1767AD7F" w14:textId="7485CB44"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7F77A1DF" w14:textId="4BD3F141" w:rsidR="002E09FC" w:rsidRDefault="002E09FC" w:rsidP="002E09FC">
            <w:pPr>
              <w:contextualSpacing/>
              <w:jc w:val="center"/>
              <w:rPr>
                <w:rFonts w:ascii="Times New Roman" w:hAnsi="Times New Roman"/>
                <w:sz w:val="16"/>
              </w:rPr>
            </w:pPr>
            <w:r>
              <w:rPr>
                <w:rFonts w:ascii="Times New Roman" w:hAnsi="Times New Roman"/>
                <w:sz w:val="16"/>
              </w:rPr>
              <w:t>-</w:t>
            </w:r>
          </w:p>
        </w:tc>
        <w:tc>
          <w:tcPr>
            <w:tcW w:w="934" w:type="dxa"/>
          </w:tcPr>
          <w:p w14:paraId="2B89E5D1" w14:textId="1CDB26B4"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64425BDD" w14:textId="5922CEF2" w:rsidR="002E09FC" w:rsidRPr="00B52CAC" w:rsidRDefault="002E09FC" w:rsidP="002E09FC">
            <w:pPr>
              <w:contextualSpacing/>
              <w:jc w:val="center"/>
              <w:rPr>
                <w:rFonts w:ascii="Times New Roman" w:hAnsi="Times New Roman"/>
                <w:sz w:val="16"/>
              </w:rPr>
            </w:pPr>
          </w:p>
        </w:tc>
        <w:tc>
          <w:tcPr>
            <w:tcW w:w="1067" w:type="dxa"/>
          </w:tcPr>
          <w:p w14:paraId="60CB1E6D" w14:textId="1121CF85" w:rsidR="002E09FC" w:rsidRPr="00B52CAC" w:rsidRDefault="002E09FC" w:rsidP="002E09FC">
            <w:pPr>
              <w:contextualSpacing/>
              <w:jc w:val="center"/>
              <w:rPr>
                <w:rFonts w:ascii="Times New Roman" w:hAnsi="Times New Roman"/>
                <w:sz w:val="16"/>
              </w:rPr>
            </w:pPr>
          </w:p>
        </w:tc>
        <w:tc>
          <w:tcPr>
            <w:tcW w:w="1067" w:type="dxa"/>
          </w:tcPr>
          <w:p w14:paraId="6B5B2013" w14:textId="77777777" w:rsidR="002E09FC" w:rsidRDefault="002E09FC" w:rsidP="002E09FC">
            <w:pPr>
              <w:contextualSpacing/>
              <w:jc w:val="center"/>
              <w:rPr>
                <w:rFonts w:ascii="Times New Roman" w:hAnsi="Times New Roman"/>
                <w:sz w:val="16"/>
              </w:rPr>
            </w:pPr>
          </w:p>
        </w:tc>
        <w:tc>
          <w:tcPr>
            <w:tcW w:w="1200" w:type="dxa"/>
          </w:tcPr>
          <w:p w14:paraId="21EA68FF" w14:textId="797CF7F2" w:rsidR="002E09FC" w:rsidRPr="00680018" w:rsidRDefault="002E09FC" w:rsidP="002E09FC">
            <w:pPr>
              <w:rPr>
                <w:rFonts w:ascii="Times New Roman" w:hAnsi="Times New Roman"/>
                <w:sz w:val="18"/>
                <w:szCs w:val="18"/>
              </w:rPr>
            </w:pPr>
            <w:r w:rsidRPr="003B4136">
              <w:rPr>
                <w:rFonts w:ascii="Times New Roman" w:hAnsi="Times New Roman"/>
                <w:sz w:val="18"/>
                <w:szCs w:val="18"/>
              </w:rPr>
              <w:t>Ва</w:t>
            </w:r>
            <w:r>
              <w:rPr>
                <w:rFonts w:ascii="Times New Roman" w:hAnsi="Times New Roman"/>
                <w:sz w:val="18"/>
                <w:szCs w:val="18"/>
              </w:rPr>
              <w:t>нюков В.В.</w:t>
            </w:r>
            <w:r w:rsidRPr="003B4136">
              <w:rPr>
                <w:rFonts w:ascii="Times New Roman" w:hAnsi="Times New Roman"/>
                <w:sz w:val="18"/>
                <w:szCs w:val="18"/>
              </w:rPr>
              <w:t xml:space="preserve"> главный </w:t>
            </w:r>
            <w:r>
              <w:rPr>
                <w:rFonts w:ascii="Times New Roman" w:hAnsi="Times New Roman"/>
                <w:sz w:val="18"/>
                <w:szCs w:val="18"/>
              </w:rPr>
              <w:t>бухгалтер</w:t>
            </w:r>
            <w:r w:rsidRPr="003B4136">
              <w:rPr>
                <w:rFonts w:ascii="Times New Roman" w:hAnsi="Times New Roman"/>
                <w:sz w:val="18"/>
                <w:szCs w:val="18"/>
              </w:rPr>
              <w:t xml:space="preserve"> АКСП</w:t>
            </w:r>
          </w:p>
        </w:tc>
        <w:tc>
          <w:tcPr>
            <w:tcW w:w="927" w:type="dxa"/>
          </w:tcPr>
          <w:p w14:paraId="38CACE49" w14:textId="6046A481" w:rsidR="002E09F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5758A394" w14:textId="39D5BBAA" w:rsidR="002E09FC" w:rsidRDefault="002E09FC" w:rsidP="002E09FC">
            <w:pPr>
              <w:contextualSpacing/>
              <w:jc w:val="center"/>
              <w:rPr>
                <w:rFonts w:ascii="Times New Roman" w:hAnsi="Times New Roman"/>
                <w:sz w:val="16"/>
              </w:rPr>
            </w:pPr>
            <w:r>
              <w:rPr>
                <w:rFonts w:ascii="Times New Roman" w:hAnsi="Times New Roman"/>
                <w:sz w:val="16"/>
              </w:rPr>
              <w:t>-</w:t>
            </w:r>
          </w:p>
        </w:tc>
      </w:tr>
      <w:tr w:rsidR="002E09FC" w:rsidRPr="00B52CAC" w14:paraId="62190B38" w14:textId="77777777" w:rsidTr="00985E03">
        <w:trPr>
          <w:trHeight w:val="352"/>
        </w:trPr>
        <w:tc>
          <w:tcPr>
            <w:tcW w:w="568" w:type="dxa"/>
          </w:tcPr>
          <w:p w14:paraId="7642904E"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1.2.</w:t>
            </w:r>
          </w:p>
        </w:tc>
        <w:tc>
          <w:tcPr>
            <w:tcW w:w="1327" w:type="dxa"/>
          </w:tcPr>
          <w:p w14:paraId="397BD060" w14:textId="372AFE86" w:rsidR="002E09FC" w:rsidRPr="00523AF9" w:rsidRDefault="002E09FC" w:rsidP="002E09FC">
            <w:pPr>
              <w:rPr>
                <w:rFonts w:ascii="Times New Roman" w:hAnsi="Times New Roman"/>
                <w:sz w:val="18"/>
                <w:szCs w:val="18"/>
              </w:rPr>
            </w:pPr>
            <w:r w:rsidRPr="00FB43DD">
              <w:rPr>
                <w:rFonts w:ascii="Times New Roman" w:hAnsi="Times New Roman"/>
                <w:sz w:val="16"/>
                <w:szCs w:val="16"/>
              </w:rPr>
              <w:t xml:space="preserve">Мероприятие (результат) 1.2. </w:t>
            </w:r>
            <w:r w:rsidRPr="00D04191">
              <w:rPr>
                <w:rFonts w:ascii="Times New Roman" w:hAnsi="Times New Roman"/>
                <w:sz w:val="18"/>
                <w:szCs w:val="18"/>
              </w:rPr>
              <w:t>«</w:t>
            </w:r>
            <w:r w:rsidRPr="00523AF9">
              <w:rPr>
                <w:rFonts w:ascii="Times New Roman" w:hAnsi="Times New Roman"/>
                <w:sz w:val="18"/>
                <w:szCs w:val="18"/>
              </w:rPr>
              <w:t xml:space="preserve">Размещение информации в </w:t>
            </w:r>
          </w:p>
          <w:p w14:paraId="72A6F6CB" w14:textId="5DF5B8A2" w:rsidR="002E09FC" w:rsidRPr="00FB43DD" w:rsidRDefault="002E09FC" w:rsidP="002E09FC">
            <w:pPr>
              <w:rPr>
                <w:rFonts w:ascii="Times New Roman" w:hAnsi="Times New Roman"/>
                <w:sz w:val="16"/>
                <w:szCs w:val="16"/>
              </w:rPr>
            </w:pPr>
            <w:r w:rsidRPr="00523AF9">
              <w:rPr>
                <w:rFonts w:ascii="Times New Roman" w:hAnsi="Times New Roman"/>
                <w:sz w:val="18"/>
                <w:szCs w:val="18"/>
              </w:rPr>
              <w:t>средствах массовой информации</w:t>
            </w:r>
            <w:r w:rsidRPr="00D04191">
              <w:rPr>
                <w:rFonts w:ascii="Times New Roman" w:hAnsi="Times New Roman"/>
                <w:sz w:val="18"/>
                <w:szCs w:val="18"/>
              </w:rPr>
              <w:t>»</w:t>
            </w:r>
          </w:p>
        </w:tc>
        <w:tc>
          <w:tcPr>
            <w:tcW w:w="801" w:type="dxa"/>
          </w:tcPr>
          <w:p w14:paraId="0A56D0B2"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3F90F563"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916" w:type="dxa"/>
          </w:tcPr>
          <w:p w14:paraId="37229DB3"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817" w:type="dxa"/>
          </w:tcPr>
          <w:p w14:paraId="4608A17C"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5427FA7F"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1CC1BBEC"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934" w:type="dxa"/>
          </w:tcPr>
          <w:p w14:paraId="4F5301C8"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3E784693" w14:textId="77777777"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273844FA" w14:textId="77777777"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34BB00EA" w14:textId="77777777" w:rsidR="002E09FC" w:rsidRPr="008C3B3E"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051EDF89" w14:textId="6DB9B873" w:rsidR="002E09FC" w:rsidRPr="00BC38DB" w:rsidRDefault="002E09FC" w:rsidP="002E09FC">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0C724C09"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17DBB0C4"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r>
      <w:tr w:rsidR="002E09FC" w:rsidRPr="00B52CAC" w14:paraId="057381DA" w14:textId="77777777" w:rsidTr="00985E03">
        <w:trPr>
          <w:trHeight w:val="352"/>
        </w:trPr>
        <w:tc>
          <w:tcPr>
            <w:tcW w:w="568" w:type="dxa"/>
          </w:tcPr>
          <w:p w14:paraId="06347FB9" w14:textId="7245B416" w:rsidR="002E09FC" w:rsidRDefault="002E09FC" w:rsidP="002E09FC">
            <w:pPr>
              <w:contextualSpacing/>
              <w:jc w:val="center"/>
              <w:rPr>
                <w:rFonts w:ascii="Times New Roman" w:hAnsi="Times New Roman"/>
                <w:sz w:val="16"/>
              </w:rPr>
            </w:pPr>
            <w:r>
              <w:rPr>
                <w:rFonts w:ascii="Times New Roman" w:hAnsi="Times New Roman"/>
                <w:sz w:val="16"/>
              </w:rPr>
              <w:t>1.3.</w:t>
            </w:r>
          </w:p>
        </w:tc>
        <w:tc>
          <w:tcPr>
            <w:tcW w:w="1327" w:type="dxa"/>
          </w:tcPr>
          <w:p w14:paraId="27149AED" w14:textId="7E38E9B5" w:rsidR="002E09FC" w:rsidRPr="00FB43DD" w:rsidRDefault="002E09FC" w:rsidP="002E09FC">
            <w:pPr>
              <w:rPr>
                <w:rFonts w:ascii="Times New Roman" w:hAnsi="Times New Roman"/>
                <w:sz w:val="16"/>
                <w:szCs w:val="16"/>
              </w:rPr>
            </w:pPr>
            <w:r w:rsidRPr="00FB43DD">
              <w:rPr>
                <w:rFonts w:ascii="Times New Roman" w:hAnsi="Times New Roman"/>
                <w:sz w:val="16"/>
                <w:szCs w:val="16"/>
              </w:rPr>
              <w:t>Мероприятие (результат) 1.</w:t>
            </w:r>
            <w:r>
              <w:rPr>
                <w:rFonts w:ascii="Times New Roman" w:hAnsi="Times New Roman"/>
                <w:sz w:val="16"/>
                <w:szCs w:val="16"/>
              </w:rPr>
              <w:t>3</w:t>
            </w:r>
            <w:r w:rsidRPr="00FB43DD">
              <w:rPr>
                <w:rFonts w:ascii="Times New Roman" w:hAnsi="Times New Roman"/>
                <w:sz w:val="16"/>
                <w:szCs w:val="16"/>
              </w:rPr>
              <w:t xml:space="preserve">. </w:t>
            </w:r>
            <w:r w:rsidRPr="00D04191">
              <w:rPr>
                <w:rFonts w:ascii="Times New Roman" w:hAnsi="Times New Roman"/>
                <w:sz w:val="18"/>
                <w:szCs w:val="18"/>
              </w:rPr>
              <w:t>«</w:t>
            </w:r>
            <w:r w:rsidRPr="007C017D">
              <w:rPr>
                <w:rFonts w:ascii="Times New Roman" w:hAnsi="Times New Roman"/>
                <w:sz w:val="18"/>
                <w:szCs w:val="18"/>
              </w:rPr>
              <w:t xml:space="preserve">Предупреждение чрезвычайных ситуаций и </w:t>
            </w:r>
            <w:r w:rsidRPr="007C017D">
              <w:rPr>
                <w:rFonts w:ascii="Times New Roman" w:hAnsi="Times New Roman"/>
                <w:sz w:val="18"/>
                <w:szCs w:val="18"/>
              </w:rPr>
              <w:lastRenderedPageBreak/>
              <w:t>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w:t>
            </w:r>
            <w:r w:rsidRPr="00D04191">
              <w:rPr>
                <w:rFonts w:ascii="Times New Roman" w:hAnsi="Times New Roman"/>
                <w:sz w:val="18"/>
                <w:szCs w:val="18"/>
              </w:rPr>
              <w:t>»</w:t>
            </w:r>
          </w:p>
        </w:tc>
        <w:tc>
          <w:tcPr>
            <w:tcW w:w="801" w:type="dxa"/>
          </w:tcPr>
          <w:p w14:paraId="5C882AD9" w14:textId="7A83E05F" w:rsidR="002E09FC" w:rsidRDefault="002E09FC" w:rsidP="002E09FC">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6EE09BE0" w14:textId="30439F7D" w:rsidR="002E09FC" w:rsidRDefault="002E09FC" w:rsidP="002E09FC">
            <w:pPr>
              <w:contextualSpacing/>
              <w:jc w:val="center"/>
              <w:rPr>
                <w:rFonts w:ascii="Times New Roman" w:hAnsi="Times New Roman"/>
                <w:sz w:val="16"/>
              </w:rPr>
            </w:pPr>
            <w:r>
              <w:rPr>
                <w:rFonts w:ascii="Times New Roman" w:hAnsi="Times New Roman"/>
                <w:sz w:val="16"/>
              </w:rPr>
              <w:t>-</w:t>
            </w:r>
          </w:p>
        </w:tc>
        <w:tc>
          <w:tcPr>
            <w:tcW w:w="916" w:type="dxa"/>
          </w:tcPr>
          <w:p w14:paraId="39C8C06F" w14:textId="2D4A455E" w:rsidR="002E09FC" w:rsidRDefault="002E09FC" w:rsidP="002E09FC">
            <w:pPr>
              <w:contextualSpacing/>
              <w:jc w:val="center"/>
              <w:rPr>
                <w:rFonts w:ascii="Times New Roman" w:hAnsi="Times New Roman"/>
                <w:sz w:val="16"/>
              </w:rPr>
            </w:pPr>
            <w:r>
              <w:rPr>
                <w:rFonts w:ascii="Times New Roman" w:hAnsi="Times New Roman"/>
                <w:sz w:val="16"/>
              </w:rPr>
              <w:t>-</w:t>
            </w:r>
          </w:p>
        </w:tc>
        <w:tc>
          <w:tcPr>
            <w:tcW w:w="817" w:type="dxa"/>
          </w:tcPr>
          <w:p w14:paraId="658B3711" w14:textId="15540184"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28CC71BA" w14:textId="52CADAAD"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4633AB49" w14:textId="4B3401C1" w:rsidR="002E09FC" w:rsidRDefault="002E09FC" w:rsidP="002E09FC">
            <w:pPr>
              <w:contextualSpacing/>
              <w:jc w:val="center"/>
              <w:rPr>
                <w:rFonts w:ascii="Times New Roman" w:hAnsi="Times New Roman"/>
                <w:sz w:val="16"/>
              </w:rPr>
            </w:pPr>
            <w:r>
              <w:rPr>
                <w:rFonts w:ascii="Times New Roman" w:hAnsi="Times New Roman"/>
                <w:sz w:val="16"/>
              </w:rPr>
              <w:t>-</w:t>
            </w:r>
          </w:p>
        </w:tc>
        <w:tc>
          <w:tcPr>
            <w:tcW w:w="934" w:type="dxa"/>
          </w:tcPr>
          <w:p w14:paraId="473EEAA2" w14:textId="253419F6"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53BC1DE5" w14:textId="5AD4CBD5"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72D3BA3F" w14:textId="309C7F93"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3F9CFDD8" w14:textId="7ED6F208" w:rsidR="002E09F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04C32429" w14:textId="17100FA0" w:rsidR="002E09FC" w:rsidRPr="00680018" w:rsidRDefault="002E09FC" w:rsidP="002E09FC">
            <w:pPr>
              <w:rPr>
                <w:rFonts w:ascii="Times New Roman" w:hAnsi="Times New Roman"/>
                <w:sz w:val="18"/>
                <w:szCs w:val="18"/>
              </w:rPr>
            </w:pPr>
            <w:r w:rsidRPr="00680018">
              <w:rPr>
                <w:rFonts w:ascii="Times New Roman" w:hAnsi="Times New Roman"/>
                <w:sz w:val="18"/>
                <w:szCs w:val="18"/>
              </w:rPr>
              <w:t xml:space="preserve">Варшавский Н.Н. главный специалист по вопросам </w:t>
            </w:r>
            <w:r w:rsidRPr="00680018">
              <w:rPr>
                <w:rFonts w:ascii="Times New Roman" w:hAnsi="Times New Roman"/>
                <w:sz w:val="18"/>
                <w:szCs w:val="18"/>
              </w:rPr>
              <w:lastRenderedPageBreak/>
              <w:t>жилищно-коммунального хозяйства, благоустройства, ГО, ЧС и ПБ АКСП</w:t>
            </w:r>
          </w:p>
        </w:tc>
        <w:tc>
          <w:tcPr>
            <w:tcW w:w="927" w:type="dxa"/>
          </w:tcPr>
          <w:p w14:paraId="4D4EE075" w14:textId="5E342432" w:rsidR="002E09FC" w:rsidRDefault="002E09FC" w:rsidP="002E09FC">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6605BEBF" w14:textId="115D7F6A" w:rsidR="002E09FC" w:rsidRDefault="002E09FC" w:rsidP="002E09FC">
            <w:pPr>
              <w:contextualSpacing/>
              <w:jc w:val="center"/>
              <w:rPr>
                <w:rFonts w:ascii="Times New Roman" w:hAnsi="Times New Roman"/>
                <w:sz w:val="16"/>
              </w:rPr>
            </w:pPr>
            <w:r>
              <w:rPr>
                <w:rFonts w:ascii="Times New Roman" w:hAnsi="Times New Roman"/>
                <w:sz w:val="16"/>
              </w:rPr>
              <w:t>-</w:t>
            </w:r>
          </w:p>
        </w:tc>
      </w:tr>
      <w:tr w:rsidR="002E09FC" w:rsidRPr="00B52CAC" w14:paraId="16846185" w14:textId="77777777" w:rsidTr="00985E03">
        <w:trPr>
          <w:trHeight w:val="352"/>
        </w:trPr>
        <w:tc>
          <w:tcPr>
            <w:tcW w:w="568" w:type="dxa"/>
          </w:tcPr>
          <w:p w14:paraId="07F3B771" w14:textId="460FBA36" w:rsidR="002E09FC" w:rsidRDefault="002E09FC" w:rsidP="002E09FC">
            <w:pPr>
              <w:contextualSpacing/>
              <w:jc w:val="center"/>
              <w:rPr>
                <w:rFonts w:ascii="Times New Roman" w:hAnsi="Times New Roman"/>
                <w:sz w:val="16"/>
              </w:rPr>
            </w:pPr>
            <w:r>
              <w:rPr>
                <w:rFonts w:ascii="Times New Roman" w:hAnsi="Times New Roman"/>
                <w:sz w:val="16"/>
              </w:rPr>
              <w:t>1.4.</w:t>
            </w:r>
          </w:p>
        </w:tc>
        <w:tc>
          <w:tcPr>
            <w:tcW w:w="1327" w:type="dxa"/>
          </w:tcPr>
          <w:p w14:paraId="2BD11117" w14:textId="1B5ED35B" w:rsidR="002E09FC" w:rsidRPr="00523AF9" w:rsidRDefault="002E09FC" w:rsidP="002E09FC">
            <w:pPr>
              <w:rPr>
                <w:rFonts w:ascii="Times New Roman" w:hAnsi="Times New Roman"/>
                <w:sz w:val="18"/>
                <w:szCs w:val="18"/>
              </w:rPr>
            </w:pPr>
            <w:r w:rsidRPr="00FB43DD">
              <w:rPr>
                <w:rFonts w:ascii="Times New Roman" w:hAnsi="Times New Roman"/>
                <w:sz w:val="16"/>
                <w:szCs w:val="16"/>
              </w:rPr>
              <w:t>Мероприятие (результат) 1.</w:t>
            </w:r>
            <w:r>
              <w:rPr>
                <w:rFonts w:ascii="Times New Roman" w:hAnsi="Times New Roman"/>
                <w:sz w:val="16"/>
                <w:szCs w:val="16"/>
              </w:rPr>
              <w:t>4</w:t>
            </w:r>
            <w:r w:rsidRPr="00FB43DD">
              <w:rPr>
                <w:rFonts w:ascii="Times New Roman" w:hAnsi="Times New Roman"/>
                <w:sz w:val="16"/>
                <w:szCs w:val="16"/>
              </w:rPr>
              <w:t xml:space="preserve">. </w:t>
            </w:r>
            <w:r w:rsidRPr="00D04191">
              <w:rPr>
                <w:rFonts w:ascii="Times New Roman" w:hAnsi="Times New Roman"/>
                <w:sz w:val="18"/>
                <w:szCs w:val="18"/>
              </w:rPr>
              <w:t>«</w:t>
            </w:r>
            <w:r w:rsidRPr="00523AF9">
              <w:rPr>
                <w:rFonts w:ascii="Times New Roman" w:hAnsi="Times New Roman"/>
                <w:sz w:val="18"/>
                <w:szCs w:val="18"/>
              </w:rPr>
              <w:t>Поддержание в готовности и модернизация муниципальной системы оповещения населения Куйбышевского сельского поселения</w:t>
            </w:r>
            <w:r w:rsidRPr="00D04191">
              <w:rPr>
                <w:rFonts w:ascii="Times New Roman" w:hAnsi="Times New Roman"/>
                <w:sz w:val="18"/>
                <w:szCs w:val="18"/>
              </w:rPr>
              <w:t>»</w:t>
            </w:r>
          </w:p>
        </w:tc>
        <w:tc>
          <w:tcPr>
            <w:tcW w:w="801" w:type="dxa"/>
          </w:tcPr>
          <w:p w14:paraId="0E896B30" w14:textId="354A4B93"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48E1BD05" w14:textId="7E4206B0" w:rsidR="002E09FC" w:rsidRDefault="002E09FC" w:rsidP="002E09FC">
            <w:pPr>
              <w:contextualSpacing/>
              <w:jc w:val="center"/>
              <w:rPr>
                <w:rFonts w:ascii="Times New Roman" w:hAnsi="Times New Roman"/>
                <w:sz w:val="16"/>
              </w:rPr>
            </w:pPr>
            <w:r>
              <w:rPr>
                <w:rFonts w:ascii="Times New Roman" w:hAnsi="Times New Roman"/>
                <w:sz w:val="16"/>
              </w:rPr>
              <w:t>-</w:t>
            </w:r>
          </w:p>
        </w:tc>
        <w:tc>
          <w:tcPr>
            <w:tcW w:w="916" w:type="dxa"/>
          </w:tcPr>
          <w:p w14:paraId="171D4595" w14:textId="4607884C" w:rsidR="002E09FC" w:rsidRDefault="002E09FC" w:rsidP="002E09FC">
            <w:pPr>
              <w:contextualSpacing/>
              <w:jc w:val="center"/>
              <w:rPr>
                <w:rFonts w:ascii="Times New Roman" w:hAnsi="Times New Roman"/>
                <w:sz w:val="16"/>
              </w:rPr>
            </w:pPr>
            <w:r>
              <w:rPr>
                <w:rFonts w:ascii="Times New Roman" w:hAnsi="Times New Roman"/>
                <w:sz w:val="16"/>
              </w:rPr>
              <w:t>-</w:t>
            </w:r>
          </w:p>
        </w:tc>
        <w:tc>
          <w:tcPr>
            <w:tcW w:w="817" w:type="dxa"/>
          </w:tcPr>
          <w:p w14:paraId="590313A8" w14:textId="2A0496EA"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66160C84" w14:textId="0D1E578B"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76EB00C9" w14:textId="60111C60" w:rsidR="002E09FC" w:rsidRDefault="002E09FC" w:rsidP="002E09FC">
            <w:pPr>
              <w:contextualSpacing/>
              <w:jc w:val="center"/>
              <w:rPr>
                <w:rFonts w:ascii="Times New Roman" w:hAnsi="Times New Roman"/>
                <w:sz w:val="16"/>
              </w:rPr>
            </w:pPr>
            <w:r>
              <w:rPr>
                <w:rFonts w:ascii="Times New Roman" w:hAnsi="Times New Roman"/>
                <w:sz w:val="16"/>
              </w:rPr>
              <w:t>-</w:t>
            </w:r>
          </w:p>
        </w:tc>
        <w:tc>
          <w:tcPr>
            <w:tcW w:w="934" w:type="dxa"/>
          </w:tcPr>
          <w:p w14:paraId="308A213F" w14:textId="0B7A8783"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3E2A3C0A" w14:textId="76AD70FF"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754E106A" w14:textId="76D4E09E"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4ED8A8F8" w14:textId="5FBA0282" w:rsidR="002E09F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68D712AD" w14:textId="7DFF31D4" w:rsidR="002E09FC" w:rsidRPr="00680018" w:rsidRDefault="002E09FC" w:rsidP="002E09FC">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1DF455DC" w14:textId="422794D7" w:rsidR="002E09F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418E98B0" w14:textId="0385DBA5" w:rsidR="002E09FC" w:rsidRDefault="002E09FC" w:rsidP="002E09FC">
            <w:pPr>
              <w:contextualSpacing/>
              <w:jc w:val="center"/>
              <w:rPr>
                <w:rFonts w:ascii="Times New Roman" w:hAnsi="Times New Roman"/>
                <w:sz w:val="16"/>
              </w:rPr>
            </w:pPr>
            <w:r>
              <w:rPr>
                <w:rFonts w:ascii="Times New Roman" w:hAnsi="Times New Roman"/>
                <w:sz w:val="16"/>
              </w:rPr>
              <w:t>-</w:t>
            </w:r>
          </w:p>
        </w:tc>
      </w:tr>
    </w:tbl>
    <w:p w14:paraId="56E5B15E" w14:textId="77777777" w:rsidR="006E19F4" w:rsidRPr="00985E03" w:rsidRDefault="006E19F4" w:rsidP="008747CC">
      <w:pPr>
        <w:spacing w:line="240" w:lineRule="auto"/>
        <w:jc w:val="both"/>
        <w:rPr>
          <w:b/>
        </w:rPr>
      </w:pPr>
    </w:p>
    <w:p w14:paraId="44D2562A" w14:textId="77777777" w:rsidR="006E19F4" w:rsidRPr="006E19F4" w:rsidRDefault="006E19F4" w:rsidP="006E19F4">
      <w:pPr>
        <w:spacing w:line="240" w:lineRule="auto"/>
        <w:ind w:firstLine="709"/>
        <w:jc w:val="both"/>
        <w:rPr>
          <w:b/>
        </w:rPr>
      </w:pPr>
    </w:p>
    <w:p w14:paraId="54405C21" w14:textId="77777777" w:rsidR="00A00C03" w:rsidRPr="00B52CAC" w:rsidRDefault="0021466D" w:rsidP="00A00C03">
      <w:pPr>
        <w:spacing w:after="160" w:line="264" w:lineRule="auto"/>
        <w:ind w:left="360" w:right="536"/>
        <w:jc w:val="right"/>
        <w:rPr>
          <w:rFonts w:ascii="Times New Roman" w:hAnsi="Times New Roman"/>
          <w:sz w:val="20"/>
        </w:rPr>
      </w:pPr>
      <w:r>
        <w:rPr>
          <w:rFonts w:ascii="Times New Roman" w:hAnsi="Times New Roman"/>
          <w:sz w:val="20"/>
        </w:rPr>
        <w:t>3</w:t>
      </w:r>
      <w:r w:rsidR="00A00C03"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441B33C8" w14:textId="77777777" w:rsidR="00A00C03" w:rsidRPr="00B52CAC" w:rsidRDefault="00A00C03" w:rsidP="00A00C03">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A00C03" w:rsidRPr="00B52CAC" w14:paraId="47280764" w14:textId="77777777" w:rsidTr="00293184">
        <w:trPr>
          <w:trHeight w:val="411"/>
          <w:jc w:val="center"/>
        </w:trPr>
        <w:tc>
          <w:tcPr>
            <w:tcW w:w="6358" w:type="dxa"/>
            <w:vMerge w:val="restart"/>
            <w:vAlign w:val="center"/>
          </w:tcPr>
          <w:p w14:paraId="629E58A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6FBC90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2FF607C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0C95C101"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Процент исполнения, (6)/(3)*100</w:t>
            </w:r>
            <w:r w:rsidRPr="00B52CAC">
              <w:rPr>
                <w:rFonts w:ascii="Times New Roman" w:hAnsi="Times New Roman"/>
                <w:sz w:val="16"/>
                <w:vertAlign w:val="superscript"/>
              </w:rPr>
              <w:footnoteReference w:id="25"/>
            </w:r>
          </w:p>
        </w:tc>
        <w:tc>
          <w:tcPr>
            <w:tcW w:w="1761" w:type="dxa"/>
            <w:vMerge w:val="restart"/>
            <w:vAlign w:val="center"/>
          </w:tcPr>
          <w:p w14:paraId="6819F71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p>
        </w:tc>
      </w:tr>
      <w:tr w:rsidR="00A00C03" w:rsidRPr="00B52CAC" w14:paraId="59201314" w14:textId="77777777" w:rsidTr="00293184">
        <w:trPr>
          <w:trHeight w:val="603"/>
          <w:jc w:val="center"/>
        </w:trPr>
        <w:tc>
          <w:tcPr>
            <w:tcW w:w="6358" w:type="dxa"/>
            <w:vMerge/>
            <w:vAlign w:val="center"/>
          </w:tcPr>
          <w:p w14:paraId="65B0545A" w14:textId="77777777" w:rsidR="00A00C03" w:rsidRPr="00B52CAC" w:rsidRDefault="00A00C03" w:rsidP="00293184"/>
        </w:tc>
        <w:tc>
          <w:tcPr>
            <w:tcW w:w="1283" w:type="dxa"/>
            <w:vAlign w:val="center"/>
          </w:tcPr>
          <w:p w14:paraId="38A0F66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1219DB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050026C5"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26"/>
            </w:r>
          </w:p>
        </w:tc>
        <w:tc>
          <w:tcPr>
            <w:tcW w:w="1167" w:type="dxa"/>
            <w:vAlign w:val="center"/>
          </w:tcPr>
          <w:p w14:paraId="71DC13B4"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27"/>
            </w:r>
          </w:p>
        </w:tc>
        <w:tc>
          <w:tcPr>
            <w:tcW w:w="1088" w:type="dxa"/>
            <w:vAlign w:val="center"/>
          </w:tcPr>
          <w:p w14:paraId="22ECCCD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717A1B1B" w14:textId="77777777" w:rsidR="00A00C03" w:rsidRPr="00B52CAC" w:rsidRDefault="00A00C03" w:rsidP="00293184"/>
        </w:tc>
        <w:tc>
          <w:tcPr>
            <w:tcW w:w="1761" w:type="dxa"/>
            <w:vMerge/>
            <w:vAlign w:val="center"/>
          </w:tcPr>
          <w:p w14:paraId="746EC8F3" w14:textId="77777777" w:rsidR="00A00C03" w:rsidRPr="00B52CAC" w:rsidRDefault="00A00C03" w:rsidP="00293184"/>
        </w:tc>
      </w:tr>
      <w:tr w:rsidR="00A00C03" w:rsidRPr="00B52CAC" w14:paraId="02F724A3" w14:textId="77777777" w:rsidTr="00293184">
        <w:trPr>
          <w:trHeight w:val="218"/>
          <w:jc w:val="center"/>
        </w:trPr>
        <w:tc>
          <w:tcPr>
            <w:tcW w:w="6358" w:type="dxa"/>
            <w:vAlign w:val="center"/>
          </w:tcPr>
          <w:p w14:paraId="3E88C965"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0A30D7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2A479B8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1825ED4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20C538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2DEC0A6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357CE0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6A881E1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r>
      <w:tr w:rsidR="00C657CC" w:rsidRPr="00B52CAC" w14:paraId="1932DCC2" w14:textId="77777777" w:rsidTr="00293184">
        <w:trPr>
          <w:trHeight w:val="262"/>
          <w:jc w:val="center"/>
        </w:trPr>
        <w:tc>
          <w:tcPr>
            <w:tcW w:w="6358" w:type="dxa"/>
          </w:tcPr>
          <w:p w14:paraId="5E45313E" w14:textId="41A6AB40" w:rsidR="00C657CC" w:rsidRPr="00C657CC" w:rsidRDefault="00C657CC" w:rsidP="00293184">
            <w:pPr>
              <w:rPr>
                <w:rFonts w:ascii="Times New Roman" w:hAnsi="Times New Roman"/>
                <w:sz w:val="16"/>
                <w:szCs w:val="16"/>
              </w:rPr>
            </w:pPr>
            <w:r w:rsidRPr="00C657CC">
              <w:rPr>
                <w:rFonts w:ascii="Times New Roman" w:hAnsi="Times New Roman"/>
                <w:sz w:val="16"/>
                <w:szCs w:val="16"/>
              </w:rPr>
              <w:lastRenderedPageBreak/>
              <w:t>Комплекс процессных мероприятий «</w:t>
            </w:r>
            <w:r w:rsidR="002E09FC" w:rsidRPr="002E09FC">
              <w:rPr>
                <w:rFonts w:ascii="Times New Roman" w:hAnsi="Times New Roman"/>
                <w:sz w:val="18"/>
                <w:szCs w:val="18"/>
              </w:rPr>
              <w:t>За</w:t>
            </w:r>
            <w:r w:rsidR="002E09FC">
              <w:rPr>
                <w:rFonts w:ascii="Times New Roman" w:hAnsi="Times New Roman"/>
                <w:sz w:val="18"/>
                <w:szCs w:val="18"/>
              </w:rPr>
              <w:t>щ</w:t>
            </w:r>
            <w:r w:rsidR="002E09FC" w:rsidRPr="002E09FC">
              <w:rPr>
                <w:rFonts w:ascii="Times New Roman" w:hAnsi="Times New Roman"/>
                <w:sz w:val="18"/>
                <w:szCs w:val="18"/>
              </w:rPr>
              <w:t>ита населения от чрезвычайных ситуаций</w:t>
            </w:r>
            <w:r w:rsidRPr="00C657CC">
              <w:rPr>
                <w:rFonts w:ascii="Times New Roman" w:hAnsi="Times New Roman"/>
                <w:sz w:val="16"/>
                <w:szCs w:val="16"/>
              </w:rPr>
              <w:t>» (всего), в том числе:</w:t>
            </w:r>
          </w:p>
        </w:tc>
        <w:tc>
          <w:tcPr>
            <w:tcW w:w="1283" w:type="dxa"/>
          </w:tcPr>
          <w:p w14:paraId="1F7F01ED" w14:textId="50B19E55" w:rsidR="00C657CC" w:rsidRPr="00C657CC" w:rsidRDefault="002E09FC" w:rsidP="00C657CC">
            <w:pPr>
              <w:jc w:val="center"/>
              <w:rPr>
                <w:rFonts w:ascii="Times New Roman" w:hAnsi="Times New Roman"/>
                <w:sz w:val="16"/>
                <w:szCs w:val="16"/>
              </w:rPr>
            </w:pPr>
            <w:r>
              <w:rPr>
                <w:rFonts w:ascii="Times New Roman" w:hAnsi="Times New Roman"/>
                <w:sz w:val="16"/>
                <w:szCs w:val="16"/>
              </w:rPr>
              <w:t>50</w:t>
            </w:r>
            <w:r w:rsidR="00C657CC" w:rsidRPr="00C657CC">
              <w:rPr>
                <w:rFonts w:ascii="Times New Roman" w:hAnsi="Times New Roman"/>
                <w:sz w:val="16"/>
                <w:szCs w:val="16"/>
              </w:rPr>
              <w:t>,0</w:t>
            </w:r>
          </w:p>
        </w:tc>
        <w:tc>
          <w:tcPr>
            <w:tcW w:w="981" w:type="dxa"/>
          </w:tcPr>
          <w:p w14:paraId="6679A8E0" w14:textId="491405B6" w:rsidR="00C657CC" w:rsidRPr="00C657CC" w:rsidRDefault="002E09FC"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4509A06" w14:textId="202BE100" w:rsidR="00C657CC" w:rsidRPr="00C657CC" w:rsidRDefault="002E09FC"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331D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991E16C"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C81BCB5"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8315FBD"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74D1AB52" w14:textId="77777777" w:rsidTr="00293184">
        <w:trPr>
          <w:trHeight w:val="262"/>
          <w:jc w:val="center"/>
        </w:trPr>
        <w:tc>
          <w:tcPr>
            <w:tcW w:w="6358" w:type="dxa"/>
          </w:tcPr>
          <w:p w14:paraId="4F4BC522" w14:textId="71C45DBA"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28D68E35" w14:textId="4E637439" w:rsidR="00C657CC" w:rsidRPr="00C657CC" w:rsidRDefault="002E09FC" w:rsidP="00C657CC">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A1A4D76" w14:textId="586E8386" w:rsidR="00C657CC" w:rsidRPr="00C657CC" w:rsidRDefault="002E09FC"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E1A8945" w14:textId="22B89D33" w:rsidR="00C657CC" w:rsidRPr="00C657CC" w:rsidRDefault="002E09FC"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B11215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9CC05"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354B07C"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430368A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B018EA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69E4" w14:textId="505BABE2" w:rsidR="00C657CC" w:rsidRPr="002E09FC" w:rsidRDefault="00C657CC" w:rsidP="00293184">
            <w:pPr>
              <w:rPr>
                <w:rFonts w:ascii="Times New Roman" w:hAnsi="Times New Roman"/>
                <w:sz w:val="18"/>
                <w:szCs w:val="18"/>
              </w:rPr>
            </w:pPr>
            <w:r w:rsidRPr="002E09FC">
              <w:rPr>
                <w:rFonts w:ascii="Times New Roman" w:hAnsi="Times New Roman"/>
                <w:sz w:val="18"/>
                <w:szCs w:val="18"/>
              </w:rPr>
              <w:t>Мероприятие (результат) 1.1. «</w:t>
            </w:r>
            <w:r w:rsidR="002E09FC" w:rsidRPr="002E09FC">
              <w:rPr>
                <w:rFonts w:ascii="Times New Roman" w:hAnsi="Times New Roman"/>
                <w:sz w:val="18"/>
                <w:szCs w:val="18"/>
              </w:rPr>
              <w:t>Мероприятия по ликвидации последствий ЧС природного и техногенного характера</w:t>
            </w:r>
            <w:r w:rsidRPr="002E09FC">
              <w:rPr>
                <w:rFonts w:ascii="Times New Roman" w:hAnsi="Times New Roman"/>
                <w:sz w:val="18"/>
                <w:szCs w:val="18"/>
              </w:rPr>
              <w:t>», в том числе:</w:t>
            </w:r>
          </w:p>
        </w:tc>
        <w:tc>
          <w:tcPr>
            <w:tcW w:w="1283" w:type="dxa"/>
          </w:tcPr>
          <w:p w14:paraId="4D392878" w14:textId="07DF562A" w:rsidR="00C657CC" w:rsidRPr="00C657CC" w:rsidRDefault="002E09FC" w:rsidP="00C657CC">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24D258DD" w14:textId="1DF939F7" w:rsidR="00C657CC" w:rsidRPr="00C657CC" w:rsidRDefault="002E09FC"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34A7E4E3" w14:textId="7D316EC0" w:rsidR="00C657CC" w:rsidRPr="00C657CC" w:rsidRDefault="002E09FC"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2804A0B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495AA66"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CB6EDD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60CE077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0AD1243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E433" w14:textId="4089B273"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3A16D91" w14:textId="1C755AC9" w:rsidR="00C657CC" w:rsidRPr="00C657CC" w:rsidRDefault="007F32B6" w:rsidP="00C657CC">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52F522E0" w14:textId="5D288A60" w:rsidR="00C657CC" w:rsidRPr="00C657CC" w:rsidRDefault="007F32B6"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2147C4FE" w14:textId="775173A7" w:rsidR="00C657CC" w:rsidRPr="00C657CC" w:rsidRDefault="007F32B6"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595D010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FDC262"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5171D11"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02C2EB7F"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347D285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6421" w14:textId="77777777" w:rsidR="007F32B6" w:rsidRPr="007F32B6" w:rsidRDefault="00C657CC" w:rsidP="007F32B6">
            <w:pPr>
              <w:rPr>
                <w:rFonts w:ascii="Times New Roman" w:hAnsi="Times New Roman"/>
                <w:sz w:val="18"/>
                <w:szCs w:val="18"/>
              </w:rPr>
            </w:pPr>
            <w:r w:rsidRPr="00C657CC">
              <w:rPr>
                <w:rFonts w:ascii="Times New Roman" w:hAnsi="Times New Roman"/>
                <w:sz w:val="16"/>
                <w:szCs w:val="16"/>
              </w:rPr>
              <w:t>Мероприятие (результат) 1.2.</w:t>
            </w:r>
            <w:r w:rsidR="00087803">
              <w:rPr>
                <w:rFonts w:ascii="Times New Roman" w:hAnsi="Times New Roman"/>
                <w:sz w:val="16"/>
                <w:szCs w:val="16"/>
              </w:rPr>
              <w:t xml:space="preserve"> «</w:t>
            </w:r>
            <w:r w:rsidR="007F32B6" w:rsidRPr="007F32B6">
              <w:rPr>
                <w:rFonts w:ascii="Times New Roman" w:hAnsi="Times New Roman"/>
                <w:sz w:val="18"/>
                <w:szCs w:val="18"/>
              </w:rPr>
              <w:t xml:space="preserve">Размещение информации в </w:t>
            </w:r>
          </w:p>
          <w:p w14:paraId="41632122" w14:textId="0A96193D" w:rsidR="00C657CC" w:rsidRPr="00C657CC" w:rsidRDefault="007F32B6" w:rsidP="007F32B6">
            <w:pPr>
              <w:rPr>
                <w:rFonts w:ascii="Times New Roman" w:hAnsi="Times New Roman"/>
                <w:sz w:val="16"/>
                <w:szCs w:val="16"/>
              </w:rPr>
            </w:pPr>
            <w:r w:rsidRPr="007F32B6">
              <w:rPr>
                <w:rFonts w:ascii="Times New Roman" w:hAnsi="Times New Roman"/>
                <w:sz w:val="18"/>
                <w:szCs w:val="18"/>
              </w:rPr>
              <w:t>средствах массовой информации</w:t>
            </w:r>
            <w:r w:rsidR="00087803">
              <w:rPr>
                <w:rFonts w:ascii="Times New Roman" w:hAnsi="Times New Roman"/>
                <w:sz w:val="18"/>
                <w:szCs w:val="18"/>
              </w:rPr>
              <w:t>» (всего)</w:t>
            </w:r>
            <w:r w:rsidR="00C657CC" w:rsidRPr="00C657CC">
              <w:rPr>
                <w:rFonts w:ascii="Times New Roman" w:hAnsi="Times New Roman"/>
                <w:sz w:val="16"/>
                <w:szCs w:val="16"/>
              </w:rPr>
              <w:t>, в том числе:</w:t>
            </w:r>
          </w:p>
        </w:tc>
        <w:tc>
          <w:tcPr>
            <w:tcW w:w="1283" w:type="dxa"/>
          </w:tcPr>
          <w:p w14:paraId="12FAF137" w14:textId="13753F03"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00498FB" w14:textId="631DB65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0B6DB266" w14:textId="19E54C7B"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A61A509"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050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E6A6FD7"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34517834"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D13C2AC"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1C6C8" w14:textId="78408F96"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4DB3C870" w14:textId="33FC226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051D4C1B" w14:textId="611BF463"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4FFD4C00" w14:textId="252F5C3C"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43596B9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880BC7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DCC22A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B5A9504"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7F32B6" w:rsidRPr="00B52CAC" w14:paraId="3612A86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BF75F" w14:textId="053F96BF" w:rsidR="007F32B6" w:rsidRPr="007F32B6" w:rsidRDefault="007F32B6" w:rsidP="007F32B6">
            <w:pPr>
              <w:rPr>
                <w:rFonts w:ascii="Times New Roman" w:hAnsi="Times New Roman"/>
                <w:sz w:val="18"/>
                <w:szCs w:val="18"/>
              </w:rPr>
            </w:pPr>
            <w:r w:rsidRPr="00C657CC">
              <w:rPr>
                <w:rFonts w:ascii="Times New Roman" w:hAnsi="Times New Roman"/>
                <w:sz w:val="16"/>
                <w:szCs w:val="16"/>
              </w:rPr>
              <w:t>Мероприятие (результат) 1.</w:t>
            </w:r>
            <w:r>
              <w:rPr>
                <w:rFonts w:ascii="Times New Roman" w:hAnsi="Times New Roman"/>
                <w:sz w:val="16"/>
                <w:szCs w:val="16"/>
              </w:rPr>
              <w:t>3</w:t>
            </w:r>
            <w:r w:rsidRPr="00C657CC">
              <w:rPr>
                <w:rFonts w:ascii="Times New Roman" w:hAnsi="Times New Roman"/>
                <w:sz w:val="16"/>
                <w:szCs w:val="16"/>
              </w:rPr>
              <w:t>.</w:t>
            </w:r>
            <w:r>
              <w:rPr>
                <w:rFonts w:ascii="Times New Roman" w:hAnsi="Times New Roman"/>
                <w:sz w:val="16"/>
                <w:szCs w:val="16"/>
              </w:rPr>
              <w:t xml:space="preserve"> «</w:t>
            </w:r>
            <w:r w:rsidRPr="007F32B6">
              <w:rPr>
                <w:rFonts w:ascii="Times New Roman" w:hAnsi="Times New Roman"/>
                <w:sz w:val="18"/>
                <w:szCs w:val="18"/>
              </w:rPr>
              <w:t>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w:t>
            </w:r>
            <w:r>
              <w:rPr>
                <w:rFonts w:ascii="Times New Roman" w:hAnsi="Times New Roman"/>
                <w:sz w:val="18"/>
                <w:szCs w:val="18"/>
              </w:rPr>
              <w:t>» (всего)</w:t>
            </w:r>
            <w:r w:rsidRPr="00C657CC">
              <w:rPr>
                <w:rFonts w:ascii="Times New Roman" w:hAnsi="Times New Roman"/>
                <w:sz w:val="16"/>
                <w:szCs w:val="16"/>
              </w:rPr>
              <w:t>, в том числе:</w:t>
            </w:r>
          </w:p>
        </w:tc>
        <w:tc>
          <w:tcPr>
            <w:tcW w:w="1283" w:type="dxa"/>
          </w:tcPr>
          <w:p w14:paraId="5FFDA00C" w14:textId="32A71710"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1FF1D077" w14:textId="4F2C8E96"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1AD7327C" w14:textId="7B66FF28"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4CB87CF0" w14:textId="3957AC99"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C9DDE60" w14:textId="73854837"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F68E4E3" w14:textId="5B304FA1" w:rsidR="007F32B6" w:rsidRDefault="007F32B6" w:rsidP="007F32B6">
            <w:pPr>
              <w:contextualSpacing/>
              <w:jc w:val="center"/>
              <w:rPr>
                <w:rFonts w:ascii="Times New Roman" w:hAnsi="Times New Roman"/>
                <w:sz w:val="16"/>
              </w:rPr>
            </w:pPr>
            <w:r>
              <w:rPr>
                <w:rFonts w:ascii="Times New Roman" w:hAnsi="Times New Roman"/>
                <w:sz w:val="16"/>
              </w:rPr>
              <w:t>-</w:t>
            </w:r>
          </w:p>
        </w:tc>
        <w:tc>
          <w:tcPr>
            <w:tcW w:w="1761" w:type="dxa"/>
            <w:vAlign w:val="center"/>
          </w:tcPr>
          <w:p w14:paraId="6621B466" w14:textId="676BB1D2" w:rsidR="007F32B6" w:rsidRDefault="007F32B6" w:rsidP="007F32B6">
            <w:pPr>
              <w:contextualSpacing/>
              <w:jc w:val="center"/>
              <w:rPr>
                <w:rFonts w:ascii="Times New Roman" w:hAnsi="Times New Roman"/>
                <w:sz w:val="16"/>
              </w:rPr>
            </w:pPr>
            <w:r>
              <w:rPr>
                <w:rFonts w:ascii="Times New Roman" w:hAnsi="Times New Roman"/>
                <w:sz w:val="16"/>
              </w:rPr>
              <w:t>-</w:t>
            </w:r>
          </w:p>
        </w:tc>
      </w:tr>
      <w:tr w:rsidR="007F32B6" w:rsidRPr="00B52CAC" w14:paraId="614A0314"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12E0" w14:textId="2991B96E" w:rsidR="007F32B6" w:rsidRPr="00C657CC" w:rsidRDefault="007F32B6" w:rsidP="007F32B6">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4C2ED166" w14:textId="56837944"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3B240E78" w14:textId="0CD00A69"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714BF851" w14:textId="242C166B"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0A823CC1" w14:textId="4A64CA28"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1617F5F" w14:textId="17AC3EB8"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4602F62" w14:textId="45EED8AF" w:rsidR="007F32B6" w:rsidRDefault="007F32B6" w:rsidP="007F32B6">
            <w:pPr>
              <w:contextualSpacing/>
              <w:jc w:val="center"/>
              <w:rPr>
                <w:rFonts w:ascii="Times New Roman" w:hAnsi="Times New Roman"/>
                <w:sz w:val="16"/>
              </w:rPr>
            </w:pPr>
            <w:r>
              <w:rPr>
                <w:rFonts w:ascii="Times New Roman" w:hAnsi="Times New Roman"/>
                <w:sz w:val="16"/>
              </w:rPr>
              <w:t>-</w:t>
            </w:r>
          </w:p>
        </w:tc>
        <w:tc>
          <w:tcPr>
            <w:tcW w:w="1761" w:type="dxa"/>
            <w:vAlign w:val="center"/>
          </w:tcPr>
          <w:p w14:paraId="0906B492" w14:textId="76FB821E" w:rsidR="007F32B6" w:rsidRDefault="007F32B6" w:rsidP="007F32B6">
            <w:pPr>
              <w:contextualSpacing/>
              <w:jc w:val="center"/>
              <w:rPr>
                <w:rFonts w:ascii="Times New Roman" w:hAnsi="Times New Roman"/>
                <w:sz w:val="16"/>
              </w:rPr>
            </w:pPr>
            <w:r>
              <w:rPr>
                <w:rFonts w:ascii="Times New Roman" w:hAnsi="Times New Roman"/>
                <w:sz w:val="16"/>
              </w:rPr>
              <w:t>-</w:t>
            </w:r>
          </w:p>
        </w:tc>
      </w:tr>
      <w:tr w:rsidR="007F32B6" w:rsidRPr="00B52CAC" w14:paraId="6639E137"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02C9F" w14:textId="521A2687" w:rsidR="007F32B6" w:rsidRPr="00C657CC" w:rsidRDefault="007F32B6" w:rsidP="007F32B6">
            <w:pPr>
              <w:rPr>
                <w:rFonts w:ascii="Times New Roman" w:hAnsi="Times New Roman"/>
                <w:sz w:val="16"/>
                <w:szCs w:val="16"/>
              </w:rPr>
            </w:pPr>
            <w:r w:rsidRPr="00C657CC">
              <w:rPr>
                <w:rFonts w:ascii="Times New Roman" w:hAnsi="Times New Roman"/>
                <w:sz w:val="16"/>
                <w:szCs w:val="16"/>
              </w:rPr>
              <w:t>Мероприятие (результат) 1.</w:t>
            </w:r>
            <w:r>
              <w:rPr>
                <w:rFonts w:ascii="Times New Roman" w:hAnsi="Times New Roman"/>
                <w:sz w:val="16"/>
                <w:szCs w:val="16"/>
              </w:rPr>
              <w:t>4</w:t>
            </w:r>
            <w:r w:rsidRPr="00C657CC">
              <w:rPr>
                <w:rFonts w:ascii="Times New Roman" w:hAnsi="Times New Roman"/>
                <w:sz w:val="16"/>
                <w:szCs w:val="16"/>
              </w:rPr>
              <w:t>.</w:t>
            </w:r>
            <w:r>
              <w:rPr>
                <w:rFonts w:ascii="Times New Roman" w:hAnsi="Times New Roman"/>
                <w:sz w:val="16"/>
                <w:szCs w:val="16"/>
              </w:rPr>
              <w:t xml:space="preserve"> «</w:t>
            </w:r>
            <w:r w:rsidRPr="007F32B6">
              <w:rPr>
                <w:rFonts w:ascii="Times New Roman" w:hAnsi="Times New Roman"/>
                <w:sz w:val="18"/>
                <w:szCs w:val="18"/>
              </w:rPr>
              <w:t>Поддержание в готовности и модернизация муниципальной системы оповещения населения Куйбышевского сельского поселения</w:t>
            </w:r>
            <w:r>
              <w:rPr>
                <w:rFonts w:ascii="Times New Roman" w:hAnsi="Times New Roman"/>
                <w:sz w:val="18"/>
                <w:szCs w:val="18"/>
              </w:rPr>
              <w:t>» (всего)</w:t>
            </w:r>
            <w:r w:rsidRPr="00C657CC">
              <w:rPr>
                <w:rFonts w:ascii="Times New Roman" w:hAnsi="Times New Roman"/>
                <w:sz w:val="16"/>
                <w:szCs w:val="16"/>
              </w:rPr>
              <w:t>, в том числе:</w:t>
            </w:r>
          </w:p>
        </w:tc>
        <w:tc>
          <w:tcPr>
            <w:tcW w:w="1283" w:type="dxa"/>
          </w:tcPr>
          <w:p w14:paraId="12ACA46F" w14:textId="0F138058"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042CF38B" w14:textId="7A2F63AB"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4B87DE55" w14:textId="070F8934"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36693D9E" w14:textId="7A0F4550"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E6DAEF6" w14:textId="36E2FB75"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0DE0808" w14:textId="3CD598D6" w:rsidR="007F32B6" w:rsidRDefault="007F32B6" w:rsidP="007F32B6">
            <w:pPr>
              <w:contextualSpacing/>
              <w:jc w:val="center"/>
              <w:rPr>
                <w:rFonts w:ascii="Times New Roman" w:hAnsi="Times New Roman"/>
                <w:sz w:val="16"/>
              </w:rPr>
            </w:pPr>
            <w:r>
              <w:rPr>
                <w:rFonts w:ascii="Times New Roman" w:hAnsi="Times New Roman"/>
                <w:sz w:val="16"/>
              </w:rPr>
              <w:t>-</w:t>
            </w:r>
          </w:p>
        </w:tc>
        <w:tc>
          <w:tcPr>
            <w:tcW w:w="1761" w:type="dxa"/>
            <w:vAlign w:val="center"/>
          </w:tcPr>
          <w:p w14:paraId="70E6EDB3" w14:textId="695521B5" w:rsidR="007F32B6" w:rsidRDefault="007F32B6" w:rsidP="007F32B6">
            <w:pPr>
              <w:contextualSpacing/>
              <w:jc w:val="center"/>
              <w:rPr>
                <w:rFonts w:ascii="Times New Roman" w:hAnsi="Times New Roman"/>
                <w:sz w:val="16"/>
              </w:rPr>
            </w:pPr>
            <w:r>
              <w:rPr>
                <w:rFonts w:ascii="Times New Roman" w:hAnsi="Times New Roman"/>
                <w:sz w:val="16"/>
              </w:rPr>
              <w:t>-</w:t>
            </w:r>
          </w:p>
        </w:tc>
      </w:tr>
      <w:tr w:rsidR="007F32B6" w:rsidRPr="00B52CAC" w14:paraId="64C1D508"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06CE" w14:textId="01FB000A" w:rsidR="007F32B6" w:rsidRPr="00C657CC" w:rsidRDefault="007F32B6" w:rsidP="007F32B6">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6CB2D0B8" w14:textId="153D2699"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22FE126A" w14:textId="65FE8071"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081531D2" w14:textId="6F925D1E"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3024F971" w14:textId="5D0B4195"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58227B7" w14:textId="13DFCA5F"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3D3A4BC8" w14:textId="0B635ECE" w:rsidR="007F32B6" w:rsidRDefault="007F32B6" w:rsidP="007F32B6">
            <w:pPr>
              <w:contextualSpacing/>
              <w:jc w:val="center"/>
              <w:rPr>
                <w:rFonts w:ascii="Times New Roman" w:hAnsi="Times New Roman"/>
                <w:sz w:val="16"/>
              </w:rPr>
            </w:pPr>
            <w:r>
              <w:rPr>
                <w:rFonts w:ascii="Times New Roman" w:hAnsi="Times New Roman"/>
                <w:sz w:val="16"/>
              </w:rPr>
              <w:t>-</w:t>
            </w:r>
          </w:p>
        </w:tc>
        <w:tc>
          <w:tcPr>
            <w:tcW w:w="1761" w:type="dxa"/>
            <w:vAlign w:val="center"/>
          </w:tcPr>
          <w:p w14:paraId="007A0942" w14:textId="7E38B277" w:rsidR="007F32B6" w:rsidRDefault="007F32B6" w:rsidP="007F32B6">
            <w:pPr>
              <w:contextualSpacing/>
              <w:jc w:val="center"/>
              <w:rPr>
                <w:rFonts w:ascii="Times New Roman" w:hAnsi="Times New Roman"/>
                <w:sz w:val="16"/>
              </w:rPr>
            </w:pPr>
            <w:r>
              <w:rPr>
                <w:rFonts w:ascii="Times New Roman" w:hAnsi="Times New Roman"/>
                <w:sz w:val="16"/>
              </w:rPr>
              <w:t>-</w:t>
            </w:r>
          </w:p>
        </w:tc>
      </w:tr>
    </w:tbl>
    <w:p w14:paraId="23F83FAD" w14:textId="77777777" w:rsidR="006E19F4" w:rsidRDefault="006E19F4" w:rsidP="00850EAD">
      <w:pPr>
        <w:widowControl w:val="0"/>
        <w:spacing w:before="220" w:after="0" w:line="240" w:lineRule="auto"/>
        <w:rPr>
          <w:rFonts w:ascii="Times New Roman" w:hAnsi="Times New Roman"/>
          <w:sz w:val="20"/>
        </w:rPr>
      </w:pPr>
    </w:p>
    <w:p w14:paraId="05AFA4BF" w14:textId="77777777" w:rsidR="00A00C03" w:rsidRPr="00B52CAC" w:rsidRDefault="00C657CC" w:rsidP="00A00C03">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A00C03" w:rsidRPr="00B52CAC">
        <w:rPr>
          <w:rFonts w:ascii="Times New Roman" w:hAnsi="Times New Roman"/>
          <w:sz w:val="20"/>
        </w:rPr>
        <w:t>. Информация о рисках комплекса процессных мероприятий</w:t>
      </w:r>
    </w:p>
    <w:p w14:paraId="3E4FDF25" w14:textId="77777777" w:rsidR="00A00C03" w:rsidRPr="00B52CAC" w:rsidRDefault="00A00C03" w:rsidP="00A00C03">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A00C03" w14:paraId="2D6B4487" w14:textId="77777777" w:rsidTr="006E19F4">
        <w:tc>
          <w:tcPr>
            <w:tcW w:w="667" w:type="dxa"/>
          </w:tcPr>
          <w:p w14:paraId="19306B48"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1905EA7"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4A8C2108"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7CDC0D30"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0F2F01D"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2F23DD0"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423A0DA8"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482ACF9B" w14:textId="77777777" w:rsidR="00A00C03" w:rsidRPr="00BD7193" w:rsidRDefault="00A00C03" w:rsidP="00293184">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286DE8" w14:paraId="534F3E03" w14:textId="77777777" w:rsidTr="006E19F4">
        <w:tc>
          <w:tcPr>
            <w:tcW w:w="667" w:type="dxa"/>
          </w:tcPr>
          <w:p w14:paraId="0730B302" w14:textId="54BD3CA7" w:rsidR="00286DE8" w:rsidRDefault="00286DE8" w:rsidP="00293184">
            <w:pPr>
              <w:widowControl w:val="0"/>
              <w:jc w:val="center"/>
              <w:rPr>
                <w:rFonts w:ascii="Times New Roman" w:hAnsi="Times New Roman"/>
                <w:sz w:val="20"/>
              </w:rPr>
            </w:pPr>
          </w:p>
        </w:tc>
        <w:tc>
          <w:tcPr>
            <w:tcW w:w="2978" w:type="dxa"/>
          </w:tcPr>
          <w:p w14:paraId="724FFD89" w14:textId="110700FA" w:rsidR="00286DE8" w:rsidRPr="006B621B" w:rsidRDefault="00286DE8" w:rsidP="00293184">
            <w:pPr>
              <w:rPr>
                <w:rFonts w:ascii="Times New Roman" w:hAnsi="Times New Roman"/>
                <w:sz w:val="16"/>
                <w:szCs w:val="16"/>
              </w:rPr>
            </w:pPr>
          </w:p>
        </w:tc>
        <w:tc>
          <w:tcPr>
            <w:tcW w:w="1992" w:type="dxa"/>
          </w:tcPr>
          <w:p w14:paraId="01BE5840" w14:textId="6710F800" w:rsidR="00286DE8" w:rsidRPr="00E56421" w:rsidRDefault="00286DE8" w:rsidP="00293184">
            <w:pPr>
              <w:widowControl w:val="0"/>
              <w:jc w:val="center"/>
              <w:rPr>
                <w:rFonts w:ascii="Times New Roman" w:hAnsi="Times New Roman"/>
                <w:sz w:val="16"/>
                <w:szCs w:val="16"/>
              </w:rPr>
            </w:pPr>
          </w:p>
        </w:tc>
        <w:tc>
          <w:tcPr>
            <w:tcW w:w="1715" w:type="dxa"/>
          </w:tcPr>
          <w:p w14:paraId="4DC87555" w14:textId="77777777" w:rsidR="00286DE8" w:rsidRPr="00E56421" w:rsidRDefault="00286DE8" w:rsidP="00293184">
            <w:pPr>
              <w:widowControl w:val="0"/>
              <w:jc w:val="center"/>
              <w:rPr>
                <w:rFonts w:ascii="Times New Roman" w:hAnsi="Times New Roman"/>
                <w:sz w:val="16"/>
                <w:szCs w:val="16"/>
              </w:rPr>
            </w:pPr>
          </w:p>
        </w:tc>
        <w:tc>
          <w:tcPr>
            <w:tcW w:w="1822" w:type="dxa"/>
          </w:tcPr>
          <w:p w14:paraId="1E4A1685" w14:textId="52F6F48F" w:rsidR="00286DE8" w:rsidRPr="00E56421" w:rsidRDefault="00286DE8" w:rsidP="00293184">
            <w:pPr>
              <w:widowControl w:val="0"/>
              <w:jc w:val="center"/>
              <w:rPr>
                <w:rFonts w:ascii="Times New Roman" w:hAnsi="Times New Roman"/>
                <w:sz w:val="16"/>
                <w:szCs w:val="16"/>
              </w:rPr>
            </w:pPr>
          </w:p>
        </w:tc>
        <w:tc>
          <w:tcPr>
            <w:tcW w:w="1885" w:type="dxa"/>
          </w:tcPr>
          <w:p w14:paraId="1B4EC196" w14:textId="1C646803" w:rsidR="00286DE8" w:rsidRPr="004A20AC" w:rsidRDefault="00286DE8" w:rsidP="004A20AC">
            <w:pPr>
              <w:jc w:val="center"/>
              <w:rPr>
                <w:rFonts w:ascii="Times New Roman" w:hAnsi="Times New Roman"/>
                <w:sz w:val="16"/>
                <w:szCs w:val="16"/>
              </w:rPr>
            </w:pPr>
          </w:p>
        </w:tc>
        <w:tc>
          <w:tcPr>
            <w:tcW w:w="1881" w:type="dxa"/>
          </w:tcPr>
          <w:p w14:paraId="37656618" w14:textId="72F42CB7" w:rsidR="00286DE8" w:rsidRPr="00AF2708" w:rsidRDefault="00286DE8" w:rsidP="00293184">
            <w:pPr>
              <w:widowControl w:val="0"/>
              <w:jc w:val="center"/>
              <w:rPr>
                <w:rFonts w:ascii="Times New Roman" w:hAnsi="Times New Roman"/>
                <w:sz w:val="16"/>
                <w:szCs w:val="16"/>
              </w:rPr>
            </w:pPr>
          </w:p>
        </w:tc>
        <w:tc>
          <w:tcPr>
            <w:tcW w:w="1903" w:type="dxa"/>
          </w:tcPr>
          <w:p w14:paraId="480A6EF3" w14:textId="5A11ABAF" w:rsidR="00286DE8" w:rsidRPr="00AF2708" w:rsidRDefault="00286DE8" w:rsidP="00293184">
            <w:pPr>
              <w:widowControl w:val="0"/>
              <w:jc w:val="center"/>
              <w:rPr>
                <w:rFonts w:ascii="Times New Roman" w:hAnsi="Times New Roman"/>
                <w:sz w:val="16"/>
                <w:szCs w:val="16"/>
              </w:rPr>
            </w:pPr>
          </w:p>
        </w:tc>
      </w:tr>
    </w:tbl>
    <w:p w14:paraId="2E521214" w14:textId="77777777" w:rsidR="001E3871" w:rsidRDefault="001E3871" w:rsidP="003B4136">
      <w:pPr>
        <w:spacing w:after="160" w:line="264" w:lineRule="auto"/>
        <w:ind w:right="536"/>
        <w:rPr>
          <w:rFonts w:ascii="Times New Roman" w:hAnsi="Times New Roman"/>
          <w:sz w:val="20"/>
        </w:rPr>
      </w:pPr>
    </w:p>
    <w:p w14:paraId="3C04C76B" w14:textId="77777777" w:rsidR="007F32B6" w:rsidRDefault="007F32B6" w:rsidP="003B4136">
      <w:pPr>
        <w:spacing w:after="160" w:line="264" w:lineRule="auto"/>
        <w:ind w:right="536"/>
        <w:rPr>
          <w:rFonts w:ascii="Times New Roman" w:hAnsi="Times New Roman"/>
          <w:sz w:val="20"/>
        </w:rPr>
      </w:pPr>
    </w:p>
    <w:p w14:paraId="5C7620F4" w14:textId="77777777" w:rsidR="007F32B6" w:rsidRDefault="007F32B6" w:rsidP="003B4136">
      <w:pPr>
        <w:spacing w:after="160" w:line="264" w:lineRule="auto"/>
        <w:ind w:right="536"/>
        <w:rPr>
          <w:rFonts w:ascii="Times New Roman" w:hAnsi="Times New Roman"/>
          <w:sz w:val="20"/>
        </w:rPr>
      </w:pPr>
    </w:p>
    <w:p w14:paraId="029226D0" w14:textId="77777777" w:rsidR="007F32B6" w:rsidRDefault="007F32B6" w:rsidP="003B4136">
      <w:pPr>
        <w:spacing w:after="160" w:line="264" w:lineRule="auto"/>
        <w:ind w:right="536"/>
        <w:rPr>
          <w:rFonts w:ascii="Times New Roman" w:hAnsi="Times New Roman"/>
          <w:sz w:val="20"/>
        </w:rPr>
      </w:pPr>
    </w:p>
    <w:p w14:paraId="42844332" w14:textId="77777777" w:rsidR="007F32B6" w:rsidRDefault="007F32B6" w:rsidP="003B4136">
      <w:pPr>
        <w:spacing w:after="160" w:line="264" w:lineRule="auto"/>
        <w:ind w:right="536"/>
        <w:rPr>
          <w:rFonts w:ascii="Times New Roman" w:hAnsi="Times New Roman"/>
          <w:sz w:val="20"/>
        </w:rPr>
      </w:pPr>
    </w:p>
    <w:p w14:paraId="50F9203E" w14:textId="77777777" w:rsidR="007F32B6" w:rsidRDefault="007F32B6" w:rsidP="003B4136">
      <w:pPr>
        <w:spacing w:after="160" w:line="264" w:lineRule="auto"/>
        <w:ind w:right="536"/>
        <w:rPr>
          <w:rFonts w:ascii="Times New Roman" w:hAnsi="Times New Roman"/>
          <w:sz w:val="20"/>
        </w:rPr>
      </w:pPr>
    </w:p>
    <w:p w14:paraId="1F330D5E" w14:textId="77777777" w:rsidR="007F32B6" w:rsidRDefault="007F32B6" w:rsidP="003B4136">
      <w:pPr>
        <w:spacing w:after="160" w:line="264" w:lineRule="auto"/>
        <w:ind w:right="536"/>
        <w:rPr>
          <w:rFonts w:ascii="Times New Roman" w:hAnsi="Times New Roman"/>
          <w:sz w:val="20"/>
        </w:rPr>
      </w:pPr>
    </w:p>
    <w:p w14:paraId="5457E6A9" w14:textId="77777777" w:rsidR="007F32B6" w:rsidRDefault="007F32B6" w:rsidP="003B4136">
      <w:pPr>
        <w:spacing w:after="160" w:line="264" w:lineRule="auto"/>
        <w:ind w:right="536"/>
        <w:rPr>
          <w:rFonts w:ascii="Times New Roman" w:hAnsi="Times New Roman"/>
          <w:sz w:val="20"/>
        </w:rPr>
      </w:pPr>
    </w:p>
    <w:p w14:paraId="5ABE7B1B" w14:textId="77777777" w:rsidR="007F32B6" w:rsidRDefault="007F32B6" w:rsidP="003B4136">
      <w:pPr>
        <w:spacing w:after="160" w:line="264" w:lineRule="auto"/>
        <w:ind w:right="536"/>
        <w:rPr>
          <w:rFonts w:ascii="Times New Roman" w:hAnsi="Times New Roman"/>
          <w:sz w:val="20"/>
        </w:rPr>
      </w:pPr>
    </w:p>
    <w:tbl>
      <w:tblPr>
        <w:tblStyle w:val="43"/>
        <w:tblW w:w="14851" w:type="dxa"/>
        <w:tblInd w:w="-5" w:type="dxa"/>
        <w:tblBorders>
          <w:top w:val="nil"/>
          <w:left w:val="nil"/>
          <w:bottom w:val="nil"/>
          <w:right w:val="nil"/>
          <w:insideH w:val="nil"/>
          <w:insideV w:val="nil"/>
        </w:tblBorders>
        <w:tblLayout w:type="fixed"/>
        <w:tblLook w:val="04A0" w:firstRow="1" w:lastRow="0" w:firstColumn="1" w:lastColumn="0" w:noHBand="0" w:noVBand="1"/>
      </w:tblPr>
      <w:tblGrid>
        <w:gridCol w:w="11487"/>
        <w:gridCol w:w="3364"/>
      </w:tblGrid>
      <w:tr w:rsidR="007F32B6" w:rsidRPr="00B52CAC" w14:paraId="0398F8B0" w14:textId="77777777" w:rsidTr="008C1FEA">
        <w:trPr>
          <w:trHeight w:val="1977"/>
        </w:trPr>
        <w:tc>
          <w:tcPr>
            <w:tcW w:w="11487" w:type="dxa"/>
            <w:tcBorders>
              <w:top w:val="nil"/>
              <w:left w:val="nil"/>
              <w:bottom w:val="nil"/>
              <w:right w:val="nil"/>
            </w:tcBorders>
          </w:tcPr>
          <w:p w14:paraId="5382096F" w14:textId="77777777" w:rsidR="007F32B6" w:rsidRPr="00B52CAC" w:rsidRDefault="007F32B6" w:rsidP="00E3029C">
            <w:pPr>
              <w:jc w:val="right"/>
              <w:rPr>
                <w:rFonts w:ascii="Times New Roman" w:hAnsi="Times New Roman"/>
                <w:sz w:val="20"/>
              </w:rPr>
            </w:pPr>
          </w:p>
        </w:tc>
        <w:tc>
          <w:tcPr>
            <w:tcW w:w="3364" w:type="dxa"/>
            <w:tcBorders>
              <w:top w:val="nil"/>
              <w:left w:val="nil"/>
              <w:bottom w:val="nil"/>
              <w:right w:val="nil"/>
            </w:tcBorders>
          </w:tcPr>
          <w:p w14:paraId="7C9D6D6B" w14:textId="77777777" w:rsidR="008C1FEA" w:rsidRDefault="008C1FEA" w:rsidP="008C1FEA">
            <w:pPr>
              <w:jc w:val="both"/>
              <w:rPr>
                <w:rFonts w:ascii="Times New Roman" w:hAnsi="Times New Roman"/>
                <w:sz w:val="24"/>
                <w:szCs w:val="24"/>
              </w:rPr>
            </w:pPr>
            <w:r w:rsidRPr="00F04C99">
              <w:rPr>
                <w:rFonts w:ascii="Times New Roman" w:hAnsi="Times New Roman"/>
                <w:sz w:val="24"/>
                <w:szCs w:val="24"/>
              </w:rPr>
              <w:t>УТВЕРЖДЕН</w:t>
            </w:r>
          </w:p>
          <w:p w14:paraId="3E7BA6B8" w14:textId="77777777" w:rsidR="008C1FEA" w:rsidRDefault="008C1FEA" w:rsidP="008C1FEA">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w:t>
            </w:r>
            <w:r>
              <w:rPr>
                <w:rFonts w:ascii="Times New Roman" w:hAnsi="Times New Roman"/>
                <w:sz w:val="24"/>
                <w:szCs w:val="24"/>
              </w:rPr>
              <w:t>К</w:t>
            </w:r>
            <w:r w:rsidRPr="00F04C99">
              <w:rPr>
                <w:rFonts w:ascii="Times New Roman" w:hAnsi="Times New Roman"/>
                <w:sz w:val="24"/>
                <w:szCs w:val="24"/>
              </w:rPr>
              <w:t xml:space="preserve">уйбышевского </w:t>
            </w:r>
            <w:r>
              <w:rPr>
                <w:rFonts w:ascii="Times New Roman" w:hAnsi="Times New Roman"/>
                <w:sz w:val="24"/>
                <w:szCs w:val="24"/>
              </w:rPr>
              <w:t>сельского поселения</w:t>
            </w:r>
          </w:p>
          <w:p w14:paraId="28B7BCA2" w14:textId="77777777" w:rsidR="008C1FEA" w:rsidRPr="00F04C99" w:rsidRDefault="008C1FEA" w:rsidP="008C1FEA">
            <w:pPr>
              <w:jc w:val="both"/>
              <w:rPr>
                <w:rFonts w:ascii="Times New Roman" w:hAnsi="Times New Roman"/>
                <w:sz w:val="24"/>
                <w:szCs w:val="24"/>
              </w:rPr>
            </w:pPr>
          </w:p>
          <w:p w14:paraId="2BCC59E3" w14:textId="77777777" w:rsidR="008C1FEA" w:rsidRPr="00F04C99" w:rsidRDefault="008C1FEA" w:rsidP="008C1FEA">
            <w:pPr>
              <w:ind w:left="208" w:right="-399" w:hanging="208"/>
              <w:rPr>
                <w:rFonts w:ascii="Times New Roman" w:hAnsi="Times New Roman"/>
                <w:sz w:val="24"/>
                <w:szCs w:val="24"/>
              </w:rPr>
            </w:pPr>
            <w:r>
              <w:rPr>
                <w:rFonts w:ascii="Times New Roman" w:hAnsi="Times New Roman"/>
                <w:sz w:val="24"/>
                <w:szCs w:val="24"/>
              </w:rPr>
              <w:t>__________Д.А. Балясников</w:t>
            </w:r>
          </w:p>
          <w:p w14:paraId="48D73855" w14:textId="30BDCE3B" w:rsidR="007F32B6" w:rsidRPr="00B52CAC" w:rsidRDefault="007F32B6" w:rsidP="00E3029C">
            <w:pPr>
              <w:jc w:val="both"/>
              <w:rPr>
                <w:rFonts w:ascii="Times New Roman" w:hAnsi="Times New Roman"/>
                <w:sz w:val="20"/>
              </w:rPr>
            </w:pPr>
          </w:p>
        </w:tc>
      </w:tr>
    </w:tbl>
    <w:p w14:paraId="1E892951"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0F02D6CE"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AF75029"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7CCB1EFD" w14:textId="74997770" w:rsidR="007F32B6" w:rsidRDefault="007F32B6" w:rsidP="007F32B6">
      <w:pPr>
        <w:spacing w:line="216" w:lineRule="auto"/>
        <w:jc w:val="center"/>
        <w:rPr>
          <w:rFonts w:ascii="Times New Roman" w:hAnsi="Times New Roman" w:cs="Times New Roman"/>
          <w:b/>
          <w:bCs/>
          <w:sz w:val="24"/>
          <w:szCs w:val="24"/>
        </w:rPr>
      </w:pPr>
      <w:r w:rsidRPr="00A00C03">
        <w:rPr>
          <w:rFonts w:ascii="Times New Roman" w:hAnsi="Times New Roman" w:cs="Times New Roman"/>
          <w:b/>
          <w:sz w:val="28"/>
          <w:szCs w:val="28"/>
        </w:rPr>
        <w:t xml:space="preserve"> «</w:t>
      </w:r>
      <w:r w:rsidRPr="007F32B6">
        <w:rPr>
          <w:rFonts w:ascii="Times New Roman" w:hAnsi="Times New Roman" w:cs="Times New Roman"/>
          <w:b/>
          <w:bCs/>
          <w:sz w:val="24"/>
          <w:szCs w:val="24"/>
        </w:rPr>
        <w:t>Обеспечение безопасности на воде</w:t>
      </w:r>
      <w:r w:rsidRPr="00267FCC">
        <w:rPr>
          <w:rFonts w:ascii="Times New Roman" w:hAnsi="Times New Roman" w:cs="Times New Roman"/>
          <w:b/>
          <w:bCs/>
          <w:sz w:val="24"/>
          <w:szCs w:val="24"/>
        </w:rPr>
        <w:t>»</w:t>
      </w:r>
    </w:p>
    <w:p w14:paraId="1770D7E8" w14:textId="6E701E05" w:rsidR="007F32B6" w:rsidRPr="00EF263C" w:rsidRDefault="007F32B6" w:rsidP="007F32B6">
      <w:pPr>
        <w:spacing w:line="216" w:lineRule="auto"/>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w:t>
      </w:r>
      <w:r w:rsidR="008C1FEA">
        <w:rPr>
          <w:rFonts w:ascii="Times New Roman" w:hAnsi="Times New Roman"/>
          <w:b/>
          <w:sz w:val="24"/>
          <w:szCs w:val="24"/>
        </w:rPr>
        <w:t>9 месяцев</w:t>
      </w:r>
      <w:r w:rsidRPr="00EF263C">
        <w:rPr>
          <w:rFonts w:ascii="Times New Roman" w:hAnsi="Times New Roman"/>
          <w:b/>
          <w:sz w:val="24"/>
          <w:szCs w:val="24"/>
        </w:rPr>
        <w:t xml:space="preserve"> 2025 года </w:t>
      </w:r>
    </w:p>
    <w:p w14:paraId="5F17ACD5" w14:textId="77777777" w:rsidR="007F32B6" w:rsidRDefault="007F32B6" w:rsidP="007F32B6">
      <w:pPr>
        <w:ind w:right="536"/>
        <w:contextualSpacing/>
        <w:jc w:val="center"/>
        <w:rPr>
          <w:rFonts w:ascii="Times New Roman" w:hAnsi="Times New Roman"/>
          <w:sz w:val="20"/>
        </w:rPr>
      </w:pPr>
    </w:p>
    <w:p w14:paraId="2A4E4125" w14:textId="77777777" w:rsidR="007F32B6" w:rsidRPr="00B52CAC" w:rsidRDefault="007F32B6" w:rsidP="007F32B6">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7F32B6" w:rsidRPr="00B52CAC" w14:paraId="079EB282" w14:textId="77777777" w:rsidTr="00E3029C">
        <w:trPr>
          <w:jc w:val="center"/>
        </w:trPr>
        <w:tc>
          <w:tcPr>
            <w:tcW w:w="455" w:type="dxa"/>
            <w:vAlign w:val="center"/>
          </w:tcPr>
          <w:p w14:paraId="1725F326"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lastRenderedPageBreak/>
              <w:t>№</w:t>
            </w:r>
          </w:p>
        </w:tc>
        <w:tc>
          <w:tcPr>
            <w:tcW w:w="1100" w:type="dxa"/>
            <w:vAlign w:val="center"/>
          </w:tcPr>
          <w:p w14:paraId="25EDAFF4" w14:textId="77777777" w:rsidR="007F32B6" w:rsidRPr="00964E22" w:rsidRDefault="007F32B6" w:rsidP="00E3029C">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2A83F17E"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22D43E0D"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28"/>
            </w:r>
          </w:p>
        </w:tc>
        <w:tc>
          <w:tcPr>
            <w:tcW w:w="993" w:type="dxa"/>
            <w:vAlign w:val="center"/>
          </w:tcPr>
          <w:p w14:paraId="435D32F1"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6978268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416C2214"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6C6422D8"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9"/>
            </w:r>
          </w:p>
        </w:tc>
        <w:tc>
          <w:tcPr>
            <w:tcW w:w="992" w:type="dxa"/>
            <w:vAlign w:val="center"/>
          </w:tcPr>
          <w:p w14:paraId="5899A08B"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18B0D9E0"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30"/>
            </w:r>
          </w:p>
        </w:tc>
        <w:tc>
          <w:tcPr>
            <w:tcW w:w="993" w:type="dxa"/>
            <w:vAlign w:val="center"/>
          </w:tcPr>
          <w:p w14:paraId="53A336F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3781BF8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31"/>
            </w:r>
          </w:p>
        </w:tc>
      </w:tr>
      <w:tr w:rsidR="007F32B6" w:rsidRPr="00B52CAC" w14:paraId="25E3691D" w14:textId="77777777" w:rsidTr="00E3029C">
        <w:trPr>
          <w:jc w:val="center"/>
        </w:trPr>
        <w:tc>
          <w:tcPr>
            <w:tcW w:w="455" w:type="dxa"/>
          </w:tcPr>
          <w:p w14:paraId="6E32EBBB"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p>
        </w:tc>
        <w:tc>
          <w:tcPr>
            <w:tcW w:w="1100" w:type="dxa"/>
          </w:tcPr>
          <w:p w14:paraId="328A6237"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2</w:t>
            </w:r>
          </w:p>
        </w:tc>
        <w:tc>
          <w:tcPr>
            <w:tcW w:w="2159" w:type="dxa"/>
          </w:tcPr>
          <w:p w14:paraId="01E6A66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3</w:t>
            </w:r>
          </w:p>
        </w:tc>
        <w:tc>
          <w:tcPr>
            <w:tcW w:w="1134" w:type="dxa"/>
          </w:tcPr>
          <w:p w14:paraId="088BAA9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4</w:t>
            </w:r>
          </w:p>
        </w:tc>
        <w:tc>
          <w:tcPr>
            <w:tcW w:w="993" w:type="dxa"/>
          </w:tcPr>
          <w:p w14:paraId="711D5560" w14:textId="77777777" w:rsidR="007F32B6" w:rsidRPr="00B52CAC" w:rsidRDefault="007F32B6" w:rsidP="00E3029C">
            <w:pPr>
              <w:jc w:val="center"/>
              <w:rPr>
                <w:rFonts w:ascii="Times New Roman" w:hAnsi="Times New Roman"/>
                <w:sz w:val="16"/>
              </w:rPr>
            </w:pPr>
            <w:r>
              <w:rPr>
                <w:rFonts w:ascii="Times New Roman" w:hAnsi="Times New Roman"/>
                <w:sz w:val="16"/>
              </w:rPr>
              <w:t>5</w:t>
            </w:r>
          </w:p>
        </w:tc>
        <w:tc>
          <w:tcPr>
            <w:tcW w:w="992" w:type="dxa"/>
          </w:tcPr>
          <w:p w14:paraId="0D613CE1" w14:textId="77777777" w:rsidR="007F32B6" w:rsidRPr="00B52CAC" w:rsidRDefault="007F32B6" w:rsidP="00E3029C">
            <w:pPr>
              <w:jc w:val="center"/>
              <w:rPr>
                <w:rFonts w:ascii="Times New Roman" w:hAnsi="Times New Roman"/>
                <w:sz w:val="16"/>
              </w:rPr>
            </w:pPr>
            <w:r>
              <w:rPr>
                <w:rFonts w:ascii="Times New Roman" w:hAnsi="Times New Roman"/>
                <w:sz w:val="16"/>
              </w:rPr>
              <w:t>6</w:t>
            </w:r>
          </w:p>
        </w:tc>
        <w:tc>
          <w:tcPr>
            <w:tcW w:w="1134" w:type="dxa"/>
          </w:tcPr>
          <w:p w14:paraId="6669356A" w14:textId="77777777" w:rsidR="007F32B6" w:rsidRPr="00B52CAC" w:rsidRDefault="007F32B6" w:rsidP="00E3029C">
            <w:pPr>
              <w:jc w:val="center"/>
              <w:rPr>
                <w:rFonts w:ascii="Times New Roman" w:hAnsi="Times New Roman"/>
                <w:sz w:val="16"/>
              </w:rPr>
            </w:pPr>
            <w:r>
              <w:rPr>
                <w:rFonts w:ascii="Times New Roman" w:hAnsi="Times New Roman"/>
                <w:sz w:val="16"/>
              </w:rPr>
              <w:t>7</w:t>
            </w:r>
          </w:p>
        </w:tc>
        <w:tc>
          <w:tcPr>
            <w:tcW w:w="1134" w:type="dxa"/>
          </w:tcPr>
          <w:p w14:paraId="6D330DC1" w14:textId="77777777" w:rsidR="007F32B6" w:rsidRPr="00B52CAC" w:rsidRDefault="007F32B6" w:rsidP="00E3029C">
            <w:pPr>
              <w:jc w:val="center"/>
              <w:rPr>
                <w:rFonts w:ascii="Times New Roman" w:hAnsi="Times New Roman"/>
                <w:sz w:val="16"/>
              </w:rPr>
            </w:pPr>
            <w:r>
              <w:rPr>
                <w:rFonts w:ascii="Times New Roman" w:hAnsi="Times New Roman"/>
                <w:sz w:val="16"/>
              </w:rPr>
              <w:t>8</w:t>
            </w:r>
          </w:p>
        </w:tc>
        <w:tc>
          <w:tcPr>
            <w:tcW w:w="992" w:type="dxa"/>
          </w:tcPr>
          <w:p w14:paraId="5AA394AE" w14:textId="77777777" w:rsidR="007F32B6" w:rsidRPr="00B52CAC" w:rsidRDefault="007F32B6" w:rsidP="00E3029C">
            <w:pPr>
              <w:jc w:val="center"/>
              <w:rPr>
                <w:rFonts w:ascii="Times New Roman" w:hAnsi="Times New Roman"/>
                <w:sz w:val="16"/>
              </w:rPr>
            </w:pPr>
            <w:r>
              <w:rPr>
                <w:rFonts w:ascii="Times New Roman" w:hAnsi="Times New Roman"/>
                <w:sz w:val="16"/>
              </w:rPr>
              <w:t>9</w:t>
            </w:r>
          </w:p>
        </w:tc>
        <w:tc>
          <w:tcPr>
            <w:tcW w:w="992" w:type="dxa"/>
          </w:tcPr>
          <w:p w14:paraId="508BC2E2"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1CC0329E"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14629B10"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7F32B6" w:rsidRPr="00B52CAC" w14:paraId="779C9DC5" w14:textId="77777777" w:rsidTr="00E3029C">
        <w:trPr>
          <w:jc w:val="center"/>
        </w:trPr>
        <w:tc>
          <w:tcPr>
            <w:tcW w:w="13993" w:type="dxa"/>
            <w:gridSpan w:val="12"/>
          </w:tcPr>
          <w:p w14:paraId="20444F22" w14:textId="13A50588" w:rsidR="007F32B6" w:rsidRPr="007F32B6" w:rsidRDefault="007F32B6" w:rsidP="00E3029C">
            <w:pPr>
              <w:jc w:val="center"/>
              <w:rPr>
                <w:rFonts w:ascii="Times New Roman" w:hAnsi="Times New Roman"/>
                <w:sz w:val="18"/>
                <w:szCs w:val="18"/>
              </w:rPr>
            </w:pPr>
            <w:r w:rsidRPr="007F32B6">
              <w:rPr>
                <w:rFonts w:ascii="Times New Roman" w:hAnsi="Times New Roman"/>
                <w:sz w:val="18"/>
                <w:szCs w:val="18"/>
              </w:rPr>
              <w:t>1. Задача комплекса процессных мероприятий «</w:t>
            </w:r>
            <w:r w:rsidRPr="007F32B6">
              <w:rPr>
                <w:rFonts w:ascii="Times New Roman" w:hAnsi="Times New Roman"/>
                <w:spacing w:val="-4"/>
                <w:sz w:val="18"/>
                <w:szCs w:val="18"/>
              </w:rPr>
              <w:t>Обеспечение эффективного предупреждения и ликвидации</w:t>
            </w:r>
            <w:r w:rsidRPr="007F32B6">
              <w:rPr>
                <w:rFonts w:ascii="Times New Roman" w:hAnsi="Times New Roman"/>
                <w:sz w:val="18"/>
                <w:szCs w:val="18"/>
              </w:rPr>
              <w:t xml:space="preserve"> происшествий на водных объектах»</w:t>
            </w:r>
          </w:p>
        </w:tc>
      </w:tr>
      <w:tr w:rsidR="007F32B6" w:rsidRPr="00B52CAC" w14:paraId="07208439" w14:textId="77777777" w:rsidTr="00E3029C">
        <w:trPr>
          <w:jc w:val="center"/>
        </w:trPr>
        <w:tc>
          <w:tcPr>
            <w:tcW w:w="455" w:type="dxa"/>
          </w:tcPr>
          <w:p w14:paraId="4E5D8746" w14:textId="77777777" w:rsidR="007F32B6" w:rsidRPr="00C556EB" w:rsidRDefault="007F32B6" w:rsidP="00E3029C">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751B7A3E" w14:textId="77777777" w:rsidR="007F32B6" w:rsidRPr="00D75201" w:rsidRDefault="007F32B6" w:rsidP="00E3029C">
            <w:pPr>
              <w:jc w:val="center"/>
              <w:rPr>
                <w:rFonts w:ascii="Times New Roman" w:hAnsi="Times New Roman"/>
                <w:sz w:val="16"/>
                <w:szCs w:val="16"/>
                <w:highlight w:val="yellow"/>
              </w:rPr>
            </w:pPr>
          </w:p>
        </w:tc>
        <w:tc>
          <w:tcPr>
            <w:tcW w:w="2159" w:type="dxa"/>
          </w:tcPr>
          <w:p w14:paraId="3A2D995B" w14:textId="5F07FE20" w:rsidR="007F32B6" w:rsidRPr="00124FF9" w:rsidRDefault="00124FF9" w:rsidP="00E3029C">
            <w:pPr>
              <w:rPr>
                <w:rFonts w:ascii="Times New Roman" w:hAnsi="Times New Roman"/>
                <w:sz w:val="18"/>
                <w:szCs w:val="18"/>
              </w:rPr>
            </w:pPr>
            <w:r w:rsidRPr="00124FF9">
              <w:rPr>
                <w:rFonts w:ascii="Times New Roman" w:hAnsi="Times New Roman"/>
                <w:sz w:val="18"/>
                <w:szCs w:val="18"/>
              </w:rPr>
              <w:t>Количество происшествий на водных объектах</w:t>
            </w:r>
          </w:p>
        </w:tc>
        <w:tc>
          <w:tcPr>
            <w:tcW w:w="1134" w:type="dxa"/>
          </w:tcPr>
          <w:p w14:paraId="02610337" w14:textId="77777777" w:rsidR="007F32B6" w:rsidRPr="00D75201" w:rsidRDefault="007F32B6" w:rsidP="00E3029C">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5EC50F93" w14:textId="77777777" w:rsidR="007F32B6" w:rsidRPr="005A4AAD" w:rsidRDefault="007F32B6" w:rsidP="00E3029C">
            <w:pPr>
              <w:jc w:val="center"/>
              <w:rPr>
                <w:rFonts w:ascii="Times New Roman" w:hAnsi="Times New Roman"/>
                <w:sz w:val="16"/>
                <w:szCs w:val="16"/>
              </w:rPr>
            </w:pPr>
            <w:r>
              <w:rPr>
                <w:rFonts w:ascii="Times New Roman" w:hAnsi="Times New Roman"/>
                <w:sz w:val="16"/>
                <w:szCs w:val="16"/>
              </w:rPr>
              <w:t>единиц</w:t>
            </w:r>
          </w:p>
        </w:tc>
        <w:tc>
          <w:tcPr>
            <w:tcW w:w="992" w:type="dxa"/>
          </w:tcPr>
          <w:p w14:paraId="48F355E4" w14:textId="30F034A1" w:rsidR="007F32B6" w:rsidRPr="00B52CAC" w:rsidRDefault="00124FF9" w:rsidP="00E3029C">
            <w:pPr>
              <w:jc w:val="center"/>
              <w:rPr>
                <w:rFonts w:ascii="Times New Roman" w:hAnsi="Times New Roman"/>
                <w:sz w:val="16"/>
              </w:rPr>
            </w:pPr>
            <w:r>
              <w:rPr>
                <w:rFonts w:ascii="Times New Roman" w:hAnsi="Times New Roman"/>
                <w:sz w:val="16"/>
              </w:rPr>
              <w:t>1</w:t>
            </w:r>
          </w:p>
        </w:tc>
        <w:tc>
          <w:tcPr>
            <w:tcW w:w="1134" w:type="dxa"/>
          </w:tcPr>
          <w:p w14:paraId="3A32F45B" w14:textId="036A70A6" w:rsidR="007F32B6" w:rsidRPr="00B52CAC" w:rsidRDefault="00124FF9" w:rsidP="00E3029C">
            <w:pPr>
              <w:jc w:val="center"/>
              <w:rPr>
                <w:rFonts w:ascii="Times New Roman" w:hAnsi="Times New Roman"/>
                <w:sz w:val="16"/>
              </w:rPr>
            </w:pPr>
            <w:r>
              <w:rPr>
                <w:rFonts w:ascii="Times New Roman" w:hAnsi="Times New Roman"/>
                <w:sz w:val="16"/>
              </w:rPr>
              <w:t>1</w:t>
            </w:r>
          </w:p>
        </w:tc>
        <w:tc>
          <w:tcPr>
            <w:tcW w:w="1134" w:type="dxa"/>
          </w:tcPr>
          <w:p w14:paraId="4FD50972" w14:textId="5F103F63" w:rsidR="007F32B6" w:rsidRPr="00B52CAC" w:rsidRDefault="00124FF9" w:rsidP="00E3029C">
            <w:pPr>
              <w:jc w:val="center"/>
              <w:rPr>
                <w:rFonts w:ascii="Times New Roman" w:hAnsi="Times New Roman"/>
                <w:sz w:val="16"/>
              </w:rPr>
            </w:pPr>
            <w:r>
              <w:rPr>
                <w:rFonts w:ascii="Times New Roman" w:hAnsi="Times New Roman"/>
                <w:sz w:val="16"/>
              </w:rPr>
              <w:t>1</w:t>
            </w:r>
          </w:p>
        </w:tc>
        <w:tc>
          <w:tcPr>
            <w:tcW w:w="992" w:type="dxa"/>
          </w:tcPr>
          <w:p w14:paraId="3AD831B5" w14:textId="77777777" w:rsidR="007F32B6" w:rsidRPr="00B52CAC" w:rsidRDefault="007F32B6" w:rsidP="00E3029C">
            <w:pPr>
              <w:jc w:val="center"/>
              <w:rPr>
                <w:rFonts w:ascii="Times New Roman" w:hAnsi="Times New Roman"/>
                <w:sz w:val="16"/>
              </w:rPr>
            </w:pPr>
            <w:r>
              <w:rPr>
                <w:rFonts w:ascii="Times New Roman" w:hAnsi="Times New Roman"/>
                <w:sz w:val="16"/>
              </w:rPr>
              <w:t>-</w:t>
            </w:r>
          </w:p>
        </w:tc>
        <w:tc>
          <w:tcPr>
            <w:tcW w:w="992" w:type="dxa"/>
          </w:tcPr>
          <w:p w14:paraId="12F7B7AF" w14:textId="35A3818D" w:rsidR="007F32B6" w:rsidRPr="00B52CAC" w:rsidRDefault="00124FF9" w:rsidP="00E3029C">
            <w:pPr>
              <w:jc w:val="center"/>
              <w:rPr>
                <w:rFonts w:ascii="Times New Roman" w:hAnsi="Times New Roman"/>
                <w:sz w:val="16"/>
              </w:rPr>
            </w:pPr>
            <w:r>
              <w:rPr>
                <w:rFonts w:ascii="Times New Roman" w:hAnsi="Times New Roman"/>
                <w:sz w:val="16"/>
              </w:rPr>
              <w:t>1</w:t>
            </w:r>
          </w:p>
        </w:tc>
        <w:tc>
          <w:tcPr>
            <w:tcW w:w="993" w:type="dxa"/>
          </w:tcPr>
          <w:p w14:paraId="444E80A0" w14:textId="77777777" w:rsidR="007F32B6" w:rsidRPr="008534AC" w:rsidRDefault="007F32B6" w:rsidP="00E3029C">
            <w:pPr>
              <w:jc w:val="center"/>
              <w:rPr>
                <w:rFonts w:ascii="Times New Roman" w:hAnsi="Times New Roman"/>
                <w:sz w:val="16"/>
                <w:szCs w:val="16"/>
              </w:rPr>
            </w:pPr>
            <w:r>
              <w:rPr>
                <w:rFonts w:ascii="Times New Roman" w:hAnsi="Times New Roman"/>
                <w:sz w:val="16"/>
                <w:szCs w:val="16"/>
              </w:rPr>
              <w:t>1</w:t>
            </w:r>
          </w:p>
        </w:tc>
        <w:tc>
          <w:tcPr>
            <w:tcW w:w="1915" w:type="dxa"/>
          </w:tcPr>
          <w:p w14:paraId="12A961FB" w14:textId="77777777" w:rsidR="007F32B6" w:rsidRPr="00B52CAC" w:rsidRDefault="007F32B6" w:rsidP="00E3029C">
            <w:pPr>
              <w:jc w:val="center"/>
              <w:rPr>
                <w:rFonts w:ascii="Times New Roman" w:hAnsi="Times New Roman"/>
                <w:sz w:val="16"/>
              </w:rPr>
            </w:pPr>
            <w:r>
              <w:rPr>
                <w:rFonts w:ascii="Times New Roman" w:hAnsi="Times New Roman"/>
                <w:sz w:val="16"/>
              </w:rPr>
              <w:t>-</w:t>
            </w:r>
          </w:p>
        </w:tc>
      </w:tr>
    </w:tbl>
    <w:p w14:paraId="057D2E5E" w14:textId="77777777" w:rsidR="007F32B6" w:rsidRDefault="007F32B6" w:rsidP="007F32B6">
      <w:pPr>
        <w:spacing w:after="160" w:line="264" w:lineRule="auto"/>
        <w:rPr>
          <w:rFonts w:ascii="Times New Roman" w:hAnsi="Times New Roman"/>
          <w:sz w:val="20"/>
        </w:rPr>
      </w:pPr>
    </w:p>
    <w:p w14:paraId="2E686D58" w14:textId="77777777" w:rsidR="007F32B6" w:rsidRPr="00D75201" w:rsidRDefault="007F32B6" w:rsidP="007F32B6">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7F32B6" w:rsidRPr="00B52CAC" w14:paraId="49A93CF7" w14:textId="77777777" w:rsidTr="00E3029C">
        <w:trPr>
          <w:trHeight w:val="986"/>
        </w:trPr>
        <w:tc>
          <w:tcPr>
            <w:tcW w:w="568" w:type="dxa"/>
            <w:vAlign w:val="center"/>
          </w:tcPr>
          <w:p w14:paraId="77378E5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295CF42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6E104853"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01B37A2A"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Уровень соответствия</w:t>
            </w:r>
          </w:p>
          <w:p w14:paraId="5D6240D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Декомпозированного мероприятия</w:t>
            </w:r>
          </w:p>
          <w:p w14:paraId="1D5EA96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539522AA"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1B5FBC9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42D27E6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2047892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7364D02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32"/>
            </w:r>
          </w:p>
        </w:tc>
        <w:tc>
          <w:tcPr>
            <w:tcW w:w="1067" w:type="dxa"/>
            <w:vAlign w:val="center"/>
          </w:tcPr>
          <w:p w14:paraId="7D91D96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5F4E4D0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33"/>
            </w:r>
          </w:p>
        </w:tc>
        <w:tc>
          <w:tcPr>
            <w:tcW w:w="1067" w:type="dxa"/>
            <w:vAlign w:val="center"/>
          </w:tcPr>
          <w:p w14:paraId="59ED4B0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7F64045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3B074B4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34"/>
            </w:r>
          </w:p>
        </w:tc>
        <w:tc>
          <w:tcPr>
            <w:tcW w:w="1200" w:type="dxa"/>
            <w:vAlign w:val="center"/>
          </w:tcPr>
          <w:p w14:paraId="21E0D71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35"/>
            </w:r>
          </w:p>
        </w:tc>
      </w:tr>
      <w:tr w:rsidR="007F32B6" w:rsidRPr="00B52CAC" w14:paraId="04ED6F08" w14:textId="77777777" w:rsidTr="00E3029C">
        <w:trPr>
          <w:trHeight w:val="181"/>
        </w:trPr>
        <w:tc>
          <w:tcPr>
            <w:tcW w:w="568" w:type="dxa"/>
          </w:tcPr>
          <w:p w14:paraId="7C94A9D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w:t>
            </w:r>
          </w:p>
        </w:tc>
        <w:tc>
          <w:tcPr>
            <w:tcW w:w="1327" w:type="dxa"/>
          </w:tcPr>
          <w:p w14:paraId="6E45973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2</w:t>
            </w:r>
          </w:p>
        </w:tc>
        <w:tc>
          <w:tcPr>
            <w:tcW w:w="801" w:type="dxa"/>
          </w:tcPr>
          <w:p w14:paraId="7EC6223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3</w:t>
            </w:r>
          </w:p>
        </w:tc>
        <w:tc>
          <w:tcPr>
            <w:tcW w:w="1067" w:type="dxa"/>
          </w:tcPr>
          <w:p w14:paraId="121B9C1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4</w:t>
            </w:r>
          </w:p>
        </w:tc>
        <w:tc>
          <w:tcPr>
            <w:tcW w:w="916" w:type="dxa"/>
          </w:tcPr>
          <w:p w14:paraId="483F8E1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5</w:t>
            </w:r>
          </w:p>
        </w:tc>
        <w:tc>
          <w:tcPr>
            <w:tcW w:w="817" w:type="dxa"/>
          </w:tcPr>
          <w:p w14:paraId="493B1EF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6</w:t>
            </w:r>
          </w:p>
        </w:tc>
        <w:tc>
          <w:tcPr>
            <w:tcW w:w="1067" w:type="dxa"/>
          </w:tcPr>
          <w:p w14:paraId="7C1FA0F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7</w:t>
            </w:r>
          </w:p>
        </w:tc>
        <w:tc>
          <w:tcPr>
            <w:tcW w:w="1067" w:type="dxa"/>
          </w:tcPr>
          <w:p w14:paraId="646E857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8</w:t>
            </w:r>
          </w:p>
        </w:tc>
        <w:tc>
          <w:tcPr>
            <w:tcW w:w="934" w:type="dxa"/>
          </w:tcPr>
          <w:p w14:paraId="7F02CB0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9</w:t>
            </w:r>
          </w:p>
        </w:tc>
        <w:tc>
          <w:tcPr>
            <w:tcW w:w="1067" w:type="dxa"/>
          </w:tcPr>
          <w:p w14:paraId="29335FC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10</w:t>
            </w:r>
          </w:p>
        </w:tc>
        <w:tc>
          <w:tcPr>
            <w:tcW w:w="1067" w:type="dxa"/>
          </w:tcPr>
          <w:p w14:paraId="32EE0A9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11</w:t>
            </w:r>
          </w:p>
        </w:tc>
        <w:tc>
          <w:tcPr>
            <w:tcW w:w="1067" w:type="dxa"/>
          </w:tcPr>
          <w:p w14:paraId="71183C2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12</w:t>
            </w:r>
          </w:p>
        </w:tc>
        <w:tc>
          <w:tcPr>
            <w:tcW w:w="1200" w:type="dxa"/>
          </w:tcPr>
          <w:p w14:paraId="49C7CDE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13</w:t>
            </w:r>
          </w:p>
        </w:tc>
        <w:tc>
          <w:tcPr>
            <w:tcW w:w="927" w:type="dxa"/>
          </w:tcPr>
          <w:p w14:paraId="1133D46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14</w:t>
            </w:r>
          </w:p>
        </w:tc>
        <w:tc>
          <w:tcPr>
            <w:tcW w:w="1200" w:type="dxa"/>
          </w:tcPr>
          <w:p w14:paraId="0C67CB4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15</w:t>
            </w:r>
          </w:p>
        </w:tc>
      </w:tr>
      <w:tr w:rsidR="007F32B6" w:rsidRPr="00B52CAC" w14:paraId="7BC4BE16" w14:textId="77777777" w:rsidTr="00E3029C">
        <w:trPr>
          <w:gridAfter w:val="14"/>
          <w:wAfter w:w="14524" w:type="dxa"/>
          <w:trHeight w:val="170"/>
        </w:trPr>
        <w:tc>
          <w:tcPr>
            <w:tcW w:w="568" w:type="dxa"/>
          </w:tcPr>
          <w:p w14:paraId="23C94765" w14:textId="77777777" w:rsidR="007F32B6" w:rsidRPr="00B52CAC" w:rsidRDefault="007F32B6" w:rsidP="00E3029C">
            <w:pPr>
              <w:contextualSpacing/>
              <w:jc w:val="center"/>
              <w:rPr>
                <w:rFonts w:ascii="Times New Roman" w:hAnsi="Times New Roman"/>
                <w:sz w:val="16"/>
              </w:rPr>
            </w:pPr>
          </w:p>
        </w:tc>
      </w:tr>
      <w:tr w:rsidR="007F32B6" w:rsidRPr="00B52CAC" w14:paraId="326FE7B5" w14:textId="77777777" w:rsidTr="00E3029C">
        <w:trPr>
          <w:trHeight w:val="252"/>
        </w:trPr>
        <w:tc>
          <w:tcPr>
            <w:tcW w:w="568" w:type="dxa"/>
          </w:tcPr>
          <w:p w14:paraId="45BD4E60"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1.</w:t>
            </w:r>
          </w:p>
        </w:tc>
        <w:tc>
          <w:tcPr>
            <w:tcW w:w="14524" w:type="dxa"/>
            <w:gridSpan w:val="14"/>
          </w:tcPr>
          <w:p w14:paraId="0A74806F" w14:textId="77777777" w:rsidR="007F32B6" w:rsidRPr="00AD6D5B" w:rsidRDefault="007F32B6" w:rsidP="00E3029C">
            <w:pPr>
              <w:contextualSpacing/>
              <w:jc w:val="center"/>
              <w:rPr>
                <w:rFonts w:ascii="Times New Roman" w:hAnsi="Times New Roman"/>
                <w:sz w:val="16"/>
                <w:szCs w:val="16"/>
              </w:rPr>
            </w:pPr>
            <w:r w:rsidRPr="00AD6D5B">
              <w:rPr>
                <w:rFonts w:ascii="Times New Roman" w:hAnsi="Times New Roman"/>
                <w:sz w:val="16"/>
                <w:szCs w:val="16"/>
              </w:rPr>
              <w:t>Задача ко</w:t>
            </w:r>
            <w:r>
              <w:rPr>
                <w:rFonts w:ascii="Times New Roman" w:hAnsi="Times New Roman"/>
                <w:sz w:val="16"/>
                <w:szCs w:val="16"/>
              </w:rPr>
              <w:t>мплекса процессных мероприятий «Обеспечение содержания водных объектов согласно экологическим нормам</w:t>
            </w:r>
            <w:r w:rsidRPr="00D43F03">
              <w:rPr>
                <w:rFonts w:ascii="Times New Roman" w:hAnsi="Times New Roman"/>
                <w:sz w:val="16"/>
                <w:szCs w:val="16"/>
              </w:rPr>
              <w:t>»</w:t>
            </w:r>
          </w:p>
        </w:tc>
      </w:tr>
      <w:tr w:rsidR="007F32B6" w:rsidRPr="00B52CAC" w14:paraId="6F4BE6DC" w14:textId="77777777" w:rsidTr="00E3029C">
        <w:trPr>
          <w:trHeight w:val="363"/>
        </w:trPr>
        <w:tc>
          <w:tcPr>
            <w:tcW w:w="568" w:type="dxa"/>
          </w:tcPr>
          <w:p w14:paraId="0A18EC3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1.1</w:t>
            </w:r>
          </w:p>
        </w:tc>
        <w:tc>
          <w:tcPr>
            <w:tcW w:w="1327" w:type="dxa"/>
          </w:tcPr>
          <w:p w14:paraId="792B9FB2" w14:textId="40F7E058" w:rsidR="007F32B6" w:rsidRPr="00397F4D" w:rsidRDefault="007F32B6" w:rsidP="00E3029C">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Pr="00D04191">
              <w:rPr>
                <w:rFonts w:ascii="Times New Roman" w:hAnsi="Times New Roman"/>
                <w:sz w:val="18"/>
                <w:szCs w:val="18"/>
              </w:rPr>
              <w:t>«</w:t>
            </w:r>
            <w:r w:rsidR="00124FF9" w:rsidRPr="00124FF9">
              <w:rPr>
                <w:rFonts w:ascii="Times New Roman" w:hAnsi="Times New Roman"/>
                <w:sz w:val="18"/>
                <w:szCs w:val="18"/>
              </w:rPr>
              <w:t xml:space="preserve">Предупреждение происшествий на водных объектах Куйбышевского сельского </w:t>
            </w:r>
            <w:r w:rsidR="00124FF9" w:rsidRPr="00124FF9">
              <w:rPr>
                <w:rFonts w:ascii="Times New Roman" w:hAnsi="Times New Roman"/>
                <w:sz w:val="18"/>
                <w:szCs w:val="18"/>
              </w:rPr>
              <w:lastRenderedPageBreak/>
              <w:t>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w:t>
            </w:r>
          </w:p>
        </w:tc>
        <w:tc>
          <w:tcPr>
            <w:tcW w:w="801" w:type="dxa"/>
          </w:tcPr>
          <w:p w14:paraId="199A7111"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54F0675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916" w:type="dxa"/>
          </w:tcPr>
          <w:p w14:paraId="25B8C64D"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817" w:type="dxa"/>
          </w:tcPr>
          <w:p w14:paraId="3C9C4812"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5285BB0C"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6F659366"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934" w:type="dxa"/>
          </w:tcPr>
          <w:p w14:paraId="26D49A4E"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45306BB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w:t>
            </w:r>
          </w:p>
        </w:tc>
        <w:tc>
          <w:tcPr>
            <w:tcW w:w="1067" w:type="dxa"/>
          </w:tcPr>
          <w:p w14:paraId="6DA03878"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w:t>
            </w:r>
          </w:p>
        </w:tc>
        <w:tc>
          <w:tcPr>
            <w:tcW w:w="1067" w:type="dxa"/>
          </w:tcPr>
          <w:p w14:paraId="36A34543" w14:textId="77777777" w:rsidR="007F32B6" w:rsidRPr="008C3B3E" w:rsidRDefault="007F32B6" w:rsidP="00E3029C">
            <w:pPr>
              <w:contextualSpacing/>
              <w:jc w:val="center"/>
              <w:rPr>
                <w:rFonts w:ascii="Times New Roman" w:hAnsi="Times New Roman"/>
                <w:sz w:val="16"/>
              </w:rPr>
            </w:pPr>
            <w:r>
              <w:rPr>
                <w:rFonts w:ascii="Times New Roman" w:hAnsi="Times New Roman"/>
                <w:sz w:val="16"/>
              </w:rPr>
              <w:t>-</w:t>
            </w:r>
          </w:p>
        </w:tc>
        <w:tc>
          <w:tcPr>
            <w:tcW w:w="1200" w:type="dxa"/>
          </w:tcPr>
          <w:p w14:paraId="30A4E3F2" w14:textId="77777777" w:rsidR="007F32B6" w:rsidRPr="00AE6D57" w:rsidRDefault="007F32B6" w:rsidP="00E3029C">
            <w:pPr>
              <w:rPr>
                <w:sz w:val="28"/>
                <w:szCs w:val="28"/>
              </w:rPr>
            </w:pPr>
            <w:r w:rsidRPr="00680018">
              <w:rPr>
                <w:rFonts w:ascii="Times New Roman" w:hAnsi="Times New Roman"/>
                <w:sz w:val="18"/>
                <w:szCs w:val="18"/>
              </w:rPr>
              <w:t xml:space="preserve">Варшавский Н.Н. главный специалист по вопросам жилищно-коммунального хозяйства, </w:t>
            </w:r>
            <w:r w:rsidRPr="00680018">
              <w:rPr>
                <w:rFonts w:ascii="Times New Roman" w:hAnsi="Times New Roman"/>
                <w:sz w:val="18"/>
                <w:szCs w:val="18"/>
              </w:rPr>
              <w:lastRenderedPageBreak/>
              <w:t>благоустройства, ГО, ЧС и ПБ АКСП</w:t>
            </w:r>
          </w:p>
        </w:tc>
        <w:tc>
          <w:tcPr>
            <w:tcW w:w="927" w:type="dxa"/>
          </w:tcPr>
          <w:p w14:paraId="40C99521"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106AE124"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124FF9" w:rsidRPr="00B52CAC" w14:paraId="6D02793F" w14:textId="77777777" w:rsidTr="00E3029C">
        <w:trPr>
          <w:trHeight w:val="363"/>
        </w:trPr>
        <w:tc>
          <w:tcPr>
            <w:tcW w:w="568" w:type="dxa"/>
          </w:tcPr>
          <w:p w14:paraId="137C11F2" w14:textId="4FE2B06C" w:rsidR="00124FF9" w:rsidRPr="00B52CAC" w:rsidRDefault="00124FF9" w:rsidP="00124FF9">
            <w:pPr>
              <w:contextualSpacing/>
              <w:jc w:val="center"/>
              <w:rPr>
                <w:rFonts w:ascii="Times New Roman" w:hAnsi="Times New Roman"/>
                <w:sz w:val="16"/>
              </w:rPr>
            </w:pPr>
            <w:r>
              <w:rPr>
                <w:rFonts w:ascii="Times New Roman" w:hAnsi="Times New Roman"/>
                <w:sz w:val="16"/>
              </w:rPr>
              <w:t>1.2</w:t>
            </w:r>
          </w:p>
        </w:tc>
        <w:tc>
          <w:tcPr>
            <w:tcW w:w="1327" w:type="dxa"/>
          </w:tcPr>
          <w:p w14:paraId="19C9201F" w14:textId="127205C5" w:rsidR="00124FF9" w:rsidRPr="00397F4D" w:rsidRDefault="00124FF9" w:rsidP="00124FF9">
            <w:pPr>
              <w:rPr>
                <w:rFonts w:ascii="Times New Roman" w:hAnsi="Times New Roman"/>
                <w:sz w:val="16"/>
                <w:szCs w:val="16"/>
              </w:rPr>
            </w:pPr>
            <w:r w:rsidRPr="00397F4D">
              <w:rPr>
                <w:rFonts w:ascii="Times New Roman" w:hAnsi="Times New Roman"/>
                <w:sz w:val="16"/>
                <w:szCs w:val="16"/>
              </w:rPr>
              <w:t>Мероприятие (результат) 1.</w:t>
            </w:r>
            <w:r>
              <w:rPr>
                <w:rFonts w:ascii="Times New Roman" w:hAnsi="Times New Roman"/>
                <w:sz w:val="16"/>
                <w:szCs w:val="16"/>
              </w:rPr>
              <w:t>2</w:t>
            </w:r>
            <w:r w:rsidRPr="00397F4D">
              <w:rPr>
                <w:rFonts w:ascii="Times New Roman" w:hAnsi="Times New Roman"/>
                <w:sz w:val="16"/>
                <w:szCs w:val="16"/>
              </w:rPr>
              <w:t xml:space="preserve">. </w:t>
            </w:r>
            <w:r w:rsidRPr="00D04191">
              <w:rPr>
                <w:rFonts w:ascii="Times New Roman" w:hAnsi="Times New Roman"/>
                <w:sz w:val="18"/>
                <w:szCs w:val="18"/>
              </w:rPr>
              <w:t>«</w:t>
            </w:r>
            <w:r w:rsidRPr="00124FF9">
              <w:rPr>
                <w:rFonts w:ascii="Times New Roman" w:hAnsi="Times New Roman"/>
                <w:sz w:val="18"/>
                <w:szCs w:val="18"/>
              </w:rPr>
              <w:t>Приобретение наглядной агитации по правилам поведения на водных объектах Куйбышевского сельского поселения»</w:t>
            </w:r>
          </w:p>
        </w:tc>
        <w:tc>
          <w:tcPr>
            <w:tcW w:w="801" w:type="dxa"/>
          </w:tcPr>
          <w:p w14:paraId="53E2095F" w14:textId="62543886"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218E5FA0" w14:textId="5409695C" w:rsidR="00124FF9" w:rsidRDefault="00124FF9" w:rsidP="00124FF9">
            <w:pPr>
              <w:contextualSpacing/>
              <w:jc w:val="center"/>
              <w:rPr>
                <w:rFonts w:ascii="Times New Roman" w:hAnsi="Times New Roman"/>
                <w:sz w:val="16"/>
              </w:rPr>
            </w:pPr>
            <w:r>
              <w:rPr>
                <w:rFonts w:ascii="Times New Roman" w:hAnsi="Times New Roman"/>
                <w:sz w:val="16"/>
              </w:rPr>
              <w:t>-</w:t>
            </w:r>
          </w:p>
        </w:tc>
        <w:tc>
          <w:tcPr>
            <w:tcW w:w="916" w:type="dxa"/>
          </w:tcPr>
          <w:p w14:paraId="6DF735FE" w14:textId="081BD1DB" w:rsidR="00124FF9" w:rsidRDefault="00124FF9" w:rsidP="00124FF9">
            <w:pPr>
              <w:contextualSpacing/>
              <w:jc w:val="center"/>
              <w:rPr>
                <w:rFonts w:ascii="Times New Roman" w:hAnsi="Times New Roman"/>
                <w:sz w:val="16"/>
              </w:rPr>
            </w:pPr>
            <w:r>
              <w:rPr>
                <w:rFonts w:ascii="Times New Roman" w:hAnsi="Times New Roman"/>
                <w:sz w:val="16"/>
              </w:rPr>
              <w:t>-</w:t>
            </w:r>
          </w:p>
        </w:tc>
        <w:tc>
          <w:tcPr>
            <w:tcW w:w="817" w:type="dxa"/>
          </w:tcPr>
          <w:p w14:paraId="3FDF4C4E" w14:textId="2E4E7376"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747F3010" w14:textId="12B0327D"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4E63CCF3" w14:textId="0C8D96DE" w:rsidR="00124FF9" w:rsidRDefault="00124FF9" w:rsidP="00124FF9">
            <w:pPr>
              <w:contextualSpacing/>
              <w:jc w:val="center"/>
              <w:rPr>
                <w:rFonts w:ascii="Times New Roman" w:hAnsi="Times New Roman"/>
                <w:sz w:val="16"/>
              </w:rPr>
            </w:pPr>
            <w:r>
              <w:rPr>
                <w:rFonts w:ascii="Times New Roman" w:hAnsi="Times New Roman"/>
                <w:sz w:val="16"/>
              </w:rPr>
              <w:t>-</w:t>
            </w:r>
          </w:p>
        </w:tc>
        <w:tc>
          <w:tcPr>
            <w:tcW w:w="934" w:type="dxa"/>
          </w:tcPr>
          <w:p w14:paraId="65BA58EC" w14:textId="2EE171A1"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38F23CFC" w14:textId="19D1030F" w:rsidR="00124FF9" w:rsidRPr="00B52CAC"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401A74ED" w14:textId="026F1A90" w:rsidR="00124FF9" w:rsidRPr="00B52CAC"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520478B8" w14:textId="7B5ABE0E" w:rsidR="00124FF9" w:rsidRDefault="00124FF9" w:rsidP="00124FF9">
            <w:pPr>
              <w:contextualSpacing/>
              <w:jc w:val="center"/>
              <w:rPr>
                <w:rFonts w:ascii="Times New Roman" w:hAnsi="Times New Roman"/>
                <w:sz w:val="16"/>
              </w:rPr>
            </w:pPr>
            <w:r>
              <w:rPr>
                <w:rFonts w:ascii="Times New Roman" w:hAnsi="Times New Roman"/>
                <w:sz w:val="16"/>
              </w:rPr>
              <w:t>-</w:t>
            </w:r>
          </w:p>
        </w:tc>
        <w:tc>
          <w:tcPr>
            <w:tcW w:w="1200" w:type="dxa"/>
          </w:tcPr>
          <w:p w14:paraId="109815C5" w14:textId="2A7FF520" w:rsidR="00124FF9" w:rsidRPr="00680018" w:rsidRDefault="00124FF9" w:rsidP="00124FF9">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3587E1C3" w14:textId="633A24AF" w:rsidR="00124FF9" w:rsidRDefault="00124FF9" w:rsidP="00124FF9">
            <w:pPr>
              <w:contextualSpacing/>
              <w:jc w:val="center"/>
              <w:rPr>
                <w:rFonts w:ascii="Times New Roman" w:hAnsi="Times New Roman"/>
                <w:sz w:val="16"/>
              </w:rPr>
            </w:pPr>
            <w:r>
              <w:rPr>
                <w:rFonts w:ascii="Times New Roman" w:hAnsi="Times New Roman"/>
                <w:sz w:val="16"/>
              </w:rPr>
              <w:t>-</w:t>
            </w:r>
          </w:p>
        </w:tc>
        <w:tc>
          <w:tcPr>
            <w:tcW w:w="1200" w:type="dxa"/>
          </w:tcPr>
          <w:p w14:paraId="38ECBC59" w14:textId="489E393F" w:rsidR="00124FF9" w:rsidRDefault="00124FF9" w:rsidP="00124FF9">
            <w:pPr>
              <w:contextualSpacing/>
              <w:jc w:val="center"/>
              <w:rPr>
                <w:rFonts w:ascii="Times New Roman" w:hAnsi="Times New Roman"/>
                <w:sz w:val="16"/>
              </w:rPr>
            </w:pPr>
            <w:r>
              <w:rPr>
                <w:rFonts w:ascii="Times New Roman" w:hAnsi="Times New Roman"/>
                <w:sz w:val="16"/>
              </w:rPr>
              <w:t>-</w:t>
            </w:r>
          </w:p>
        </w:tc>
      </w:tr>
      <w:tr w:rsidR="00124FF9" w:rsidRPr="00B52CAC" w14:paraId="445C2146" w14:textId="77777777" w:rsidTr="00E3029C">
        <w:trPr>
          <w:trHeight w:val="363"/>
        </w:trPr>
        <w:tc>
          <w:tcPr>
            <w:tcW w:w="568" w:type="dxa"/>
          </w:tcPr>
          <w:p w14:paraId="27C5CE9F" w14:textId="16358838" w:rsidR="00124FF9" w:rsidRDefault="00124FF9" w:rsidP="00124FF9">
            <w:pPr>
              <w:contextualSpacing/>
              <w:jc w:val="center"/>
              <w:rPr>
                <w:rFonts w:ascii="Times New Roman" w:hAnsi="Times New Roman"/>
                <w:sz w:val="16"/>
              </w:rPr>
            </w:pPr>
            <w:r>
              <w:rPr>
                <w:rFonts w:ascii="Times New Roman" w:hAnsi="Times New Roman"/>
                <w:sz w:val="16"/>
              </w:rPr>
              <w:t>1.3.</w:t>
            </w:r>
          </w:p>
        </w:tc>
        <w:tc>
          <w:tcPr>
            <w:tcW w:w="1327" w:type="dxa"/>
          </w:tcPr>
          <w:p w14:paraId="6A946853" w14:textId="29B9BA76" w:rsidR="00124FF9" w:rsidRPr="00397F4D" w:rsidRDefault="00124FF9" w:rsidP="00124FF9">
            <w:pPr>
              <w:rPr>
                <w:rFonts w:ascii="Times New Roman" w:hAnsi="Times New Roman"/>
                <w:sz w:val="16"/>
                <w:szCs w:val="16"/>
              </w:rPr>
            </w:pPr>
            <w:r w:rsidRPr="00397F4D">
              <w:rPr>
                <w:rFonts w:ascii="Times New Roman" w:hAnsi="Times New Roman"/>
                <w:sz w:val="16"/>
                <w:szCs w:val="16"/>
              </w:rPr>
              <w:t>Мероприятие (результат) 1.</w:t>
            </w:r>
            <w:r>
              <w:rPr>
                <w:rFonts w:ascii="Times New Roman" w:hAnsi="Times New Roman"/>
                <w:sz w:val="16"/>
                <w:szCs w:val="16"/>
              </w:rPr>
              <w:t>3</w:t>
            </w:r>
            <w:r w:rsidRPr="00397F4D">
              <w:rPr>
                <w:rFonts w:ascii="Times New Roman" w:hAnsi="Times New Roman"/>
                <w:sz w:val="16"/>
                <w:szCs w:val="16"/>
              </w:rPr>
              <w:t xml:space="preserve">. </w:t>
            </w:r>
            <w:r w:rsidRPr="00D04191">
              <w:rPr>
                <w:rFonts w:ascii="Times New Roman" w:hAnsi="Times New Roman"/>
                <w:sz w:val="18"/>
                <w:szCs w:val="18"/>
              </w:rPr>
              <w:t>«</w:t>
            </w:r>
            <w:r w:rsidRPr="00124FF9">
              <w:rPr>
                <w:rFonts w:ascii="Times New Roman" w:hAnsi="Times New Roman"/>
                <w:sz w:val="18"/>
                <w:szCs w:val="18"/>
              </w:rPr>
              <w:t>Проведение показных, обучающих мероприятий единого Дня безопасности на воде</w:t>
            </w:r>
            <w:r w:rsidRPr="00124FF9">
              <w:rPr>
                <w:rFonts w:ascii="Times New Roman" w:hAnsi="Times New Roman"/>
                <w:b/>
                <w:sz w:val="18"/>
                <w:szCs w:val="18"/>
              </w:rPr>
              <w:t xml:space="preserve"> </w:t>
            </w:r>
            <w:r w:rsidRPr="00124FF9">
              <w:rPr>
                <w:rFonts w:ascii="Times New Roman" w:hAnsi="Times New Roman"/>
                <w:sz w:val="18"/>
                <w:szCs w:val="18"/>
              </w:rPr>
              <w:t>и организации безопасного отдыха людей в купальный сезон в Куйбышевском сельском поселении»</w:t>
            </w:r>
          </w:p>
        </w:tc>
        <w:tc>
          <w:tcPr>
            <w:tcW w:w="801" w:type="dxa"/>
          </w:tcPr>
          <w:p w14:paraId="5A732BB1" w14:textId="79070066"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0F600297" w14:textId="1CA73315" w:rsidR="00124FF9" w:rsidRDefault="00124FF9" w:rsidP="00124FF9">
            <w:pPr>
              <w:contextualSpacing/>
              <w:jc w:val="center"/>
              <w:rPr>
                <w:rFonts w:ascii="Times New Roman" w:hAnsi="Times New Roman"/>
                <w:sz w:val="16"/>
              </w:rPr>
            </w:pPr>
            <w:r>
              <w:rPr>
                <w:rFonts w:ascii="Times New Roman" w:hAnsi="Times New Roman"/>
                <w:sz w:val="16"/>
              </w:rPr>
              <w:t>-</w:t>
            </w:r>
          </w:p>
        </w:tc>
        <w:tc>
          <w:tcPr>
            <w:tcW w:w="916" w:type="dxa"/>
          </w:tcPr>
          <w:p w14:paraId="715013CC" w14:textId="555F6101" w:rsidR="00124FF9" w:rsidRDefault="00124FF9" w:rsidP="00124FF9">
            <w:pPr>
              <w:contextualSpacing/>
              <w:jc w:val="center"/>
              <w:rPr>
                <w:rFonts w:ascii="Times New Roman" w:hAnsi="Times New Roman"/>
                <w:sz w:val="16"/>
              </w:rPr>
            </w:pPr>
            <w:r>
              <w:rPr>
                <w:rFonts w:ascii="Times New Roman" w:hAnsi="Times New Roman"/>
                <w:sz w:val="16"/>
              </w:rPr>
              <w:t>-</w:t>
            </w:r>
          </w:p>
        </w:tc>
        <w:tc>
          <w:tcPr>
            <w:tcW w:w="817" w:type="dxa"/>
          </w:tcPr>
          <w:p w14:paraId="28147B1D" w14:textId="47193BEE"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34C3C0B5" w14:textId="2E1CE7C3"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54C4A9EF" w14:textId="25F3F690" w:rsidR="00124FF9" w:rsidRDefault="00124FF9" w:rsidP="00124FF9">
            <w:pPr>
              <w:contextualSpacing/>
              <w:jc w:val="center"/>
              <w:rPr>
                <w:rFonts w:ascii="Times New Roman" w:hAnsi="Times New Roman"/>
                <w:sz w:val="16"/>
              </w:rPr>
            </w:pPr>
            <w:r>
              <w:rPr>
                <w:rFonts w:ascii="Times New Roman" w:hAnsi="Times New Roman"/>
                <w:sz w:val="16"/>
              </w:rPr>
              <w:t>-</w:t>
            </w:r>
          </w:p>
        </w:tc>
        <w:tc>
          <w:tcPr>
            <w:tcW w:w="934" w:type="dxa"/>
          </w:tcPr>
          <w:p w14:paraId="17B808EC" w14:textId="1B46BA2C"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0A3B0A13" w14:textId="0360E4E2" w:rsidR="00124FF9" w:rsidRPr="00B52CAC"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15FE2132" w14:textId="37395CBD" w:rsidR="00124FF9" w:rsidRPr="00B52CAC"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514C27AC" w14:textId="2EA77FB3" w:rsidR="00124FF9" w:rsidRDefault="00124FF9" w:rsidP="00124FF9">
            <w:pPr>
              <w:contextualSpacing/>
              <w:jc w:val="center"/>
              <w:rPr>
                <w:rFonts w:ascii="Times New Roman" w:hAnsi="Times New Roman"/>
                <w:sz w:val="16"/>
              </w:rPr>
            </w:pPr>
            <w:r>
              <w:rPr>
                <w:rFonts w:ascii="Times New Roman" w:hAnsi="Times New Roman"/>
                <w:sz w:val="16"/>
              </w:rPr>
              <w:t>-</w:t>
            </w:r>
          </w:p>
        </w:tc>
        <w:tc>
          <w:tcPr>
            <w:tcW w:w="1200" w:type="dxa"/>
          </w:tcPr>
          <w:p w14:paraId="719AC746" w14:textId="20E3E851" w:rsidR="00124FF9" w:rsidRPr="00680018" w:rsidRDefault="00124FF9" w:rsidP="00124FF9">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59DBC7CE" w14:textId="6ADAC2FA" w:rsidR="00124FF9" w:rsidRDefault="00124FF9" w:rsidP="00124FF9">
            <w:pPr>
              <w:contextualSpacing/>
              <w:jc w:val="center"/>
              <w:rPr>
                <w:rFonts w:ascii="Times New Roman" w:hAnsi="Times New Roman"/>
                <w:sz w:val="16"/>
              </w:rPr>
            </w:pPr>
            <w:r>
              <w:rPr>
                <w:rFonts w:ascii="Times New Roman" w:hAnsi="Times New Roman"/>
                <w:sz w:val="16"/>
              </w:rPr>
              <w:t>-</w:t>
            </w:r>
          </w:p>
        </w:tc>
        <w:tc>
          <w:tcPr>
            <w:tcW w:w="1200" w:type="dxa"/>
          </w:tcPr>
          <w:p w14:paraId="5F8D21F2" w14:textId="6576DF90" w:rsidR="00124FF9" w:rsidRDefault="00124FF9" w:rsidP="00124FF9">
            <w:pPr>
              <w:contextualSpacing/>
              <w:jc w:val="center"/>
              <w:rPr>
                <w:rFonts w:ascii="Times New Roman" w:hAnsi="Times New Roman"/>
                <w:sz w:val="16"/>
              </w:rPr>
            </w:pPr>
            <w:r>
              <w:rPr>
                <w:rFonts w:ascii="Times New Roman" w:hAnsi="Times New Roman"/>
                <w:sz w:val="16"/>
              </w:rPr>
              <w:t>-</w:t>
            </w:r>
          </w:p>
        </w:tc>
      </w:tr>
    </w:tbl>
    <w:p w14:paraId="4DE47C62" w14:textId="77777777" w:rsidR="007F32B6" w:rsidRPr="00985E03" w:rsidRDefault="007F32B6" w:rsidP="007F32B6">
      <w:pPr>
        <w:spacing w:line="240" w:lineRule="auto"/>
        <w:jc w:val="both"/>
        <w:rPr>
          <w:b/>
        </w:rPr>
      </w:pPr>
    </w:p>
    <w:p w14:paraId="51849C2F" w14:textId="77777777" w:rsidR="007F32B6" w:rsidRPr="006E19F4" w:rsidRDefault="007F32B6" w:rsidP="007F32B6">
      <w:pPr>
        <w:spacing w:line="240" w:lineRule="auto"/>
        <w:ind w:firstLine="709"/>
        <w:jc w:val="both"/>
        <w:rPr>
          <w:b/>
        </w:rPr>
      </w:pPr>
    </w:p>
    <w:p w14:paraId="67689615" w14:textId="77777777" w:rsidR="007F32B6" w:rsidRPr="00B52CAC" w:rsidRDefault="007F32B6" w:rsidP="007F32B6">
      <w:pPr>
        <w:spacing w:after="160" w:line="264" w:lineRule="auto"/>
        <w:ind w:left="360" w:right="536"/>
        <w:jc w:val="right"/>
        <w:rPr>
          <w:rFonts w:ascii="Times New Roman" w:hAnsi="Times New Roman"/>
          <w:sz w:val="20"/>
        </w:rPr>
      </w:pPr>
      <w:r>
        <w:rPr>
          <w:rFonts w:ascii="Times New Roman" w:hAnsi="Times New Roman"/>
          <w:sz w:val="20"/>
        </w:rPr>
        <w:t>3</w:t>
      </w:r>
      <w:r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325289C2" w14:textId="77777777" w:rsidR="007F32B6" w:rsidRPr="00B52CAC" w:rsidRDefault="007F32B6" w:rsidP="007F32B6">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7F32B6" w:rsidRPr="00B52CAC" w14:paraId="4475E24C" w14:textId="77777777" w:rsidTr="00E3029C">
        <w:trPr>
          <w:trHeight w:val="411"/>
          <w:jc w:val="center"/>
        </w:trPr>
        <w:tc>
          <w:tcPr>
            <w:tcW w:w="6358" w:type="dxa"/>
            <w:vMerge w:val="restart"/>
            <w:vAlign w:val="center"/>
          </w:tcPr>
          <w:p w14:paraId="237BA10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58DE7E2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6A9AD03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5031FE2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Процент исполнения, (6)/(3)*100</w:t>
            </w:r>
            <w:r w:rsidRPr="00B52CAC">
              <w:rPr>
                <w:rFonts w:ascii="Times New Roman" w:hAnsi="Times New Roman"/>
                <w:sz w:val="16"/>
                <w:vertAlign w:val="superscript"/>
              </w:rPr>
              <w:footnoteReference w:id="36"/>
            </w:r>
          </w:p>
        </w:tc>
        <w:tc>
          <w:tcPr>
            <w:tcW w:w="1761" w:type="dxa"/>
            <w:vMerge w:val="restart"/>
            <w:vAlign w:val="center"/>
          </w:tcPr>
          <w:p w14:paraId="28F119C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Комментарий</w:t>
            </w:r>
          </w:p>
        </w:tc>
      </w:tr>
      <w:tr w:rsidR="007F32B6" w:rsidRPr="00B52CAC" w14:paraId="06C66779" w14:textId="77777777" w:rsidTr="00E3029C">
        <w:trPr>
          <w:trHeight w:val="603"/>
          <w:jc w:val="center"/>
        </w:trPr>
        <w:tc>
          <w:tcPr>
            <w:tcW w:w="6358" w:type="dxa"/>
            <w:vMerge/>
            <w:vAlign w:val="center"/>
          </w:tcPr>
          <w:p w14:paraId="797747A3" w14:textId="77777777" w:rsidR="007F32B6" w:rsidRPr="00B52CAC" w:rsidRDefault="007F32B6" w:rsidP="00E3029C"/>
        </w:tc>
        <w:tc>
          <w:tcPr>
            <w:tcW w:w="1283" w:type="dxa"/>
            <w:vAlign w:val="center"/>
          </w:tcPr>
          <w:p w14:paraId="700423BC"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69DBD64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1B98E02" w14:textId="77777777" w:rsidR="007F32B6" w:rsidRPr="005A23B0" w:rsidRDefault="007F32B6" w:rsidP="00E3029C">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37"/>
            </w:r>
          </w:p>
        </w:tc>
        <w:tc>
          <w:tcPr>
            <w:tcW w:w="1167" w:type="dxa"/>
            <w:vAlign w:val="center"/>
          </w:tcPr>
          <w:p w14:paraId="3689BF7D" w14:textId="77777777" w:rsidR="007F32B6" w:rsidRPr="005A23B0" w:rsidRDefault="007F32B6" w:rsidP="00E3029C">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38"/>
            </w:r>
          </w:p>
        </w:tc>
        <w:tc>
          <w:tcPr>
            <w:tcW w:w="1088" w:type="dxa"/>
            <w:vAlign w:val="center"/>
          </w:tcPr>
          <w:p w14:paraId="5D83F34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2A19C976" w14:textId="77777777" w:rsidR="007F32B6" w:rsidRPr="00B52CAC" w:rsidRDefault="007F32B6" w:rsidP="00E3029C"/>
        </w:tc>
        <w:tc>
          <w:tcPr>
            <w:tcW w:w="1761" w:type="dxa"/>
            <w:vMerge/>
            <w:vAlign w:val="center"/>
          </w:tcPr>
          <w:p w14:paraId="3A526A57" w14:textId="77777777" w:rsidR="007F32B6" w:rsidRPr="00B52CAC" w:rsidRDefault="007F32B6" w:rsidP="00E3029C"/>
        </w:tc>
      </w:tr>
      <w:tr w:rsidR="007F32B6" w:rsidRPr="00B52CAC" w14:paraId="64CE1E2D" w14:textId="77777777" w:rsidTr="00E3029C">
        <w:trPr>
          <w:trHeight w:val="218"/>
          <w:jc w:val="center"/>
        </w:trPr>
        <w:tc>
          <w:tcPr>
            <w:tcW w:w="6358" w:type="dxa"/>
            <w:vAlign w:val="center"/>
          </w:tcPr>
          <w:p w14:paraId="047C349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BFA886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4550BC4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4554B5BB"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DCCA60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0F09D48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072BEAA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3AD6FDA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8</w:t>
            </w:r>
          </w:p>
        </w:tc>
      </w:tr>
      <w:tr w:rsidR="007F32B6" w:rsidRPr="00B52CAC" w14:paraId="1A897A5E" w14:textId="77777777" w:rsidTr="00E3029C">
        <w:trPr>
          <w:trHeight w:val="262"/>
          <w:jc w:val="center"/>
        </w:trPr>
        <w:tc>
          <w:tcPr>
            <w:tcW w:w="6358" w:type="dxa"/>
          </w:tcPr>
          <w:p w14:paraId="52687FC2" w14:textId="13F96D2C" w:rsidR="007F32B6" w:rsidRPr="00C657CC" w:rsidRDefault="007F32B6" w:rsidP="00E3029C">
            <w:pPr>
              <w:rPr>
                <w:rFonts w:ascii="Times New Roman" w:hAnsi="Times New Roman"/>
                <w:sz w:val="16"/>
                <w:szCs w:val="16"/>
              </w:rPr>
            </w:pPr>
            <w:r w:rsidRPr="00C657CC">
              <w:rPr>
                <w:rFonts w:ascii="Times New Roman" w:hAnsi="Times New Roman"/>
                <w:sz w:val="16"/>
                <w:szCs w:val="16"/>
              </w:rPr>
              <w:t>Комплекс процессных мероприятий «</w:t>
            </w:r>
            <w:r w:rsidR="00124FF9">
              <w:rPr>
                <w:rFonts w:ascii="Times New Roman" w:hAnsi="Times New Roman"/>
                <w:sz w:val="16"/>
                <w:szCs w:val="16"/>
              </w:rPr>
              <w:t>Обеспечение безопасности на воде</w:t>
            </w:r>
            <w:r w:rsidRPr="00C657CC">
              <w:rPr>
                <w:rFonts w:ascii="Times New Roman" w:hAnsi="Times New Roman"/>
                <w:sz w:val="16"/>
                <w:szCs w:val="16"/>
              </w:rPr>
              <w:t>» (всего), в том числе:</w:t>
            </w:r>
          </w:p>
        </w:tc>
        <w:tc>
          <w:tcPr>
            <w:tcW w:w="1283" w:type="dxa"/>
          </w:tcPr>
          <w:p w14:paraId="0DFA2666"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509FC044"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1B9FC6CC"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5B9A4EA2"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9C7847A"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6321E2E"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4BBC86BA"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0A1B1F19" w14:textId="77777777" w:rsidTr="00E3029C">
        <w:trPr>
          <w:trHeight w:val="262"/>
          <w:jc w:val="center"/>
        </w:trPr>
        <w:tc>
          <w:tcPr>
            <w:tcW w:w="6358" w:type="dxa"/>
          </w:tcPr>
          <w:p w14:paraId="27283819" w14:textId="77777777" w:rsidR="007F32B6" w:rsidRPr="00C657CC" w:rsidRDefault="007F32B6" w:rsidP="00E3029C">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4CFCE9A7"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1D9C8BF4"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19B1D2C7"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55EFEC8A"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0525893"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21CF591"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4C058062"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1AB3D865"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4C059" w14:textId="2D2F1098" w:rsidR="007F32B6" w:rsidRPr="00C657CC" w:rsidRDefault="007F32B6" w:rsidP="00E3029C">
            <w:pPr>
              <w:rPr>
                <w:rFonts w:ascii="Times New Roman" w:hAnsi="Times New Roman"/>
                <w:sz w:val="16"/>
                <w:szCs w:val="16"/>
              </w:rPr>
            </w:pPr>
            <w:r w:rsidRPr="00C657CC">
              <w:rPr>
                <w:rFonts w:ascii="Times New Roman" w:hAnsi="Times New Roman"/>
                <w:sz w:val="16"/>
                <w:szCs w:val="16"/>
              </w:rPr>
              <w:t>Мероприятие (результат) 1.1. «</w:t>
            </w:r>
            <w:r w:rsidR="00124FF9" w:rsidRPr="00124FF9">
              <w:rPr>
                <w:rFonts w:ascii="Times New Roman" w:hAnsi="Times New Roman"/>
                <w:sz w:val="18"/>
                <w:szCs w:val="18"/>
              </w:rPr>
              <w:t>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w:t>
            </w:r>
            <w:r w:rsidRPr="00087803">
              <w:rPr>
                <w:rFonts w:ascii="Times New Roman" w:hAnsi="Times New Roman"/>
                <w:sz w:val="18"/>
                <w:szCs w:val="18"/>
              </w:rPr>
              <w:t>»</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78D3EDFF"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755E3D67"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3B669CAB"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6A951686"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48DFAAD"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5D6C38D"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1B189FB6"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21D781D9"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4EA" w14:textId="77777777" w:rsidR="007F32B6" w:rsidRPr="00C657CC" w:rsidRDefault="007F32B6" w:rsidP="00E3029C">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7CA34DA6"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1FE6E5CC"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780A984D"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4981AFF8"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0F488973"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CCDB7C6"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2B100D3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124FF9" w:rsidRPr="00B52CAC" w14:paraId="2A90D206"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5628" w14:textId="0F220871" w:rsidR="00124FF9" w:rsidRPr="00C657CC" w:rsidRDefault="00124FF9" w:rsidP="00124FF9">
            <w:pPr>
              <w:rPr>
                <w:rFonts w:ascii="Times New Roman" w:hAnsi="Times New Roman"/>
                <w:sz w:val="16"/>
                <w:szCs w:val="16"/>
              </w:rPr>
            </w:pPr>
            <w:r w:rsidRPr="00C657CC">
              <w:rPr>
                <w:rFonts w:ascii="Times New Roman" w:hAnsi="Times New Roman"/>
                <w:sz w:val="16"/>
                <w:szCs w:val="16"/>
              </w:rPr>
              <w:t>Мероприятие (результат) 1.</w:t>
            </w:r>
            <w:r>
              <w:rPr>
                <w:rFonts w:ascii="Times New Roman" w:hAnsi="Times New Roman"/>
                <w:sz w:val="16"/>
                <w:szCs w:val="16"/>
              </w:rPr>
              <w:t>2</w:t>
            </w:r>
            <w:r w:rsidRPr="00C657CC">
              <w:rPr>
                <w:rFonts w:ascii="Times New Roman" w:hAnsi="Times New Roman"/>
                <w:sz w:val="16"/>
                <w:szCs w:val="16"/>
              </w:rPr>
              <w:t>. «</w:t>
            </w:r>
            <w:r w:rsidRPr="00124FF9">
              <w:rPr>
                <w:rFonts w:ascii="Times New Roman" w:hAnsi="Times New Roman"/>
                <w:sz w:val="18"/>
                <w:szCs w:val="18"/>
              </w:rPr>
              <w:t>Приобретение наглядной агитации по правилам поведения на водных объектах Куйбышевского сельского поселения</w:t>
            </w:r>
            <w:r w:rsidRPr="00087803">
              <w:rPr>
                <w:rFonts w:ascii="Times New Roman" w:hAnsi="Times New Roman"/>
                <w:sz w:val="18"/>
                <w:szCs w:val="18"/>
              </w:rPr>
              <w:t>»</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6361EEE2" w14:textId="5DC522D8"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3F163057" w14:textId="6ED6A99C"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51494415" w14:textId="3C35AA27"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02C5C89A" w14:textId="71CD63F8"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8AD6FCB" w14:textId="6F811E12"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30A6B343" w14:textId="476B97D8" w:rsidR="00124FF9" w:rsidRDefault="00124FF9" w:rsidP="00124FF9">
            <w:pPr>
              <w:contextualSpacing/>
              <w:jc w:val="center"/>
              <w:rPr>
                <w:rFonts w:ascii="Times New Roman" w:hAnsi="Times New Roman"/>
                <w:sz w:val="16"/>
              </w:rPr>
            </w:pPr>
            <w:r>
              <w:rPr>
                <w:rFonts w:ascii="Times New Roman" w:hAnsi="Times New Roman"/>
                <w:sz w:val="16"/>
              </w:rPr>
              <w:t>-</w:t>
            </w:r>
          </w:p>
        </w:tc>
        <w:tc>
          <w:tcPr>
            <w:tcW w:w="1761" w:type="dxa"/>
            <w:vAlign w:val="center"/>
          </w:tcPr>
          <w:p w14:paraId="0637ED21" w14:textId="05AD0453" w:rsidR="00124FF9" w:rsidRDefault="00124FF9" w:rsidP="00124FF9">
            <w:pPr>
              <w:contextualSpacing/>
              <w:jc w:val="center"/>
              <w:rPr>
                <w:rFonts w:ascii="Times New Roman" w:hAnsi="Times New Roman"/>
                <w:sz w:val="16"/>
              </w:rPr>
            </w:pPr>
            <w:r>
              <w:rPr>
                <w:rFonts w:ascii="Times New Roman" w:hAnsi="Times New Roman"/>
                <w:sz w:val="16"/>
              </w:rPr>
              <w:t>-</w:t>
            </w:r>
          </w:p>
        </w:tc>
      </w:tr>
      <w:tr w:rsidR="00124FF9" w:rsidRPr="00B52CAC" w14:paraId="146534DE"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B7C5" w14:textId="598BA93C" w:rsidR="00124FF9" w:rsidRPr="00C657CC" w:rsidRDefault="00124FF9" w:rsidP="00124FF9">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50E2DD67" w14:textId="5DE84EC4"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2A549448" w14:textId="3422AB97"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09C95C29" w14:textId="311D9965"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0CE147BF" w14:textId="579293DA"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98A1C5D" w14:textId="2D3EFC12"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26EFB8C" w14:textId="64590B44" w:rsidR="00124FF9" w:rsidRDefault="00124FF9" w:rsidP="00124FF9">
            <w:pPr>
              <w:contextualSpacing/>
              <w:jc w:val="center"/>
              <w:rPr>
                <w:rFonts w:ascii="Times New Roman" w:hAnsi="Times New Roman"/>
                <w:sz w:val="16"/>
              </w:rPr>
            </w:pPr>
            <w:r>
              <w:rPr>
                <w:rFonts w:ascii="Times New Roman" w:hAnsi="Times New Roman"/>
                <w:sz w:val="16"/>
              </w:rPr>
              <w:t>-</w:t>
            </w:r>
          </w:p>
        </w:tc>
        <w:tc>
          <w:tcPr>
            <w:tcW w:w="1761" w:type="dxa"/>
            <w:vAlign w:val="center"/>
          </w:tcPr>
          <w:p w14:paraId="76B4E294" w14:textId="4712098B" w:rsidR="00124FF9" w:rsidRDefault="00124FF9" w:rsidP="00124FF9">
            <w:pPr>
              <w:contextualSpacing/>
              <w:jc w:val="center"/>
              <w:rPr>
                <w:rFonts w:ascii="Times New Roman" w:hAnsi="Times New Roman"/>
                <w:sz w:val="16"/>
              </w:rPr>
            </w:pPr>
            <w:r>
              <w:rPr>
                <w:rFonts w:ascii="Times New Roman" w:hAnsi="Times New Roman"/>
                <w:sz w:val="16"/>
              </w:rPr>
              <w:t>-</w:t>
            </w:r>
          </w:p>
        </w:tc>
      </w:tr>
      <w:tr w:rsidR="00124FF9" w:rsidRPr="00B52CAC" w14:paraId="7771CCBC"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6525" w14:textId="36AC7812" w:rsidR="00124FF9" w:rsidRPr="00C657CC" w:rsidRDefault="00124FF9" w:rsidP="00124FF9">
            <w:pPr>
              <w:rPr>
                <w:rFonts w:ascii="Times New Roman" w:hAnsi="Times New Roman"/>
                <w:sz w:val="16"/>
                <w:szCs w:val="16"/>
              </w:rPr>
            </w:pPr>
            <w:r w:rsidRPr="00C657CC">
              <w:rPr>
                <w:rFonts w:ascii="Times New Roman" w:hAnsi="Times New Roman"/>
                <w:sz w:val="16"/>
                <w:szCs w:val="16"/>
              </w:rPr>
              <w:t>Мероприятие (результат) 1.</w:t>
            </w:r>
            <w:r>
              <w:rPr>
                <w:rFonts w:ascii="Times New Roman" w:hAnsi="Times New Roman"/>
                <w:sz w:val="16"/>
                <w:szCs w:val="16"/>
              </w:rPr>
              <w:t>3</w:t>
            </w:r>
            <w:r w:rsidRPr="00C657CC">
              <w:rPr>
                <w:rFonts w:ascii="Times New Roman" w:hAnsi="Times New Roman"/>
                <w:sz w:val="16"/>
                <w:szCs w:val="16"/>
              </w:rPr>
              <w:t>. «</w:t>
            </w:r>
            <w:r w:rsidRPr="00124FF9">
              <w:rPr>
                <w:rFonts w:ascii="Times New Roman" w:hAnsi="Times New Roman"/>
                <w:sz w:val="18"/>
                <w:szCs w:val="18"/>
              </w:rPr>
              <w:t>Проведение показных, обучающих мероприятий единого Дня безопасности на воде</w:t>
            </w:r>
            <w:r w:rsidRPr="00124FF9">
              <w:rPr>
                <w:rFonts w:ascii="Times New Roman" w:hAnsi="Times New Roman"/>
                <w:b/>
                <w:sz w:val="18"/>
                <w:szCs w:val="18"/>
              </w:rPr>
              <w:t xml:space="preserve"> </w:t>
            </w:r>
            <w:r w:rsidRPr="00124FF9">
              <w:rPr>
                <w:rFonts w:ascii="Times New Roman" w:hAnsi="Times New Roman"/>
                <w:sz w:val="18"/>
                <w:szCs w:val="18"/>
              </w:rPr>
              <w:t>и организации безопасного отдыха людей в купальный сезон в Куйбышевском сельском поселении»</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6750FB4E" w14:textId="7D8DE6D1"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28C5C863" w14:textId="47DCDACF"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46A54AC4" w14:textId="7EC30CD7"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4E322203" w14:textId="1BD0858D"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44F9AA3" w14:textId="29A02600"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CEC5F58" w14:textId="7FDE952E" w:rsidR="00124FF9" w:rsidRDefault="00124FF9" w:rsidP="00124FF9">
            <w:pPr>
              <w:contextualSpacing/>
              <w:jc w:val="center"/>
              <w:rPr>
                <w:rFonts w:ascii="Times New Roman" w:hAnsi="Times New Roman"/>
                <w:sz w:val="16"/>
              </w:rPr>
            </w:pPr>
            <w:r>
              <w:rPr>
                <w:rFonts w:ascii="Times New Roman" w:hAnsi="Times New Roman"/>
                <w:sz w:val="16"/>
              </w:rPr>
              <w:t>-</w:t>
            </w:r>
          </w:p>
        </w:tc>
        <w:tc>
          <w:tcPr>
            <w:tcW w:w="1761" w:type="dxa"/>
            <w:vAlign w:val="center"/>
          </w:tcPr>
          <w:p w14:paraId="03127DD3" w14:textId="190DF4FB" w:rsidR="00124FF9" w:rsidRDefault="00124FF9" w:rsidP="00124FF9">
            <w:pPr>
              <w:contextualSpacing/>
              <w:jc w:val="center"/>
              <w:rPr>
                <w:rFonts w:ascii="Times New Roman" w:hAnsi="Times New Roman"/>
                <w:sz w:val="16"/>
              </w:rPr>
            </w:pPr>
            <w:r>
              <w:rPr>
                <w:rFonts w:ascii="Times New Roman" w:hAnsi="Times New Roman"/>
                <w:sz w:val="16"/>
              </w:rPr>
              <w:t>-</w:t>
            </w:r>
          </w:p>
        </w:tc>
      </w:tr>
      <w:tr w:rsidR="00124FF9" w:rsidRPr="00B52CAC" w14:paraId="131F641A"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4C8CC" w14:textId="477C10FB" w:rsidR="00124FF9" w:rsidRPr="00C657CC" w:rsidRDefault="00124FF9" w:rsidP="00124FF9">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857F6F4" w14:textId="7DA4582E"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21A9B500" w14:textId="24D7C53D"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069189FC" w14:textId="04B677A0"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186738E1" w14:textId="6717ED05"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AFDC948" w14:textId="1BECC5FD"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51FBC2E" w14:textId="65744756" w:rsidR="00124FF9" w:rsidRDefault="00124FF9" w:rsidP="00124FF9">
            <w:pPr>
              <w:contextualSpacing/>
              <w:jc w:val="center"/>
              <w:rPr>
                <w:rFonts w:ascii="Times New Roman" w:hAnsi="Times New Roman"/>
                <w:sz w:val="16"/>
              </w:rPr>
            </w:pPr>
            <w:r>
              <w:rPr>
                <w:rFonts w:ascii="Times New Roman" w:hAnsi="Times New Roman"/>
                <w:sz w:val="16"/>
              </w:rPr>
              <w:t>-</w:t>
            </w:r>
          </w:p>
        </w:tc>
        <w:tc>
          <w:tcPr>
            <w:tcW w:w="1761" w:type="dxa"/>
            <w:vAlign w:val="center"/>
          </w:tcPr>
          <w:p w14:paraId="2D82EF34" w14:textId="38E19292" w:rsidR="00124FF9" w:rsidRDefault="00124FF9" w:rsidP="00124FF9">
            <w:pPr>
              <w:contextualSpacing/>
              <w:jc w:val="center"/>
              <w:rPr>
                <w:rFonts w:ascii="Times New Roman" w:hAnsi="Times New Roman"/>
                <w:sz w:val="16"/>
              </w:rPr>
            </w:pPr>
            <w:r>
              <w:rPr>
                <w:rFonts w:ascii="Times New Roman" w:hAnsi="Times New Roman"/>
                <w:sz w:val="16"/>
              </w:rPr>
              <w:t>-</w:t>
            </w:r>
          </w:p>
        </w:tc>
      </w:tr>
    </w:tbl>
    <w:p w14:paraId="639D2245" w14:textId="77777777" w:rsidR="007F32B6" w:rsidRPr="00B52CAC" w:rsidRDefault="007F32B6" w:rsidP="007F32B6">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Pr="00B52CAC">
        <w:rPr>
          <w:rFonts w:ascii="Times New Roman" w:hAnsi="Times New Roman"/>
          <w:sz w:val="20"/>
        </w:rPr>
        <w:t>. Информация о рисках комплекса процессных мероприятий</w:t>
      </w:r>
    </w:p>
    <w:p w14:paraId="1E389300" w14:textId="77777777" w:rsidR="007F32B6" w:rsidRPr="00B52CAC" w:rsidRDefault="007F32B6" w:rsidP="007F32B6">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7F32B6" w14:paraId="3466EE1B" w14:textId="77777777" w:rsidTr="00E3029C">
        <w:tc>
          <w:tcPr>
            <w:tcW w:w="667" w:type="dxa"/>
          </w:tcPr>
          <w:p w14:paraId="7B6C29FC"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939138"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5B37081B" w14:textId="77777777" w:rsidR="007F32B6" w:rsidRPr="00E56421" w:rsidRDefault="007F32B6" w:rsidP="00E3029C">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693EC9E6" w14:textId="77777777" w:rsidR="007F32B6" w:rsidRPr="00E56421" w:rsidRDefault="007F32B6" w:rsidP="00E3029C">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8D47172"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7910E3AC" w14:textId="77777777" w:rsidR="007F32B6" w:rsidRPr="00A00C03" w:rsidRDefault="007F32B6" w:rsidP="00E3029C">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17FB45B5" w14:textId="77777777" w:rsidR="007F32B6" w:rsidRPr="00A00C03" w:rsidRDefault="007F32B6" w:rsidP="00E3029C">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1DADECEC" w14:textId="77777777" w:rsidR="007F32B6" w:rsidRPr="00BD7193" w:rsidRDefault="007F32B6" w:rsidP="00E3029C">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7F32B6" w14:paraId="1C743BB1" w14:textId="77777777" w:rsidTr="00E3029C">
        <w:tc>
          <w:tcPr>
            <w:tcW w:w="667" w:type="dxa"/>
          </w:tcPr>
          <w:p w14:paraId="6BC94983" w14:textId="77777777" w:rsidR="007F32B6" w:rsidRDefault="007F32B6" w:rsidP="00E3029C">
            <w:pPr>
              <w:widowControl w:val="0"/>
              <w:jc w:val="center"/>
              <w:rPr>
                <w:rFonts w:ascii="Times New Roman" w:hAnsi="Times New Roman"/>
                <w:sz w:val="20"/>
              </w:rPr>
            </w:pPr>
          </w:p>
        </w:tc>
        <w:tc>
          <w:tcPr>
            <w:tcW w:w="2978" w:type="dxa"/>
          </w:tcPr>
          <w:p w14:paraId="24162047" w14:textId="77777777" w:rsidR="007F32B6" w:rsidRPr="006B621B" w:rsidRDefault="007F32B6" w:rsidP="00E3029C">
            <w:pPr>
              <w:rPr>
                <w:rFonts w:ascii="Times New Roman" w:hAnsi="Times New Roman"/>
                <w:sz w:val="16"/>
                <w:szCs w:val="16"/>
              </w:rPr>
            </w:pPr>
          </w:p>
        </w:tc>
        <w:tc>
          <w:tcPr>
            <w:tcW w:w="1992" w:type="dxa"/>
          </w:tcPr>
          <w:p w14:paraId="7FE0F6AA" w14:textId="77777777" w:rsidR="007F32B6" w:rsidRPr="00E56421" w:rsidRDefault="007F32B6" w:rsidP="00E3029C">
            <w:pPr>
              <w:widowControl w:val="0"/>
              <w:jc w:val="center"/>
              <w:rPr>
                <w:rFonts w:ascii="Times New Roman" w:hAnsi="Times New Roman"/>
                <w:sz w:val="16"/>
                <w:szCs w:val="16"/>
              </w:rPr>
            </w:pPr>
          </w:p>
        </w:tc>
        <w:tc>
          <w:tcPr>
            <w:tcW w:w="1715" w:type="dxa"/>
          </w:tcPr>
          <w:p w14:paraId="7463E4C5" w14:textId="77777777" w:rsidR="007F32B6" w:rsidRPr="00E56421" w:rsidRDefault="007F32B6" w:rsidP="00E3029C">
            <w:pPr>
              <w:widowControl w:val="0"/>
              <w:jc w:val="center"/>
              <w:rPr>
                <w:rFonts w:ascii="Times New Roman" w:hAnsi="Times New Roman"/>
                <w:sz w:val="16"/>
                <w:szCs w:val="16"/>
              </w:rPr>
            </w:pPr>
          </w:p>
        </w:tc>
        <w:tc>
          <w:tcPr>
            <w:tcW w:w="1822" w:type="dxa"/>
          </w:tcPr>
          <w:p w14:paraId="374C5413" w14:textId="77777777" w:rsidR="007F32B6" w:rsidRPr="00E56421" w:rsidRDefault="007F32B6" w:rsidP="00E3029C">
            <w:pPr>
              <w:widowControl w:val="0"/>
              <w:jc w:val="center"/>
              <w:rPr>
                <w:rFonts w:ascii="Times New Roman" w:hAnsi="Times New Roman"/>
                <w:sz w:val="16"/>
                <w:szCs w:val="16"/>
              </w:rPr>
            </w:pPr>
          </w:p>
        </w:tc>
        <w:tc>
          <w:tcPr>
            <w:tcW w:w="1885" w:type="dxa"/>
          </w:tcPr>
          <w:p w14:paraId="06423625" w14:textId="77777777" w:rsidR="007F32B6" w:rsidRPr="004A20AC" w:rsidRDefault="007F32B6" w:rsidP="00E3029C">
            <w:pPr>
              <w:jc w:val="center"/>
              <w:rPr>
                <w:rFonts w:ascii="Times New Roman" w:hAnsi="Times New Roman"/>
                <w:sz w:val="16"/>
                <w:szCs w:val="16"/>
              </w:rPr>
            </w:pPr>
          </w:p>
        </w:tc>
        <w:tc>
          <w:tcPr>
            <w:tcW w:w="1881" w:type="dxa"/>
          </w:tcPr>
          <w:p w14:paraId="3523E9BB" w14:textId="77777777" w:rsidR="007F32B6" w:rsidRPr="00AF2708" w:rsidRDefault="007F32B6" w:rsidP="00E3029C">
            <w:pPr>
              <w:widowControl w:val="0"/>
              <w:jc w:val="center"/>
              <w:rPr>
                <w:rFonts w:ascii="Times New Roman" w:hAnsi="Times New Roman"/>
                <w:sz w:val="16"/>
                <w:szCs w:val="16"/>
              </w:rPr>
            </w:pPr>
          </w:p>
        </w:tc>
        <w:tc>
          <w:tcPr>
            <w:tcW w:w="1903" w:type="dxa"/>
          </w:tcPr>
          <w:p w14:paraId="3DCA7EEE" w14:textId="77777777" w:rsidR="007F32B6" w:rsidRPr="00AF2708" w:rsidRDefault="007F32B6" w:rsidP="00E3029C">
            <w:pPr>
              <w:widowControl w:val="0"/>
              <w:jc w:val="center"/>
              <w:rPr>
                <w:rFonts w:ascii="Times New Roman" w:hAnsi="Times New Roman"/>
                <w:sz w:val="16"/>
                <w:szCs w:val="16"/>
              </w:rPr>
            </w:pPr>
          </w:p>
        </w:tc>
      </w:tr>
    </w:tbl>
    <w:p w14:paraId="3222B6DD" w14:textId="77777777" w:rsidR="007F32B6" w:rsidRPr="00087803" w:rsidRDefault="007F32B6" w:rsidP="007F32B6">
      <w:pPr>
        <w:spacing w:after="160" w:line="264" w:lineRule="auto"/>
        <w:ind w:right="536"/>
        <w:rPr>
          <w:rFonts w:ascii="Times New Roman" w:hAnsi="Times New Roman"/>
          <w:sz w:val="20"/>
        </w:rPr>
        <w:sectPr w:rsidR="007F32B6" w:rsidRPr="00087803" w:rsidSect="00E904CD">
          <w:pgSz w:w="16838" w:h="11906" w:orient="landscape"/>
          <w:pgMar w:top="851" w:right="1134" w:bottom="850" w:left="1134" w:header="708" w:footer="708" w:gutter="0"/>
          <w:cols w:space="708"/>
          <w:docGrid w:linePitch="360"/>
        </w:sectPr>
      </w:pPr>
    </w:p>
    <w:tbl>
      <w:tblPr>
        <w:tblStyle w:val="43"/>
        <w:tblW w:w="14851" w:type="dxa"/>
        <w:tblInd w:w="-5" w:type="dxa"/>
        <w:tblBorders>
          <w:top w:val="nil"/>
          <w:left w:val="nil"/>
          <w:bottom w:val="nil"/>
          <w:right w:val="nil"/>
          <w:insideH w:val="nil"/>
          <w:insideV w:val="nil"/>
        </w:tblBorders>
        <w:tblLayout w:type="fixed"/>
        <w:tblLook w:val="04A0" w:firstRow="1" w:lastRow="0" w:firstColumn="1" w:lastColumn="0" w:noHBand="0" w:noVBand="1"/>
      </w:tblPr>
      <w:tblGrid>
        <w:gridCol w:w="11062"/>
        <w:gridCol w:w="3789"/>
      </w:tblGrid>
      <w:tr w:rsidR="007F32B6" w:rsidRPr="00B52CAC" w14:paraId="6982FE90" w14:textId="77777777" w:rsidTr="008C1FEA">
        <w:trPr>
          <w:trHeight w:val="1977"/>
        </w:trPr>
        <w:tc>
          <w:tcPr>
            <w:tcW w:w="11062" w:type="dxa"/>
            <w:tcBorders>
              <w:top w:val="nil"/>
              <w:left w:val="nil"/>
              <w:bottom w:val="nil"/>
              <w:right w:val="nil"/>
            </w:tcBorders>
          </w:tcPr>
          <w:p w14:paraId="2BB0E7AF" w14:textId="77777777" w:rsidR="007F32B6" w:rsidRPr="00B52CAC" w:rsidRDefault="007F32B6" w:rsidP="00E3029C">
            <w:pPr>
              <w:jc w:val="right"/>
              <w:rPr>
                <w:rFonts w:ascii="Times New Roman" w:hAnsi="Times New Roman"/>
                <w:sz w:val="20"/>
              </w:rPr>
            </w:pPr>
          </w:p>
        </w:tc>
        <w:tc>
          <w:tcPr>
            <w:tcW w:w="3789" w:type="dxa"/>
            <w:tcBorders>
              <w:top w:val="nil"/>
              <w:left w:val="nil"/>
              <w:bottom w:val="nil"/>
              <w:right w:val="nil"/>
            </w:tcBorders>
          </w:tcPr>
          <w:p w14:paraId="3E7DCB71" w14:textId="77777777" w:rsidR="008C1FEA" w:rsidRDefault="008C1FEA" w:rsidP="008C1FEA">
            <w:pPr>
              <w:jc w:val="both"/>
              <w:rPr>
                <w:rFonts w:ascii="Times New Roman" w:hAnsi="Times New Roman"/>
                <w:sz w:val="24"/>
                <w:szCs w:val="24"/>
              </w:rPr>
            </w:pPr>
            <w:r w:rsidRPr="00F04C99">
              <w:rPr>
                <w:rFonts w:ascii="Times New Roman" w:hAnsi="Times New Roman"/>
                <w:sz w:val="24"/>
                <w:szCs w:val="24"/>
              </w:rPr>
              <w:t>УТВЕРЖДЕН</w:t>
            </w:r>
          </w:p>
          <w:p w14:paraId="7AF280EB" w14:textId="77777777" w:rsidR="008C1FEA" w:rsidRDefault="008C1FEA" w:rsidP="008C1FEA">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w:t>
            </w:r>
            <w:r>
              <w:rPr>
                <w:rFonts w:ascii="Times New Roman" w:hAnsi="Times New Roman"/>
                <w:sz w:val="24"/>
                <w:szCs w:val="24"/>
              </w:rPr>
              <w:t>К</w:t>
            </w:r>
            <w:r w:rsidRPr="00F04C99">
              <w:rPr>
                <w:rFonts w:ascii="Times New Roman" w:hAnsi="Times New Roman"/>
                <w:sz w:val="24"/>
                <w:szCs w:val="24"/>
              </w:rPr>
              <w:t xml:space="preserve">уйбышевского </w:t>
            </w:r>
            <w:r>
              <w:rPr>
                <w:rFonts w:ascii="Times New Roman" w:hAnsi="Times New Roman"/>
                <w:sz w:val="24"/>
                <w:szCs w:val="24"/>
              </w:rPr>
              <w:t>сельского поселения</w:t>
            </w:r>
          </w:p>
          <w:p w14:paraId="4448B387" w14:textId="77777777" w:rsidR="008C1FEA" w:rsidRPr="00F04C99" w:rsidRDefault="008C1FEA" w:rsidP="008C1FEA">
            <w:pPr>
              <w:jc w:val="both"/>
              <w:rPr>
                <w:rFonts w:ascii="Times New Roman" w:hAnsi="Times New Roman"/>
                <w:sz w:val="24"/>
                <w:szCs w:val="24"/>
              </w:rPr>
            </w:pPr>
          </w:p>
          <w:p w14:paraId="341C1B22" w14:textId="77777777" w:rsidR="008C1FEA" w:rsidRPr="00F04C99" w:rsidRDefault="008C1FEA" w:rsidP="008C1FEA">
            <w:pPr>
              <w:ind w:left="208" w:right="-399" w:hanging="208"/>
              <w:rPr>
                <w:rFonts w:ascii="Times New Roman" w:hAnsi="Times New Roman"/>
                <w:sz w:val="24"/>
                <w:szCs w:val="24"/>
              </w:rPr>
            </w:pPr>
            <w:r>
              <w:rPr>
                <w:rFonts w:ascii="Times New Roman" w:hAnsi="Times New Roman"/>
                <w:sz w:val="24"/>
                <w:szCs w:val="24"/>
              </w:rPr>
              <w:t>__________Д.А. Балясников</w:t>
            </w:r>
          </w:p>
          <w:p w14:paraId="50946F69" w14:textId="64A23951" w:rsidR="007F32B6" w:rsidRPr="00B52CAC" w:rsidRDefault="007F32B6" w:rsidP="00E3029C">
            <w:pPr>
              <w:jc w:val="both"/>
              <w:rPr>
                <w:rFonts w:ascii="Times New Roman" w:hAnsi="Times New Roman"/>
                <w:sz w:val="20"/>
              </w:rPr>
            </w:pPr>
          </w:p>
        </w:tc>
      </w:tr>
    </w:tbl>
    <w:p w14:paraId="616CB7F9"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22DAA73F"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394EE2EB"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772418B9" w14:textId="4D18DD14" w:rsidR="007F32B6" w:rsidRDefault="007F32B6" w:rsidP="007F32B6">
      <w:pPr>
        <w:spacing w:line="216" w:lineRule="auto"/>
        <w:jc w:val="center"/>
        <w:rPr>
          <w:rFonts w:ascii="Times New Roman" w:hAnsi="Times New Roman" w:cs="Times New Roman"/>
          <w:b/>
          <w:bCs/>
          <w:sz w:val="24"/>
          <w:szCs w:val="24"/>
        </w:rPr>
      </w:pPr>
      <w:r w:rsidRPr="00A00C03">
        <w:rPr>
          <w:rFonts w:ascii="Times New Roman" w:hAnsi="Times New Roman" w:cs="Times New Roman"/>
          <w:b/>
          <w:sz w:val="28"/>
          <w:szCs w:val="28"/>
        </w:rPr>
        <w:t xml:space="preserve"> «</w:t>
      </w:r>
      <w:r w:rsidR="00124FF9" w:rsidRPr="00124FF9">
        <w:rPr>
          <w:rFonts w:ascii="Times New Roman" w:hAnsi="Times New Roman" w:cs="Times New Roman"/>
          <w:b/>
          <w:bCs/>
          <w:sz w:val="24"/>
          <w:szCs w:val="24"/>
        </w:rPr>
        <w:t>Создание аппаратно-программного комплекса «Безопасный город» на территории Куйбышевского сельского поселения</w:t>
      </w:r>
      <w:r w:rsidRPr="00267FCC">
        <w:rPr>
          <w:rFonts w:ascii="Times New Roman" w:hAnsi="Times New Roman" w:cs="Times New Roman"/>
          <w:b/>
          <w:bCs/>
          <w:sz w:val="24"/>
          <w:szCs w:val="24"/>
        </w:rPr>
        <w:t>»</w:t>
      </w:r>
    </w:p>
    <w:p w14:paraId="292CB557" w14:textId="7154DAB3" w:rsidR="007F32B6" w:rsidRDefault="007F32B6" w:rsidP="007F32B6">
      <w:pPr>
        <w:spacing w:line="216" w:lineRule="auto"/>
        <w:jc w:val="center"/>
        <w:rPr>
          <w:rFonts w:ascii="Times New Roman" w:hAnsi="Times New Roman"/>
          <w:sz w:val="20"/>
        </w:rPr>
      </w:pPr>
      <w:r>
        <w:rPr>
          <w:rFonts w:ascii="Times New Roman" w:hAnsi="Times New Roman"/>
          <w:b/>
          <w:sz w:val="24"/>
          <w:szCs w:val="24"/>
        </w:rPr>
        <w:t>за</w:t>
      </w:r>
      <w:r w:rsidRPr="00EF263C">
        <w:rPr>
          <w:rFonts w:ascii="Times New Roman" w:hAnsi="Times New Roman"/>
          <w:b/>
          <w:sz w:val="24"/>
          <w:szCs w:val="24"/>
        </w:rPr>
        <w:t xml:space="preserve"> </w:t>
      </w:r>
      <w:r w:rsidR="008C1FEA">
        <w:rPr>
          <w:rFonts w:ascii="Times New Roman" w:hAnsi="Times New Roman"/>
          <w:b/>
          <w:sz w:val="24"/>
          <w:szCs w:val="24"/>
        </w:rPr>
        <w:t>9 месяцев</w:t>
      </w:r>
      <w:r w:rsidRPr="00EF263C">
        <w:rPr>
          <w:rFonts w:ascii="Times New Roman" w:hAnsi="Times New Roman"/>
          <w:b/>
          <w:sz w:val="24"/>
          <w:szCs w:val="24"/>
        </w:rPr>
        <w:t xml:space="preserve"> 2025 года </w:t>
      </w:r>
    </w:p>
    <w:p w14:paraId="33359802" w14:textId="77777777" w:rsidR="007F32B6" w:rsidRPr="00B52CAC" w:rsidRDefault="007F32B6" w:rsidP="007F32B6">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7F32B6" w:rsidRPr="00B52CAC" w14:paraId="665CEBB6" w14:textId="77777777" w:rsidTr="00E3029C">
        <w:trPr>
          <w:jc w:val="center"/>
        </w:trPr>
        <w:tc>
          <w:tcPr>
            <w:tcW w:w="455" w:type="dxa"/>
            <w:vAlign w:val="center"/>
          </w:tcPr>
          <w:p w14:paraId="2A15508E"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lastRenderedPageBreak/>
              <w:t>№</w:t>
            </w:r>
          </w:p>
        </w:tc>
        <w:tc>
          <w:tcPr>
            <w:tcW w:w="1100" w:type="dxa"/>
            <w:vAlign w:val="center"/>
          </w:tcPr>
          <w:p w14:paraId="0EC02A89" w14:textId="77777777" w:rsidR="007F32B6" w:rsidRPr="00964E22" w:rsidRDefault="007F32B6" w:rsidP="00E3029C">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7D2C802A"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2F3DC684"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39"/>
            </w:r>
          </w:p>
        </w:tc>
        <w:tc>
          <w:tcPr>
            <w:tcW w:w="993" w:type="dxa"/>
            <w:vAlign w:val="center"/>
          </w:tcPr>
          <w:p w14:paraId="6FF58826"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3974FD9C"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5832216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1638ADE3"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40"/>
            </w:r>
          </w:p>
        </w:tc>
        <w:tc>
          <w:tcPr>
            <w:tcW w:w="992" w:type="dxa"/>
            <w:vAlign w:val="center"/>
          </w:tcPr>
          <w:p w14:paraId="177390CB"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47867F7B"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41"/>
            </w:r>
          </w:p>
        </w:tc>
        <w:tc>
          <w:tcPr>
            <w:tcW w:w="993" w:type="dxa"/>
            <w:vAlign w:val="center"/>
          </w:tcPr>
          <w:p w14:paraId="0DD57352"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50B5B7E7"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42"/>
            </w:r>
          </w:p>
        </w:tc>
      </w:tr>
      <w:tr w:rsidR="007F32B6" w:rsidRPr="00B52CAC" w14:paraId="2DB42C9D" w14:textId="77777777" w:rsidTr="00E3029C">
        <w:trPr>
          <w:jc w:val="center"/>
        </w:trPr>
        <w:tc>
          <w:tcPr>
            <w:tcW w:w="455" w:type="dxa"/>
          </w:tcPr>
          <w:p w14:paraId="15CB9A4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p>
        </w:tc>
        <w:tc>
          <w:tcPr>
            <w:tcW w:w="1100" w:type="dxa"/>
          </w:tcPr>
          <w:p w14:paraId="3EEB7F7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2</w:t>
            </w:r>
          </w:p>
        </w:tc>
        <w:tc>
          <w:tcPr>
            <w:tcW w:w="2159" w:type="dxa"/>
          </w:tcPr>
          <w:p w14:paraId="6B861654"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3</w:t>
            </w:r>
          </w:p>
        </w:tc>
        <w:tc>
          <w:tcPr>
            <w:tcW w:w="1134" w:type="dxa"/>
          </w:tcPr>
          <w:p w14:paraId="12137866"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4</w:t>
            </w:r>
          </w:p>
        </w:tc>
        <w:tc>
          <w:tcPr>
            <w:tcW w:w="993" w:type="dxa"/>
          </w:tcPr>
          <w:p w14:paraId="0FFE997B" w14:textId="77777777" w:rsidR="007F32B6" w:rsidRPr="00B52CAC" w:rsidRDefault="007F32B6" w:rsidP="00E3029C">
            <w:pPr>
              <w:jc w:val="center"/>
              <w:rPr>
                <w:rFonts w:ascii="Times New Roman" w:hAnsi="Times New Roman"/>
                <w:sz w:val="16"/>
              </w:rPr>
            </w:pPr>
            <w:r>
              <w:rPr>
                <w:rFonts w:ascii="Times New Roman" w:hAnsi="Times New Roman"/>
                <w:sz w:val="16"/>
              </w:rPr>
              <w:t>5</w:t>
            </w:r>
          </w:p>
        </w:tc>
        <w:tc>
          <w:tcPr>
            <w:tcW w:w="992" w:type="dxa"/>
          </w:tcPr>
          <w:p w14:paraId="3552AE8B" w14:textId="77777777" w:rsidR="007F32B6" w:rsidRPr="00B52CAC" w:rsidRDefault="007F32B6" w:rsidP="00E3029C">
            <w:pPr>
              <w:jc w:val="center"/>
              <w:rPr>
                <w:rFonts w:ascii="Times New Roman" w:hAnsi="Times New Roman"/>
                <w:sz w:val="16"/>
              </w:rPr>
            </w:pPr>
            <w:r>
              <w:rPr>
                <w:rFonts w:ascii="Times New Roman" w:hAnsi="Times New Roman"/>
                <w:sz w:val="16"/>
              </w:rPr>
              <w:t>6</w:t>
            </w:r>
          </w:p>
        </w:tc>
        <w:tc>
          <w:tcPr>
            <w:tcW w:w="1134" w:type="dxa"/>
          </w:tcPr>
          <w:p w14:paraId="3FFEE070" w14:textId="77777777" w:rsidR="007F32B6" w:rsidRPr="00B52CAC" w:rsidRDefault="007F32B6" w:rsidP="00E3029C">
            <w:pPr>
              <w:jc w:val="center"/>
              <w:rPr>
                <w:rFonts w:ascii="Times New Roman" w:hAnsi="Times New Roman"/>
                <w:sz w:val="16"/>
              </w:rPr>
            </w:pPr>
            <w:r>
              <w:rPr>
                <w:rFonts w:ascii="Times New Roman" w:hAnsi="Times New Roman"/>
                <w:sz w:val="16"/>
              </w:rPr>
              <w:t>7</w:t>
            </w:r>
          </w:p>
        </w:tc>
        <w:tc>
          <w:tcPr>
            <w:tcW w:w="1134" w:type="dxa"/>
          </w:tcPr>
          <w:p w14:paraId="2FF50FA4" w14:textId="77777777" w:rsidR="007F32B6" w:rsidRPr="00B52CAC" w:rsidRDefault="007F32B6" w:rsidP="00E3029C">
            <w:pPr>
              <w:jc w:val="center"/>
              <w:rPr>
                <w:rFonts w:ascii="Times New Roman" w:hAnsi="Times New Roman"/>
                <w:sz w:val="16"/>
              </w:rPr>
            </w:pPr>
            <w:r>
              <w:rPr>
                <w:rFonts w:ascii="Times New Roman" w:hAnsi="Times New Roman"/>
                <w:sz w:val="16"/>
              </w:rPr>
              <w:t>8</w:t>
            </w:r>
          </w:p>
        </w:tc>
        <w:tc>
          <w:tcPr>
            <w:tcW w:w="992" w:type="dxa"/>
          </w:tcPr>
          <w:p w14:paraId="6765D015" w14:textId="77777777" w:rsidR="007F32B6" w:rsidRPr="00B52CAC" w:rsidRDefault="007F32B6" w:rsidP="00E3029C">
            <w:pPr>
              <w:jc w:val="center"/>
              <w:rPr>
                <w:rFonts w:ascii="Times New Roman" w:hAnsi="Times New Roman"/>
                <w:sz w:val="16"/>
              </w:rPr>
            </w:pPr>
            <w:r>
              <w:rPr>
                <w:rFonts w:ascii="Times New Roman" w:hAnsi="Times New Roman"/>
                <w:sz w:val="16"/>
              </w:rPr>
              <w:t>9</w:t>
            </w:r>
          </w:p>
        </w:tc>
        <w:tc>
          <w:tcPr>
            <w:tcW w:w="992" w:type="dxa"/>
          </w:tcPr>
          <w:p w14:paraId="47EC96BC"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5A5F93B8"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1FB2E97D"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7F32B6" w:rsidRPr="00B52CAC" w14:paraId="17084107" w14:textId="77777777" w:rsidTr="00E3029C">
        <w:trPr>
          <w:jc w:val="center"/>
        </w:trPr>
        <w:tc>
          <w:tcPr>
            <w:tcW w:w="13993" w:type="dxa"/>
            <w:gridSpan w:val="12"/>
          </w:tcPr>
          <w:p w14:paraId="74205275" w14:textId="31D71D48" w:rsidR="007F32B6" w:rsidRPr="00124FF9" w:rsidRDefault="007F32B6" w:rsidP="00E3029C">
            <w:pPr>
              <w:jc w:val="center"/>
              <w:rPr>
                <w:rFonts w:ascii="Times New Roman" w:hAnsi="Times New Roman"/>
                <w:sz w:val="18"/>
                <w:szCs w:val="18"/>
              </w:rPr>
            </w:pPr>
            <w:r w:rsidRPr="00124FF9">
              <w:rPr>
                <w:rFonts w:ascii="Times New Roman" w:hAnsi="Times New Roman"/>
                <w:sz w:val="18"/>
                <w:szCs w:val="18"/>
              </w:rPr>
              <w:t>1. Задача комплекса процессных мероприятий «</w:t>
            </w:r>
            <w:r w:rsidR="00124FF9" w:rsidRPr="00124FF9">
              <w:rPr>
                <w:rFonts w:ascii="Times New Roman" w:hAnsi="Times New Roman"/>
                <w:sz w:val="18"/>
                <w:szCs w:val="18"/>
              </w:rPr>
              <w:t xml:space="preserve">Внедрение на территории Куйбышевского сельского поселения </w:t>
            </w:r>
            <w:r w:rsidR="00124FF9" w:rsidRPr="00124FF9">
              <w:rPr>
                <w:rFonts w:ascii="Times New Roman" w:hAnsi="Times New Roman"/>
                <w:spacing w:val="-6"/>
                <w:sz w:val="18"/>
                <w:szCs w:val="18"/>
              </w:rPr>
              <w:t>комплексной информационной системы</w:t>
            </w:r>
            <w:r w:rsidRPr="00124FF9">
              <w:rPr>
                <w:rFonts w:ascii="Times New Roman" w:hAnsi="Times New Roman"/>
                <w:sz w:val="18"/>
                <w:szCs w:val="18"/>
              </w:rPr>
              <w:t>»</w:t>
            </w:r>
          </w:p>
        </w:tc>
      </w:tr>
      <w:tr w:rsidR="007F32B6" w:rsidRPr="00B52CAC" w14:paraId="0A909A8D" w14:textId="77777777" w:rsidTr="00E3029C">
        <w:trPr>
          <w:jc w:val="center"/>
        </w:trPr>
        <w:tc>
          <w:tcPr>
            <w:tcW w:w="455" w:type="dxa"/>
          </w:tcPr>
          <w:p w14:paraId="32B35A06" w14:textId="77777777" w:rsidR="007F32B6" w:rsidRPr="00C556EB" w:rsidRDefault="007F32B6" w:rsidP="00E3029C">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25915FAA" w14:textId="77777777" w:rsidR="007F32B6" w:rsidRPr="00D75201" w:rsidRDefault="007F32B6" w:rsidP="00E3029C">
            <w:pPr>
              <w:jc w:val="center"/>
              <w:rPr>
                <w:rFonts w:ascii="Times New Roman" w:hAnsi="Times New Roman"/>
                <w:sz w:val="16"/>
                <w:szCs w:val="16"/>
                <w:highlight w:val="yellow"/>
              </w:rPr>
            </w:pPr>
          </w:p>
        </w:tc>
        <w:tc>
          <w:tcPr>
            <w:tcW w:w="2159" w:type="dxa"/>
          </w:tcPr>
          <w:p w14:paraId="550FBB2C" w14:textId="374D5855" w:rsidR="007F32B6" w:rsidRPr="00124FF9" w:rsidRDefault="00124FF9" w:rsidP="00E3029C">
            <w:pPr>
              <w:rPr>
                <w:rFonts w:ascii="Times New Roman" w:hAnsi="Times New Roman"/>
                <w:sz w:val="18"/>
                <w:szCs w:val="18"/>
              </w:rPr>
            </w:pPr>
            <w:r w:rsidRPr="00124FF9">
              <w:rPr>
                <w:rFonts w:ascii="Times New Roman" w:hAnsi="Times New Roman"/>
                <w:sz w:val="18"/>
                <w:szCs w:val="18"/>
              </w:rPr>
              <w:t>Количество населенных пунктов, в которых развернут аппаратно-программный комплекс «Безопасный город»</w:t>
            </w:r>
          </w:p>
        </w:tc>
        <w:tc>
          <w:tcPr>
            <w:tcW w:w="1134" w:type="dxa"/>
          </w:tcPr>
          <w:p w14:paraId="578C6C96" w14:textId="77777777" w:rsidR="007F32B6" w:rsidRPr="00124FF9" w:rsidRDefault="007F32B6" w:rsidP="00E3029C">
            <w:pPr>
              <w:jc w:val="center"/>
              <w:rPr>
                <w:rFonts w:ascii="Times New Roman" w:hAnsi="Times New Roman"/>
                <w:sz w:val="18"/>
                <w:szCs w:val="18"/>
                <w:highlight w:val="yellow"/>
              </w:rPr>
            </w:pPr>
            <w:r w:rsidRPr="00124FF9">
              <w:rPr>
                <w:rFonts w:ascii="Times New Roman" w:hAnsi="Times New Roman"/>
                <w:sz w:val="18"/>
                <w:szCs w:val="18"/>
              </w:rPr>
              <w:t>МП</w:t>
            </w:r>
          </w:p>
        </w:tc>
        <w:tc>
          <w:tcPr>
            <w:tcW w:w="993" w:type="dxa"/>
          </w:tcPr>
          <w:p w14:paraId="412E9C05" w14:textId="77777777" w:rsidR="007F32B6" w:rsidRPr="00124FF9" w:rsidRDefault="007F32B6" w:rsidP="00E3029C">
            <w:pPr>
              <w:jc w:val="center"/>
              <w:rPr>
                <w:rFonts w:ascii="Times New Roman" w:hAnsi="Times New Roman"/>
                <w:sz w:val="18"/>
                <w:szCs w:val="18"/>
              </w:rPr>
            </w:pPr>
            <w:r w:rsidRPr="00124FF9">
              <w:rPr>
                <w:rFonts w:ascii="Times New Roman" w:hAnsi="Times New Roman"/>
                <w:sz w:val="18"/>
                <w:szCs w:val="18"/>
              </w:rPr>
              <w:t>единиц</w:t>
            </w:r>
          </w:p>
        </w:tc>
        <w:tc>
          <w:tcPr>
            <w:tcW w:w="992" w:type="dxa"/>
          </w:tcPr>
          <w:p w14:paraId="34244A61" w14:textId="07F32E71" w:rsidR="007F32B6" w:rsidRPr="00B52CAC" w:rsidRDefault="00124FF9" w:rsidP="00E3029C">
            <w:pPr>
              <w:jc w:val="center"/>
              <w:rPr>
                <w:rFonts w:ascii="Times New Roman" w:hAnsi="Times New Roman"/>
                <w:sz w:val="16"/>
              </w:rPr>
            </w:pPr>
            <w:r>
              <w:rPr>
                <w:rFonts w:ascii="Times New Roman" w:hAnsi="Times New Roman"/>
                <w:sz w:val="16"/>
              </w:rPr>
              <w:t>1</w:t>
            </w:r>
          </w:p>
        </w:tc>
        <w:tc>
          <w:tcPr>
            <w:tcW w:w="1134" w:type="dxa"/>
          </w:tcPr>
          <w:p w14:paraId="6F46278E" w14:textId="7676A673" w:rsidR="007F32B6" w:rsidRPr="00B52CAC" w:rsidRDefault="00124FF9" w:rsidP="00E3029C">
            <w:pPr>
              <w:jc w:val="center"/>
              <w:rPr>
                <w:rFonts w:ascii="Times New Roman" w:hAnsi="Times New Roman"/>
                <w:sz w:val="16"/>
              </w:rPr>
            </w:pPr>
            <w:r>
              <w:rPr>
                <w:rFonts w:ascii="Times New Roman" w:hAnsi="Times New Roman"/>
                <w:sz w:val="16"/>
              </w:rPr>
              <w:t>1</w:t>
            </w:r>
          </w:p>
        </w:tc>
        <w:tc>
          <w:tcPr>
            <w:tcW w:w="1134" w:type="dxa"/>
          </w:tcPr>
          <w:p w14:paraId="716854E4" w14:textId="66CBBDC2" w:rsidR="007F32B6" w:rsidRPr="00B52CAC" w:rsidRDefault="00124FF9" w:rsidP="00E3029C">
            <w:pPr>
              <w:jc w:val="center"/>
              <w:rPr>
                <w:rFonts w:ascii="Times New Roman" w:hAnsi="Times New Roman"/>
                <w:sz w:val="16"/>
              </w:rPr>
            </w:pPr>
            <w:r>
              <w:rPr>
                <w:rFonts w:ascii="Times New Roman" w:hAnsi="Times New Roman"/>
                <w:sz w:val="16"/>
              </w:rPr>
              <w:t>1</w:t>
            </w:r>
          </w:p>
        </w:tc>
        <w:tc>
          <w:tcPr>
            <w:tcW w:w="992" w:type="dxa"/>
          </w:tcPr>
          <w:p w14:paraId="4A8D94A8" w14:textId="77777777" w:rsidR="007F32B6" w:rsidRPr="00B52CAC" w:rsidRDefault="007F32B6" w:rsidP="00E3029C">
            <w:pPr>
              <w:jc w:val="center"/>
              <w:rPr>
                <w:rFonts w:ascii="Times New Roman" w:hAnsi="Times New Roman"/>
                <w:sz w:val="16"/>
              </w:rPr>
            </w:pPr>
            <w:r>
              <w:rPr>
                <w:rFonts w:ascii="Times New Roman" w:hAnsi="Times New Roman"/>
                <w:sz w:val="16"/>
              </w:rPr>
              <w:t>-</w:t>
            </w:r>
          </w:p>
        </w:tc>
        <w:tc>
          <w:tcPr>
            <w:tcW w:w="992" w:type="dxa"/>
          </w:tcPr>
          <w:p w14:paraId="348CC52D" w14:textId="1D895DFF" w:rsidR="007F32B6" w:rsidRPr="00B52CAC" w:rsidRDefault="00516ABA" w:rsidP="00E3029C">
            <w:pPr>
              <w:jc w:val="center"/>
              <w:rPr>
                <w:rFonts w:ascii="Times New Roman" w:hAnsi="Times New Roman"/>
                <w:sz w:val="16"/>
              </w:rPr>
            </w:pPr>
            <w:r>
              <w:rPr>
                <w:rFonts w:ascii="Times New Roman" w:hAnsi="Times New Roman"/>
                <w:sz w:val="16"/>
              </w:rPr>
              <w:t>1</w:t>
            </w:r>
          </w:p>
        </w:tc>
        <w:tc>
          <w:tcPr>
            <w:tcW w:w="993" w:type="dxa"/>
          </w:tcPr>
          <w:p w14:paraId="17752884" w14:textId="77777777" w:rsidR="007F32B6" w:rsidRPr="008534AC" w:rsidRDefault="007F32B6" w:rsidP="00E3029C">
            <w:pPr>
              <w:jc w:val="center"/>
              <w:rPr>
                <w:rFonts w:ascii="Times New Roman" w:hAnsi="Times New Roman"/>
                <w:sz w:val="16"/>
                <w:szCs w:val="16"/>
              </w:rPr>
            </w:pPr>
            <w:r>
              <w:rPr>
                <w:rFonts w:ascii="Times New Roman" w:hAnsi="Times New Roman"/>
                <w:sz w:val="16"/>
                <w:szCs w:val="16"/>
              </w:rPr>
              <w:t>1</w:t>
            </w:r>
          </w:p>
        </w:tc>
        <w:tc>
          <w:tcPr>
            <w:tcW w:w="1915" w:type="dxa"/>
          </w:tcPr>
          <w:p w14:paraId="04A00947" w14:textId="77777777" w:rsidR="007F32B6" w:rsidRPr="00B52CAC" w:rsidRDefault="007F32B6" w:rsidP="00E3029C">
            <w:pPr>
              <w:jc w:val="center"/>
              <w:rPr>
                <w:rFonts w:ascii="Times New Roman" w:hAnsi="Times New Roman"/>
                <w:sz w:val="16"/>
              </w:rPr>
            </w:pPr>
            <w:r>
              <w:rPr>
                <w:rFonts w:ascii="Times New Roman" w:hAnsi="Times New Roman"/>
                <w:sz w:val="16"/>
              </w:rPr>
              <w:t>-</w:t>
            </w:r>
          </w:p>
        </w:tc>
      </w:tr>
    </w:tbl>
    <w:p w14:paraId="6885B7B6" w14:textId="77777777" w:rsidR="007F32B6" w:rsidRDefault="007F32B6" w:rsidP="007F32B6">
      <w:pPr>
        <w:spacing w:after="160" w:line="264" w:lineRule="auto"/>
        <w:rPr>
          <w:rFonts w:ascii="Times New Roman" w:hAnsi="Times New Roman"/>
          <w:sz w:val="20"/>
        </w:rPr>
      </w:pPr>
    </w:p>
    <w:p w14:paraId="6CE5AC90" w14:textId="77777777" w:rsidR="007F32B6" w:rsidRPr="00D75201" w:rsidRDefault="007F32B6" w:rsidP="007F32B6">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7F32B6" w:rsidRPr="00B52CAC" w14:paraId="7EA1862B" w14:textId="77777777" w:rsidTr="00E3029C">
        <w:trPr>
          <w:trHeight w:val="986"/>
        </w:trPr>
        <w:tc>
          <w:tcPr>
            <w:tcW w:w="568" w:type="dxa"/>
            <w:vAlign w:val="center"/>
          </w:tcPr>
          <w:p w14:paraId="4219FC4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79F04C9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12B829E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E2C8153"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Уровень соответствия</w:t>
            </w:r>
          </w:p>
          <w:p w14:paraId="4C6A110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Декомпозированного мероприятия</w:t>
            </w:r>
          </w:p>
          <w:p w14:paraId="1C1C75D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AE17E58"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7B8A32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5157D6F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31DE029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2D1549CC"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43"/>
            </w:r>
          </w:p>
        </w:tc>
        <w:tc>
          <w:tcPr>
            <w:tcW w:w="1067" w:type="dxa"/>
            <w:vAlign w:val="center"/>
          </w:tcPr>
          <w:p w14:paraId="24BCD7C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7BAE976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44"/>
            </w:r>
          </w:p>
        </w:tc>
        <w:tc>
          <w:tcPr>
            <w:tcW w:w="1067" w:type="dxa"/>
            <w:vAlign w:val="center"/>
          </w:tcPr>
          <w:p w14:paraId="73F3276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523B844A"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504EFE0C"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45"/>
            </w:r>
          </w:p>
        </w:tc>
        <w:tc>
          <w:tcPr>
            <w:tcW w:w="1200" w:type="dxa"/>
            <w:vAlign w:val="center"/>
          </w:tcPr>
          <w:p w14:paraId="0174F32C"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46"/>
            </w:r>
          </w:p>
        </w:tc>
      </w:tr>
      <w:tr w:rsidR="007F32B6" w:rsidRPr="00B52CAC" w14:paraId="621E9E22" w14:textId="77777777" w:rsidTr="00E3029C">
        <w:trPr>
          <w:trHeight w:val="181"/>
        </w:trPr>
        <w:tc>
          <w:tcPr>
            <w:tcW w:w="568" w:type="dxa"/>
          </w:tcPr>
          <w:p w14:paraId="15A51FC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w:t>
            </w:r>
          </w:p>
        </w:tc>
        <w:tc>
          <w:tcPr>
            <w:tcW w:w="1327" w:type="dxa"/>
          </w:tcPr>
          <w:p w14:paraId="7ABFDEF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2</w:t>
            </w:r>
          </w:p>
        </w:tc>
        <w:tc>
          <w:tcPr>
            <w:tcW w:w="801" w:type="dxa"/>
          </w:tcPr>
          <w:p w14:paraId="2DDA92B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3</w:t>
            </w:r>
          </w:p>
        </w:tc>
        <w:tc>
          <w:tcPr>
            <w:tcW w:w="1067" w:type="dxa"/>
          </w:tcPr>
          <w:p w14:paraId="353C15D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4</w:t>
            </w:r>
          </w:p>
        </w:tc>
        <w:tc>
          <w:tcPr>
            <w:tcW w:w="916" w:type="dxa"/>
          </w:tcPr>
          <w:p w14:paraId="5D1E568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5</w:t>
            </w:r>
          </w:p>
        </w:tc>
        <w:tc>
          <w:tcPr>
            <w:tcW w:w="817" w:type="dxa"/>
          </w:tcPr>
          <w:p w14:paraId="6FEB7F0B"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6</w:t>
            </w:r>
          </w:p>
        </w:tc>
        <w:tc>
          <w:tcPr>
            <w:tcW w:w="1067" w:type="dxa"/>
          </w:tcPr>
          <w:p w14:paraId="3875B3B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7</w:t>
            </w:r>
          </w:p>
        </w:tc>
        <w:tc>
          <w:tcPr>
            <w:tcW w:w="1067" w:type="dxa"/>
          </w:tcPr>
          <w:p w14:paraId="167B805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8</w:t>
            </w:r>
          </w:p>
        </w:tc>
        <w:tc>
          <w:tcPr>
            <w:tcW w:w="934" w:type="dxa"/>
          </w:tcPr>
          <w:p w14:paraId="1AF6764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9</w:t>
            </w:r>
          </w:p>
        </w:tc>
        <w:tc>
          <w:tcPr>
            <w:tcW w:w="1067" w:type="dxa"/>
          </w:tcPr>
          <w:p w14:paraId="7C25176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10</w:t>
            </w:r>
          </w:p>
        </w:tc>
        <w:tc>
          <w:tcPr>
            <w:tcW w:w="1067" w:type="dxa"/>
          </w:tcPr>
          <w:p w14:paraId="35FFA36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11</w:t>
            </w:r>
          </w:p>
        </w:tc>
        <w:tc>
          <w:tcPr>
            <w:tcW w:w="1067" w:type="dxa"/>
          </w:tcPr>
          <w:p w14:paraId="2B2DAB1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12</w:t>
            </w:r>
          </w:p>
        </w:tc>
        <w:tc>
          <w:tcPr>
            <w:tcW w:w="1200" w:type="dxa"/>
          </w:tcPr>
          <w:p w14:paraId="1208B1E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13</w:t>
            </w:r>
          </w:p>
        </w:tc>
        <w:tc>
          <w:tcPr>
            <w:tcW w:w="927" w:type="dxa"/>
          </w:tcPr>
          <w:p w14:paraId="729D8EA8"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14</w:t>
            </w:r>
          </w:p>
        </w:tc>
        <w:tc>
          <w:tcPr>
            <w:tcW w:w="1200" w:type="dxa"/>
          </w:tcPr>
          <w:p w14:paraId="2176B58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15</w:t>
            </w:r>
          </w:p>
        </w:tc>
      </w:tr>
      <w:tr w:rsidR="007F32B6" w:rsidRPr="00B52CAC" w14:paraId="24EC96AB" w14:textId="77777777" w:rsidTr="00E3029C">
        <w:trPr>
          <w:gridAfter w:val="14"/>
          <w:wAfter w:w="14524" w:type="dxa"/>
          <w:trHeight w:val="170"/>
        </w:trPr>
        <w:tc>
          <w:tcPr>
            <w:tcW w:w="568" w:type="dxa"/>
          </w:tcPr>
          <w:p w14:paraId="4BA570FE" w14:textId="77777777" w:rsidR="007F32B6" w:rsidRPr="00B52CAC" w:rsidRDefault="007F32B6" w:rsidP="00E3029C">
            <w:pPr>
              <w:contextualSpacing/>
              <w:jc w:val="center"/>
              <w:rPr>
                <w:rFonts w:ascii="Times New Roman" w:hAnsi="Times New Roman"/>
                <w:sz w:val="16"/>
              </w:rPr>
            </w:pPr>
          </w:p>
        </w:tc>
      </w:tr>
      <w:tr w:rsidR="007F32B6" w:rsidRPr="00B52CAC" w14:paraId="31637CD7" w14:textId="77777777" w:rsidTr="00E3029C">
        <w:trPr>
          <w:trHeight w:val="252"/>
        </w:trPr>
        <w:tc>
          <w:tcPr>
            <w:tcW w:w="568" w:type="dxa"/>
          </w:tcPr>
          <w:p w14:paraId="235CE228"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1.</w:t>
            </w:r>
          </w:p>
        </w:tc>
        <w:tc>
          <w:tcPr>
            <w:tcW w:w="14524" w:type="dxa"/>
            <w:gridSpan w:val="14"/>
          </w:tcPr>
          <w:p w14:paraId="3D5CEFAC" w14:textId="4209EA49" w:rsidR="007F32B6" w:rsidRPr="00516ABA" w:rsidRDefault="007F32B6" w:rsidP="00E3029C">
            <w:pPr>
              <w:contextualSpacing/>
              <w:jc w:val="center"/>
              <w:rPr>
                <w:rFonts w:ascii="Times New Roman" w:hAnsi="Times New Roman"/>
                <w:sz w:val="18"/>
                <w:szCs w:val="18"/>
              </w:rPr>
            </w:pPr>
            <w:r w:rsidRPr="00516ABA">
              <w:rPr>
                <w:rFonts w:ascii="Times New Roman" w:hAnsi="Times New Roman"/>
                <w:sz w:val="18"/>
                <w:szCs w:val="18"/>
              </w:rPr>
              <w:t>Задача комплекса процессных мероприятий «</w:t>
            </w:r>
            <w:r w:rsidR="00516ABA" w:rsidRPr="00516ABA">
              <w:rPr>
                <w:rFonts w:ascii="Times New Roman" w:hAnsi="Times New Roman"/>
                <w:sz w:val="18"/>
                <w:szCs w:val="18"/>
              </w:rPr>
              <w:t xml:space="preserve">Повышение общего уровня общественной безопасности, правопорядка и безопасности среды </w:t>
            </w:r>
            <w:r w:rsidR="00516ABA" w:rsidRPr="00516ABA">
              <w:rPr>
                <w:rFonts w:ascii="Times New Roman" w:hAnsi="Times New Roman"/>
                <w:spacing w:val="-4"/>
                <w:sz w:val="18"/>
                <w:szCs w:val="18"/>
              </w:rPr>
              <w:t>обитания</w:t>
            </w:r>
            <w:r w:rsidRPr="00516ABA">
              <w:rPr>
                <w:rFonts w:ascii="Times New Roman" w:hAnsi="Times New Roman"/>
                <w:sz w:val="18"/>
                <w:szCs w:val="18"/>
              </w:rPr>
              <w:t>»</w:t>
            </w:r>
          </w:p>
        </w:tc>
      </w:tr>
      <w:tr w:rsidR="007F32B6" w:rsidRPr="00B52CAC" w14:paraId="64502DC8" w14:textId="77777777" w:rsidTr="00E3029C">
        <w:trPr>
          <w:trHeight w:val="363"/>
        </w:trPr>
        <w:tc>
          <w:tcPr>
            <w:tcW w:w="568" w:type="dxa"/>
          </w:tcPr>
          <w:p w14:paraId="50B9186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1.1</w:t>
            </w:r>
          </w:p>
        </w:tc>
        <w:tc>
          <w:tcPr>
            <w:tcW w:w="1327" w:type="dxa"/>
          </w:tcPr>
          <w:p w14:paraId="67E9E827" w14:textId="5154332E" w:rsidR="007F32B6" w:rsidRPr="00397F4D" w:rsidRDefault="007F32B6" w:rsidP="00E3029C">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Pr="00D04191">
              <w:rPr>
                <w:rFonts w:ascii="Times New Roman" w:hAnsi="Times New Roman"/>
                <w:sz w:val="18"/>
                <w:szCs w:val="18"/>
              </w:rPr>
              <w:t>«</w:t>
            </w:r>
            <w:r w:rsidR="00516ABA" w:rsidRPr="00516ABA">
              <w:rPr>
                <w:rFonts w:ascii="Times New Roman" w:hAnsi="Times New Roman"/>
                <w:sz w:val="18"/>
                <w:szCs w:val="18"/>
              </w:rPr>
              <w:t xml:space="preserve">Создание муниципальной интеграционной платформы </w:t>
            </w:r>
            <w:r w:rsidR="00516ABA" w:rsidRPr="00516ABA">
              <w:rPr>
                <w:rFonts w:ascii="Times New Roman" w:hAnsi="Times New Roman"/>
                <w:sz w:val="18"/>
                <w:szCs w:val="18"/>
              </w:rPr>
              <w:lastRenderedPageBreak/>
              <w:t>и элементов аппаратно-программного комплекса «Безопасный город» на территории Куйбышевского сельского поселения</w:t>
            </w:r>
            <w:r w:rsidR="00516ABA">
              <w:rPr>
                <w:rFonts w:ascii="Times New Roman" w:hAnsi="Times New Roman"/>
                <w:sz w:val="18"/>
                <w:szCs w:val="18"/>
              </w:rPr>
              <w:t>»</w:t>
            </w:r>
          </w:p>
        </w:tc>
        <w:tc>
          <w:tcPr>
            <w:tcW w:w="801" w:type="dxa"/>
          </w:tcPr>
          <w:p w14:paraId="137C1DFA"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1B96B25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916" w:type="dxa"/>
          </w:tcPr>
          <w:p w14:paraId="7F43DDF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817" w:type="dxa"/>
          </w:tcPr>
          <w:p w14:paraId="69A70EF7"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48F6097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21D553F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934" w:type="dxa"/>
          </w:tcPr>
          <w:p w14:paraId="10025C9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45A688A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w:t>
            </w:r>
          </w:p>
        </w:tc>
        <w:tc>
          <w:tcPr>
            <w:tcW w:w="1067" w:type="dxa"/>
          </w:tcPr>
          <w:p w14:paraId="20D58EA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w:t>
            </w:r>
          </w:p>
        </w:tc>
        <w:tc>
          <w:tcPr>
            <w:tcW w:w="1067" w:type="dxa"/>
          </w:tcPr>
          <w:p w14:paraId="3BCDFBDA" w14:textId="77777777" w:rsidR="007F32B6" w:rsidRPr="008C3B3E" w:rsidRDefault="007F32B6" w:rsidP="00E3029C">
            <w:pPr>
              <w:contextualSpacing/>
              <w:jc w:val="center"/>
              <w:rPr>
                <w:rFonts w:ascii="Times New Roman" w:hAnsi="Times New Roman"/>
                <w:sz w:val="16"/>
              </w:rPr>
            </w:pPr>
            <w:r>
              <w:rPr>
                <w:rFonts w:ascii="Times New Roman" w:hAnsi="Times New Roman"/>
                <w:sz w:val="16"/>
              </w:rPr>
              <w:t>-</w:t>
            </w:r>
          </w:p>
        </w:tc>
        <w:tc>
          <w:tcPr>
            <w:tcW w:w="1200" w:type="dxa"/>
          </w:tcPr>
          <w:p w14:paraId="68439E9A" w14:textId="77777777" w:rsidR="007F32B6" w:rsidRPr="00AE6D57" w:rsidRDefault="007F32B6" w:rsidP="00E3029C">
            <w:pPr>
              <w:rPr>
                <w:sz w:val="28"/>
                <w:szCs w:val="28"/>
              </w:rPr>
            </w:pPr>
            <w:r w:rsidRPr="00680018">
              <w:rPr>
                <w:rFonts w:ascii="Times New Roman" w:hAnsi="Times New Roman"/>
                <w:sz w:val="18"/>
                <w:szCs w:val="18"/>
              </w:rPr>
              <w:t>Варшавский Н.Н. главный специалист по вопросам жилищно-коммунальн</w:t>
            </w:r>
            <w:r w:rsidRPr="00680018">
              <w:rPr>
                <w:rFonts w:ascii="Times New Roman" w:hAnsi="Times New Roman"/>
                <w:sz w:val="18"/>
                <w:szCs w:val="18"/>
              </w:rPr>
              <w:lastRenderedPageBreak/>
              <w:t>ого хозяйства, благоустройства, ГО, ЧС и ПБ АКСП</w:t>
            </w:r>
          </w:p>
        </w:tc>
        <w:tc>
          <w:tcPr>
            <w:tcW w:w="927" w:type="dxa"/>
          </w:tcPr>
          <w:p w14:paraId="052873EF"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7BF4403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516ABA" w:rsidRPr="00B52CAC" w14:paraId="568DE5F8" w14:textId="77777777" w:rsidTr="00E3029C">
        <w:trPr>
          <w:trHeight w:val="363"/>
        </w:trPr>
        <w:tc>
          <w:tcPr>
            <w:tcW w:w="568" w:type="dxa"/>
          </w:tcPr>
          <w:p w14:paraId="53F2B019" w14:textId="18677E84" w:rsidR="00516ABA" w:rsidRPr="00B52CAC" w:rsidRDefault="00516ABA" w:rsidP="00516ABA">
            <w:pPr>
              <w:contextualSpacing/>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c>
          <w:tcPr>
            <w:tcW w:w="1327" w:type="dxa"/>
          </w:tcPr>
          <w:p w14:paraId="205A8F4B" w14:textId="6BB9C3A7" w:rsidR="00516ABA" w:rsidRPr="00397F4D" w:rsidRDefault="00516ABA" w:rsidP="00516ABA">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Pr="00D04191">
              <w:rPr>
                <w:rFonts w:ascii="Times New Roman" w:hAnsi="Times New Roman"/>
                <w:sz w:val="18"/>
                <w:szCs w:val="18"/>
              </w:rPr>
              <w:t>«</w:t>
            </w:r>
            <w:r w:rsidRPr="00516ABA">
              <w:rPr>
                <w:rFonts w:ascii="Times New Roman" w:hAnsi="Times New Roman"/>
                <w:sz w:val="18"/>
                <w:szCs w:val="18"/>
              </w:rPr>
              <w:t>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на территории Куйбышевского сельского поселения</w:t>
            </w:r>
            <w:r>
              <w:rPr>
                <w:rFonts w:ascii="Times New Roman" w:hAnsi="Times New Roman"/>
                <w:sz w:val="18"/>
                <w:szCs w:val="18"/>
              </w:rPr>
              <w:t>»</w:t>
            </w:r>
          </w:p>
        </w:tc>
        <w:tc>
          <w:tcPr>
            <w:tcW w:w="801" w:type="dxa"/>
          </w:tcPr>
          <w:p w14:paraId="4D37EC6A" w14:textId="7B3F0AE8" w:rsidR="00516ABA" w:rsidRDefault="00516ABA" w:rsidP="00516ABA">
            <w:pPr>
              <w:contextualSpacing/>
              <w:jc w:val="center"/>
              <w:rPr>
                <w:rFonts w:ascii="Times New Roman" w:hAnsi="Times New Roman"/>
                <w:sz w:val="16"/>
              </w:rPr>
            </w:pPr>
            <w:r>
              <w:rPr>
                <w:rFonts w:ascii="Times New Roman" w:hAnsi="Times New Roman"/>
                <w:sz w:val="16"/>
              </w:rPr>
              <w:t>-</w:t>
            </w:r>
          </w:p>
        </w:tc>
        <w:tc>
          <w:tcPr>
            <w:tcW w:w="1067" w:type="dxa"/>
          </w:tcPr>
          <w:p w14:paraId="757572E0" w14:textId="3C925C85" w:rsidR="00516ABA" w:rsidRDefault="00516ABA" w:rsidP="00516ABA">
            <w:pPr>
              <w:contextualSpacing/>
              <w:jc w:val="center"/>
              <w:rPr>
                <w:rFonts w:ascii="Times New Roman" w:hAnsi="Times New Roman"/>
                <w:sz w:val="16"/>
              </w:rPr>
            </w:pPr>
            <w:r>
              <w:rPr>
                <w:rFonts w:ascii="Times New Roman" w:hAnsi="Times New Roman"/>
                <w:sz w:val="16"/>
              </w:rPr>
              <w:t>-</w:t>
            </w:r>
          </w:p>
        </w:tc>
        <w:tc>
          <w:tcPr>
            <w:tcW w:w="916" w:type="dxa"/>
          </w:tcPr>
          <w:p w14:paraId="35C4E972" w14:textId="55F42611" w:rsidR="00516ABA" w:rsidRDefault="00516ABA" w:rsidP="00516ABA">
            <w:pPr>
              <w:contextualSpacing/>
              <w:jc w:val="center"/>
              <w:rPr>
                <w:rFonts w:ascii="Times New Roman" w:hAnsi="Times New Roman"/>
                <w:sz w:val="16"/>
              </w:rPr>
            </w:pPr>
            <w:r>
              <w:rPr>
                <w:rFonts w:ascii="Times New Roman" w:hAnsi="Times New Roman"/>
                <w:sz w:val="16"/>
              </w:rPr>
              <w:t>-</w:t>
            </w:r>
          </w:p>
        </w:tc>
        <w:tc>
          <w:tcPr>
            <w:tcW w:w="817" w:type="dxa"/>
          </w:tcPr>
          <w:p w14:paraId="5E3C8DCF" w14:textId="12654C85" w:rsidR="00516ABA" w:rsidRDefault="00516ABA" w:rsidP="00516ABA">
            <w:pPr>
              <w:contextualSpacing/>
              <w:jc w:val="center"/>
              <w:rPr>
                <w:rFonts w:ascii="Times New Roman" w:hAnsi="Times New Roman"/>
                <w:sz w:val="16"/>
              </w:rPr>
            </w:pPr>
            <w:r>
              <w:rPr>
                <w:rFonts w:ascii="Times New Roman" w:hAnsi="Times New Roman"/>
                <w:sz w:val="16"/>
              </w:rPr>
              <w:t>-</w:t>
            </w:r>
          </w:p>
        </w:tc>
        <w:tc>
          <w:tcPr>
            <w:tcW w:w="1067" w:type="dxa"/>
          </w:tcPr>
          <w:p w14:paraId="54191E68" w14:textId="533544D6" w:rsidR="00516ABA" w:rsidRDefault="00516ABA" w:rsidP="00516ABA">
            <w:pPr>
              <w:contextualSpacing/>
              <w:jc w:val="center"/>
              <w:rPr>
                <w:rFonts w:ascii="Times New Roman" w:hAnsi="Times New Roman"/>
                <w:sz w:val="16"/>
              </w:rPr>
            </w:pPr>
            <w:r>
              <w:rPr>
                <w:rFonts w:ascii="Times New Roman" w:hAnsi="Times New Roman"/>
                <w:sz w:val="16"/>
              </w:rPr>
              <w:t>-</w:t>
            </w:r>
          </w:p>
        </w:tc>
        <w:tc>
          <w:tcPr>
            <w:tcW w:w="1067" w:type="dxa"/>
          </w:tcPr>
          <w:p w14:paraId="62B05E4F" w14:textId="3D9E9A43" w:rsidR="00516ABA" w:rsidRDefault="00516ABA" w:rsidP="00516ABA">
            <w:pPr>
              <w:contextualSpacing/>
              <w:jc w:val="center"/>
              <w:rPr>
                <w:rFonts w:ascii="Times New Roman" w:hAnsi="Times New Roman"/>
                <w:sz w:val="16"/>
              </w:rPr>
            </w:pPr>
            <w:r>
              <w:rPr>
                <w:rFonts w:ascii="Times New Roman" w:hAnsi="Times New Roman"/>
                <w:sz w:val="16"/>
              </w:rPr>
              <w:t>-</w:t>
            </w:r>
          </w:p>
        </w:tc>
        <w:tc>
          <w:tcPr>
            <w:tcW w:w="934" w:type="dxa"/>
          </w:tcPr>
          <w:p w14:paraId="231EF76F" w14:textId="0890D1FD" w:rsidR="00516ABA" w:rsidRDefault="00516ABA" w:rsidP="00516ABA">
            <w:pPr>
              <w:contextualSpacing/>
              <w:jc w:val="center"/>
              <w:rPr>
                <w:rFonts w:ascii="Times New Roman" w:hAnsi="Times New Roman"/>
                <w:sz w:val="16"/>
              </w:rPr>
            </w:pPr>
            <w:r>
              <w:rPr>
                <w:rFonts w:ascii="Times New Roman" w:hAnsi="Times New Roman"/>
                <w:sz w:val="16"/>
              </w:rPr>
              <w:t>-</w:t>
            </w:r>
          </w:p>
        </w:tc>
        <w:tc>
          <w:tcPr>
            <w:tcW w:w="1067" w:type="dxa"/>
          </w:tcPr>
          <w:p w14:paraId="76072507" w14:textId="36D47BA0" w:rsidR="00516ABA" w:rsidRPr="00B52CAC" w:rsidRDefault="00516ABA" w:rsidP="00516ABA">
            <w:pPr>
              <w:contextualSpacing/>
              <w:jc w:val="center"/>
              <w:rPr>
                <w:rFonts w:ascii="Times New Roman" w:hAnsi="Times New Roman"/>
                <w:sz w:val="16"/>
              </w:rPr>
            </w:pPr>
            <w:r w:rsidRPr="00B52CAC">
              <w:rPr>
                <w:rFonts w:ascii="Times New Roman" w:hAnsi="Times New Roman"/>
                <w:sz w:val="16"/>
              </w:rPr>
              <w:t>-</w:t>
            </w:r>
          </w:p>
        </w:tc>
        <w:tc>
          <w:tcPr>
            <w:tcW w:w="1067" w:type="dxa"/>
          </w:tcPr>
          <w:p w14:paraId="0B24773B" w14:textId="1097831E" w:rsidR="00516ABA" w:rsidRPr="00B52CAC" w:rsidRDefault="00516ABA" w:rsidP="00516ABA">
            <w:pPr>
              <w:contextualSpacing/>
              <w:jc w:val="center"/>
              <w:rPr>
                <w:rFonts w:ascii="Times New Roman" w:hAnsi="Times New Roman"/>
                <w:sz w:val="16"/>
              </w:rPr>
            </w:pPr>
            <w:r w:rsidRPr="00B52CAC">
              <w:rPr>
                <w:rFonts w:ascii="Times New Roman" w:hAnsi="Times New Roman"/>
                <w:sz w:val="16"/>
              </w:rPr>
              <w:t>-</w:t>
            </w:r>
          </w:p>
        </w:tc>
        <w:tc>
          <w:tcPr>
            <w:tcW w:w="1067" w:type="dxa"/>
          </w:tcPr>
          <w:p w14:paraId="10FEC550" w14:textId="1F8DCF25" w:rsidR="00516ABA" w:rsidRDefault="00516ABA" w:rsidP="00516ABA">
            <w:pPr>
              <w:contextualSpacing/>
              <w:jc w:val="center"/>
              <w:rPr>
                <w:rFonts w:ascii="Times New Roman" w:hAnsi="Times New Roman"/>
                <w:sz w:val="16"/>
              </w:rPr>
            </w:pPr>
            <w:r>
              <w:rPr>
                <w:rFonts w:ascii="Times New Roman" w:hAnsi="Times New Roman"/>
                <w:sz w:val="16"/>
              </w:rPr>
              <w:t>-</w:t>
            </w:r>
          </w:p>
        </w:tc>
        <w:tc>
          <w:tcPr>
            <w:tcW w:w="1200" w:type="dxa"/>
          </w:tcPr>
          <w:p w14:paraId="18E44E5B" w14:textId="1E508F97" w:rsidR="00516ABA" w:rsidRPr="00680018" w:rsidRDefault="00516ABA" w:rsidP="00516ABA">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099EA6B2" w14:textId="13A162D5" w:rsidR="00516ABA" w:rsidRDefault="00516ABA" w:rsidP="00516ABA">
            <w:pPr>
              <w:contextualSpacing/>
              <w:jc w:val="center"/>
              <w:rPr>
                <w:rFonts w:ascii="Times New Roman" w:hAnsi="Times New Roman"/>
                <w:sz w:val="16"/>
              </w:rPr>
            </w:pPr>
            <w:r>
              <w:rPr>
                <w:rFonts w:ascii="Times New Roman" w:hAnsi="Times New Roman"/>
                <w:sz w:val="16"/>
              </w:rPr>
              <w:t>-</w:t>
            </w:r>
          </w:p>
        </w:tc>
        <w:tc>
          <w:tcPr>
            <w:tcW w:w="1200" w:type="dxa"/>
          </w:tcPr>
          <w:p w14:paraId="266D9F88" w14:textId="31594A17" w:rsidR="00516ABA" w:rsidRDefault="00516ABA" w:rsidP="00516ABA">
            <w:pPr>
              <w:contextualSpacing/>
              <w:jc w:val="center"/>
              <w:rPr>
                <w:rFonts w:ascii="Times New Roman" w:hAnsi="Times New Roman"/>
                <w:sz w:val="16"/>
              </w:rPr>
            </w:pPr>
            <w:r>
              <w:rPr>
                <w:rFonts w:ascii="Times New Roman" w:hAnsi="Times New Roman"/>
                <w:sz w:val="16"/>
              </w:rPr>
              <w:t>-</w:t>
            </w:r>
          </w:p>
        </w:tc>
      </w:tr>
    </w:tbl>
    <w:p w14:paraId="72F94DA9" w14:textId="77777777" w:rsidR="007F32B6" w:rsidRPr="00985E03" w:rsidRDefault="007F32B6" w:rsidP="007F32B6">
      <w:pPr>
        <w:spacing w:line="240" w:lineRule="auto"/>
        <w:jc w:val="both"/>
        <w:rPr>
          <w:b/>
        </w:rPr>
      </w:pPr>
    </w:p>
    <w:p w14:paraId="61253DD6" w14:textId="77777777" w:rsidR="007F32B6" w:rsidRPr="006E19F4" w:rsidRDefault="007F32B6" w:rsidP="007F32B6">
      <w:pPr>
        <w:spacing w:line="240" w:lineRule="auto"/>
        <w:ind w:firstLine="709"/>
        <w:jc w:val="both"/>
        <w:rPr>
          <w:b/>
        </w:rPr>
      </w:pPr>
    </w:p>
    <w:p w14:paraId="6CC214E1" w14:textId="77777777" w:rsidR="007F32B6" w:rsidRPr="00B52CAC" w:rsidRDefault="007F32B6" w:rsidP="007F32B6">
      <w:pPr>
        <w:spacing w:after="160" w:line="264" w:lineRule="auto"/>
        <w:ind w:left="360" w:right="536"/>
        <w:jc w:val="right"/>
        <w:rPr>
          <w:rFonts w:ascii="Times New Roman" w:hAnsi="Times New Roman"/>
          <w:sz w:val="20"/>
        </w:rPr>
      </w:pPr>
      <w:r>
        <w:rPr>
          <w:rFonts w:ascii="Times New Roman" w:hAnsi="Times New Roman"/>
          <w:sz w:val="20"/>
        </w:rPr>
        <w:t>3</w:t>
      </w:r>
      <w:r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6CA7E948" w14:textId="77777777" w:rsidR="007F32B6" w:rsidRPr="00B52CAC" w:rsidRDefault="007F32B6" w:rsidP="007F32B6">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7F32B6" w:rsidRPr="00B52CAC" w14:paraId="349BD7A8" w14:textId="77777777" w:rsidTr="00E3029C">
        <w:trPr>
          <w:trHeight w:val="411"/>
          <w:jc w:val="center"/>
        </w:trPr>
        <w:tc>
          <w:tcPr>
            <w:tcW w:w="6358" w:type="dxa"/>
            <w:vMerge w:val="restart"/>
            <w:vAlign w:val="center"/>
          </w:tcPr>
          <w:p w14:paraId="00AD5E9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16120B2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4D42207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7CE4905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Процент исполнения, (6)/(3)*100</w:t>
            </w:r>
            <w:r w:rsidRPr="00B52CAC">
              <w:rPr>
                <w:rFonts w:ascii="Times New Roman" w:hAnsi="Times New Roman"/>
                <w:sz w:val="16"/>
                <w:vertAlign w:val="superscript"/>
              </w:rPr>
              <w:footnoteReference w:id="47"/>
            </w:r>
          </w:p>
        </w:tc>
        <w:tc>
          <w:tcPr>
            <w:tcW w:w="1761" w:type="dxa"/>
            <w:vMerge w:val="restart"/>
            <w:vAlign w:val="center"/>
          </w:tcPr>
          <w:p w14:paraId="6783568A"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Комментарий</w:t>
            </w:r>
          </w:p>
        </w:tc>
      </w:tr>
      <w:tr w:rsidR="007F32B6" w:rsidRPr="00B52CAC" w14:paraId="5000E8EB" w14:textId="77777777" w:rsidTr="00E3029C">
        <w:trPr>
          <w:trHeight w:val="603"/>
          <w:jc w:val="center"/>
        </w:trPr>
        <w:tc>
          <w:tcPr>
            <w:tcW w:w="6358" w:type="dxa"/>
            <w:vMerge/>
            <w:vAlign w:val="center"/>
          </w:tcPr>
          <w:p w14:paraId="59AD149B" w14:textId="77777777" w:rsidR="007F32B6" w:rsidRPr="00B52CAC" w:rsidRDefault="007F32B6" w:rsidP="00E3029C"/>
        </w:tc>
        <w:tc>
          <w:tcPr>
            <w:tcW w:w="1283" w:type="dxa"/>
            <w:vAlign w:val="center"/>
          </w:tcPr>
          <w:p w14:paraId="5FFC709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72779150"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700EA910" w14:textId="77777777" w:rsidR="007F32B6" w:rsidRPr="005A23B0" w:rsidRDefault="007F32B6" w:rsidP="00E3029C">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48"/>
            </w:r>
          </w:p>
        </w:tc>
        <w:tc>
          <w:tcPr>
            <w:tcW w:w="1167" w:type="dxa"/>
            <w:vAlign w:val="center"/>
          </w:tcPr>
          <w:p w14:paraId="7D78C684" w14:textId="77777777" w:rsidR="007F32B6" w:rsidRPr="005A23B0" w:rsidRDefault="007F32B6" w:rsidP="00E3029C">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49"/>
            </w:r>
          </w:p>
        </w:tc>
        <w:tc>
          <w:tcPr>
            <w:tcW w:w="1088" w:type="dxa"/>
            <w:vAlign w:val="center"/>
          </w:tcPr>
          <w:p w14:paraId="1D64B1F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3B0BF585" w14:textId="77777777" w:rsidR="007F32B6" w:rsidRPr="00B52CAC" w:rsidRDefault="007F32B6" w:rsidP="00E3029C"/>
        </w:tc>
        <w:tc>
          <w:tcPr>
            <w:tcW w:w="1761" w:type="dxa"/>
            <w:vMerge/>
            <w:vAlign w:val="center"/>
          </w:tcPr>
          <w:p w14:paraId="54D6D046" w14:textId="77777777" w:rsidR="007F32B6" w:rsidRPr="00B52CAC" w:rsidRDefault="007F32B6" w:rsidP="00E3029C"/>
        </w:tc>
      </w:tr>
      <w:tr w:rsidR="007F32B6" w:rsidRPr="00B52CAC" w14:paraId="1D808B92" w14:textId="77777777" w:rsidTr="00E3029C">
        <w:trPr>
          <w:trHeight w:val="218"/>
          <w:jc w:val="center"/>
        </w:trPr>
        <w:tc>
          <w:tcPr>
            <w:tcW w:w="6358" w:type="dxa"/>
            <w:vAlign w:val="center"/>
          </w:tcPr>
          <w:p w14:paraId="4DF450E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lastRenderedPageBreak/>
              <w:t>1</w:t>
            </w:r>
          </w:p>
        </w:tc>
        <w:tc>
          <w:tcPr>
            <w:tcW w:w="1283" w:type="dxa"/>
            <w:vAlign w:val="center"/>
          </w:tcPr>
          <w:p w14:paraId="30D02CA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3D4D8C6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6310632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6B87BD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6E73316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43A4D60"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5BB72E8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8</w:t>
            </w:r>
          </w:p>
        </w:tc>
      </w:tr>
      <w:tr w:rsidR="007F32B6" w:rsidRPr="00B52CAC" w14:paraId="727035E9" w14:textId="77777777" w:rsidTr="00E3029C">
        <w:trPr>
          <w:trHeight w:val="262"/>
          <w:jc w:val="center"/>
        </w:trPr>
        <w:tc>
          <w:tcPr>
            <w:tcW w:w="6358" w:type="dxa"/>
          </w:tcPr>
          <w:p w14:paraId="67771F0D" w14:textId="360C3107" w:rsidR="007F32B6" w:rsidRPr="00C657CC" w:rsidRDefault="007F32B6" w:rsidP="00E3029C">
            <w:pPr>
              <w:rPr>
                <w:rFonts w:ascii="Times New Roman" w:hAnsi="Times New Roman"/>
                <w:sz w:val="16"/>
                <w:szCs w:val="16"/>
              </w:rPr>
            </w:pPr>
            <w:r w:rsidRPr="00C657CC">
              <w:rPr>
                <w:rFonts w:ascii="Times New Roman" w:hAnsi="Times New Roman"/>
                <w:sz w:val="16"/>
                <w:szCs w:val="16"/>
              </w:rPr>
              <w:t>Комплекс процессных мероприятий «</w:t>
            </w:r>
            <w:r w:rsidR="00516ABA" w:rsidRPr="00516ABA">
              <w:rPr>
                <w:rFonts w:ascii="Times New Roman" w:hAnsi="Times New Roman"/>
                <w:sz w:val="18"/>
                <w:szCs w:val="18"/>
              </w:rPr>
              <w:t>Создание аппаратно-программного комплекса «Безопасный город» на территории Куйбышевского сельского поселения</w:t>
            </w:r>
            <w:r w:rsidRPr="00C657CC">
              <w:rPr>
                <w:rFonts w:ascii="Times New Roman" w:hAnsi="Times New Roman"/>
                <w:sz w:val="16"/>
                <w:szCs w:val="16"/>
              </w:rPr>
              <w:t>» (всего), в том числе:</w:t>
            </w:r>
          </w:p>
        </w:tc>
        <w:tc>
          <w:tcPr>
            <w:tcW w:w="1283" w:type="dxa"/>
          </w:tcPr>
          <w:p w14:paraId="5FEF2CB5"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759306AC"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2473FC68"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10A6E871"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6E2FF58A"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0EB9BB4"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29C129E0"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408650F4" w14:textId="77777777" w:rsidTr="00E3029C">
        <w:trPr>
          <w:trHeight w:val="262"/>
          <w:jc w:val="center"/>
        </w:trPr>
        <w:tc>
          <w:tcPr>
            <w:tcW w:w="6358" w:type="dxa"/>
          </w:tcPr>
          <w:p w14:paraId="55D12D0B" w14:textId="77777777" w:rsidR="007F32B6" w:rsidRPr="00C657CC" w:rsidRDefault="007F32B6" w:rsidP="00E3029C">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54B9F382"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7CBFAD5F"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606B0BF9"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05B7300B"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BACEA4"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1C964FB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4D7C9C5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5F68AB00"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C85F1" w14:textId="237992FF" w:rsidR="007F32B6" w:rsidRPr="00C657CC" w:rsidRDefault="007F32B6" w:rsidP="00E3029C">
            <w:pPr>
              <w:rPr>
                <w:rFonts w:ascii="Times New Roman" w:hAnsi="Times New Roman"/>
                <w:sz w:val="16"/>
                <w:szCs w:val="16"/>
              </w:rPr>
            </w:pPr>
            <w:r w:rsidRPr="00C657CC">
              <w:rPr>
                <w:rFonts w:ascii="Times New Roman" w:hAnsi="Times New Roman"/>
                <w:sz w:val="16"/>
                <w:szCs w:val="16"/>
              </w:rPr>
              <w:t>Мероприятие (результат) 1.1. «</w:t>
            </w:r>
            <w:r w:rsidR="00516ABA" w:rsidRPr="00516ABA">
              <w:rPr>
                <w:rFonts w:ascii="Times New Roman" w:hAnsi="Times New Roman"/>
                <w:sz w:val="18"/>
                <w:szCs w:val="18"/>
              </w:rPr>
              <w:t>Создание муниципальной интеграционной платформы и элементов аппаратно-программного комплекса «Безопасный город» на территории Куйбышевского сельского поселения</w:t>
            </w:r>
            <w:r w:rsidRPr="00087803">
              <w:rPr>
                <w:rFonts w:ascii="Times New Roman" w:hAnsi="Times New Roman"/>
                <w:sz w:val="18"/>
                <w:szCs w:val="18"/>
              </w:rPr>
              <w:t>»</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560B5E91"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0D37CFCC"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312B86E6"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6DE2EB76"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56FF9C4"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3CD9D4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2216CAA4"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39060BE0"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0C65" w14:textId="77777777" w:rsidR="007F32B6" w:rsidRPr="00C657CC" w:rsidRDefault="007F32B6" w:rsidP="00E3029C">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1E696007"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4B959E25"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45E0D4B9"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5D4D8A88"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02C86EA2"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E48ED8E"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2ECE3CFA"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516ABA" w:rsidRPr="00B52CAC" w14:paraId="2291841E"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1E7D" w14:textId="254FB5A2" w:rsidR="00516ABA" w:rsidRPr="00C657CC" w:rsidRDefault="00516ABA" w:rsidP="00516ABA">
            <w:pPr>
              <w:rPr>
                <w:rFonts w:ascii="Times New Roman" w:hAnsi="Times New Roman"/>
                <w:sz w:val="16"/>
                <w:szCs w:val="16"/>
              </w:rPr>
            </w:pPr>
            <w:r w:rsidRPr="00C657CC">
              <w:rPr>
                <w:rFonts w:ascii="Times New Roman" w:hAnsi="Times New Roman"/>
                <w:sz w:val="16"/>
                <w:szCs w:val="16"/>
              </w:rPr>
              <w:t>Мероприятие (результат) 1.</w:t>
            </w:r>
            <w:r>
              <w:rPr>
                <w:rFonts w:ascii="Times New Roman" w:hAnsi="Times New Roman"/>
                <w:sz w:val="16"/>
                <w:szCs w:val="16"/>
              </w:rPr>
              <w:t>2</w:t>
            </w:r>
            <w:r w:rsidRPr="00C657CC">
              <w:rPr>
                <w:rFonts w:ascii="Times New Roman" w:hAnsi="Times New Roman"/>
                <w:sz w:val="16"/>
                <w:szCs w:val="16"/>
              </w:rPr>
              <w:t>. «</w:t>
            </w:r>
            <w:r w:rsidRPr="00516ABA">
              <w:rPr>
                <w:rFonts w:ascii="Times New Roman" w:hAnsi="Times New Roman"/>
                <w:sz w:val="18"/>
                <w:szCs w:val="18"/>
              </w:rPr>
              <w:t>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на территории Куйбышевского сельского поселения</w:t>
            </w:r>
            <w:r w:rsidRPr="00087803">
              <w:rPr>
                <w:rFonts w:ascii="Times New Roman" w:hAnsi="Times New Roman"/>
                <w:sz w:val="18"/>
                <w:szCs w:val="18"/>
              </w:rPr>
              <w:t>»</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3D4373FB" w14:textId="779DFBC7"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5FC54477" w14:textId="02D0F810"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2DE072BB" w14:textId="25C91E1C"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169E402F" w14:textId="2F94D6AA" w:rsidR="00516ABA" w:rsidRPr="00C64B1D" w:rsidRDefault="00516ABA" w:rsidP="00516ABA">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0111328" w14:textId="7BFC14F7" w:rsidR="00516ABA" w:rsidRPr="00C64B1D" w:rsidRDefault="00516ABA" w:rsidP="00516ABA">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3A18B555" w14:textId="10BD4670" w:rsidR="00516ABA" w:rsidRDefault="00516ABA" w:rsidP="00516ABA">
            <w:pPr>
              <w:contextualSpacing/>
              <w:jc w:val="center"/>
              <w:rPr>
                <w:rFonts w:ascii="Times New Roman" w:hAnsi="Times New Roman"/>
                <w:sz w:val="16"/>
              </w:rPr>
            </w:pPr>
            <w:r>
              <w:rPr>
                <w:rFonts w:ascii="Times New Roman" w:hAnsi="Times New Roman"/>
                <w:sz w:val="16"/>
              </w:rPr>
              <w:t>-</w:t>
            </w:r>
          </w:p>
        </w:tc>
        <w:tc>
          <w:tcPr>
            <w:tcW w:w="1761" w:type="dxa"/>
            <w:vAlign w:val="center"/>
          </w:tcPr>
          <w:p w14:paraId="60F14283" w14:textId="4843F028" w:rsidR="00516ABA" w:rsidRDefault="00516ABA" w:rsidP="00516ABA">
            <w:pPr>
              <w:contextualSpacing/>
              <w:jc w:val="center"/>
              <w:rPr>
                <w:rFonts w:ascii="Times New Roman" w:hAnsi="Times New Roman"/>
                <w:sz w:val="16"/>
              </w:rPr>
            </w:pPr>
            <w:r>
              <w:rPr>
                <w:rFonts w:ascii="Times New Roman" w:hAnsi="Times New Roman"/>
                <w:sz w:val="16"/>
              </w:rPr>
              <w:t>-</w:t>
            </w:r>
          </w:p>
        </w:tc>
      </w:tr>
      <w:tr w:rsidR="00516ABA" w:rsidRPr="00B52CAC" w14:paraId="5410F357"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8890" w14:textId="71611495" w:rsidR="00516ABA" w:rsidRPr="00C657CC" w:rsidRDefault="00516ABA" w:rsidP="00516ABA">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7B640427" w14:textId="345F811B"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47005882" w14:textId="4EE8AEB7"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7350554E" w14:textId="4F838E60"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6BE5889F" w14:textId="04F9E84C" w:rsidR="00516ABA" w:rsidRPr="00C64B1D" w:rsidRDefault="00516ABA" w:rsidP="00516ABA">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B71C31" w14:textId="025162E9" w:rsidR="00516ABA" w:rsidRPr="00C64B1D" w:rsidRDefault="00516ABA" w:rsidP="00516ABA">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EC17B51" w14:textId="074C3A12" w:rsidR="00516ABA" w:rsidRDefault="00516ABA" w:rsidP="00516ABA">
            <w:pPr>
              <w:contextualSpacing/>
              <w:jc w:val="center"/>
              <w:rPr>
                <w:rFonts w:ascii="Times New Roman" w:hAnsi="Times New Roman"/>
                <w:sz w:val="16"/>
              </w:rPr>
            </w:pPr>
            <w:r>
              <w:rPr>
                <w:rFonts w:ascii="Times New Roman" w:hAnsi="Times New Roman"/>
                <w:sz w:val="16"/>
              </w:rPr>
              <w:t>-</w:t>
            </w:r>
          </w:p>
        </w:tc>
        <w:tc>
          <w:tcPr>
            <w:tcW w:w="1761" w:type="dxa"/>
            <w:vAlign w:val="center"/>
          </w:tcPr>
          <w:p w14:paraId="2FA47B0A" w14:textId="125C8B94" w:rsidR="00516ABA" w:rsidRDefault="00516ABA" w:rsidP="00516ABA">
            <w:pPr>
              <w:contextualSpacing/>
              <w:jc w:val="center"/>
              <w:rPr>
                <w:rFonts w:ascii="Times New Roman" w:hAnsi="Times New Roman"/>
                <w:sz w:val="16"/>
              </w:rPr>
            </w:pPr>
            <w:r>
              <w:rPr>
                <w:rFonts w:ascii="Times New Roman" w:hAnsi="Times New Roman"/>
                <w:sz w:val="16"/>
              </w:rPr>
              <w:t>-</w:t>
            </w:r>
          </w:p>
        </w:tc>
      </w:tr>
    </w:tbl>
    <w:p w14:paraId="38026E09" w14:textId="77777777" w:rsidR="007F32B6" w:rsidRPr="00B52CAC" w:rsidRDefault="007F32B6" w:rsidP="007F32B6">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Pr="00B52CAC">
        <w:rPr>
          <w:rFonts w:ascii="Times New Roman" w:hAnsi="Times New Roman"/>
          <w:sz w:val="20"/>
        </w:rPr>
        <w:t>. Информация о рисках комплекса процессных мероприятий</w:t>
      </w:r>
    </w:p>
    <w:p w14:paraId="50442B0E" w14:textId="77777777" w:rsidR="007F32B6" w:rsidRPr="00B52CAC" w:rsidRDefault="007F32B6" w:rsidP="007F32B6">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7F32B6" w14:paraId="5155CBB5" w14:textId="77777777" w:rsidTr="00E3029C">
        <w:tc>
          <w:tcPr>
            <w:tcW w:w="667" w:type="dxa"/>
          </w:tcPr>
          <w:p w14:paraId="6234A57B"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18BD4105"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2F740E6C" w14:textId="77777777" w:rsidR="007F32B6" w:rsidRPr="00E56421" w:rsidRDefault="007F32B6" w:rsidP="00E3029C">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125A0227" w14:textId="77777777" w:rsidR="007F32B6" w:rsidRPr="00E56421" w:rsidRDefault="007F32B6" w:rsidP="00E3029C">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2115F7F"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0F895000" w14:textId="77777777" w:rsidR="007F32B6" w:rsidRPr="00A00C03" w:rsidRDefault="007F32B6" w:rsidP="00E3029C">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21CEC0B5" w14:textId="77777777" w:rsidR="007F32B6" w:rsidRPr="00A00C03" w:rsidRDefault="007F32B6" w:rsidP="00E3029C">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13C395C8" w14:textId="77777777" w:rsidR="007F32B6" w:rsidRPr="00BD7193" w:rsidRDefault="007F32B6" w:rsidP="00E3029C">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7F32B6" w14:paraId="6CC1D185" w14:textId="77777777" w:rsidTr="00E3029C">
        <w:tc>
          <w:tcPr>
            <w:tcW w:w="667" w:type="dxa"/>
          </w:tcPr>
          <w:p w14:paraId="6374C57B" w14:textId="77777777" w:rsidR="007F32B6" w:rsidRDefault="007F32B6" w:rsidP="00E3029C">
            <w:pPr>
              <w:widowControl w:val="0"/>
              <w:jc w:val="center"/>
              <w:rPr>
                <w:rFonts w:ascii="Times New Roman" w:hAnsi="Times New Roman"/>
                <w:sz w:val="20"/>
              </w:rPr>
            </w:pPr>
          </w:p>
        </w:tc>
        <w:tc>
          <w:tcPr>
            <w:tcW w:w="2978" w:type="dxa"/>
          </w:tcPr>
          <w:p w14:paraId="11C8DAA6" w14:textId="77777777" w:rsidR="007F32B6" w:rsidRPr="006B621B" w:rsidRDefault="007F32B6" w:rsidP="00E3029C">
            <w:pPr>
              <w:rPr>
                <w:rFonts w:ascii="Times New Roman" w:hAnsi="Times New Roman"/>
                <w:sz w:val="16"/>
                <w:szCs w:val="16"/>
              </w:rPr>
            </w:pPr>
          </w:p>
        </w:tc>
        <w:tc>
          <w:tcPr>
            <w:tcW w:w="1992" w:type="dxa"/>
          </w:tcPr>
          <w:p w14:paraId="6178D969" w14:textId="77777777" w:rsidR="007F32B6" w:rsidRPr="00E56421" w:rsidRDefault="007F32B6" w:rsidP="00E3029C">
            <w:pPr>
              <w:widowControl w:val="0"/>
              <w:jc w:val="center"/>
              <w:rPr>
                <w:rFonts w:ascii="Times New Roman" w:hAnsi="Times New Roman"/>
                <w:sz w:val="16"/>
                <w:szCs w:val="16"/>
              </w:rPr>
            </w:pPr>
          </w:p>
        </w:tc>
        <w:tc>
          <w:tcPr>
            <w:tcW w:w="1715" w:type="dxa"/>
          </w:tcPr>
          <w:p w14:paraId="74397971" w14:textId="77777777" w:rsidR="007F32B6" w:rsidRPr="00E56421" w:rsidRDefault="007F32B6" w:rsidP="00E3029C">
            <w:pPr>
              <w:widowControl w:val="0"/>
              <w:jc w:val="center"/>
              <w:rPr>
                <w:rFonts w:ascii="Times New Roman" w:hAnsi="Times New Roman"/>
                <w:sz w:val="16"/>
                <w:szCs w:val="16"/>
              </w:rPr>
            </w:pPr>
          </w:p>
        </w:tc>
        <w:tc>
          <w:tcPr>
            <w:tcW w:w="1822" w:type="dxa"/>
          </w:tcPr>
          <w:p w14:paraId="5BF4DE42" w14:textId="77777777" w:rsidR="007F32B6" w:rsidRPr="00E56421" w:rsidRDefault="007F32B6" w:rsidP="00E3029C">
            <w:pPr>
              <w:widowControl w:val="0"/>
              <w:jc w:val="center"/>
              <w:rPr>
                <w:rFonts w:ascii="Times New Roman" w:hAnsi="Times New Roman"/>
                <w:sz w:val="16"/>
                <w:szCs w:val="16"/>
              </w:rPr>
            </w:pPr>
          </w:p>
        </w:tc>
        <w:tc>
          <w:tcPr>
            <w:tcW w:w="1885" w:type="dxa"/>
          </w:tcPr>
          <w:p w14:paraId="5BFF6DB4" w14:textId="77777777" w:rsidR="007F32B6" w:rsidRPr="004A20AC" w:rsidRDefault="007F32B6" w:rsidP="00E3029C">
            <w:pPr>
              <w:jc w:val="center"/>
              <w:rPr>
                <w:rFonts w:ascii="Times New Roman" w:hAnsi="Times New Roman"/>
                <w:sz w:val="16"/>
                <w:szCs w:val="16"/>
              </w:rPr>
            </w:pPr>
          </w:p>
        </w:tc>
        <w:tc>
          <w:tcPr>
            <w:tcW w:w="1881" w:type="dxa"/>
          </w:tcPr>
          <w:p w14:paraId="71208986" w14:textId="77777777" w:rsidR="007F32B6" w:rsidRPr="00AF2708" w:rsidRDefault="007F32B6" w:rsidP="00E3029C">
            <w:pPr>
              <w:widowControl w:val="0"/>
              <w:jc w:val="center"/>
              <w:rPr>
                <w:rFonts w:ascii="Times New Roman" w:hAnsi="Times New Roman"/>
                <w:sz w:val="16"/>
                <w:szCs w:val="16"/>
              </w:rPr>
            </w:pPr>
          </w:p>
        </w:tc>
        <w:tc>
          <w:tcPr>
            <w:tcW w:w="1903" w:type="dxa"/>
          </w:tcPr>
          <w:p w14:paraId="0848D28B" w14:textId="77777777" w:rsidR="007F32B6" w:rsidRPr="00AF2708" w:rsidRDefault="007F32B6" w:rsidP="00E3029C">
            <w:pPr>
              <w:widowControl w:val="0"/>
              <w:jc w:val="center"/>
              <w:rPr>
                <w:rFonts w:ascii="Times New Roman" w:hAnsi="Times New Roman"/>
                <w:sz w:val="16"/>
                <w:szCs w:val="16"/>
              </w:rPr>
            </w:pPr>
          </w:p>
        </w:tc>
      </w:tr>
    </w:tbl>
    <w:p w14:paraId="628FCFE7" w14:textId="77777777" w:rsidR="007F32B6" w:rsidRPr="00087803" w:rsidRDefault="007F32B6" w:rsidP="007F32B6">
      <w:pPr>
        <w:spacing w:after="160" w:line="264" w:lineRule="auto"/>
        <w:ind w:right="536"/>
        <w:rPr>
          <w:rFonts w:ascii="Times New Roman" w:hAnsi="Times New Roman"/>
          <w:sz w:val="20"/>
        </w:rPr>
        <w:sectPr w:rsidR="007F32B6" w:rsidRPr="00087803" w:rsidSect="00E904CD">
          <w:pgSz w:w="16838" w:h="11906" w:orient="landscape"/>
          <w:pgMar w:top="851" w:right="1134" w:bottom="850" w:left="1134" w:header="708" w:footer="708" w:gutter="0"/>
          <w:cols w:space="708"/>
          <w:docGrid w:linePitch="360"/>
        </w:sectPr>
      </w:pPr>
    </w:p>
    <w:p w14:paraId="67EA7A13" w14:textId="77777777" w:rsidR="00BD1750" w:rsidRDefault="002D397F" w:rsidP="002D397F">
      <w:pPr>
        <w:spacing w:after="0" w:line="240" w:lineRule="auto"/>
        <w:jc w:val="center"/>
        <w:rPr>
          <w:rFonts w:ascii="Times New Roman" w:hAnsi="Times New Roman"/>
          <w:sz w:val="28"/>
        </w:rPr>
      </w:pPr>
      <w:r w:rsidRPr="00B52CAC">
        <w:rPr>
          <w:rFonts w:ascii="Times New Roman" w:hAnsi="Times New Roman"/>
          <w:sz w:val="28"/>
        </w:rPr>
        <w:lastRenderedPageBreak/>
        <w:t>Пояснительная информация</w:t>
      </w:r>
    </w:p>
    <w:p w14:paraId="003D9EA0" w14:textId="21782645" w:rsidR="002D397F" w:rsidRDefault="002D397F" w:rsidP="00087803">
      <w:pPr>
        <w:spacing w:after="0" w:line="240" w:lineRule="auto"/>
        <w:jc w:val="center"/>
        <w:rPr>
          <w:rFonts w:ascii="Times New Roman" w:hAnsi="Times New Roman"/>
          <w:sz w:val="28"/>
        </w:rPr>
      </w:pPr>
      <w:r w:rsidRPr="00B52CAC">
        <w:rPr>
          <w:rFonts w:ascii="Times New Roman" w:hAnsi="Times New Roman"/>
          <w:sz w:val="28"/>
        </w:rPr>
        <w:t xml:space="preserve"> к отчету о ходе реализации </w:t>
      </w:r>
      <w:r>
        <w:rPr>
          <w:rFonts w:ascii="Times New Roman" w:hAnsi="Times New Roman"/>
          <w:sz w:val="28"/>
        </w:rPr>
        <w:t>муниципально</w:t>
      </w:r>
      <w:r w:rsidR="00BD1750">
        <w:rPr>
          <w:rFonts w:ascii="Times New Roman" w:hAnsi="Times New Roman"/>
          <w:sz w:val="28"/>
        </w:rPr>
        <w:t xml:space="preserve">й (комплексной) программы </w:t>
      </w:r>
      <w:r>
        <w:rPr>
          <w:rFonts w:ascii="Times New Roman" w:hAnsi="Times New Roman"/>
          <w:sz w:val="28"/>
        </w:rPr>
        <w:t xml:space="preserve">Куйбышевского </w:t>
      </w:r>
      <w:r w:rsidR="0038222B">
        <w:rPr>
          <w:rFonts w:ascii="Times New Roman" w:hAnsi="Times New Roman"/>
          <w:sz w:val="28"/>
        </w:rPr>
        <w:t>сельского поселения «</w:t>
      </w:r>
      <w:r w:rsidR="00516ABA" w:rsidRPr="00516ABA">
        <w:rPr>
          <w:rFonts w:ascii="Times New Roman" w:hAnsi="Times New Roman" w:cs="Times New Roman"/>
          <w:sz w:val="28"/>
        </w:rPr>
        <w:t>Защита населения и территории от чрезвычайных ситуаций, обеспечение пожарной безопасности и безопасности людей на водных объектах</w:t>
      </w:r>
      <w:r w:rsidR="00BD1750">
        <w:rPr>
          <w:rFonts w:ascii="Times New Roman" w:hAnsi="Times New Roman"/>
          <w:sz w:val="28"/>
        </w:rPr>
        <w:t xml:space="preserve">» </w:t>
      </w:r>
      <w:r w:rsidRPr="00B52CAC">
        <w:rPr>
          <w:rFonts w:ascii="Times New Roman" w:hAnsi="Times New Roman"/>
          <w:sz w:val="28"/>
        </w:rPr>
        <w:t>по итогам</w:t>
      </w:r>
      <w:r w:rsidR="00BD1750">
        <w:rPr>
          <w:rFonts w:ascii="Times New Roman" w:hAnsi="Times New Roman"/>
          <w:sz w:val="28"/>
        </w:rPr>
        <w:t xml:space="preserve"> </w:t>
      </w:r>
      <w:r w:rsidR="008C1FEA">
        <w:rPr>
          <w:rFonts w:ascii="Times New Roman" w:hAnsi="Times New Roman"/>
          <w:sz w:val="28"/>
        </w:rPr>
        <w:t>9 месяцев</w:t>
      </w:r>
      <w:r w:rsidRPr="00B52CAC">
        <w:rPr>
          <w:rFonts w:ascii="Times New Roman" w:hAnsi="Times New Roman"/>
          <w:sz w:val="28"/>
        </w:rPr>
        <w:t xml:space="preserve"> 20</w:t>
      </w:r>
      <w:r w:rsidR="00BD1750">
        <w:rPr>
          <w:rFonts w:ascii="Times New Roman" w:hAnsi="Times New Roman"/>
          <w:sz w:val="28"/>
        </w:rPr>
        <w:t>25</w:t>
      </w:r>
      <w:r w:rsidRPr="00B52CAC">
        <w:rPr>
          <w:rFonts w:ascii="Times New Roman" w:hAnsi="Times New Roman"/>
          <w:sz w:val="28"/>
        </w:rPr>
        <w:t xml:space="preserve"> года</w:t>
      </w:r>
    </w:p>
    <w:p w14:paraId="56FB20F0" w14:textId="77777777" w:rsidR="00BD1750" w:rsidRPr="00E4417C" w:rsidRDefault="00BD1750" w:rsidP="00BD1750">
      <w:pPr>
        <w:spacing w:after="0" w:line="240" w:lineRule="auto"/>
        <w:jc w:val="center"/>
        <w:rPr>
          <w:rFonts w:ascii="Times New Roman" w:hAnsi="Times New Roman"/>
          <w:sz w:val="28"/>
          <w:szCs w:val="28"/>
        </w:rPr>
      </w:pPr>
    </w:p>
    <w:p w14:paraId="7B2B7598" w14:textId="6DAC830E" w:rsidR="00BD1750" w:rsidRPr="00E4417C" w:rsidRDefault="0035717F" w:rsidP="00E4417C">
      <w:pPr>
        <w:pStyle w:val="a3"/>
        <w:ind w:left="0" w:firstLine="709"/>
        <w:jc w:val="both"/>
        <w:rPr>
          <w:sz w:val="28"/>
          <w:szCs w:val="28"/>
        </w:rPr>
      </w:pPr>
      <w:r>
        <w:rPr>
          <w:sz w:val="28"/>
          <w:szCs w:val="28"/>
        </w:rPr>
        <w:t>М</w:t>
      </w:r>
      <w:r w:rsidR="002D397F" w:rsidRPr="00E4417C">
        <w:rPr>
          <w:sz w:val="28"/>
          <w:szCs w:val="28"/>
        </w:rPr>
        <w:t>униципальная (комплексная) п</w:t>
      </w:r>
      <w:r w:rsidR="00BD1750" w:rsidRPr="00E4417C">
        <w:rPr>
          <w:sz w:val="28"/>
          <w:szCs w:val="28"/>
        </w:rPr>
        <w:t xml:space="preserve">рограмма Куйбышевского </w:t>
      </w:r>
      <w:r w:rsidR="0038222B">
        <w:rPr>
          <w:sz w:val="28"/>
          <w:szCs w:val="28"/>
        </w:rPr>
        <w:t>сельского поселения</w:t>
      </w:r>
      <w:r w:rsidR="00E4417C" w:rsidRPr="00E4417C">
        <w:rPr>
          <w:sz w:val="28"/>
          <w:szCs w:val="28"/>
        </w:rPr>
        <w:t xml:space="preserve"> «</w:t>
      </w:r>
      <w:r w:rsidR="00516ABA">
        <w:rPr>
          <w:sz w:val="28"/>
        </w:rPr>
        <w:t>Защита населения и территории от чрезвычайных ситуаций, обеспечение пожарной безопасности и безопасности людей на водных объектах</w:t>
      </w:r>
      <w:r w:rsidR="002D397F" w:rsidRPr="00E4417C">
        <w:rPr>
          <w:sz w:val="28"/>
          <w:szCs w:val="28"/>
        </w:rPr>
        <w:t>» (далее – муниципальная программа) утверждена</w:t>
      </w:r>
      <w:r w:rsidR="00E4417C" w:rsidRPr="00E4417C">
        <w:rPr>
          <w:sz w:val="28"/>
          <w:szCs w:val="28"/>
        </w:rPr>
        <w:t xml:space="preserve"> </w:t>
      </w:r>
      <w:r w:rsidR="002D397F" w:rsidRPr="00E4417C">
        <w:rPr>
          <w:sz w:val="28"/>
          <w:szCs w:val="28"/>
        </w:rPr>
        <w:t xml:space="preserve">постановлением Администрации Куйбышевского </w:t>
      </w:r>
      <w:r w:rsidR="0038222B">
        <w:rPr>
          <w:sz w:val="28"/>
          <w:szCs w:val="28"/>
        </w:rPr>
        <w:t>сельского поселения</w:t>
      </w:r>
      <w:r w:rsidR="002D397F" w:rsidRPr="00E4417C">
        <w:rPr>
          <w:sz w:val="28"/>
          <w:szCs w:val="28"/>
        </w:rPr>
        <w:t xml:space="preserve"> от </w:t>
      </w:r>
      <w:r w:rsidR="00BD1750" w:rsidRPr="00E4417C">
        <w:rPr>
          <w:sz w:val="28"/>
          <w:szCs w:val="28"/>
        </w:rPr>
        <w:t>1</w:t>
      </w:r>
      <w:r w:rsidR="00087803">
        <w:rPr>
          <w:sz w:val="28"/>
          <w:szCs w:val="28"/>
        </w:rPr>
        <w:t>6</w:t>
      </w:r>
      <w:r w:rsidR="00BD1750" w:rsidRPr="00E4417C">
        <w:rPr>
          <w:sz w:val="28"/>
          <w:szCs w:val="28"/>
        </w:rPr>
        <w:t>.11.2018 №</w:t>
      </w:r>
      <w:r w:rsidR="00087803">
        <w:rPr>
          <w:sz w:val="28"/>
          <w:szCs w:val="28"/>
        </w:rPr>
        <w:t xml:space="preserve"> 18</w:t>
      </w:r>
      <w:r w:rsidR="00516ABA">
        <w:rPr>
          <w:sz w:val="28"/>
          <w:szCs w:val="28"/>
        </w:rPr>
        <w:t>3</w:t>
      </w:r>
      <w:r w:rsidR="00BD1750" w:rsidRPr="00E4417C">
        <w:rPr>
          <w:sz w:val="28"/>
          <w:szCs w:val="28"/>
        </w:rPr>
        <w:t xml:space="preserve">. </w:t>
      </w:r>
    </w:p>
    <w:p w14:paraId="4D4B51B6" w14:textId="77777777" w:rsidR="002D397F" w:rsidRPr="00AD51E9" w:rsidRDefault="00BD1750" w:rsidP="00BD1750">
      <w:pPr>
        <w:spacing w:after="0" w:line="240" w:lineRule="auto"/>
        <w:jc w:val="both"/>
        <w:rPr>
          <w:rFonts w:ascii="Times New Roman" w:hAnsi="Times New Roman"/>
          <w:sz w:val="2"/>
        </w:rPr>
      </w:pPr>
      <w:r>
        <w:rPr>
          <w:rFonts w:ascii="Times New Roman" w:hAnsi="Times New Roman"/>
          <w:sz w:val="28"/>
        </w:rPr>
        <w:t xml:space="preserve">          На реализацию муниципальной</w:t>
      </w:r>
      <w:r w:rsidR="002D397F" w:rsidRPr="00AD51E9">
        <w:rPr>
          <w:rFonts w:ascii="Times New Roman" w:hAnsi="Times New Roman"/>
          <w:sz w:val="28"/>
        </w:rPr>
        <w:t xml:space="preserve"> программы</w:t>
      </w:r>
      <w:r w:rsidR="002D397F" w:rsidRPr="00AD51E9">
        <w:rPr>
          <w:rFonts w:ascii="Times New Roman" w:hAnsi="Times New Roman"/>
          <w:sz w:val="28"/>
        </w:rPr>
        <w:br/>
      </w:r>
    </w:p>
    <w:p w14:paraId="5D8A98F1" w14:textId="0C2C0719" w:rsidR="002D397F" w:rsidRPr="00AD51E9" w:rsidRDefault="002D397F" w:rsidP="00BD1750">
      <w:pPr>
        <w:spacing w:after="0" w:line="240" w:lineRule="auto"/>
        <w:jc w:val="both"/>
        <w:rPr>
          <w:rFonts w:ascii="Times New Roman" w:hAnsi="Times New Roman"/>
          <w:sz w:val="28"/>
        </w:rPr>
      </w:pPr>
      <w:r w:rsidRPr="00AD51E9">
        <w:rPr>
          <w:rFonts w:ascii="Times New Roman" w:hAnsi="Times New Roman"/>
          <w:sz w:val="28"/>
        </w:rPr>
        <w:t>в 20</w:t>
      </w:r>
      <w:r w:rsidR="00BD1750">
        <w:rPr>
          <w:rFonts w:ascii="Times New Roman" w:hAnsi="Times New Roman"/>
          <w:sz w:val="28"/>
        </w:rPr>
        <w:t xml:space="preserve">25 </w:t>
      </w:r>
      <w:r w:rsidRPr="00AD51E9">
        <w:rPr>
          <w:rFonts w:ascii="Times New Roman" w:hAnsi="Times New Roman"/>
          <w:sz w:val="28"/>
        </w:rPr>
        <w:t xml:space="preserve">году предусмотрено </w:t>
      </w:r>
      <w:r w:rsidR="00482FE0">
        <w:rPr>
          <w:rFonts w:ascii="Times New Roman" w:hAnsi="Times New Roman"/>
          <w:sz w:val="28"/>
        </w:rPr>
        <w:t>150</w:t>
      </w:r>
      <w:r w:rsidR="00BD1750">
        <w:rPr>
          <w:rFonts w:ascii="Times New Roman" w:hAnsi="Times New Roman"/>
          <w:sz w:val="28"/>
        </w:rPr>
        <w:t>,0</w:t>
      </w:r>
      <w:r w:rsidRPr="00AD51E9">
        <w:rPr>
          <w:rFonts w:ascii="Times New Roman" w:hAnsi="Times New Roman"/>
          <w:sz w:val="28"/>
        </w:rPr>
        <w:t xml:space="preserve"> тыс. рублей, сводной бюджетной росписью –</w:t>
      </w:r>
      <w:r w:rsidR="00516ABA">
        <w:rPr>
          <w:rFonts w:ascii="Times New Roman" w:hAnsi="Times New Roman"/>
          <w:sz w:val="28"/>
        </w:rPr>
        <w:t xml:space="preserve"> </w:t>
      </w:r>
      <w:r w:rsidR="00482FE0">
        <w:rPr>
          <w:rFonts w:ascii="Times New Roman" w:hAnsi="Times New Roman"/>
          <w:sz w:val="28"/>
        </w:rPr>
        <w:t>150</w:t>
      </w:r>
      <w:r w:rsidR="00BD1750">
        <w:rPr>
          <w:rFonts w:ascii="Times New Roman" w:hAnsi="Times New Roman"/>
          <w:sz w:val="28"/>
        </w:rPr>
        <w:t>,0</w:t>
      </w:r>
      <w:r w:rsidRPr="00AD51E9">
        <w:rPr>
          <w:rFonts w:ascii="Times New Roman" w:hAnsi="Times New Roman"/>
          <w:sz w:val="28"/>
        </w:rPr>
        <w:t xml:space="preserve"> тыс. рублей. </w:t>
      </w:r>
      <w:r w:rsidR="00EA772F" w:rsidRPr="00A729BA">
        <w:rPr>
          <w:rFonts w:ascii="Times New Roman" w:hAnsi="Times New Roman"/>
          <w:sz w:val="28"/>
        </w:rPr>
        <w:t xml:space="preserve">Фактическое освоение средств по итогам </w:t>
      </w:r>
      <w:r w:rsidR="008C1FEA">
        <w:rPr>
          <w:rFonts w:ascii="Times New Roman" w:hAnsi="Times New Roman"/>
          <w:sz w:val="28"/>
        </w:rPr>
        <w:t>9 месяцев</w:t>
      </w:r>
      <w:r w:rsidR="00EA772F" w:rsidRPr="00A729BA">
        <w:rPr>
          <w:rFonts w:ascii="Times New Roman" w:hAnsi="Times New Roman"/>
          <w:sz w:val="28"/>
        </w:rPr>
        <w:t xml:space="preserve"> 20</w:t>
      </w:r>
      <w:r w:rsidR="00EA772F">
        <w:rPr>
          <w:rFonts w:ascii="Times New Roman" w:hAnsi="Times New Roman"/>
          <w:sz w:val="28"/>
        </w:rPr>
        <w:t>25</w:t>
      </w:r>
      <w:r w:rsidR="00EA772F" w:rsidRPr="00A729BA">
        <w:rPr>
          <w:rFonts w:ascii="Times New Roman" w:hAnsi="Times New Roman"/>
          <w:sz w:val="28"/>
        </w:rPr>
        <w:t xml:space="preserve"> года составило </w:t>
      </w:r>
      <w:r w:rsidR="00516ABA">
        <w:rPr>
          <w:rFonts w:ascii="Times New Roman" w:hAnsi="Times New Roman"/>
          <w:sz w:val="28"/>
        </w:rPr>
        <w:t>9</w:t>
      </w:r>
      <w:r w:rsidR="00482FE0">
        <w:rPr>
          <w:rFonts w:ascii="Times New Roman" w:hAnsi="Times New Roman"/>
          <w:sz w:val="28"/>
        </w:rPr>
        <w:t>7</w:t>
      </w:r>
      <w:r w:rsidR="00EA772F">
        <w:rPr>
          <w:rFonts w:ascii="Times New Roman" w:hAnsi="Times New Roman"/>
          <w:sz w:val="28"/>
        </w:rPr>
        <w:t>,0</w:t>
      </w:r>
      <w:r w:rsidR="00EA772F" w:rsidRPr="00A729BA">
        <w:rPr>
          <w:rFonts w:ascii="Times New Roman" w:hAnsi="Times New Roman"/>
          <w:sz w:val="28"/>
        </w:rPr>
        <w:t xml:space="preserve"> тыс. рублей или </w:t>
      </w:r>
      <w:r w:rsidR="00482FE0">
        <w:rPr>
          <w:rFonts w:ascii="Times New Roman" w:hAnsi="Times New Roman"/>
          <w:sz w:val="28"/>
        </w:rPr>
        <w:t>64,6</w:t>
      </w:r>
      <w:r w:rsidR="00EA772F" w:rsidRPr="00A729BA">
        <w:rPr>
          <w:rFonts w:ascii="Times New Roman" w:hAnsi="Times New Roman"/>
          <w:sz w:val="28"/>
        </w:rPr>
        <w:t xml:space="preserve"> процентов от предусмотренного сводной бюджетной росписью объема</w:t>
      </w:r>
      <w:r w:rsidR="00EA772F">
        <w:rPr>
          <w:rFonts w:ascii="Times New Roman" w:hAnsi="Times New Roman"/>
          <w:sz w:val="28"/>
        </w:rPr>
        <w:t>.</w:t>
      </w:r>
      <w:r w:rsidRPr="00AD51E9">
        <w:rPr>
          <w:rFonts w:ascii="Times New Roman" w:hAnsi="Times New Roman"/>
          <w:sz w:val="28"/>
        </w:rPr>
        <w:tab/>
      </w:r>
    </w:p>
    <w:p w14:paraId="291A4FFC" w14:textId="0CDFB698" w:rsidR="002D397F" w:rsidRPr="00AD51E9" w:rsidRDefault="002D397F" w:rsidP="004D585E">
      <w:pPr>
        <w:spacing w:after="0" w:line="240" w:lineRule="auto"/>
        <w:jc w:val="both"/>
        <w:rPr>
          <w:rFonts w:ascii="Times New Roman" w:hAnsi="Times New Roman"/>
          <w:sz w:val="28"/>
        </w:rPr>
      </w:pPr>
      <w:r w:rsidRPr="00AD51E9">
        <w:rPr>
          <w:rFonts w:ascii="Times New Roman" w:hAnsi="Times New Roman"/>
          <w:sz w:val="28"/>
        </w:rPr>
        <w:t xml:space="preserve">Муниципальная (комплексная) программа Куйбышевского </w:t>
      </w:r>
      <w:r w:rsidR="00087803">
        <w:rPr>
          <w:rFonts w:ascii="Times New Roman" w:hAnsi="Times New Roman"/>
          <w:sz w:val="28"/>
        </w:rPr>
        <w:t>сельского поселения</w:t>
      </w:r>
      <w:r w:rsidRPr="00AD51E9">
        <w:rPr>
          <w:rFonts w:ascii="Times New Roman" w:hAnsi="Times New Roman"/>
          <w:sz w:val="28"/>
        </w:rPr>
        <w:t xml:space="preserve"> «</w:t>
      </w:r>
      <w:r w:rsidR="00516ABA" w:rsidRPr="00516ABA">
        <w:rPr>
          <w:rFonts w:ascii="Times New Roman" w:hAnsi="Times New Roman" w:cs="Times New Roman"/>
          <w:sz w:val="28"/>
        </w:rPr>
        <w:t>Защита населения и территории от чрезвычайных ситуаций, обеспечение пожарной безопасности и безопасности людей на водных объектах</w:t>
      </w:r>
      <w:r w:rsidR="00BD1750" w:rsidRPr="00516ABA">
        <w:rPr>
          <w:rFonts w:ascii="Times New Roman" w:hAnsi="Times New Roman" w:cs="Times New Roman"/>
          <w:sz w:val="28"/>
        </w:rPr>
        <w:t>»</w:t>
      </w:r>
      <w:r w:rsidRPr="00AD51E9">
        <w:rPr>
          <w:rFonts w:ascii="Times New Roman" w:hAnsi="Times New Roman"/>
          <w:sz w:val="28"/>
        </w:rPr>
        <w:t xml:space="preserve"> включает в себя следующие структурные элементы:</w:t>
      </w:r>
    </w:p>
    <w:p w14:paraId="717B48BE" w14:textId="2EC1CC7F" w:rsidR="00BD1750" w:rsidRDefault="002D397F" w:rsidP="004D585E">
      <w:pPr>
        <w:spacing w:after="0" w:line="240" w:lineRule="auto"/>
        <w:ind w:firstLine="709"/>
        <w:jc w:val="both"/>
        <w:rPr>
          <w:rFonts w:ascii="Times New Roman" w:hAnsi="Times New Roman"/>
          <w:sz w:val="28"/>
        </w:rPr>
      </w:pPr>
      <w:r w:rsidRPr="00AD51E9">
        <w:rPr>
          <w:rFonts w:ascii="Times New Roman" w:hAnsi="Times New Roman"/>
          <w:sz w:val="28"/>
        </w:rPr>
        <w:t>Комплекс процессных мероприятий – «</w:t>
      </w:r>
      <w:r w:rsidR="00E47BFA" w:rsidRPr="00E47BFA">
        <w:rPr>
          <w:rFonts w:ascii="Times New Roman" w:hAnsi="Times New Roman" w:cs="Times New Roman"/>
          <w:sz w:val="28"/>
        </w:rPr>
        <w:t>Пожарная безопасность</w:t>
      </w:r>
      <w:r w:rsidRPr="00AD51E9">
        <w:rPr>
          <w:rFonts w:ascii="Times New Roman" w:hAnsi="Times New Roman"/>
          <w:sz w:val="28"/>
        </w:rPr>
        <w:t>»</w:t>
      </w:r>
      <w:r w:rsidR="00BD1750">
        <w:rPr>
          <w:rFonts w:ascii="Times New Roman" w:hAnsi="Times New Roman"/>
          <w:sz w:val="28"/>
        </w:rPr>
        <w:t>;</w:t>
      </w:r>
    </w:p>
    <w:p w14:paraId="21A284D5" w14:textId="25428A69" w:rsidR="002D397F" w:rsidRPr="00E47BFA" w:rsidRDefault="00BD1750" w:rsidP="004D585E">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w:t>
      </w:r>
      <w:r w:rsidR="00510AF7">
        <w:rPr>
          <w:rFonts w:ascii="Times New Roman" w:hAnsi="Times New Roman"/>
          <w:sz w:val="28"/>
        </w:rPr>
        <w:t xml:space="preserve"> </w:t>
      </w:r>
      <w:r>
        <w:rPr>
          <w:rFonts w:ascii="Times New Roman" w:hAnsi="Times New Roman"/>
          <w:sz w:val="28"/>
        </w:rPr>
        <w:t>«</w:t>
      </w:r>
      <w:r w:rsidR="00E47BFA" w:rsidRPr="00E47BFA">
        <w:rPr>
          <w:rFonts w:ascii="Times New Roman" w:hAnsi="Times New Roman" w:cs="Times New Roman"/>
          <w:sz w:val="28"/>
        </w:rPr>
        <w:t>Защита населения от чрезвычайных ситуаций</w:t>
      </w:r>
      <w:r w:rsidRPr="00E47BFA">
        <w:rPr>
          <w:rFonts w:ascii="Times New Roman" w:hAnsi="Times New Roman" w:cs="Times New Roman"/>
          <w:sz w:val="28"/>
        </w:rPr>
        <w:t>»</w:t>
      </w:r>
      <w:r w:rsidR="00E47BFA" w:rsidRPr="00E47BFA">
        <w:rPr>
          <w:rFonts w:ascii="Times New Roman" w:hAnsi="Times New Roman" w:cs="Times New Roman"/>
          <w:sz w:val="28"/>
        </w:rPr>
        <w:t>;</w:t>
      </w:r>
    </w:p>
    <w:p w14:paraId="52E78170" w14:textId="69EEAC2C" w:rsidR="00E47BFA" w:rsidRPr="00E47BFA" w:rsidRDefault="00E47BFA" w:rsidP="00E47BFA">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 «</w:t>
      </w:r>
      <w:r w:rsidRPr="00E47BFA">
        <w:rPr>
          <w:rFonts w:ascii="Times New Roman" w:hAnsi="Times New Roman" w:cs="Times New Roman"/>
          <w:sz w:val="28"/>
        </w:rPr>
        <w:t>Обеспечение безопасности на воде»;</w:t>
      </w:r>
    </w:p>
    <w:p w14:paraId="2E6EA70B" w14:textId="02D90C7D" w:rsidR="00E47BFA" w:rsidRPr="00E47BFA" w:rsidRDefault="00E47BFA" w:rsidP="00E47BFA">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w:t>
      </w:r>
      <w:r>
        <w:rPr>
          <w:rFonts w:ascii="Times New Roman" w:hAnsi="Times New Roman"/>
          <w:sz w:val="28"/>
        </w:rPr>
        <w:t xml:space="preserve"> «</w:t>
      </w:r>
      <w:r w:rsidRPr="00E47BFA">
        <w:rPr>
          <w:rFonts w:ascii="Times New Roman" w:hAnsi="Times New Roman" w:cs="Times New Roman"/>
          <w:sz w:val="28"/>
        </w:rPr>
        <w:t>Создание аппаратно-программного комплекса «Безопасный город» на территории Куйбышевского сельского поселения».</w:t>
      </w:r>
    </w:p>
    <w:p w14:paraId="73C9DD70" w14:textId="05284486" w:rsidR="00EA772F" w:rsidRPr="00A729BA" w:rsidRDefault="00EA772F" w:rsidP="00EA772F">
      <w:pPr>
        <w:spacing w:after="0" w:line="240" w:lineRule="auto"/>
        <w:ind w:firstLine="709"/>
        <w:jc w:val="both"/>
        <w:rPr>
          <w:rFonts w:ascii="Times New Roman" w:hAnsi="Times New Roman"/>
          <w:sz w:val="28"/>
        </w:rPr>
      </w:pPr>
      <w:r w:rsidRPr="00A729BA">
        <w:rPr>
          <w:rFonts w:ascii="Times New Roman" w:hAnsi="Times New Roman"/>
          <w:sz w:val="28"/>
        </w:rPr>
        <w:t>В рамках муниципальной (комплексной) программы Куйбышевского сельского поселения «</w:t>
      </w:r>
      <w:r w:rsidR="00E47BFA" w:rsidRPr="00516ABA">
        <w:rPr>
          <w:rFonts w:ascii="Times New Roman" w:hAnsi="Times New Roman" w:cs="Times New Roman"/>
          <w:sz w:val="28"/>
        </w:rPr>
        <w:t>Защита населения и территории от чрезвычайных ситуаций, обеспечение пожарной безопасности и безопасности людей на водных объектах</w:t>
      </w:r>
      <w:r w:rsidRPr="00A729BA">
        <w:rPr>
          <w:rFonts w:ascii="Times New Roman" w:hAnsi="Times New Roman"/>
          <w:sz w:val="28"/>
        </w:rPr>
        <w:t>» в 20</w:t>
      </w:r>
      <w:r>
        <w:rPr>
          <w:rFonts w:ascii="Times New Roman" w:hAnsi="Times New Roman"/>
          <w:sz w:val="28"/>
        </w:rPr>
        <w:t>25</w:t>
      </w:r>
      <w:r w:rsidRPr="00A729BA">
        <w:rPr>
          <w:rFonts w:ascii="Times New Roman" w:hAnsi="Times New Roman"/>
          <w:sz w:val="28"/>
        </w:rPr>
        <w:t xml:space="preserve"> году предусмотрено достижение </w:t>
      </w:r>
      <w:r>
        <w:rPr>
          <w:rFonts w:ascii="Times New Roman" w:hAnsi="Times New Roman"/>
          <w:sz w:val="28"/>
        </w:rPr>
        <w:t>3</w:t>
      </w:r>
      <w:r w:rsidRPr="00A729BA">
        <w:rPr>
          <w:rFonts w:ascii="Times New Roman" w:hAnsi="Times New Roman"/>
          <w:sz w:val="28"/>
        </w:rPr>
        <w:t xml:space="preserve"> показателей муниципальной (комплексной) программы. </w:t>
      </w:r>
    </w:p>
    <w:p w14:paraId="4FFC76AA" w14:textId="4277704C" w:rsidR="0022382D" w:rsidRPr="00C60693" w:rsidRDefault="00EA772F" w:rsidP="00C60693">
      <w:pPr>
        <w:pStyle w:val="afc"/>
        <w:ind w:firstLine="709"/>
        <w:jc w:val="both"/>
        <w:rPr>
          <w:rFonts w:ascii="Times New Roman" w:hAnsi="Times New Roman" w:cs="Times New Roman"/>
          <w:sz w:val="28"/>
          <w:szCs w:val="28"/>
        </w:rPr>
      </w:pPr>
      <w:r w:rsidRPr="00A729BA">
        <w:rPr>
          <w:rFonts w:ascii="Times New Roman" w:hAnsi="Times New Roman"/>
          <w:sz w:val="28"/>
        </w:rPr>
        <w:t xml:space="preserve">По итогам </w:t>
      </w:r>
      <w:r w:rsidR="008C1FEA">
        <w:rPr>
          <w:rFonts w:ascii="Times New Roman" w:hAnsi="Times New Roman"/>
          <w:sz w:val="28"/>
        </w:rPr>
        <w:t>9 месяцев</w:t>
      </w:r>
      <w:r w:rsidRPr="00A729BA">
        <w:rPr>
          <w:rFonts w:ascii="Times New Roman" w:hAnsi="Times New Roman"/>
          <w:sz w:val="28"/>
        </w:rPr>
        <w:t xml:space="preserve"> 20</w:t>
      </w:r>
      <w:r>
        <w:rPr>
          <w:rFonts w:ascii="Times New Roman" w:hAnsi="Times New Roman"/>
          <w:sz w:val="28"/>
        </w:rPr>
        <w:t>25</w:t>
      </w:r>
      <w:r w:rsidRPr="00A729BA">
        <w:rPr>
          <w:rFonts w:ascii="Times New Roman" w:hAnsi="Times New Roman"/>
          <w:sz w:val="28"/>
        </w:rPr>
        <w:t xml:space="preserve"> года достигнуты плановые значения </w:t>
      </w:r>
      <w:r>
        <w:rPr>
          <w:rFonts w:ascii="Times New Roman" w:hAnsi="Times New Roman"/>
          <w:sz w:val="28"/>
        </w:rPr>
        <w:t>3-х</w:t>
      </w:r>
      <w:r w:rsidRPr="00A729BA">
        <w:rPr>
          <w:rFonts w:ascii="Times New Roman" w:hAnsi="Times New Roman"/>
          <w:sz w:val="28"/>
        </w:rPr>
        <w:t xml:space="preserve"> показателей муниципальной (комплексной) программы, из них: в срок </w:t>
      </w:r>
      <w:r w:rsidR="009A2984">
        <w:rPr>
          <w:rFonts w:ascii="Times New Roman" w:hAnsi="Times New Roman" w:cs="Times New Roman"/>
          <w:sz w:val="28"/>
          <w:szCs w:val="28"/>
        </w:rPr>
        <w:t>3</w:t>
      </w:r>
      <w:r w:rsidR="002D397F" w:rsidRPr="008B30FA">
        <w:rPr>
          <w:rFonts w:ascii="Times New Roman" w:hAnsi="Times New Roman" w:cs="Times New Roman"/>
          <w:sz w:val="28"/>
          <w:szCs w:val="28"/>
        </w:rPr>
        <w:t xml:space="preserve"> показател</w:t>
      </w:r>
      <w:r w:rsidR="00C60693">
        <w:rPr>
          <w:rFonts w:ascii="Times New Roman" w:hAnsi="Times New Roman" w:cs="Times New Roman"/>
          <w:sz w:val="28"/>
          <w:szCs w:val="28"/>
        </w:rPr>
        <w:t>я</w:t>
      </w:r>
      <w:r w:rsidR="002D397F" w:rsidRPr="008B30FA">
        <w:rPr>
          <w:rFonts w:ascii="Times New Roman" w:hAnsi="Times New Roman" w:cs="Times New Roman"/>
          <w:sz w:val="28"/>
          <w:szCs w:val="28"/>
        </w:rPr>
        <w:t xml:space="preserve"> муниципальной (комплексной) программы. </w:t>
      </w:r>
    </w:p>
    <w:p w14:paraId="03ADF2ED" w14:textId="46C34A61" w:rsidR="00D61B31" w:rsidRDefault="00864F6B" w:rsidP="00C60693">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00E47BFA" w:rsidRPr="00E47BFA">
        <w:rPr>
          <w:rFonts w:ascii="Times New Roman" w:hAnsi="Times New Roman" w:cs="Times New Roman"/>
          <w:sz w:val="28"/>
        </w:rPr>
        <w:t>Пожарная безопасност</w:t>
      </w:r>
      <w:r w:rsidR="00E47BFA">
        <w:rPr>
          <w:rFonts w:ascii="Times New Roman" w:hAnsi="Times New Roman" w:cs="Times New Roman"/>
          <w:sz w:val="28"/>
        </w:rPr>
        <w:t>ь</w:t>
      </w:r>
      <w:r w:rsidRPr="00535663">
        <w:rPr>
          <w:rFonts w:ascii="Times New Roman" w:hAnsi="Times New Roman"/>
          <w:sz w:val="28"/>
        </w:rPr>
        <w:t>» в 20</w:t>
      </w:r>
      <w:r>
        <w:rPr>
          <w:rFonts w:ascii="Times New Roman" w:hAnsi="Times New Roman"/>
          <w:sz w:val="28"/>
        </w:rPr>
        <w:t>25</w:t>
      </w:r>
      <w:r w:rsidRPr="00535663">
        <w:rPr>
          <w:rFonts w:ascii="Times New Roman" w:hAnsi="Times New Roman"/>
          <w:sz w:val="28"/>
        </w:rPr>
        <w:t xml:space="preserve"> году муниципальной программой предусмотрено </w:t>
      </w:r>
      <w:r w:rsidR="00E47BFA">
        <w:rPr>
          <w:rFonts w:ascii="Times New Roman" w:hAnsi="Times New Roman"/>
          <w:sz w:val="28"/>
        </w:rPr>
        <w:t>1</w:t>
      </w:r>
      <w:r w:rsidR="00482FE0">
        <w:rPr>
          <w:rFonts w:ascii="Times New Roman" w:hAnsi="Times New Roman"/>
          <w:sz w:val="28"/>
        </w:rPr>
        <w:t>00</w:t>
      </w:r>
      <w:r>
        <w:rPr>
          <w:rFonts w:ascii="Times New Roman" w:hAnsi="Times New Roman"/>
          <w:sz w:val="28"/>
        </w:rPr>
        <w:t>,0</w:t>
      </w:r>
      <w:r w:rsidRPr="00535663">
        <w:rPr>
          <w:rFonts w:ascii="Times New Roman" w:hAnsi="Times New Roman"/>
          <w:sz w:val="28"/>
        </w:rPr>
        <w:t xml:space="preserve"> тыс. рублей, сводной бюджетной росписью –</w:t>
      </w:r>
      <w:r w:rsidR="0022382D">
        <w:rPr>
          <w:rFonts w:ascii="Times New Roman" w:hAnsi="Times New Roman"/>
          <w:sz w:val="28"/>
        </w:rPr>
        <w:t xml:space="preserve"> </w:t>
      </w:r>
      <w:r w:rsidR="00E47BFA">
        <w:rPr>
          <w:rFonts w:ascii="Times New Roman" w:hAnsi="Times New Roman"/>
          <w:sz w:val="28"/>
        </w:rPr>
        <w:t>1</w:t>
      </w:r>
      <w:r w:rsidR="00482FE0">
        <w:rPr>
          <w:rFonts w:ascii="Times New Roman" w:hAnsi="Times New Roman"/>
          <w:sz w:val="28"/>
        </w:rPr>
        <w:t>00</w:t>
      </w:r>
      <w:r>
        <w:rPr>
          <w:rFonts w:ascii="Times New Roman" w:hAnsi="Times New Roman"/>
          <w:sz w:val="28"/>
        </w:rPr>
        <w:t>,0</w:t>
      </w:r>
      <w:r w:rsidR="003C6A0F">
        <w:rPr>
          <w:rFonts w:ascii="Times New Roman" w:hAnsi="Times New Roman"/>
          <w:sz w:val="28"/>
        </w:rPr>
        <w:t xml:space="preserve"> </w:t>
      </w:r>
      <w:r w:rsidRPr="00535663">
        <w:rPr>
          <w:rFonts w:ascii="Times New Roman" w:hAnsi="Times New Roman"/>
          <w:sz w:val="28"/>
        </w:rPr>
        <w:t xml:space="preserve">тыс. рублей. </w:t>
      </w:r>
      <w:r w:rsidR="00673F19">
        <w:rPr>
          <w:rFonts w:ascii="Times New Roman" w:hAnsi="Times New Roman"/>
          <w:sz w:val="28"/>
        </w:rPr>
        <w:t>Фактическое освоение п</w:t>
      </w:r>
      <w:r w:rsidRPr="00AD51E9">
        <w:rPr>
          <w:rFonts w:ascii="Times New Roman" w:hAnsi="Times New Roman"/>
          <w:sz w:val="28"/>
        </w:rPr>
        <w:t xml:space="preserve">о итогам </w:t>
      </w:r>
      <w:r w:rsidR="008C1FEA">
        <w:rPr>
          <w:rFonts w:ascii="Times New Roman" w:hAnsi="Times New Roman"/>
          <w:sz w:val="28"/>
        </w:rPr>
        <w:t>9 месяцев</w:t>
      </w:r>
      <w:r w:rsidRPr="00AD51E9">
        <w:rPr>
          <w:rFonts w:ascii="Times New Roman" w:hAnsi="Times New Roman"/>
          <w:sz w:val="28"/>
        </w:rPr>
        <w:t xml:space="preserve"> 20</w:t>
      </w:r>
      <w:r>
        <w:rPr>
          <w:rFonts w:ascii="Times New Roman" w:hAnsi="Times New Roman"/>
          <w:sz w:val="28"/>
        </w:rPr>
        <w:t>25</w:t>
      </w:r>
      <w:r w:rsidRPr="00AD51E9">
        <w:rPr>
          <w:rFonts w:ascii="Times New Roman" w:hAnsi="Times New Roman"/>
          <w:sz w:val="28"/>
        </w:rPr>
        <w:t xml:space="preserve"> года</w:t>
      </w:r>
      <w:r w:rsidR="00673F19">
        <w:rPr>
          <w:rFonts w:ascii="Times New Roman" w:hAnsi="Times New Roman"/>
          <w:sz w:val="28"/>
        </w:rPr>
        <w:t xml:space="preserve"> </w:t>
      </w:r>
      <w:r w:rsidR="00673F19" w:rsidRPr="00A729BA">
        <w:rPr>
          <w:rFonts w:ascii="Times New Roman" w:hAnsi="Times New Roman"/>
          <w:sz w:val="28"/>
        </w:rPr>
        <w:t xml:space="preserve">составило </w:t>
      </w:r>
      <w:r w:rsidR="00E47BFA">
        <w:rPr>
          <w:rFonts w:ascii="Times New Roman" w:hAnsi="Times New Roman"/>
          <w:sz w:val="28"/>
        </w:rPr>
        <w:t>9</w:t>
      </w:r>
      <w:r w:rsidR="00482FE0">
        <w:rPr>
          <w:rFonts w:ascii="Times New Roman" w:hAnsi="Times New Roman"/>
          <w:sz w:val="28"/>
        </w:rPr>
        <w:t>7</w:t>
      </w:r>
      <w:r w:rsidR="00673F19">
        <w:rPr>
          <w:rFonts w:ascii="Times New Roman" w:hAnsi="Times New Roman"/>
          <w:sz w:val="28"/>
        </w:rPr>
        <w:t>,0</w:t>
      </w:r>
      <w:r w:rsidR="00673F19" w:rsidRPr="00A729BA">
        <w:rPr>
          <w:rFonts w:ascii="Times New Roman" w:hAnsi="Times New Roman"/>
          <w:sz w:val="28"/>
        </w:rPr>
        <w:t xml:space="preserve"> тыс. рублей или </w:t>
      </w:r>
      <w:r w:rsidR="00482FE0">
        <w:rPr>
          <w:rFonts w:ascii="Times New Roman" w:hAnsi="Times New Roman"/>
          <w:sz w:val="28"/>
        </w:rPr>
        <w:t>97</w:t>
      </w:r>
      <w:r w:rsidR="00673F19" w:rsidRPr="00A729BA">
        <w:rPr>
          <w:rFonts w:ascii="Times New Roman" w:hAnsi="Times New Roman"/>
          <w:sz w:val="28"/>
        </w:rPr>
        <w:t xml:space="preserve"> процентов от предусмотренного сводной бюджетной росписью объема</w:t>
      </w:r>
      <w:r>
        <w:rPr>
          <w:rFonts w:ascii="Times New Roman" w:hAnsi="Times New Roman"/>
          <w:sz w:val="28"/>
        </w:rPr>
        <w:t>.</w:t>
      </w:r>
      <w:r w:rsidR="00D61B31">
        <w:rPr>
          <w:rFonts w:ascii="Times New Roman" w:hAnsi="Times New Roman"/>
          <w:sz w:val="28"/>
        </w:rPr>
        <w:t xml:space="preserve"> </w:t>
      </w:r>
    </w:p>
    <w:p w14:paraId="1564D9EA" w14:textId="129D8691" w:rsidR="00E47BFA" w:rsidRDefault="00E47BFA" w:rsidP="00E47BFA">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Pr="00E47BFA">
        <w:rPr>
          <w:rFonts w:ascii="Times New Roman" w:hAnsi="Times New Roman" w:cs="Times New Roman"/>
          <w:sz w:val="28"/>
        </w:rPr>
        <w:t>Защита населения от чрезвычайных ситуаций</w:t>
      </w:r>
      <w:r w:rsidRPr="00535663">
        <w:rPr>
          <w:rFonts w:ascii="Times New Roman" w:hAnsi="Times New Roman"/>
          <w:sz w:val="28"/>
        </w:rPr>
        <w:t>» в 20</w:t>
      </w:r>
      <w:r>
        <w:rPr>
          <w:rFonts w:ascii="Times New Roman" w:hAnsi="Times New Roman"/>
          <w:sz w:val="28"/>
        </w:rPr>
        <w:t>25</w:t>
      </w:r>
      <w:r w:rsidRPr="00535663">
        <w:rPr>
          <w:rFonts w:ascii="Times New Roman" w:hAnsi="Times New Roman"/>
          <w:sz w:val="28"/>
        </w:rPr>
        <w:t xml:space="preserve"> году муниципальной программой предусмотрено </w:t>
      </w:r>
      <w:r>
        <w:rPr>
          <w:rFonts w:ascii="Times New Roman" w:hAnsi="Times New Roman"/>
          <w:sz w:val="28"/>
        </w:rPr>
        <w:t>50,0</w:t>
      </w:r>
      <w:r w:rsidRPr="00535663">
        <w:rPr>
          <w:rFonts w:ascii="Times New Roman" w:hAnsi="Times New Roman"/>
          <w:sz w:val="28"/>
        </w:rPr>
        <w:t xml:space="preserve"> тыс. рублей, сводной бюджетной росписью –</w:t>
      </w:r>
      <w:r>
        <w:rPr>
          <w:rFonts w:ascii="Times New Roman" w:hAnsi="Times New Roman"/>
          <w:sz w:val="28"/>
        </w:rPr>
        <w:t xml:space="preserve">50,0 </w:t>
      </w:r>
      <w:r w:rsidRPr="00535663">
        <w:rPr>
          <w:rFonts w:ascii="Times New Roman" w:hAnsi="Times New Roman"/>
          <w:sz w:val="28"/>
        </w:rPr>
        <w:t xml:space="preserve">тыс. </w:t>
      </w:r>
      <w:r w:rsidRPr="00535663">
        <w:rPr>
          <w:rFonts w:ascii="Times New Roman" w:hAnsi="Times New Roman"/>
          <w:sz w:val="28"/>
        </w:rPr>
        <w:lastRenderedPageBreak/>
        <w:t xml:space="preserve">рублей. </w:t>
      </w:r>
      <w:r>
        <w:rPr>
          <w:rFonts w:ascii="Times New Roman" w:hAnsi="Times New Roman"/>
          <w:sz w:val="28"/>
        </w:rPr>
        <w:t>П</w:t>
      </w:r>
      <w:r w:rsidRPr="00AD51E9">
        <w:rPr>
          <w:rFonts w:ascii="Times New Roman" w:hAnsi="Times New Roman"/>
          <w:sz w:val="28"/>
        </w:rPr>
        <w:t xml:space="preserve">о итогам </w:t>
      </w:r>
      <w:r w:rsidR="008C1FEA">
        <w:rPr>
          <w:rFonts w:ascii="Times New Roman" w:hAnsi="Times New Roman"/>
          <w:sz w:val="28"/>
        </w:rPr>
        <w:t>9 месяцев</w:t>
      </w:r>
      <w:r w:rsidRPr="00AD51E9">
        <w:rPr>
          <w:rFonts w:ascii="Times New Roman" w:hAnsi="Times New Roman"/>
          <w:sz w:val="28"/>
        </w:rPr>
        <w:t xml:space="preserve"> 20</w:t>
      </w:r>
      <w:r>
        <w:rPr>
          <w:rFonts w:ascii="Times New Roman" w:hAnsi="Times New Roman"/>
          <w:sz w:val="28"/>
        </w:rPr>
        <w:t>25</w:t>
      </w:r>
      <w:r w:rsidRPr="00AD51E9">
        <w:rPr>
          <w:rFonts w:ascii="Times New Roman" w:hAnsi="Times New Roman"/>
          <w:sz w:val="28"/>
        </w:rPr>
        <w:t xml:space="preserve"> года </w:t>
      </w:r>
      <w:r>
        <w:rPr>
          <w:rFonts w:ascii="Times New Roman" w:hAnsi="Times New Roman"/>
          <w:sz w:val="28"/>
        </w:rPr>
        <w:t>ф</w:t>
      </w:r>
      <w:r w:rsidRPr="00AD51E9">
        <w:rPr>
          <w:rFonts w:ascii="Times New Roman" w:hAnsi="Times New Roman"/>
          <w:sz w:val="28"/>
        </w:rPr>
        <w:t xml:space="preserve">актическое освоение средств </w:t>
      </w:r>
      <w:r>
        <w:rPr>
          <w:rFonts w:ascii="Times New Roman" w:hAnsi="Times New Roman"/>
          <w:sz w:val="28"/>
        </w:rPr>
        <w:t>не производилось.</w:t>
      </w:r>
    </w:p>
    <w:p w14:paraId="71D9E328" w14:textId="7DA9AB8F" w:rsidR="00864F6B" w:rsidRDefault="00864F6B" w:rsidP="00EA772F">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00E47BFA" w:rsidRPr="00E47BFA">
        <w:rPr>
          <w:rFonts w:ascii="Times New Roman" w:hAnsi="Times New Roman" w:cs="Times New Roman"/>
          <w:sz w:val="28"/>
        </w:rPr>
        <w:t>Обеспечение безопасности на воде</w:t>
      </w:r>
      <w:r w:rsidRPr="00C60693">
        <w:rPr>
          <w:rFonts w:ascii="Times New Roman" w:hAnsi="Times New Roman"/>
          <w:sz w:val="28"/>
        </w:rPr>
        <w:t xml:space="preserve">» в 2025 году муниципальной программой </w:t>
      </w:r>
      <w:r w:rsidR="00B04247" w:rsidRPr="00C60693">
        <w:rPr>
          <w:rFonts w:ascii="Times New Roman" w:hAnsi="Times New Roman"/>
          <w:sz w:val="28"/>
        </w:rPr>
        <w:t>средства не предусмотрены.</w:t>
      </w:r>
    </w:p>
    <w:p w14:paraId="622CAE86" w14:textId="45B0266D" w:rsidR="00E47BFA" w:rsidRDefault="00E47BFA" w:rsidP="00E47BFA">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Pr="00E47BFA">
        <w:rPr>
          <w:rFonts w:ascii="Times New Roman" w:hAnsi="Times New Roman" w:cs="Times New Roman"/>
          <w:sz w:val="28"/>
        </w:rPr>
        <w:t>Создание аппаратно-программного комплекса «Безопасный город» на территории Куйбышевского сельского поселения</w:t>
      </w:r>
      <w:r w:rsidRPr="00C60693">
        <w:rPr>
          <w:rFonts w:ascii="Times New Roman" w:hAnsi="Times New Roman"/>
          <w:sz w:val="28"/>
        </w:rPr>
        <w:t>» в 2025 году муниципальной программой средства не предусмотрены.</w:t>
      </w:r>
    </w:p>
    <w:p w14:paraId="4EEC6A0B" w14:textId="2BFBD083" w:rsidR="00CF773A" w:rsidRPr="00CF773A" w:rsidRDefault="00CF773A" w:rsidP="00CF773A">
      <w:pPr>
        <w:spacing w:after="0" w:line="240" w:lineRule="auto"/>
        <w:ind w:firstLine="709"/>
        <w:jc w:val="both"/>
        <w:rPr>
          <w:rFonts w:ascii="Times New Roman" w:hAnsi="Times New Roman" w:cs="Times New Roman"/>
          <w:color w:val="000000" w:themeColor="text1"/>
          <w:sz w:val="28"/>
          <w:szCs w:val="28"/>
        </w:rPr>
      </w:pPr>
      <w:r w:rsidRPr="00CF773A">
        <w:rPr>
          <w:rFonts w:ascii="Times New Roman" w:hAnsi="Times New Roman" w:cs="Times New Roman"/>
          <w:color w:val="000000" w:themeColor="text1"/>
          <w:sz w:val="28"/>
          <w:szCs w:val="28"/>
        </w:rPr>
        <w:t>В ходе анализа исполнения муниципальной программы Куйбышевского района «</w:t>
      </w:r>
      <w:r w:rsidR="00E47BFA" w:rsidRPr="00516ABA">
        <w:rPr>
          <w:rFonts w:ascii="Times New Roman" w:hAnsi="Times New Roman" w:cs="Times New Roman"/>
          <w:sz w:val="28"/>
        </w:rPr>
        <w:t>Защита населения и территории от чрезвычайных ситуаций, обеспечение пожарной безопасности и безопасности людей на водных объектах</w:t>
      </w:r>
      <w:r w:rsidRPr="00CF773A">
        <w:rPr>
          <w:rFonts w:ascii="Times New Roman" w:hAnsi="Times New Roman" w:cs="Times New Roman"/>
          <w:color w:val="000000" w:themeColor="text1"/>
          <w:sz w:val="28"/>
          <w:szCs w:val="28"/>
        </w:rPr>
        <w:t xml:space="preserve">» </w:t>
      </w:r>
      <w:r w:rsidR="00EA772F" w:rsidRPr="00EA772F">
        <w:rPr>
          <w:rFonts w:ascii="Times New Roman" w:hAnsi="Times New Roman"/>
          <w:iCs/>
          <w:sz w:val="28"/>
        </w:rPr>
        <w:t>не установлено несоблюдение сроков исполнения мероприятий (результатов), контрольных точек и достижения показателей</w:t>
      </w:r>
    </w:p>
    <w:p w14:paraId="5EAD1338" w14:textId="77777777" w:rsidR="00864F6B" w:rsidRPr="00CF773A" w:rsidRDefault="00864F6B" w:rsidP="002D397F">
      <w:pPr>
        <w:spacing w:after="0" w:line="240" w:lineRule="auto"/>
        <w:ind w:firstLine="709"/>
        <w:jc w:val="both"/>
        <w:rPr>
          <w:rFonts w:ascii="Times New Roman" w:hAnsi="Times New Roman" w:cs="Times New Roman"/>
          <w:color w:val="000000" w:themeColor="text1"/>
          <w:sz w:val="28"/>
        </w:rPr>
      </w:pPr>
    </w:p>
    <w:p w14:paraId="3ED31604" w14:textId="77777777" w:rsidR="00D90617" w:rsidRDefault="00D90617"/>
    <w:sectPr w:rsidR="00D90617" w:rsidSect="005A4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3480" w14:textId="77777777" w:rsidR="00452767" w:rsidRDefault="00452767" w:rsidP="002D397F">
      <w:pPr>
        <w:spacing w:after="0" w:line="240" w:lineRule="auto"/>
      </w:pPr>
      <w:r>
        <w:separator/>
      </w:r>
    </w:p>
  </w:endnote>
  <w:endnote w:type="continuationSeparator" w:id="0">
    <w:p w14:paraId="40D6B651" w14:textId="77777777" w:rsidR="00452767" w:rsidRDefault="00452767" w:rsidP="002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FE04" w14:textId="77777777" w:rsidR="00452767" w:rsidRDefault="00452767" w:rsidP="002D397F">
      <w:pPr>
        <w:spacing w:after="0" w:line="240" w:lineRule="auto"/>
      </w:pPr>
      <w:r>
        <w:separator/>
      </w:r>
    </w:p>
  </w:footnote>
  <w:footnote w:type="continuationSeparator" w:id="0">
    <w:p w14:paraId="363AC25E" w14:textId="77777777" w:rsidR="00452767" w:rsidRDefault="00452767" w:rsidP="002D397F">
      <w:pPr>
        <w:spacing w:after="0" w:line="240" w:lineRule="auto"/>
      </w:pPr>
      <w:r>
        <w:continuationSeparator/>
      </w:r>
    </w:p>
  </w:footnote>
  <w:footnote w:id="1">
    <w:p w14:paraId="1E9665C8" w14:textId="77777777" w:rsidR="00C372C5" w:rsidRPr="00BD6101" w:rsidRDefault="00C372C5" w:rsidP="002D397F">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
    <w:p w14:paraId="0ACB79F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
    <w:p w14:paraId="3B13613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
    <w:p w14:paraId="71860679" w14:textId="77777777" w:rsidR="00C372C5" w:rsidRDefault="00C372C5" w:rsidP="002D397F">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
    <w:p w14:paraId="3DB33B54" w14:textId="77777777" w:rsidR="00C372C5" w:rsidRDefault="00C372C5" w:rsidP="002D397F">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6">
    <w:p w14:paraId="1FF7EA99" w14:textId="77777777" w:rsidR="00C372C5" w:rsidRPr="00BD6101" w:rsidRDefault="00C372C5" w:rsidP="002C5587">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7">
    <w:p w14:paraId="04EFA456" w14:textId="77777777" w:rsidR="00C372C5" w:rsidRPr="00562C29" w:rsidRDefault="00C372C5" w:rsidP="002C5587">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14:paraId="788025EB" w14:textId="77777777" w:rsidR="00C372C5" w:rsidRPr="00562C29" w:rsidRDefault="00C372C5" w:rsidP="002C5587">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9">
    <w:p w14:paraId="673BAECA" w14:textId="77777777" w:rsidR="00C372C5" w:rsidRDefault="00C372C5" w:rsidP="002C5587">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0">
    <w:p w14:paraId="77AD767D" w14:textId="77777777" w:rsidR="00C372C5" w:rsidRDefault="00C372C5" w:rsidP="002D397F">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1">
    <w:p w14:paraId="54A783F5" w14:textId="77777777" w:rsidR="00C372C5" w:rsidRDefault="00C372C5" w:rsidP="002D397F">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2">
    <w:p w14:paraId="397E333C" w14:textId="77777777" w:rsidR="00C372C5" w:rsidRDefault="00C372C5" w:rsidP="002D397F">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3">
    <w:p w14:paraId="3980477C" w14:textId="77777777" w:rsidR="00C372C5" w:rsidRDefault="00C372C5" w:rsidP="002D397F">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14">
    <w:p w14:paraId="09432CDA" w14:textId="77777777" w:rsidR="00C372C5" w:rsidRDefault="00C372C5" w:rsidP="002D397F">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15">
    <w:p w14:paraId="711C61A3" w14:textId="77777777" w:rsidR="00C372C5" w:rsidRPr="00E97C47" w:rsidRDefault="00C372C5" w:rsidP="002D397F">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6">
    <w:p w14:paraId="68DA9E20" w14:textId="77777777" w:rsidR="00C372C5" w:rsidRPr="00E97C47" w:rsidRDefault="00C372C5" w:rsidP="002D397F">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7">
    <w:p w14:paraId="25F131D4" w14:textId="77777777" w:rsidR="00C372C5" w:rsidRPr="00BD6101" w:rsidRDefault="00C372C5" w:rsidP="00A00C03">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18">
    <w:p w14:paraId="311163B0" w14:textId="77777777" w:rsidR="00C372C5" w:rsidRPr="00562C29" w:rsidRDefault="00C372C5" w:rsidP="00A00C03">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9">
    <w:p w14:paraId="032A3055" w14:textId="77777777" w:rsidR="00C372C5" w:rsidRPr="00562C29" w:rsidRDefault="00C372C5" w:rsidP="00A00C03">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20">
    <w:p w14:paraId="048CD4BF" w14:textId="77777777" w:rsidR="00C372C5" w:rsidRDefault="00C372C5" w:rsidP="00A00C03">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14:paraId="29CA48C8" w14:textId="77777777" w:rsidR="00C372C5" w:rsidRDefault="00C372C5" w:rsidP="00A00C0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14:paraId="5056DD43" w14:textId="77777777" w:rsidR="00C372C5" w:rsidRDefault="00C372C5" w:rsidP="00A00C03">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14:paraId="2F734246" w14:textId="77777777" w:rsidR="00C372C5" w:rsidRDefault="00C372C5" w:rsidP="00A00C03">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14:paraId="73C23B03" w14:textId="77777777" w:rsidR="00C372C5" w:rsidRDefault="00C372C5" w:rsidP="00A00C03">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14:paraId="7D5EDC25" w14:textId="77777777" w:rsidR="00C372C5" w:rsidRDefault="00C372C5" w:rsidP="00A00C0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26">
    <w:p w14:paraId="3B307399" w14:textId="77777777" w:rsidR="00C372C5" w:rsidRPr="00E97C47" w:rsidRDefault="00C372C5" w:rsidP="00A00C03">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7">
    <w:p w14:paraId="4CCF8DAC" w14:textId="77777777" w:rsidR="00C372C5" w:rsidRPr="00E97C47" w:rsidRDefault="00C372C5" w:rsidP="00A00C03">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8">
    <w:p w14:paraId="78CE13A6" w14:textId="77777777" w:rsidR="007F32B6" w:rsidRPr="00BD6101" w:rsidRDefault="007F32B6" w:rsidP="007F32B6">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9">
    <w:p w14:paraId="14D4BF91" w14:textId="77777777" w:rsidR="007F32B6" w:rsidRPr="00562C29" w:rsidRDefault="007F32B6" w:rsidP="007F32B6">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0">
    <w:p w14:paraId="40C5E5AF" w14:textId="77777777" w:rsidR="007F32B6" w:rsidRPr="00562C29" w:rsidRDefault="007F32B6" w:rsidP="007F32B6">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31">
    <w:p w14:paraId="03093369" w14:textId="77777777" w:rsidR="007F32B6" w:rsidRDefault="007F32B6" w:rsidP="007F32B6">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2">
    <w:p w14:paraId="1305E58A" w14:textId="77777777" w:rsidR="007F32B6" w:rsidRDefault="007F32B6" w:rsidP="007F32B6">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33">
    <w:p w14:paraId="6443A0EC" w14:textId="77777777" w:rsidR="007F32B6" w:rsidRDefault="007F32B6" w:rsidP="007F32B6">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34">
    <w:p w14:paraId="11815AA6" w14:textId="77777777" w:rsidR="007F32B6" w:rsidRDefault="007F32B6" w:rsidP="007F32B6">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35">
    <w:p w14:paraId="2A7F4EC6" w14:textId="77777777" w:rsidR="007F32B6" w:rsidRDefault="007F32B6" w:rsidP="007F32B6">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36">
    <w:p w14:paraId="70FDCBCE" w14:textId="77777777" w:rsidR="007F32B6" w:rsidRDefault="007F32B6" w:rsidP="007F32B6">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37">
    <w:p w14:paraId="5380A1C9" w14:textId="77777777" w:rsidR="007F32B6" w:rsidRPr="00E97C47" w:rsidRDefault="007F32B6" w:rsidP="007F32B6">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38">
    <w:p w14:paraId="08CB70EB" w14:textId="77777777" w:rsidR="007F32B6" w:rsidRPr="00E97C47" w:rsidRDefault="007F32B6" w:rsidP="007F32B6">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39">
    <w:p w14:paraId="4227C309" w14:textId="77777777" w:rsidR="007F32B6" w:rsidRPr="00BD6101" w:rsidRDefault="007F32B6" w:rsidP="007F32B6">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40">
    <w:p w14:paraId="0A71FC40" w14:textId="77777777" w:rsidR="007F32B6" w:rsidRPr="00562C29" w:rsidRDefault="007F32B6" w:rsidP="007F32B6">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41">
    <w:p w14:paraId="51E6DDC5" w14:textId="77777777" w:rsidR="007F32B6" w:rsidRPr="00562C29" w:rsidRDefault="007F32B6" w:rsidP="007F32B6">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2">
    <w:p w14:paraId="20D6A316" w14:textId="77777777" w:rsidR="007F32B6" w:rsidRDefault="007F32B6" w:rsidP="007F32B6">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43">
    <w:p w14:paraId="653B58A2" w14:textId="77777777" w:rsidR="007F32B6" w:rsidRDefault="007F32B6" w:rsidP="007F32B6">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4">
    <w:p w14:paraId="30C4304B" w14:textId="77777777" w:rsidR="007F32B6" w:rsidRDefault="007F32B6" w:rsidP="007F32B6">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5">
    <w:p w14:paraId="717D873B" w14:textId="77777777" w:rsidR="007F32B6" w:rsidRDefault="007F32B6" w:rsidP="007F32B6">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6">
    <w:p w14:paraId="77B9E867" w14:textId="77777777" w:rsidR="007F32B6" w:rsidRDefault="007F32B6" w:rsidP="007F32B6">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7">
    <w:p w14:paraId="3215AEEE" w14:textId="77777777" w:rsidR="007F32B6" w:rsidRDefault="007F32B6" w:rsidP="007F32B6">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48">
    <w:p w14:paraId="04E4AF84" w14:textId="77777777" w:rsidR="007F32B6" w:rsidRPr="00E97C47" w:rsidRDefault="007F32B6" w:rsidP="007F32B6">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49">
    <w:p w14:paraId="542E0044" w14:textId="77777777" w:rsidR="007F32B6" w:rsidRPr="00E97C47" w:rsidRDefault="007F32B6" w:rsidP="007F32B6">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76"/>
    <w:multiLevelType w:val="multilevel"/>
    <w:tmpl w:val="6EC29C2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52D423A"/>
    <w:multiLevelType w:val="hybridMultilevel"/>
    <w:tmpl w:val="D9A64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E62A7"/>
    <w:multiLevelType w:val="multilevel"/>
    <w:tmpl w:val="F2927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155A7"/>
    <w:multiLevelType w:val="multilevel"/>
    <w:tmpl w:val="783039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00635"/>
    <w:multiLevelType w:val="hybridMultilevel"/>
    <w:tmpl w:val="4F0AAB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2F64"/>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4511C0"/>
    <w:multiLevelType w:val="hybridMultilevel"/>
    <w:tmpl w:val="B6D2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946AF"/>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27244D"/>
    <w:multiLevelType w:val="hybridMultilevel"/>
    <w:tmpl w:val="63F2A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72BBD"/>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2E45E38"/>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C086D"/>
    <w:multiLevelType w:val="hybridMultilevel"/>
    <w:tmpl w:val="FE387198"/>
    <w:lvl w:ilvl="0" w:tplc="95E4D97C">
      <w:start w:val="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22"/>
  </w:num>
  <w:num w:numId="6">
    <w:abstractNumId w:val="10"/>
  </w:num>
  <w:num w:numId="7">
    <w:abstractNumId w:val="17"/>
  </w:num>
  <w:num w:numId="8">
    <w:abstractNumId w:val="20"/>
  </w:num>
  <w:num w:numId="9">
    <w:abstractNumId w:val="0"/>
  </w:num>
  <w:num w:numId="10">
    <w:abstractNumId w:val="4"/>
  </w:num>
  <w:num w:numId="11">
    <w:abstractNumId w:val="11"/>
  </w:num>
  <w:num w:numId="12">
    <w:abstractNumId w:val="18"/>
  </w:num>
  <w:num w:numId="13">
    <w:abstractNumId w:val="12"/>
  </w:num>
  <w:num w:numId="14">
    <w:abstractNumId w:val="3"/>
  </w:num>
  <w:num w:numId="15">
    <w:abstractNumId w:val="8"/>
  </w:num>
  <w:num w:numId="16">
    <w:abstractNumId w:val="7"/>
  </w:num>
  <w:num w:numId="17">
    <w:abstractNumId w:val="6"/>
  </w:num>
  <w:num w:numId="18">
    <w:abstractNumId w:val="1"/>
  </w:num>
  <w:num w:numId="19">
    <w:abstractNumId w:val="5"/>
  </w:num>
  <w:num w:numId="20">
    <w:abstractNumId w:val="23"/>
  </w:num>
  <w:num w:numId="21">
    <w:abstractNumId w:val="21"/>
  </w:num>
  <w:num w:numId="22">
    <w:abstractNumId w:val="24"/>
  </w:num>
  <w:num w:numId="23">
    <w:abstractNumId w:val="25"/>
  </w:num>
  <w:num w:numId="24">
    <w:abstractNumId w:val="13"/>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F"/>
    <w:rsid w:val="0004010E"/>
    <w:rsid w:val="000435CE"/>
    <w:rsid w:val="00045EAB"/>
    <w:rsid w:val="00062BC8"/>
    <w:rsid w:val="00085AE3"/>
    <w:rsid w:val="00085E87"/>
    <w:rsid w:val="00087803"/>
    <w:rsid w:val="00094FDB"/>
    <w:rsid w:val="000A4964"/>
    <w:rsid w:val="000A6FB1"/>
    <w:rsid w:val="000B24D8"/>
    <w:rsid w:val="000B337B"/>
    <w:rsid w:val="000C0976"/>
    <w:rsid w:val="0011671B"/>
    <w:rsid w:val="00124FF9"/>
    <w:rsid w:val="0013189C"/>
    <w:rsid w:val="001348A5"/>
    <w:rsid w:val="00145DC4"/>
    <w:rsid w:val="00162F56"/>
    <w:rsid w:val="00167B89"/>
    <w:rsid w:val="001802C2"/>
    <w:rsid w:val="001C03E8"/>
    <w:rsid w:val="001E0D8B"/>
    <w:rsid w:val="001E3871"/>
    <w:rsid w:val="001E7057"/>
    <w:rsid w:val="001F7435"/>
    <w:rsid w:val="00202235"/>
    <w:rsid w:val="0021466D"/>
    <w:rsid w:val="00220535"/>
    <w:rsid w:val="0022382D"/>
    <w:rsid w:val="0026194E"/>
    <w:rsid w:val="00262C4D"/>
    <w:rsid w:val="00267118"/>
    <w:rsid w:val="00274349"/>
    <w:rsid w:val="002811F8"/>
    <w:rsid w:val="00286DE8"/>
    <w:rsid w:val="00290CDE"/>
    <w:rsid w:val="00291B4E"/>
    <w:rsid w:val="00292928"/>
    <w:rsid w:val="00293184"/>
    <w:rsid w:val="00294E35"/>
    <w:rsid w:val="002B39DB"/>
    <w:rsid w:val="002B5C6A"/>
    <w:rsid w:val="002B6B05"/>
    <w:rsid w:val="002B7008"/>
    <w:rsid w:val="002C23B3"/>
    <w:rsid w:val="002C3CEC"/>
    <w:rsid w:val="002C5587"/>
    <w:rsid w:val="002C5CFF"/>
    <w:rsid w:val="002D0BA3"/>
    <w:rsid w:val="002D397F"/>
    <w:rsid w:val="002D427D"/>
    <w:rsid w:val="002E09FC"/>
    <w:rsid w:val="0030085D"/>
    <w:rsid w:val="003102D8"/>
    <w:rsid w:val="003231AB"/>
    <w:rsid w:val="00332308"/>
    <w:rsid w:val="0035717F"/>
    <w:rsid w:val="003712A9"/>
    <w:rsid w:val="00374BFF"/>
    <w:rsid w:val="003763F5"/>
    <w:rsid w:val="0038222B"/>
    <w:rsid w:val="003850EB"/>
    <w:rsid w:val="00392106"/>
    <w:rsid w:val="0039488D"/>
    <w:rsid w:val="00397F4D"/>
    <w:rsid w:val="003A2543"/>
    <w:rsid w:val="003B4136"/>
    <w:rsid w:val="003B4F7B"/>
    <w:rsid w:val="003C6A0F"/>
    <w:rsid w:val="003D4B81"/>
    <w:rsid w:val="003E37A0"/>
    <w:rsid w:val="003E5A48"/>
    <w:rsid w:val="003F26A7"/>
    <w:rsid w:val="00413073"/>
    <w:rsid w:val="00415816"/>
    <w:rsid w:val="004253CD"/>
    <w:rsid w:val="004321EB"/>
    <w:rsid w:val="00447040"/>
    <w:rsid w:val="00450E1B"/>
    <w:rsid w:val="00452767"/>
    <w:rsid w:val="004804FB"/>
    <w:rsid w:val="00482FE0"/>
    <w:rsid w:val="00484ABF"/>
    <w:rsid w:val="00487820"/>
    <w:rsid w:val="00493E17"/>
    <w:rsid w:val="004A20AC"/>
    <w:rsid w:val="004D585E"/>
    <w:rsid w:val="004E3397"/>
    <w:rsid w:val="00510AF7"/>
    <w:rsid w:val="00516ABA"/>
    <w:rsid w:val="0052263C"/>
    <w:rsid w:val="00523AF9"/>
    <w:rsid w:val="00527ADC"/>
    <w:rsid w:val="005428BA"/>
    <w:rsid w:val="005606D0"/>
    <w:rsid w:val="00562B18"/>
    <w:rsid w:val="0056309F"/>
    <w:rsid w:val="00570619"/>
    <w:rsid w:val="00575C0D"/>
    <w:rsid w:val="00592215"/>
    <w:rsid w:val="005951E7"/>
    <w:rsid w:val="005A48C5"/>
    <w:rsid w:val="005A4AAD"/>
    <w:rsid w:val="005C36DA"/>
    <w:rsid w:val="005C6D73"/>
    <w:rsid w:val="005F07E7"/>
    <w:rsid w:val="005F4117"/>
    <w:rsid w:val="0060506B"/>
    <w:rsid w:val="00630F5A"/>
    <w:rsid w:val="00632542"/>
    <w:rsid w:val="00643FAC"/>
    <w:rsid w:val="00645CBF"/>
    <w:rsid w:val="00646808"/>
    <w:rsid w:val="006502C6"/>
    <w:rsid w:val="00663928"/>
    <w:rsid w:val="00673F19"/>
    <w:rsid w:val="00675ADD"/>
    <w:rsid w:val="00680018"/>
    <w:rsid w:val="0069023E"/>
    <w:rsid w:val="00694E73"/>
    <w:rsid w:val="006A5D44"/>
    <w:rsid w:val="006B2114"/>
    <w:rsid w:val="006B5083"/>
    <w:rsid w:val="006B621B"/>
    <w:rsid w:val="006C29FC"/>
    <w:rsid w:val="006E1247"/>
    <w:rsid w:val="006E19F4"/>
    <w:rsid w:val="006F4C3D"/>
    <w:rsid w:val="00707F86"/>
    <w:rsid w:val="00742A48"/>
    <w:rsid w:val="00754C2A"/>
    <w:rsid w:val="00770DC4"/>
    <w:rsid w:val="007830E5"/>
    <w:rsid w:val="0079426B"/>
    <w:rsid w:val="007B42A2"/>
    <w:rsid w:val="007B54A9"/>
    <w:rsid w:val="007C017D"/>
    <w:rsid w:val="007C1DF2"/>
    <w:rsid w:val="007E07C2"/>
    <w:rsid w:val="007F32B6"/>
    <w:rsid w:val="007F4381"/>
    <w:rsid w:val="007F62E3"/>
    <w:rsid w:val="008044F1"/>
    <w:rsid w:val="00810619"/>
    <w:rsid w:val="008149EC"/>
    <w:rsid w:val="00815148"/>
    <w:rsid w:val="00835BEE"/>
    <w:rsid w:val="00850EAD"/>
    <w:rsid w:val="008534AC"/>
    <w:rsid w:val="0085452A"/>
    <w:rsid w:val="008611CC"/>
    <w:rsid w:val="00864F6B"/>
    <w:rsid w:val="008747CC"/>
    <w:rsid w:val="00882C39"/>
    <w:rsid w:val="00885CCA"/>
    <w:rsid w:val="00892EC3"/>
    <w:rsid w:val="00896DC8"/>
    <w:rsid w:val="008B30FA"/>
    <w:rsid w:val="008B4B8C"/>
    <w:rsid w:val="008C1FEA"/>
    <w:rsid w:val="008C3B3E"/>
    <w:rsid w:val="008C4DCF"/>
    <w:rsid w:val="008C647E"/>
    <w:rsid w:val="008D2ABD"/>
    <w:rsid w:val="008D3D8B"/>
    <w:rsid w:val="008E0586"/>
    <w:rsid w:val="008E1091"/>
    <w:rsid w:val="008E4CE9"/>
    <w:rsid w:val="008E79A2"/>
    <w:rsid w:val="00924794"/>
    <w:rsid w:val="00931364"/>
    <w:rsid w:val="00934817"/>
    <w:rsid w:val="009429C4"/>
    <w:rsid w:val="0098285F"/>
    <w:rsid w:val="00985E03"/>
    <w:rsid w:val="00991494"/>
    <w:rsid w:val="00991977"/>
    <w:rsid w:val="009A2984"/>
    <w:rsid w:val="009C14A2"/>
    <w:rsid w:val="00A00C03"/>
    <w:rsid w:val="00A0149E"/>
    <w:rsid w:val="00A03D48"/>
    <w:rsid w:val="00A13F58"/>
    <w:rsid w:val="00A65626"/>
    <w:rsid w:val="00A76B1E"/>
    <w:rsid w:val="00A849C5"/>
    <w:rsid w:val="00A93F23"/>
    <w:rsid w:val="00AB74F5"/>
    <w:rsid w:val="00AD5C3C"/>
    <w:rsid w:val="00AD6D5B"/>
    <w:rsid w:val="00AF2708"/>
    <w:rsid w:val="00B039E1"/>
    <w:rsid w:val="00B04247"/>
    <w:rsid w:val="00B1350F"/>
    <w:rsid w:val="00B25BBA"/>
    <w:rsid w:val="00B26784"/>
    <w:rsid w:val="00B3065A"/>
    <w:rsid w:val="00B438AD"/>
    <w:rsid w:val="00B46FCE"/>
    <w:rsid w:val="00B474D0"/>
    <w:rsid w:val="00B70F03"/>
    <w:rsid w:val="00B77D97"/>
    <w:rsid w:val="00BB2C20"/>
    <w:rsid w:val="00BB683A"/>
    <w:rsid w:val="00BC0CA3"/>
    <w:rsid w:val="00BC38DB"/>
    <w:rsid w:val="00BD1750"/>
    <w:rsid w:val="00BD7193"/>
    <w:rsid w:val="00C00CDA"/>
    <w:rsid w:val="00C01AE5"/>
    <w:rsid w:val="00C16748"/>
    <w:rsid w:val="00C16E8E"/>
    <w:rsid w:val="00C372C5"/>
    <w:rsid w:val="00C42917"/>
    <w:rsid w:val="00C5542D"/>
    <w:rsid w:val="00C556EB"/>
    <w:rsid w:val="00C60693"/>
    <w:rsid w:val="00C61E90"/>
    <w:rsid w:val="00C627C8"/>
    <w:rsid w:val="00C62F26"/>
    <w:rsid w:val="00C64B1D"/>
    <w:rsid w:val="00C657CC"/>
    <w:rsid w:val="00C9758D"/>
    <w:rsid w:val="00CB2D18"/>
    <w:rsid w:val="00CB5B29"/>
    <w:rsid w:val="00CD6115"/>
    <w:rsid w:val="00CF1746"/>
    <w:rsid w:val="00CF773A"/>
    <w:rsid w:val="00D04191"/>
    <w:rsid w:val="00D072D4"/>
    <w:rsid w:val="00D34887"/>
    <w:rsid w:val="00D34F60"/>
    <w:rsid w:val="00D3554D"/>
    <w:rsid w:val="00D43F03"/>
    <w:rsid w:val="00D53A27"/>
    <w:rsid w:val="00D5457F"/>
    <w:rsid w:val="00D54956"/>
    <w:rsid w:val="00D61B31"/>
    <w:rsid w:val="00D75201"/>
    <w:rsid w:val="00D76DC5"/>
    <w:rsid w:val="00D90598"/>
    <w:rsid w:val="00D90617"/>
    <w:rsid w:val="00D906F2"/>
    <w:rsid w:val="00DA3151"/>
    <w:rsid w:val="00DA3EC4"/>
    <w:rsid w:val="00DB642F"/>
    <w:rsid w:val="00DC5200"/>
    <w:rsid w:val="00DD0BDD"/>
    <w:rsid w:val="00DF641A"/>
    <w:rsid w:val="00E016F9"/>
    <w:rsid w:val="00E2468A"/>
    <w:rsid w:val="00E26661"/>
    <w:rsid w:val="00E4417C"/>
    <w:rsid w:val="00E47BFA"/>
    <w:rsid w:val="00E50CE0"/>
    <w:rsid w:val="00E52568"/>
    <w:rsid w:val="00E541D3"/>
    <w:rsid w:val="00E56421"/>
    <w:rsid w:val="00E604BF"/>
    <w:rsid w:val="00E85ACE"/>
    <w:rsid w:val="00E904CD"/>
    <w:rsid w:val="00EA3907"/>
    <w:rsid w:val="00EA5C89"/>
    <w:rsid w:val="00EA772F"/>
    <w:rsid w:val="00EB4A8F"/>
    <w:rsid w:val="00EC57A8"/>
    <w:rsid w:val="00EF263C"/>
    <w:rsid w:val="00F04C99"/>
    <w:rsid w:val="00F96D3D"/>
    <w:rsid w:val="00FB43DD"/>
    <w:rsid w:val="00FB53F0"/>
    <w:rsid w:val="00FE598B"/>
    <w:rsid w:val="00FE6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448"/>
  <w15:docId w15:val="{6B3FABF2-E342-4C51-8BB2-40B3D7E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97F"/>
    <w:rPr>
      <w:rFonts w:eastAsiaTheme="minorEastAsia"/>
      <w:lang w:eastAsia="ru-RU"/>
    </w:rPr>
  </w:style>
  <w:style w:type="paragraph" w:styleId="1">
    <w:name w:val="heading 1"/>
    <w:basedOn w:val="a"/>
    <w:next w:val="a"/>
    <w:link w:val="10"/>
    <w:uiPriority w:val="9"/>
    <w:qFormat/>
    <w:rsid w:val="002D397F"/>
    <w:pPr>
      <w:keepNext/>
      <w:spacing w:after="0" w:line="220" w:lineRule="exact"/>
      <w:jc w:val="center"/>
      <w:outlineLvl w:val="0"/>
    </w:pPr>
    <w:rPr>
      <w:rFonts w:ascii="AG Souvenir" w:eastAsia="Times New Roman" w:hAnsi="AG Souvenir" w:cs="AG Souvenir"/>
      <w:b/>
      <w:bCs/>
      <w:spacing w:val="38"/>
      <w:sz w:val="28"/>
      <w:szCs w:val="28"/>
    </w:rPr>
  </w:style>
  <w:style w:type="paragraph" w:styleId="2">
    <w:name w:val="heading 2"/>
    <w:next w:val="a"/>
    <w:link w:val="20"/>
    <w:uiPriority w:val="9"/>
    <w:qFormat/>
    <w:rsid w:val="002D397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unhideWhenUsed/>
    <w:qFormat/>
    <w:rsid w:val="002D397F"/>
    <w:pPr>
      <w:keepNext/>
      <w:spacing w:before="240" w:after="60"/>
      <w:outlineLvl w:val="2"/>
    </w:pPr>
    <w:rPr>
      <w:rFonts w:ascii="Cambria" w:eastAsia="Times New Roman" w:hAnsi="Cambria" w:cs="Times New Roman"/>
      <w:b/>
      <w:bCs/>
      <w:sz w:val="26"/>
      <w:szCs w:val="26"/>
      <w:lang w:eastAsia="en-US"/>
    </w:rPr>
  </w:style>
  <w:style w:type="paragraph" w:styleId="4">
    <w:name w:val="heading 4"/>
    <w:next w:val="a"/>
    <w:link w:val="40"/>
    <w:uiPriority w:val="9"/>
    <w:qFormat/>
    <w:rsid w:val="002D397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D397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97F"/>
    <w:rPr>
      <w:rFonts w:ascii="AG Souvenir" w:eastAsia="Times New Roman" w:hAnsi="AG Souvenir" w:cs="AG Souvenir"/>
      <w:b/>
      <w:bCs/>
      <w:spacing w:val="38"/>
      <w:sz w:val="28"/>
      <w:szCs w:val="28"/>
      <w:lang w:eastAsia="ru-RU"/>
    </w:rPr>
  </w:style>
  <w:style w:type="character" w:customStyle="1" w:styleId="20">
    <w:name w:val="Заголовок 2 Знак"/>
    <w:basedOn w:val="a0"/>
    <w:link w:val="2"/>
    <w:uiPriority w:val="9"/>
    <w:rsid w:val="002D397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2D397F"/>
    <w:rPr>
      <w:rFonts w:ascii="Cambria" w:eastAsia="Times New Roman" w:hAnsi="Cambria" w:cs="Times New Roman"/>
      <w:b/>
      <w:bCs/>
      <w:sz w:val="26"/>
      <w:szCs w:val="26"/>
    </w:rPr>
  </w:style>
  <w:style w:type="character" w:customStyle="1" w:styleId="40">
    <w:name w:val="Заголовок 4 Знак"/>
    <w:basedOn w:val="a0"/>
    <w:link w:val="4"/>
    <w:uiPriority w:val="9"/>
    <w:rsid w:val="002D397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D397F"/>
    <w:rPr>
      <w:rFonts w:ascii="XO Thames" w:eastAsia="Times New Roman" w:hAnsi="XO Thames" w:cs="Times New Roman"/>
      <w:b/>
      <w:color w:val="000000"/>
      <w:szCs w:val="20"/>
      <w:lang w:eastAsia="ru-RU"/>
    </w:rPr>
  </w:style>
  <w:style w:type="paragraph" w:customStyle="1" w:styleId="Postan">
    <w:name w:val="Postan"/>
    <w:basedOn w:val="a"/>
    <w:uiPriority w:val="99"/>
    <w:rsid w:val="002D397F"/>
    <w:pPr>
      <w:spacing w:after="0" w:line="240" w:lineRule="auto"/>
      <w:jc w:val="center"/>
    </w:pPr>
    <w:rPr>
      <w:rFonts w:ascii="Times New Roman" w:eastAsia="Times New Roman" w:hAnsi="Times New Roman" w:cs="Times New Roman"/>
      <w:sz w:val="28"/>
      <w:szCs w:val="28"/>
    </w:rPr>
  </w:style>
  <w:style w:type="paragraph" w:styleId="a3">
    <w:name w:val="List Paragraph"/>
    <w:basedOn w:val="a"/>
    <w:link w:val="a4"/>
    <w:qFormat/>
    <w:rsid w:val="002D397F"/>
    <w:pPr>
      <w:spacing w:after="0" w:line="240" w:lineRule="auto"/>
      <w:ind w:left="720"/>
    </w:pPr>
    <w:rPr>
      <w:rFonts w:ascii="Times New Roman" w:eastAsia="Times New Roman" w:hAnsi="Times New Roman" w:cs="Times New Roman"/>
      <w:sz w:val="20"/>
      <w:szCs w:val="20"/>
    </w:rPr>
  </w:style>
  <w:style w:type="character" w:customStyle="1" w:styleId="a4">
    <w:name w:val="Абзац списка Знак"/>
    <w:basedOn w:val="11"/>
    <w:link w:val="a3"/>
    <w:rsid w:val="002D397F"/>
    <w:rPr>
      <w:rFonts w:ascii="Times New Roman" w:eastAsia="Times New Roman" w:hAnsi="Times New Roman" w:cs="Times New Roman"/>
      <w:sz w:val="20"/>
      <w:szCs w:val="20"/>
      <w:lang w:eastAsia="ru-RU"/>
    </w:rPr>
  </w:style>
  <w:style w:type="character" w:customStyle="1" w:styleId="11">
    <w:name w:val="Обычный1"/>
    <w:rsid w:val="002D397F"/>
    <w:rPr>
      <w:sz w:val="22"/>
    </w:rPr>
  </w:style>
  <w:style w:type="paragraph" w:customStyle="1" w:styleId="ConsPlusNormal">
    <w:name w:val="ConsPlusNorma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2D39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12">
    <w:name w:val="Знак1"/>
    <w:basedOn w:val="a"/>
    <w:rsid w:val="002D397F"/>
    <w:pPr>
      <w:spacing w:before="100" w:beforeAutospacing="1" w:after="100" w:afterAutospacing="1" w:line="240" w:lineRule="auto"/>
    </w:pPr>
    <w:rPr>
      <w:rFonts w:ascii="Tahoma" w:eastAsia="Calibri" w:hAnsi="Tahoma" w:cs="Tahoma"/>
      <w:sz w:val="20"/>
      <w:szCs w:val="20"/>
      <w:lang w:val="en-US" w:eastAsia="en-US"/>
    </w:rPr>
  </w:style>
  <w:style w:type="table" w:styleId="a5">
    <w:name w:val="Table Grid"/>
    <w:basedOn w:val="a1"/>
    <w:rsid w:val="002D397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7"/>
    <w:uiPriority w:val="99"/>
    <w:rsid w:val="002D397F"/>
    <w:rPr>
      <w:rFonts w:ascii="Tahoma" w:eastAsia="Times New Roman" w:hAnsi="Tahoma" w:cs="Tahoma"/>
      <w:sz w:val="16"/>
      <w:szCs w:val="16"/>
    </w:rPr>
  </w:style>
  <w:style w:type="paragraph" w:styleId="a7">
    <w:name w:val="Balloon Text"/>
    <w:basedOn w:val="a"/>
    <w:link w:val="a6"/>
    <w:uiPriority w:val="99"/>
    <w:rsid w:val="002D397F"/>
    <w:pPr>
      <w:spacing w:after="0" w:line="240" w:lineRule="auto"/>
    </w:pPr>
    <w:rPr>
      <w:rFonts w:ascii="Tahoma" w:eastAsia="Times New Roman" w:hAnsi="Tahoma" w:cs="Tahoma"/>
      <w:sz w:val="16"/>
      <w:szCs w:val="16"/>
      <w:lang w:eastAsia="en-US"/>
    </w:rPr>
  </w:style>
  <w:style w:type="character" w:customStyle="1" w:styleId="13">
    <w:name w:val="Текст выноски Знак1"/>
    <w:basedOn w:val="a0"/>
    <w:uiPriority w:val="99"/>
    <w:semiHidden/>
    <w:rsid w:val="002D397F"/>
    <w:rPr>
      <w:rFonts w:ascii="Tahoma" w:eastAsiaTheme="minorEastAsia" w:hAnsi="Tahoma" w:cs="Tahoma"/>
      <w:sz w:val="16"/>
      <w:szCs w:val="16"/>
      <w:lang w:eastAsia="ru-RU"/>
    </w:rPr>
  </w:style>
  <w:style w:type="character" w:customStyle="1" w:styleId="a8">
    <w:name w:val="Гипертекстовая ссылка"/>
    <w:rsid w:val="002D397F"/>
    <w:rPr>
      <w:color w:val="auto"/>
      <w:sz w:val="26"/>
      <w:szCs w:val="26"/>
    </w:rPr>
  </w:style>
  <w:style w:type="paragraph" w:customStyle="1" w:styleId="14">
    <w:name w:val="Абзац списка1"/>
    <w:basedOn w:val="a"/>
    <w:uiPriority w:val="99"/>
    <w:rsid w:val="002D397F"/>
    <w:pPr>
      <w:ind w:left="720"/>
    </w:pPr>
    <w:rPr>
      <w:rFonts w:ascii="Calibri" w:eastAsia="Times New Roman" w:hAnsi="Calibri" w:cs="Calibri"/>
      <w:lang w:eastAsia="en-US"/>
    </w:rPr>
  </w:style>
  <w:style w:type="character" w:styleId="a9">
    <w:name w:val="Hyperlink"/>
    <w:basedOn w:val="a0"/>
    <w:link w:val="21"/>
    <w:rsid w:val="002D397F"/>
    <w:rPr>
      <w:color w:val="0000FF"/>
      <w:u w:val="single"/>
    </w:rPr>
  </w:style>
  <w:style w:type="paragraph" w:customStyle="1" w:styleId="21">
    <w:name w:val="Гиперссылка2"/>
    <w:link w:val="a9"/>
    <w:rsid w:val="002D397F"/>
    <w:pPr>
      <w:spacing w:after="0" w:line="240" w:lineRule="auto"/>
    </w:pPr>
    <w:rPr>
      <w:color w:val="0000FF"/>
      <w:u w:val="single"/>
    </w:rPr>
  </w:style>
  <w:style w:type="paragraph" w:styleId="aa">
    <w:name w:val="header"/>
    <w:basedOn w:val="a"/>
    <w:link w:val="ab"/>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b">
    <w:name w:val="Верхний колонтитул Знак"/>
    <w:basedOn w:val="a0"/>
    <w:link w:val="aa"/>
    <w:uiPriority w:val="99"/>
    <w:rsid w:val="002D397F"/>
    <w:rPr>
      <w:rFonts w:ascii="Calibri" w:eastAsia="Times New Roman" w:hAnsi="Calibri" w:cs="Calibri"/>
    </w:rPr>
  </w:style>
  <w:style w:type="paragraph" w:styleId="ac">
    <w:name w:val="footer"/>
    <w:basedOn w:val="a"/>
    <w:link w:val="ad"/>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d">
    <w:name w:val="Нижний колонтитул Знак"/>
    <w:basedOn w:val="a0"/>
    <w:link w:val="ac"/>
    <w:uiPriority w:val="99"/>
    <w:rsid w:val="002D397F"/>
    <w:rPr>
      <w:rFonts w:ascii="Calibri" w:eastAsia="Times New Roman" w:hAnsi="Calibri" w:cs="Calibri"/>
    </w:rPr>
  </w:style>
  <w:style w:type="character" w:customStyle="1" w:styleId="31">
    <w:name w:val="Знак Знак3"/>
    <w:uiPriority w:val="99"/>
    <w:rsid w:val="002D397F"/>
    <w:rPr>
      <w:rFonts w:ascii="Arial" w:eastAsia="Times New Roman" w:hAnsi="Arial" w:cs="Arial"/>
      <w:b/>
      <w:bCs/>
      <w:color w:val="auto"/>
      <w:sz w:val="24"/>
      <w:szCs w:val="24"/>
    </w:rPr>
  </w:style>
  <w:style w:type="paragraph" w:customStyle="1" w:styleId="ae">
    <w:name w:val="Нормальный (таблица)"/>
    <w:basedOn w:val="a"/>
    <w:next w:val="a"/>
    <w:rsid w:val="002D397F"/>
    <w:pPr>
      <w:widowControl w:val="0"/>
      <w:autoSpaceDE w:val="0"/>
      <w:autoSpaceDN w:val="0"/>
      <w:adjustRightInd w:val="0"/>
      <w:spacing w:after="0" w:line="240" w:lineRule="auto"/>
      <w:jc w:val="both"/>
    </w:pPr>
    <w:rPr>
      <w:rFonts w:ascii="Arial" w:eastAsia="Calibri" w:hAnsi="Arial" w:cs="Arial"/>
      <w:sz w:val="24"/>
      <w:szCs w:val="24"/>
    </w:rPr>
  </w:style>
  <w:style w:type="paragraph" w:styleId="af">
    <w:name w:val="Normal (Web)"/>
    <w:basedOn w:val="a"/>
    <w:link w:val="af0"/>
    <w:unhideWhenUsed/>
    <w:rsid w:val="002D397F"/>
    <w:pPr>
      <w:spacing w:before="30" w:after="30" w:line="240" w:lineRule="auto"/>
    </w:pPr>
    <w:rPr>
      <w:rFonts w:ascii="Times New Roman" w:eastAsia="Times New Roman" w:hAnsi="Times New Roman" w:cs="Times New Roman"/>
      <w:sz w:val="24"/>
      <w:szCs w:val="24"/>
    </w:rPr>
  </w:style>
  <w:style w:type="character" w:customStyle="1" w:styleId="af0">
    <w:name w:val="Обычный (Интернет) Знак"/>
    <w:basedOn w:val="11"/>
    <w:link w:val="af"/>
    <w:rsid w:val="002D397F"/>
    <w:rPr>
      <w:rFonts w:ascii="Times New Roman" w:eastAsia="Times New Roman" w:hAnsi="Times New Roman" w:cs="Times New Roman"/>
      <w:sz w:val="24"/>
      <w:szCs w:val="24"/>
      <w:lang w:eastAsia="ru-RU"/>
    </w:rPr>
  </w:style>
  <w:style w:type="paragraph" w:customStyle="1" w:styleId="Default">
    <w:name w:val="Default"/>
    <w:rsid w:val="002D39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footnote text"/>
    <w:aliases w:val=" Знак"/>
    <w:basedOn w:val="a"/>
    <w:link w:val="af2"/>
    <w:rsid w:val="002D397F"/>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 Знак Знак"/>
    <w:basedOn w:val="a0"/>
    <w:link w:val="af1"/>
    <w:rsid w:val="002D397F"/>
    <w:rPr>
      <w:rFonts w:ascii="Times New Roman" w:eastAsia="Times New Roman" w:hAnsi="Times New Roman" w:cs="Times New Roman"/>
      <w:sz w:val="20"/>
      <w:szCs w:val="20"/>
      <w:lang w:eastAsia="ru-RU"/>
    </w:rPr>
  </w:style>
  <w:style w:type="character" w:styleId="af3">
    <w:name w:val="footnote reference"/>
    <w:link w:val="15"/>
    <w:rsid w:val="002D397F"/>
    <w:rPr>
      <w:vertAlign w:val="superscript"/>
    </w:rPr>
  </w:style>
  <w:style w:type="paragraph" w:customStyle="1" w:styleId="15">
    <w:name w:val="Знак сноски1"/>
    <w:basedOn w:val="22"/>
    <w:link w:val="af3"/>
    <w:rsid w:val="002D397F"/>
    <w:rPr>
      <w:rFonts w:asciiTheme="minorHAnsi" w:eastAsiaTheme="minorHAnsi" w:hAnsiTheme="minorHAnsi" w:cstheme="minorBidi"/>
      <w:color w:val="auto"/>
      <w:sz w:val="22"/>
      <w:szCs w:val="22"/>
      <w:vertAlign w:val="superscript"/>
      <w:lang w:eastAsia="en-US"/>
    </w:rPr>
  </w:style>
  <w:style w:type="paragraph" w:customStyle="1" w:styleId="22">
    <w:name w:val="Основной шрифт абзаца2"/>
    <w:rsid w:val="002D397F"/>
    <w:pPr>
      <w:spacing w:after="0" w:line="240" w:lineRule="auto"/>
    </w:pPr>
    <w:rPr>
      <w:rFonts w:ascii="Calibri" w:eastAsia="Times New Roman" w:hAnsi="Calibri" w:cs="Times New Roman"/>
      <w:color w:val="000000"/>
      <w:sz w:val="20"/>
      <w:szCs w:val="20"/>
      <w:lang w:eastAsia="ru-RU"/>
    </w:rPr>
  </w:style>
  <w:style w:type="paragraph" w:styleId="23">
    <w:name w:val="toc 2"/>
    <w:next w:val="a"/>
    <w:link w:val="24"/>
    <w:uiPriority w:val="39"/>
    <w:rsid w:val="002D397F"/>
    <w:pPr>
      <w:spacing w:after="0" w:line="240"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2D397F"/>
    <w:rPr>
      <w:rFonts w:ascii="XO Thames" w:eastAsia="Times New Roman" w:hAnsi="XO Thames" w:cs="Times New Roman"/>
      <w:color w:val="000000"/>
      <w:sz w:val="28"/>
      <w:szCs w:val="20"/>
      <w:lang w:eastAsia="ru-RU"/>
    </w:rPr>
  </w:style>
  <w:style w:type="paragraph" w:styleId="41">
    <w:name w:val="toc 4"/>
    <w:next w:val="a"/>
    <w:link w:val="42"/>
    <w:uiPriority w:val="39"/>
    <w:rsid w:val="002D397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D397F"/>
    <w:rPr>
      <w:rFonts w:ascii="XO Thames" w:eastAsia="Times New Roman" w:hAnsi="XO Thames" w:cs="Times New Roman"/>
      <w:color w:val="000000"/>
      <w:sz w:val="28"/>
      <w:szCs w:val="20"/>
      <w:lang w:eastAsia="ru-RU"/>
    </w:rPr>
  </w:style>
  <w:style w:type="paragraph" w:styleId="6">
    <w:name w:val="toc 6"/>
    <w:next w:val="a"/>
    <w:link w:val="60"/>
    <w:uiPriority w:val="39"/>
    <w:rsid w:val="002D397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2D397F"/>
    <w:rPr>
      <w:rFonts w:ascii="XO Thames" w:eastAsia="Times New Roman" w:hAnsi="XO Thames" w:cs="Times New Roman"/>
      <w:color w:val="000000"/>
      <w:sz w:val="28"/>
      <w:szCs w:val="20"/>
      <w:lang w:eastAsia="ru-RU"/>
    </w:rPr>
  </w:style>
  <w:style w:type="paragraph" w:styleId="7">
    <w:name w:val="toc 7"/>
    <w:next w:val="a"/>
    <w:link w:val="70"/>
    <w:uiPriority w:val="39"/>
    <w:rsid w:val="002D397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D397F"/>
    <w:rPr>
      <w:rFonts w:ascii="XO Thames" w:eastAsia="Times New Roman" w:hAnsi="XO Thames" w:cs="Times New Roman"/>
      <w:color w:val="000000"/>
      <w:sz w:val="28"/>
      <w:szCs w:val="20"/>
      <w:lang w:eastAsia="ru-RU"/>
    </w:rPr>
  </w:style>
  <w:style w:type="paragraph" w:customStyle="1" w:styleId="100">
    <w:name w:val="Знак1_0"/>
    <w:basedOn w:val="a"/>
    <w:rsid w:val="002D397F"/>
    <w:pPr>
      <w:spacing w:beforeAutospacing="1" w:afterAutospacing="1" w:line="240" w:lineRule="auto"/>
    </w:pPr>
    <w:rPr>
      <w:rFonts w:ascii="Tahoma" w:eastAsia="Times New Roman" w:hAnsi="Tahoma" w:cs="Times New Roman"/>
      <w:color w:val="000000"/>
      <w:sz w:val="20"/>
      <w:szCs w:val="20"/>
    </w:rPr>
  </w:style>
  <w:style w:type="paragraph" w:customStyle="1" w:styleId="markedcontent">
    <w:name w:val="markedcontent"/>
    <w:rsid w:val="002D397F"/>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2D397F"/>
    <w:pPr>
      <w:widowControl w:val="0"/>
      <w:spacing w:after="0" w:line="240" w:lineRule="auto"/>
    </w:pPr>
    <w:rPr>
      <w:rFonts w:ascii="Times New Roman" w:eastAsia="Times New Roman" w:hAnsi="Times New Roman" w:cs="Times New Roman"/>
      <w:color w:val="000000"/>
      <w:szCs w:val="20"/>
    </w:rPr>
  </w:style>
  <w:style w:type="paragraph" w:customStyle="1" w:styleId="16">
    <w:name w:val="Основной шрифт абзаца1"/>
    <w:rsid w:val="002D397F"/>
    <w:pPr>
      <w:spacing w:after="0" w:line="240" w:lineRule="auto"/>
    </w:pPr>
    <w:rPr>
      <w:rFonts w:ascii="Calibri" w:eastAsia="Times New Roman" w:hAnsi="Calibri" w:cs="Times New Roman"/>
      <w:color w:val="000000"/>
      <w:sz w:val="20"/>
      <w:szCs w:val="20"/>
      <w:lang w:eastAsia="ru-RU"/>
    </w:rPr>
  </w:style>
  <w:style w:type="paragraph" w:styleId="af4">
    <w:name w:val="Body Text"/>
    <w:basedOn w:val="a"/>
    <w:link w:val="af5"/>
    <w:rsid w:val="002D397F"/>
    <w:pPr>
      <w:widowControl w:val="0"/>
      <w:spacing w:after="0" w:line="240" w:lineRule="auto"/>
    </w:pPr>
    <w:rPr>
      <w:rFonts w:ascii="Times New Roman" w:eastAsia="Times New Roman" w:hAnsi="Times New Roman" w:cs="Times New Roman"/>
      <w:color w:val="000000"/>
      <w:sz w:val="28"/>
      <w:szCs w:val="20"/>
    </w:rPr>
  </w:style>
  <w:style w:type="character" w:customStyle="1" w:styleId="af5">
    <w:name w:val="Основной текст Знак"/>
    <w:basedOn w:val="a0"/>
    <w:link w:val="af4"/>
    <w:rsid w:val="002D397F"/>
    <w:rPr>
      <w:rFonts w:ascii="Times New Roman" w:eastAsia="Times New Roman" w:hAnsi="Times New Roman" w:cs="Times New Roman"/>
      <w:color w:val="000000"/>
      <w:sz w:val="28"/>
      <w:szCs w:val="20"/>
      <w:lang w:eastAsia="ru-RU"/>
    </w:rPr>
  </w:style>
  <w:style w:type="paragraph" w:customStyle="1" w:styleId="af6">
    <w:name w:val="Символ сноски"/>
    <w:rsid w:val="002D397F"/>
    <w:pPr>
      <w:spacing w:after="0" w:line="240" w:lineRule="auto"/>
    </w:pPr>
    <w:rPr>
      <w:rFonts w:ascii="Calibri" w:eastAsia="Times New Roman" w:hAnsi="Calibri" w:cs="Times New Roman"/>
      <w:color w:val="000000"/>
      <w:sz w:val="20"/>
      <w:szCs w:val="20"/>
      <w:lang w:eastAsia="ru-RU"/>
    </w:rPr>
  </w:style>
  <w:style w:type="paragraph" w:styleId="32">
    <w:name w:val="toc 3"/>
    <w:next w:val="a"/>
    <w:link w:val="33"/>
    <w:uiPriority w:val="39"/>
    <w:rsid w:val="002D397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2D397F"/>
    <w:rPr>
      <w:rFonts w:ascii="XO Thames" w:eastAsia="Times New Roman" w:hAnsi="XO Thames" w:cs="Times New Roman"/>
      <w:color w:val="000000"/>
      <w:sz w:val="28"/>
      <w:szCs w:val="20"/>
      <w:lang w:eastAsia="ru-RU"/>
    </w:rPr>
  </w:style>
  <w:style w:type="paragraph" w:customStyle="1" w:styleId="17">
    <w:name w:val="Гиперссылка1"/>
    <w:rsid w:val="002D397F"/>
    <w:pPr>
      <w:spacing w:after="0" w:line="240" w:lineRule="auto"/>
    </w:pPr>
    <w:rPr>
      <w:rFonts w:ascii="Calibri" w:eastAsia="Times New Roman" w:hAnsi="Calibri" w:cs="Times New Roman"/>
      <w:color w:val="0000FF"/>
      <w:sz w:val="20"/>
      <w:szCs w:val="20"/>
      <w:u w:val="single"/>
      <w:lang w:eastAsia="ru-RU"/>
    </w:rPr>
  </w:style>
  <w:style w:type="paragraph" w:customStyle="1" w:styleId="Footnote">
    <w:name w:val="Footnote"/>
    <w:basedOn w:val="a"/>
    <w:rsid w:val="002D397F"/>
    <w:pPr>
      <w:spacing w:after="0" w:line="240" w:lineRule="auto"/>
    </w:pPr>
    <w:rPr>
      <w:rFonts w:ascii="Times New Roman" w:eastAsia="Times New Roman" w:hAnsi="Times New Roman" w:cs="Times New Roman"/>
      <w:color w:val="000000"/>
      <w:sz w:val="20"/>
      <w:szCs w:val="20"/>
    </w:rPr>
  </w:style>
  <w:style w:type="paragraph" w:styleId="18">
    <w:name w:val="toc 1"/>
    <w:next w:val="a"/>
    <w:link w:val="19"/>
    <w:uiPriority w:val="39"/>
    <w:rsid w:val="002D397F"/>
    <w:pPr>
      <w:spacing w:after="0" w:line="240"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2D397F"/>
    <w:rPr>
      <w:rFonts w:ascii="XO Thames" w:eastAsia="Times New Roman" w:hAnsi="XO Thames" w:cs="Times New Roman"/>
      <w:b/>
      <w:color w:val="000000"/>
      <w:sz w:val="28"/>
      <w:szCs w:val="20"/>
      <w:lang w:eastAsia="ru-RU"/>
    </w:rPr>
  </w:style>
  <w:style w:type="paragraph" w:customStyle="1" w:styleId="HeaderandFooter">
    <w:name w:val="Header and Footer"/>
    <w:rsid w:val="002D397F"/>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D397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D397F"/>
    <w:rPr>
      <w:rFonts w:ascii="XO Thames" w:eastAsia="Times New Roman" w:hAnsi="XO Thames" w:cs="Times New Roman"/>
      <w:color w:val="000000"/>
      <w:sz w:val="28"/>
      <w:szCs w:val="20"/>
      <w:lang w:eastAsia="ru-RU"/>
    </w:rPr>
  </w:style>
  <w:style w:type="paragraph" w:styleId="8">
    <w:name w:val="toc 8"/>
    <w:next w:val="a"/>
    <w:link w:val="80"/>
    <w:uiPriority w:val="39"/>
    <w:rsid w:val="002D397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D397F"/>
    <w:rPr>
      <w:rFonts w:ascii="XO Thames" w:eastAsia="Times New Roman" w:hAnsi="XO Thames" w:cs="Times New Roman"/>
      <w:color w:val="000000"/>
      <w:sz w:val="28"/>
      <w:szCs w:val="20"/>
      <w:lang w:eastAsia="ru-RU"/>
    </w:rPr>
  </w:style>
  <w:style w:type="paragraph" w:styleId="51">
    <w:name w:val="toc 5"/>
    <w:next w:val="a"/>
    <w:link w:val="52"/>
    <w:uiPriority w:val="39"/>
    <w:rsid w:val="002D397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D397F"/>
    <w:rPr>
      <w:rFonts w:ascii="XO Thames" w:eastAsia="Times New Roman" w:hAnsi="XO Thames" w:cs="Times New Roman"/>
      <w:color w:val="000000"/>
      <w:sz w:val="28"/>
      <w:szCs w:val="20"/>
      <w:lang w:eastAsia="ru-RU"/>
    </w:rPr>
  </w:style>
  <w:style w:type="paragraph" w:styleId="af7">
    <w:name w:val="Subtitle"/>
    <w:next w:val="a"/>
    <w:link w:val="af8"/>
    <w:uiPriority w:val="11"/>
    <w:qFormat/>
    <w:rsid w:val="002D397F"/>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2D397F"/>
    <w:rPr>
      <w:rFonts w:ascii="XO Thames" w:eastAsia="Times New Roman" w:hAnsi="XO Thames" w:cs="Times New Roman"/>
      <w:i/>
      <w:color w:val="000000"/>
      <w:sz w:val="24"/>
      <w:szCs w:val="20"/>
      <w:lang w:eastAsia="ru-RU"/>
    </w:rPr>
  </w:style>
  <w:style w:type="paragraph" w:styleId="af9">
    <w:name w:val="Title"/>
    <w:next w:val="a"/>
    <w:link w:val="afa"/>
    <w:uiPriority w:val="10"/>
    <w:qFormat/>
    <w:rsid w:val="002D397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a">
    <w:name w:val="Заголовок Знак"/>
    <w:basedOn w:val="a0"/>
    <w:link w:val="af9"/>
    <w:uiPriority w:val="10"/>
    <w:rsid w:val="002D397F"/>
    <w:rPr>
      <w:rFonts w:ascii="XO Thames" w:eastAsia="Times New Roman" w:hAnsi="XO Thames" w:cs="Times New Roman"/>
      <w:b/>
      <w:caps/>
      <w:color w:val="000000"/>
      <w:sz w:val="40"/>
      <w:szCs w:val="20"/>
      <w:lang w:eastAsia="ru-RU"/>
    </w:rPr>
  </w:style>
  <w:style w:type="paragraph" w:customStyle="1" w:styleId="afb">
    <w:name w:val="Привязка сноски"/>
    <w:rsid w:val="002D397F"/>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6"/>
    <w:rsid w:val="002D397F"/>
  </w:style>
  <w:style w:type="paragraph" w:styleId="afc">
    <w:name w:val="No Spacing"/>
    <w:uiPriority w:val="1"/>
    <w:qFormat/>
    <w:rsid w:val="002D397F"/>
    <w:pPr>
      <w:spacing w:after="0" w:line="240" w:lineRule="auto"/>
    </w:pPr>
    <w:rPr>
      <w:rFonts w:eastAsiaTheme="minorEastAsia"/>
      <w:lang w:eastAsia="ru-RU"/>
    </w:rPr>
  </w:style>
  <w:style w:type="table" w:customStyle="1" w:styleId="43">
    <w:name w:val="Сетка таблицы4"/>
    <w:basedOn w:val="a1"/>
    <w:rsid w:val="002D397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rsid w:val="00EA772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
    <w:rsid w:val="000B24D8"/>
    <w:pPr>
      <w:widowControl w:val="0"/>
      <w:spacing w:after="0" w:line="322" w:lineRule="exact"/>
      <w:ind w:left="456" w:hanging="456"/>
    </w:pPr>
    <w:rPr>
      <w:rFonts w:ascii="Times New Roman" w:eastAsia="Times New Roman" w:hAnsi="Times New Roman" w:cs="Times New Roman"/>
      <w:color w:val="000000"/>
      <w:sz w:val="24"/>
      <w:szCs w:val="20"/>
    </w:rPr>
  </w:style>
  <w:style w:type="paragraph" w:customStyle="1" w:styleId="FontStyle41">
    <w:name w:val="Font Style41"/>
    <w:rsid w:val="000B24D8"/>
    <w:pPr>
      <w:spacing w:after="0" w:line="240" w:lineRule="auto"/>
    </w:pPr>
    <w:rPr>
      <w:rFonts w:ascii="Times New Roman" w:eastAsia="Times New Roman" w:hAnsi="Times New Roman" w:cs="Times New Roman"/>
      <w:color w:val="00000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F0E1-C136-4A40-B888-7FD7D3D5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4004</Words>
  <Characters>22828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Econom-1</dc:creator>
  <cp:lastModifiedBy>555</cp:lastModifiedBy>
  <cp:revision>19</cp:revision>
  <dcterms:created xsi:type="dcterms:W3CDTF">2025-07-09T13:08:00Z</dcterms:created>
  <dcterms:modified xsi:type="dcterms:W3CDTF">2025-10-20T13:39:00Z</dcterms:modified>
</cp:coreProperties>
</file>