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AE5A" w14:textId="77777777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Реестр документов, входящих в состав </w:t>
      </w:r>
      <w:r w:rsidR="004212D4"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z w:val="24"/>
        </w:rPr>
        <w:t xml:space="preserve"> (комплексной) программы </w:t>
      </w:r>
    </w:p>
    <w:p w14:paraId="11818D10" w14:textId="44B1B663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r w:rsidR="008D3C98" w:rsidRPr="008D3C98">
        <w:rPr>
          <w:rFonts w:ascii="Times New Roman" w:hAnsi="Times New Roman"/>
          <w:bCs/>
          <w:sz w:val="24"/>
          <w:szCs w:val="24"/>
        </w:rPr>
        <w:t>Э</w:t>
      </w:r>
      <w:r w:rsidR="008D3C98" w:rsidRPr="008D3C98">
        <w:rPr>
          <w:rFonts w:ascii="Times New Roman" w:hAnsi="Times New Roman"/>
          <w:sz w:val="24"/>
          <w:szCs w:val="24"/>
        </w:rPr>
        <w:t>нергоэффективность и развитие энергетики</w:t>
      </w:r>
      <w:r w:rsidRPr="008D3C98">
        <w:rPr>
          <w:rFonts w:ascii="Times New Roman" w:hAnsi="Times New Roman"/>
          <w:b/>
          <w:sz w:val="24"/>
          <w:szCs w:val="24"/>
        </w:rPr>
        <w:t>»</w:t>
      </w:r>
    </w:p>
    <w:p w14:paraId="320D548A" w14:textId="77777777" w:rsidR="00E87CDE" w:rsidRDefault="00E87CD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50"/>
        <w:gridCol w:w="1970"/>
        <w:gridCol w:w="3828"/>
        <w:gridCol w:w="1843"/>
        <w:gridCol w:w="2410"/>
        <w:gridCol w:w="1869"/>
        <w:gridCol w:w="14"/>
      </w:tblGrid>
      <w:tr w:rsidR="00E87CDE" w14:paraId="1276E2E7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EEAD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33B2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документа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0D20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802E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52B5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B61C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072B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Гиперссылка на текст документа</w:t>
            </w:r>
          </w:p>
        </w:tc>
      </w:tr>
      <w:tr w:rsidR="00E87CDE" w14:paraId="632AB75F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6911" w14:textId="4B65A347" w:rsidR="00E87CDE" w:rsidRPr="008D3C98" w:rsidRDefault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98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082DA5" w:rsidRPr="008D3C98">
              <w:rPr>
                <w:rFonts w:ascii="Times New Roman" w:hAnsi="Times New Roman"/>
                <w:sz w:val="24"/>
                <w:szCs w:val="24"/>
              </w:rPr>
              <w:t xml:space="preserve"> (комплексная) программа «</w:t>
            </w:r>
            <w:r w:rsidR="008D3C98" w:rsidRPr="008D3C98">
              <w:rPr>
                <w:rFonts w:ascii="Times New Roman" w:hAnsi="Times New Roman"/>
                <w:sz w:val="24"/>
                <w:szCs w:val="24"/>
              </w:rPr>
              <w:t>Энергоэффективность и развитие энергетики</w:t>
            </w:r>
            <w:r w:rsidR="00082DA5" w:rsidRPr="008D3C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87CDE" w14:paraId="342B2CFE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9DA3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6628" w14:textId="77777777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Стратегические приоритеты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F4C1" w14:textId="77777777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4212D4">
              <w:rPr>
                <w:rFonts w:ascii="Times New Roman" w:hAnsi="Times New Roman"/>
                <w:sz w:val="24"/>
              </w:rPr>
              <w:t>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2835A" w14:textId="464DA708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</w:t>
            </w:r>
            <w:r w:rsidR="004212D4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 </w:t>
            </w:r>
            <w:r w:rsidR="004212D4"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="008D3C98" w:rsidRPr="008D3C98">
              <w:rPr>
                <w:rFonts w:ascii="Times New Roman" w:hAnsi="Times New Roman"/>
                <w:sz w:val="24"/>
                <w:szCs w:val="24"/>
              </w:rPr>
              <w:t>Энергоэффективность и развитие энергетики</w:t>
            </w:r>
            <w:r w:rsidRPr="003604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FB79" w14:textId="6B701C05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496"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 w:rsidRPr="00360496"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 w:rsidRPr="00360496"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</w:t>
            </w:r>
            <w:r w:rsidR="008D3C9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D1A63" w14:textId="77777777" w:rsidR="00E87CDE" w:rsidRDefault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221A" w14:textId="77777777" w:rsidR="00E87CDE" w:rsidRDefault="00E87C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2D4" w14:paraId="434C582A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D52D" w14:textId="77777777" w:rsidR="004212D4" w:rsidRDefault="004212D4" w:rsidP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1570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275B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9458" w14:textId="4E92A21D" w:rsidR="004212D4" w:rsidRPr="008D3C98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98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Куйбышевского сельского поселения «</w:t>
            </w:r>
            <w:r w:rsidR="008D3C98" w:rsidRPr="008D3C98">
              <w:rPr>
                <w:rFonts w:ascii="Times New Roman" w:hAnsi="Times New Roman"/>
                <w:sz w:val="24"/>
                <w:szCs w:val="24"/>
              </w:rPr>
              <w:t>Энергоэффективность и развитие энергетики</w:t>
            </w:r>
            <w:r w:rsidRPr="008D3C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B5FA" w14:textId="781CA8BD" w:rsidR="004212D4" w:rsidRP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360496"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 w:rsidRPr="00360496"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 w:rsidRPr="00360496"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</w:t>
            </w:r>
            <w:r w:rsidR="008D3C98">
              <w:rPr>
                <w:rFonts w:ascii="Times New Roman" w:hAnsi="Times New Roman"/>
                <w:sz w:val="24"/>
              </w:rPr>
              <w:t>0</w:t>
            </w:r>
            <w:r w:rsidRPr="0036049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3900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6E2B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7CDE" w14:paraId="23696565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165A" w14:textId="3CF630AC" w:rsidR="00E87CDE" w:rsidRPr="008D3C98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98">
              <w:rPr>
                <w:rFonts w:ascii="Times New Roman" w:hAnsi="Times New Roman"/>
                <w:sz w:val="24"/>
                <w:szCs w:val="24"/>
              </w:rPr>
              <w:t>Структурный элемент «</w:t>
            </w:r>
            <w:r w:rsidRPr="008D3C98">
              <w:rPr>
                <w:rStyle w:val="1f1"/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8D3C98" w:rsidRPr="008D3C9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8D3C98">
              <w:rPr>
                <w:rStyle w:val="1f1"/>
                <w:rFonts w:ascii="Times New Roman" w:hAnsi="Times New Roman"/>
                <w:sz w:val="24"/>
                <w:szCs w:val="24"/>
              </w:rPr>
              <w:t>»»</w:t>
            </w:r>
          </w:p>
        </w:tc>
      </w:tr>
      <w:tr w:rsidR="00E87CDE" w14:paraId="13E1BA8F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3A058" w14:textId="275F90F8" w:rsidR="00E87CDE" w:rsidRDefault="00F11C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082DA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22D8" w14:textId="73F65ACD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</w:t>
            </w:r>
            <w:r w:rsidR="00360496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67E6" w14:textId="14E0FC3E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BB91" w14:textId="77B073D4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="008D3C98" w:rsidRPr="008D3C98">
              <w:rPr>
                <w:rFonts w:ascii="Times New Roman" w:hAnsi="Times New Roman"/>
                <w:sz w:val="24"/>
                <w:szCs w:val="24"/>
              </w:rPr>
              <w:t>Энергоэффективность и развитие энергетики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2A1C9" w14:textId="66B166F6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</w:t>
            </w:r>
            <w:r w:rsidR="008D3C9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7C73" w14:textId="550C1F9A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3F36" w14:textId="77777777" w:rsidR="00E87CDE" w:rsidRDefault="00082DA5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6529E922" w14:textId="77777777" w:rsidR="00E87CDE" w:rsidRDefault="00E87CD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87CDE" w14:paraId="12F5ABBE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C76E" w14:textId="5648106D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</w:t>
            </w:r>
            <w:r>
              <w:rPr>
                <w:rStyle w:val="1f1"/>
                <w:rFonts w:ascii="Times New Roman" w:hAnsi="Times New Roman"/>
                <w:sz w:val="24"/>
              </w:rPr>
              <w:t xml:space="preserve">Комплекс процессных мероприятий </w:t>
            </w:r>
            <w:r>
              <w:rPr>
                <w:rStyle w:val="1f1"/>
                <w:rFonts w:ascii="Times New Roman" w:hAnsi="Times New Roman"/>
                <w:sz w:val="24"/>
              </w:rPr>
              <w:br/>
              <w:t>«</w:t>
            </w:r>
            <w:r w:rsidR="008D3C98" w:rsidRPr="008D3C98">
              <w:rPr>
                <w:rFonts w:ascii="Times New Roman" w:hAnsi="Times New Roman"/>
                <w:sz w:val="24"/>
                <w:szCs w:val="24"/>
              </w:rPr>
              <w:t>Развитие газотранспортной системы</w:t>
            </w:r>
            <w:r>
              <w:rPr>
                <w:rStyle w:val="1f1"/>
                <w:rFonts w:ascii="Times New Roman" w:hAnsi="Times New Roman"/>
                <w:sz w:val="24"/>
              </w:rPr>
              <w:t>»»</w:t>
            </w:r>
          </w:p>
        </w:tc>
      </w:tr>
      <w:tr w:rsidR="00E87CDE" w14:paraId="2C84D1A7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5743" w14:textId="4AD346CC" w:rsidR="00E87CDE" w:rsidRDefault="00F11C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082DA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8ADD" w14:textId="20A4BA4D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элемента </w:t>
            </w:r>
            <w:r w:rsidR="00360496">
              <w:rPr>
                <w:rFonts w:ascii="Times New Roman" w:hAnsi="Times New Roman"/>
                <w:sz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</w:rPr>
              <w:t>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4549" w14:textId="3BC2CD64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C4E1" w14:textId="7F98C5DE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="008D3C98" w:rsidRPr="008D3C98">
              <w:rPr>
                <w:rFonts w:ascii="Times New Roman" w:hAnsi="Times New Roman"/>
                <w:sz w:val="24"/>
                <w:szCs w:val="24"/>
              </w:rPr>
              <w:t>Энергоэффективность и развитие энергетики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9D0E4" w14:textId="167713C8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</w:t>
            </w:r>
            <w:r w:rsidR="008D3C98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9D10" w14:textId="2AAA3434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274F" w14:textId="77777777" w:rsidR="00E87CDE" w:rsidRDefault="00082DA5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6505D9E3" w14:textId="77777777" w:rsidR="00E87CDE" w:rsidRDefault="00E87CD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7E6BB4A1" w14:textId="77777777" w:rsidR="00E87CDE" w:rsidRPr="00614B10" w:rsidRDefault="00E87CDE">
      <w:pPr>
        <w:widowControl w:val="0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sectPr w:rsidR="00E87CDE" w:rsidRPr="00614B10">
      <w:headerReference w:type="default" r:id="rId6"/>
      <w:footerReference w:type="default" r:id="rId7"/>
      <w:pgSz w:w="16838" w:h="11905" w:orient="landscape"/>
      <w:pgMar w:top="568" w:right="851" w:bottom="851" w:left="1134" w:header="720" w:footer="18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6967" w14:textId="77777777" w:rsidR="006D6461" w:rsidRDefault="006D6461">
      <w:pPr>
        <w:spacing w:after="0" w:line="240" w:lineRule="auto"/>
      </w:pPr>
      <w:r>
        <w:separator/>
      </w:r>
    </w:p>
  </w:endnote>
  <w:endnote w:type="continuationSeparator" w:id="0">
    <w:p w14:paraId="1C17C26A" w14:textId="77777777" w:rsidR="006D6461" w:rsidRDefault="006D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58DF" w14:textId="77777777" w:rsidR="00E87CDE" w:rsidRDefault="00E87CDE">
    <w:pPr>
      <w:pStyle w:val="af0"/>
      <w:jc w:val="center"/>
    </w:pPr>
  </w:p>
  <w:p w14:paraId="3BC0270C" w14:textId="77777777" w:rsidR="00E87CDE" w:rsidRDefault="00E87C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1DB9" w14:textId="77777777" w:rsidR="006D6461" w:rsidRDefault="006D6461">
      <w:pPr>
        <w:spacing w:after="0" w:line="240" w:lineRule="auto"/>
      </w:pPr>
      <w:r>
        <w:separator/>
      </w:r>
    </w:p>
  </w:footnote>
  <w:footnote w:type="continuationSeparator" w:id="0">
    <w:p w14:paraId="068687A7" w14:textId="77777777" w:rsidR="006D6461" w:rsidRDefault="006D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0929" w14:textId="77777777" w:rsidR="00E87CDE" w:rsidRDefault="00082DA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212D4">
      <w:rPr>
        <w:noProof/>
      </w:rPr>
      <w:t>2</w:t>
    </w:r>
    <w:r>
      <w:fldChar w:fldCharType="end"/>
    </w:r>
  </w:p>
  <w:p w14:paraId="583F58B6" w14:textId="77777777" w:rsidR="00E87CDE" w:rsidRDefault="00E87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DE"/>
    <w:rsid w:val="00082DA5"/>
    <w:rsid w:val="00360496"/>
    <w:rsid w:val="004212D4"/>
    <w:rsid w:val="00614B10"/>
    <w:rsid w:val="006D6461"/>
    <w:rsid w:val="00873F46"/>
    <w:rsid w:val="008D3C98"/>
    <w:rsid w:val="00A436BD"/>
    <w:rsid w:val="00E87CDE"/>
    <w:rsid w:val="00ED3C54"/>
    <w:rsid w:val="00F1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E25F"/>
  <w15:docId w15:val="{2F132934-7C44-4572-8125-921D8CCA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31">
    <w:name w:val="Основной шрифт абзаца3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34">
    <w:name w:val="Гиперссылка3"/>
    <w:link w:val="af"/>
    <w:rPr>
      <w:color w:val="0000FF"/>
      <w:u w:val="single"/>
    </w:rPr>
  </w:style>
  <w:style w:type="character" w:styleId="af">
    <w:name w:val="Hyperlink"/>
    <w:link w:val="3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a">
    <w:name w:val="Знак1"/>
    <w:basedOn w:val="a"/>
    <w:link w:val="1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b">
    <w:name w:val="Знак1"/>
    <w:basedOn w:val="1"/>
    <w:link w:val="1fa"/>
    <w:rPr>
      <w:rFonts w:ascii="Tahoma" w:hAnsi="Tahoma"/>
      <w:sz w:val="20"/>
    </w:rPr>
  </w:style>
  <w:style w:type="paragraph" w:customStyle="1" w:styleId="27">
    <w:name w:val="Заголовок 2 Знак"/>
    <w:link w:val="28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rPr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styleId="af6">
    <w:name w:val="Normal (Web)"/>
    <w:basedOn w:val="a"/>
    <w:link w:val="af7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Интернет) Знак"/>
    <w:basedOn w:val="1"/>
    <w:link w:val="af6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2b">
    <w:name w:val="Знак сноски2"/>
    <w:basedOn w:val="25"/>
    <w:link w:val="2c"/>
    <w:rPr>
      <w:vertAlign w:val="superscript"/>
    </w:rPr>
  </w:style>
  <w:style w:type="character" w:customStyle="1" w:styleId="2c">
    <w:name w:val="Знак сноски2"/>
    <w:basedOn w:val="26"/>
    <w:link w:val="2b"/>
    <w:rPr>
      <w:vertAlign w:val="superscript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Cerry</dc:creator>
  <cp:lastModifiedBy>VNik</cp:lastModifiedBy>
  <cp:revision>7</cp:revision>
  <dcterms:created xsi:type="dcterms:W3CDTF">2024-06-07T06:25:00Z</dcterms:created>
  <dcterms:modified xsi:type="dcterms:W3CDTF">2024-09-30T12:26:00Z</dcterms:modified>
</cp:coreProperties>
</file>