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2748915</wp:posOffset>
            </wp:positionH>
            <wp:positionV relativeFrom="paragraph">
              <wp:posOffset>41910</wp:posOffset>
            </wp:positionV>
            <wp:extent cx="561975" cy="72390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561975" cy="7239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B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</w:t>
      </w:r>
    </w:p>
    <w:p w14:paraId="0C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КУЙБЫШЕВСКИЙ РАЙОН</w:t>
      </w:r>
    </w:p>
    <w:p w14:paraId="0D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ОБРАЗОВАНИЕ</w:t>
      </w:r>
    </w:p>
    <w:p w14:paraId="0E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«КУЙБЫШЕВСКОЕ СЕЛЬСКОЕ ПОСЕЛЕНИЕ»</w:t>
      </w:r>
    </w:p>
    <w:p w14:paraId="0F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КУЙБЫШЕВСКОГО СЕЛЬСКОГО</w:t>
      </w:r>
    </w:p>
    <w:p w14:paraId="11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ПОСЕЛЕНИЯ</w:t>
      </w:r>
    </w:p>
    <w:p w14:paraId="12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14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03.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                                            № 7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                                   с. Куйбышево</w:t>
      </w:r>
    </w:p>
    <w:p w14:paraId="16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Куйбышевского сельского поселения от 08.06.2021 № 74</w:t>
      </w:r>
    </w:p>
    <w:p w14:paraId="1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pStyle w:val="Style_3"/>
        <w:ind w:firstLine="709" w:left="0"/>
        <w:jc w:val="both"/>
        <w:rPr>
          <w:rFonts w:ascii="Times New Roman" w:hAnsi="Times New Roman"/>
          <w:b w:val="1"/>
          <w:i w:val="1"/>
          <w:spacing w:val="40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z w:val="28"/>
        </w:rPr>
        <w:t xml:space="preserve"> с кадровыми изменениями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в целях приведения в соответствие, </w:t>
      </w:r>
      <w:r>
        <w:rPr>
          <w:rFonts w:ascii="Times New Roman" w:hAnsi="Times New Roman"/>
          <w:b w:val="1"/>
          <w:i w:val="1"/>
          <w:spacing w:val="40"/>
          <w:sz w:val="28"/>
        </w:rPr>
        <w:t>постановляю:</w:t>
      </w:r>
    </w:p>
    <w:p w14:paraId="1A000000">
      <w:pPr>
        <w:pStyle w:val="Style_3"/>
        <w:ind w:firstLine="709" w:left="0"/>
        <w:jc w:val="both"/>
        <w:rPr>
          <w:rFonts w:ascii="Times New Roman" w:hAnsi="Times New Roman"/>
          <w:b w:val="1"/>
          <w:i w:val="1"/>
          <w:spacing w:val="40"/>
          <w:sz w:val="28"/>
        </w:rPr>
      </w:pPr>
    </w:p>
    <w:p w14:paraId="1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</w:t>
      </w:r>
      <w:r>
        <w:rPr>
          <w:rFonts w:ascii="Times New Roman" w:hAnsi="Times New Roman"/>
          <w:sz w:val="28"/>
        </w:rPr>
        <w:t xml:space="preserve"> изменения в Приложение № 1 к постановлению Администрации Куйбышевского сельского поселения от 08.06.2021 № 74 </w:t>
      </w:r>
      <w: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комиссии по противодействию коррупции в Куйбышевском сельском поселении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изложив его в новой редакции согласно приложению.</w:t>
      </w:r>
    </w:p>
    <w:p w14:paraId="1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законную силу со дня его официального опубликования.</w:t>
      </w:r>
    </w:p>
    <w:p w14:paraId="1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исполнения настоящего постановления оставляю за собой.</w:t>
      </w:r>
    </w:p>
    <w:p w14:paraId="1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1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</w:t>
      </w:r>
    </w:p>
    <w:p w14:paraId="22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             С.Л. Слепченко</w:t>
      </w:r>
    </w:p>
    <w:p w14:paraId="23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 ведущий специалист</w:t>
      </w:r>
    </w:p>
    <w:p w14:paraId="2C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юридическим и кадровым вопросам</w:t>
      </w:r>
    </w:p>
    <w:p w14:paraId="2D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E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Куйбышевского сельского поселения</w:t>
      </w:r>
    </w:p>
    <w:p w14:paraId="2F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70</w:t>
      </w:r>
    </w:p>
    <w:p w14:paraId="30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</w:p>
    <w:p w14:paraId="31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32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Куйбышевского сельского поселения</w:t>
      </w:r>
    </w:p>
    <w:p w14:paraId="33000000">
      <w:pPr>
        <w:pStyle w:val="Style_3"/>
        <w:ind w:firstLine="0"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08.06.2021 № 74</w:t>
      </w:r>
    </w:p>
    <w:p w14:paraId="34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35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36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по противодействию коррупции в Куйбышевском сельском поселении</w:t>
      </w:r>
    </w:p>
    <w:p w14:paraId="3700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16"/>
        <w:gridCol w:w="3985"/>
        <w:gridCol w:w="303"/>
        <w:gridCol w:w="4651"/>
      </w:tblGrid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Слепченко Светлана Леонидовна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A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B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Куйбышевского сельского поселения, председатель комиссии по противодействию коррупции</w:t>
            </w:r>
          </w:p>
        </w:tc>
      </w:tr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Терещенко Светлана Николаевна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сектора экономики и финансов Администрации Куйбышевского сельского поселения, заместитель председателя комиссии по противодействию коррупции</w:t>
            </w:r>
          </w:p>
        </w:tc>
      </w:tr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1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Султангареева Ольга Владимировна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2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3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специалист по юридическим и кадровым вопросам Администрации Куйбышевского сельского поселения, секретарь комиссии по противодействию коррупции</w:t>
            </w:r>
          </w:p>
          <w:p w14:paraId="44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5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5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</w:t>
            </w:r>
          </w:p>
        </w:tc>
      </w:tr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6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7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Ванюков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Владимир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Владимирович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8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9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- </w:t>
            </w:r>
            <w:r>
              <w:rPr>
                <w:rFonts w:ascii="Times New Roman" w:hAnsi="Times New Roman"/>
                <w:sz w:val="28"/>
              </w:rPr>
              <w:t>главный бухгалтер Администрации Куйбышевского сельского поселения</w:t>
            </w:r>
          </w:p>
        </w:tc>
      </w:tr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B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Чернявская Юлия Юрьевна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C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D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специалист по закупкам - экономист Администрации Куйбышевского сельского поселения</w:t>
            </w:r>
          </w:p>
        </w:tc>
      </w:tr>
      <w:tr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E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9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F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Сумец Елена Николаевна</w:t>
            </w:r>
          </w:p>
        </w:tc>
        <w:tc>
          <w:tcPr>
            <w:tcW w:type="dxa" w:w="3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0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1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специалист </w:t>
            </w:r>
            <w:r>
              <w:rPr>
                <w:rFonts w:ascii="Times New Roman" w:hAnsi="Times New Roman"/>
                <w:sz w:val="28"/>
              </w:rPr>
              <w:t>по земельным и имущественным отношениям Администрации Куйбышевского сельского поселения</w:t>
            </w:r>
          </w:p>
        </w:tc>
      </w:tr>
    </w:tbl>
    <w:p w14:paraId="52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3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4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55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</w:t>
      </w:r>
    </w:p>
    <w:p w14:paraId="56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             С.Л. Слепченко</w:t>
      </w:r>
    </w:p>
    <w:p w14:paraId="57000000">
      <w:pPr>
        <w:pStyle w:val="Style_3"/>
        <w:ind/>
        <w:jc w:val="center"/>
        <w:rPr>
          <w:rFonts w:ascii="Times New Roman" w:hAnsi="Times New Roman"/>
          <w:sz w:val="28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6848" w:orient="portrait" w:w="11908"/>
      <w:pgMar w:bottom="1134" w:footer="708" w:gutter="0" w:header="708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4" w:type="table">
    <w:name w:val="Table Grid"/>
    <w:basedOn w:val="Style_2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1.jpeg" Type="http://schemas.openxmlformats.org/officeDocument/2006/relationships/image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2024-06-03T12:41:04Z</dcterms:modified>
</cp:coreProperties>
</file>