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</w:t>
      </w:r>
      <w:r>
        <w:rPr>
          <w:b w:val="1"/>
          <w:sz w:val="28"/>
        </w:rPr>
        <w:t>ПАЛЬНОЕ ОБРАЗОВАНИЕ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B000000">
      <w:pPr>
        <w:ind/>
        <w:jc w:val="center"/>
        <w:rPr>
          <w:b w:val="1"/>
        </w:rPr>
      </w:pPr>
    </w:p>
    <w:p w14:paraId="0C000000">
      <w:pPr>
        <w:ind/>
        <w:jc w:val="center"/>
        <w:rPr>
          <w:b w:val="1"/>
        </w:rPr>
      </w:pPr>
      <w:r>
        <w:rPr>
          <w:b w:val="1"/>
          <w:sz w:val="28"/>
        </w:rPr>
        <w:t xml:space="preserve">АДМИНИСТРАЦИЯ КУЙБЫШЕВСКОГО </w:t>
      </w:r>
      <w:r>
        <w:rPr>
          <w:b w:val="1"/>
          <w:sz w:val="28"/>
        </w:rPr>
        <w:t>СЕЛЬСКОГО ПОСЕЛЕНИЯ</w:t>
      </w:r>
      <w:r>
        <w:rPr>
          <w:b w:val="1"/>
          <w:sz w:val="28"/>
        </w:rPr>
        <w:br/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E000000">
      <w:pPr>
        <w:ind/>
        <w:jc w:val="center"/>
        <w:rPr>
          <w:b w:val="1"/>
        </w:rPr>
      </w:pPr>
    </w:p>
    <w:tbl>
      <w:tblPr>
        <w:tblStyle w:val="Style_3"/>
        <w:tblLayout w:type="fixed"/>
      </w:tblPr>
      <w:tblGrid>
        <w:gridCol w:w="3228"/>
        <w:gridCol w:w="3165"/>
        <w:gridCol w:w="3245"/>
      </w:tblGrid>
      <w:tr>
        <w:tc>
          <w:tcPr>
            <w:tcW w:type="dxa" w:w="3228"/>
          </w:tcPr>
          <w:p w14:paraId="0F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27.12.20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3165"/>
          </w:tcPr>
          <w:p w14:paraId="10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163</w:t>
            </w:r>
          </w:p>
        </w:tc>
        <w:tc>
          <w:tcPr>
            <w:tcW w:type="dxa" w:w="3245"/>
          </w:tcPr>
          <w:p w14:paraId="11000000">
            <w:pPr>
              <w:widowControl w:val="0"/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с. Куйбышево</w:t>
            </w:r>
          </w:p>
        </w:tc>
      </w:tr>
    </w:tbl>
    <w:p w14:paraId="12000000">
      <w:pPr>
        <w:widowControl w:val="0"/>
        <w:ind/>
        <w:rPr>
          <w:sz w:val="28"/>
        </w:rPr>
      </w:pPr>
    </w:p>
    <w:p w14:paraId="13000000">
      <w:pPr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 постановление</w:t>
      </w:r>
      <w:r>
        <w:rPr>
          <w:b w:val="1"/>
          <w:sz w:val="28"/>
        </w:rPr>
        <w:t xml:space="preserve"> Администрации Куйбышевского сельско</w:t>
      </w:r>
      <w:r>
        <w:rPr>
          <w:b w:val="1"/>
          <w:sz w:val="28"/>
        </w:rPr>
        <w:t xml:space="preserve">го поселения от </w:t>
      </w:r>
      <w:r>
        <w:rPr>
          <w:b w:val="1"/>
          <w:sz w:val="28"/>
        </w:rPr>
        <w:t>1</w:t>
      </w:r>
      <w:r>
        <w:rPr>
          <w:b w:val="1"/>
          <w:sz w:val="28"/>
        </w:rPr>
        <w:t>6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.201</w:t>
      </w:r>
      <w:r>
        <w:rPr>
          <w:b w:val="1"/>
          <w:sz w:val="28"/>
        </w:rPr>
        <w:t>8 № 18</w:t>
      </w:r>
      <w:r>
        <w:rPr>
          <w:b w:val="1"/>
          <w:sz w:val="28"/>
        </w:rPr>
        <w:t>6</w:t>
      </w:r>
      <w:r>
        <w:rPr>
          <w:sz w:val="28"/>
        </w:rPr>
        <w:t xml:space="preserve"> </w:t>
      </w:r>
    </w:p>
    <w:p w14:paraId="14000000">
      <w:pPr>
        <w:ind/>
        <w:jc w:val="center"/>
        <w:rPr>
          <w:sz w:val="28"/>
        </w:rPr>
      </w:pPr>
    </w:p>
    <w:p w14:paraId="15000000">
      <w:pPr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</w:t>
      </w:r>
      <w:r>
        <w:rPr>
          <w:sz w:val="28"/>
        </w:rPr>
        <w:t>сельского поселения от 26.01.2018 № 23  «</w:t>
      </w:r>
      <w:r>
        <w:rPr>
          <w:sz w:val="28"/>
        </w:rPr>
        <w:t>Об утверждении Порядка разработки, реализации и оценки эффективности муниципальных программ Куйбышевского района</w:t>
      </w:r>
      <w:r>
        <w:rPr>
          <w:sz w:val="28"/>
        </w:rPr>
        <w:t>»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ПОСТАНОВЛЯЮ:</w:t>
      </w:r>
    </w:p>
    <w:p w14:paraId="17000000">
      <w:pPr>
        <w:ind/>
        <w:jc w:val="center"/>
        <w:rPr>
          <w:b w:val="1"/>
          <w:sz w:val="28"/>
        </w:rPr>
      </w:pPr>
    </w:p>
    <w:p w14:paraId="18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Вн</w:t>
      </w:r>
      <w:r>
        <w:rPr>
          <w:sz w:val="28"/>
        </w:rPr>
        <w:t xml:space="preserve">ести изменения в приложение </w:t>
      </w:r>
      <w:r>
        <w:rPr>
          <w:sz w:val="28"/>
        </w:rPr>
        <w:t xml:space="preserve"> к постановлению Администрации Куйбышевского сельско</w:t>
      </w:r>
      <w:r>
        <w:rPr>
          <w:sz w:val="28"/>
        </w:rPr>
        <w:t>го поселения от 16.11.2018 № 186</w:t>
      </w:r>
      <w:r>
        <w:rPr>
          <w:sz w:val="28"/>
        </w:rPr>
        <w:t xml:space="preserve"> «Об утверждении муниципальной программы Куйбышевского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«Развитие </w:t>
      </w:r>
      <w:r>
        <w:rPr>
          <w:sz w:val="28"/>
        </w:rPr>
        <w:t xml:space="preserve">физической </w:t>
      </w:r>
      <w:r>
        <w:rPr>
          <w:sz w:val="28"/>
        </w:rPr>
        <w:t>куль</w:t>
      </w:r>
      <w:r>
        <w:rPr>
          <w:sz w:val="28"/>
        </w:rPr>
        <w:t>туры и спорта</w:t>
      </w:r>
      <w:r>
        <w:rPr>
          <w:sz w:val="28"/>
        </w:rPr>
        <w:t xml:space="preserve">» </w:t>
      </w:r>
      <w:r>
        <w:rPr>
          <w:sz w:val="28"/>
        </w:rPr>
        <w:t xml:space="preserve"> изложив его в редакции согласно приложению.</w:t>
      </w:r>
    </w:p>
    <w:p w14:paraId="19000000">
      <w:pPr>
        <w:pStyle w:val="Style_4"/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</w:rPr>
        <w:t xml:space="preserve"> его официального опубликования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 распространяется на правоо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ношения, возникающие </w:t>
      </w:r>
      <w:r>
        <w:rPr>
          <w:rFonts w:ascii="Times New Roman" w:hAnsi="Times New Roman"/>
          <w:sz w:val="28"/>
        </w:rPr>
        <w:t>с </w:t>
      </w:r>
      <w:r>
        <w:rPr>
          <w:rFonts w:ascii="Times New Roman" w:hAnsi="Times New Roman"/>
          <w:sz w:val="28"/>
        </w:rPr>
        <w:t>1 января 2022</w:t>
      </w:r>
      <w:r>
        <w:rPr>
          <w:rFonts w:ascii="Times New Roman" w:hAnsi="Times New Roman"/>
          <w:sz w:val="28"/>
        </w:rPr>
        <w:t xml:space="preserve"> года.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Контроль за исполнением постановления возложить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Чернявскую Г.А</w:t>
      </w:r>
      <w:r>
        <w:rPr>
          <w:sz w:val="28"/>
        </w:rPr>
        <w:t xml:space="preserve">. </w:t>
      </w:r>
      <w:r>
        <w:rPr>
          <w:sz w:val="28"/>
        </w:rPr>
        <w:t>инспектор</w:t>
      </w:r>
      <w:r>
        <w:rPr>
          <w:sz w:val="28"/>
        </w:rPr>
        <w:t>а</w:t>
      </w:r>
      <w:r>
        <w:rPr>
          <w:sz w:val="28"/>
        </w:rPr>
        <w:t xml:space="preserve"> по социальным вопросам, культуре, спорт</w:t>
      </w:r>
      <w:r>
        <w:rPr>
          <w:sz w:val="28"/>
        </w:rPr>
        <w:t>у</w:t>
      </w:r>
      <w:r>
        <w:rPr>
          <w:sz w:val="28"/>
        </w:rPr>
        <w:t xml:space="preserve"> и молодежной политике </w:t>
      </w:r>
      <w:r>
        <w:rPr>
          <w:sz w:val="28"/>
        </w:rPr>
        <w:t>Администрации Куйбышевского сельского поселения</w:t>
      </w:r>
      <w:r>
        <w:rPr>
          <w:sz w:val="28"/>
        </w:rPr>
        <w:t>.</w:t>
      </w:r>
    </w:p>
    <w:p w14:paraId="1B000000">
      <w:pPr>
        <w:widowControl w:val="0"/>
        <w:ind w:firstLine="709" w:left="0"/>
        <w:jc w:val="both"/>
        <w:rPr>
          <w:b w:val="1"/>
          <w:sz w:val="28"/>
        </w:rPr>
      </w:pPr>
    </w:p>
    <w:p w14:paraId="1C000000">
      <w:pPr>
        <w:widowControl w:val="0"/>
        <w:ind/>
        <w:rPr>
          <w:b w:val="1"/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1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2446"/>
          </w:tcPr>
          <w:p w14:paraId="1E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1F000000">
            <w:pPr>
              <w:widowControl w:val="0"/>
              <w:ind/>
              <w:jc w:val="right"/>
              <w:rPr>
                <w:sz w:val="28"/>
              </w:rPr>
            </w:pPr>
          </w:p>
          <w:p w14:paraId="20000000">
            <w:pPr>
              <w:widowControl w:val="0"/>
              <w:ind/>
              <w:jc w:val="right"/>
              <w:rPr>
                <w:sz w:val="28"/>
              </w:rPr>
            </w:pPr>
          </w:p>
          <w:p w14:paraId="21000000">
            <w:pPr>
              <w:widowControl w:val="0"/>
              <w:ind/>
              <w:jc w:val="right"/>
              <w:rPr>
                <w:sz w:val="28"/>
              </w:rPr>
            </w:pPr>
          </w:p>
          <w:p w14:paraId="22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С.Л.  Слепченко</w:t>
            </w:r>
          </w:p>
        </w:tc>
      </w:tr>
    </w:tbl>
    <w:p w14:paraId="23000000">
      <w:pPr>
        <w:ind/>
        <w:jc w:val="center"/>
        <w:rPr>
          <w:sz w:val="28"/>
        </w:rPr>
      </w:pPr>
    </w:p>
    <w:p w14:paraId="24000000">
      <w:pPr>
        <w:pStyle w:val="Style_5"/>
        <w:ind/>
        <w:jc w:val="both"/>
        <w:rPr>
          <w:sz w:val="24"/>
        </w:rPr>
      </w:pPr>
    </w:p>
    <w:p w14:paraId="25000000">
      <w:pPr>
        <w:pStyle w:val="Style_5"/>
        <w:ind/>
        <w:jc w:val="both"/>
        <w:rPr>
          <w:sz w:val="24"/>
        </w:rPr>
      </w:pPr>
    </w:p>
    <w:p w14:paraId="26000000">
      <w:pPr>
        <w:pStyle w:val="Style_5"/>
        <w:ind/>
        <w:jc w:val="both"/>
        <w:rPr>
          <w:sz w:val="24"/>
        </w:rPr>
      </w:pPr>
    </w:p>
    <w:p w14:paraId="27000000">
      <w:pPr>
        <w:pStyle w:val="Style_5"/>
        <w:ind/>
        <w:jc w:val="both"/>
        <w:rPr>
          <w:sz w:val="20"/>
        </w:rPr>
      </w:pPr>
      <w:r>
        <w:rPr>
          <w:sz w:val="24"/>
        </w:rPr>
        <w:br/>
      </w:r>
      <w:r>
        <w:rPr>
          <w:sz w:val="20"/>
        </w:rPr>
        <w:t>Постановление вносит инспектор по социальным вопросам,</w:t>
      </w:r>
    </w:p>
    <w:p w14:paraId="28000000">
      <w:pPr>
        <w:pStyle w:val="Style_5"/>
        <w:ind/>
        <w:jc w:val="both"/>
        <w:rPr>
          <w:sz w:val="20"/>
        </w:rPr>
      </w:pPr>
      <w:r>
        <w:rPr>
          <w:sz w:val="20"/>
        </w:rPr>
        <w:t>культуре, спорт</w:t>
      </w:r>
      <w:r>
        <w:rPr>
          <w:sz w:val="20"/>
        </w:rPr>
        <w:t>у</w:t>
      </w:r>
      <w:r>
        <w:rPr>
          <w:sz w:val="20"/>
        </w:rPr>
        <w:t xml:space="preserve"> и молодежной политик</w:t>
      </w:r>
      <w:r>
        <w:rPr>
          <w:sz w:val="20"/>
        </w:rPr>
        <w:t>е</w:t>
      </w:r>
    </w:p>
    <w:p w14:paraId="29000000">
      <w:pPr>
        <w:pStyle w:val="Style_5"/>
        <w:ind w:firstLine="0" w:left="5390"/>
        <w:jc w:val="center"/>
      </w:pPr>
      <w:r>
        <w:rPr>
          <w:sz w:val="20"/>
        </w:rPr>
        <w:br w:type="page"/>
      </w:r>
      <w:r>
        <w:t>Приложение</w:t>
      </w:r>
    </w:p>
    <w:p w14:paraId="2A000000">
      <w:pPr>
        <w:ind w:firstLine="0" w:left="5390"/>
        <w:jc w:val="center"/>
        <w:rPr>
          <w:sz w:val="28"/>
        </w:rPr>
      </w:pPr>
      <w:r>
        <w:rPr>
          <w:sz w:val="28"/>
        </w:rPr>
        <w:t>к постановлению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27.12.2021 № 163</w:t>
      </w:r>
    </w:p>
    <w:p w14:paraId="2B000000">
      <w:pPr>
        <w:ind w:firstLine="0" w:left="5390"/>
        <w:jc w:val="center"/>
        <w:rPr>
          <w:sz w:val="28"/>
        </w:rPr>
      </w:pPr>
    </w:p>
    <w:p w14:paraId="2C000000">
      <w:pPr>
        <w:ind w:firstLine="0" w:left="5390"/>
        <w:jc w:val="center"/>
        <w:rPr>
          <w:sz w:val="28"/>
        </w:rPr>
      </w:pPr>
      <w:r>
        <w:rPr>
          <w:sz w:val="28"/>
        </w:rPr>
        <w:t>Приложение № 1</w:t>
      </w:r>
    </w:p>
    <w:p w14:paraId="2D000000">
      <w:pPr>
        <w:ind w:firstLine="0" w:left="5390"/>
        <w:jc w:val="center"/>
        <w:rPr>
          <w:sz w:val="28"/>
        </w:rPr>
      </w:pPr>
      <w:r>
        <w:rPr>
          <w:sz w:val="28"/>
        </w:rPr>
        <w:t>к постановлению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16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2018 № 186</w:t>
      </w:r>
    </w:p>
    <w:p w14:paraId="2E000000">
      <w:pPr>
        <w:ind/>
        <w:jc w:val="right"/>
        <w:rPr>
          <w:sz w:val="28"/>
        </w:rPr>
      </w:pPr>
    </w:p>
    <w:p w14:paraId="2F000000">
      <w:pPr>
        <w:ind/>
        <w:jc w:val="center"/>
        <w:rPr>
          <w:sz w:val="28"/>
        </w:rPr>
      </w:pPr>
    </w:p>
    <w:p w14:paraId="30000000">
      <w:pPr>
        <w:ind/>
        <w:jc w:val="right"/>
        <w:rPr>
          <w:sz w:val="28"/>
        </w:rPr>
      </w:pPr>
    </w:p>
    <w:p w14:paraId="31000000">
      <w:pPr>
        <w:ind/>
        <w:jc w:val="center"/>
        <w:outlineLvl w:val="0"/>
        <w:rPr>
          <w:sz w:val="28"/>
        </w:rPr>
      </w:pPr>
      <w:r>
        <w:rPr>
          <w:caps w:val="1"/>
          <w:sz w:val="28"/>
        </w:rPr>
        <w:t>МУНИЦИПАЛЬНАЯ</w:t>
      </w:r>
      <w:r>
        <w:rPr>
          <w:caps w:val="1"/>
          <w:sz w:val="28"/>
        </w:rPr>
        <w:t xml:space="preserve"> ПРОГРАММА </w:t>
      </w:r>
      <w:r>
        <w:rPr>
          <w:caps w:val="1"/>
          <w:sz w:val="28"/>
        </w:rPr>
        <w:t>Куйбышевского СЕЛЬСКОГО ПОСЕЛЕНИЯ</w:t>
      </w:r>
    </w:p>
    <w:p w14:paraId="32000000">
      <w:pPr>
        <w:ind/>
        <w:jc w:val="center"/>
        <w:outlineLvl w:val="0"/>
        <w:rPr>
          <w:sz w:val="28"/>
        </w:rPr>
      </w:pPr>
    </w:p>
    <w:p w14:paraId="33000000">
      <w:pPr>
        <w:ind/>
        <w:jc w:val="center"/>
        <w:outlineLvl w:val="0"/>
        <w:rPr>
          <w:sz w:val="28"/>
        </w:rPr>
      </w:pPr>
      <w:r>
        <w:rPr>
          <w:sz w:val="28"/>
        </w:rPr>
        <w:t>«РАЗВИТИЕ ФИЗИЧЕСКОЙ КУЛЬТУРЫ И СПОРТА»</w:t>
      </w:r>
    </w:p>
    <w:p w14:paraId="34000000">
      <w:pPr>
        <w:ind/>
        <w:jc w:val="center"/>
        <w:outlineLvl w:val="0"/>
        <w:rPr>
          <w:sz w:val="28"/>
        </w:rPr>
      </w:pPr>
    </w:p>
    <w:p w14:paraId="35000000">
      <w:pPr>
        <w:tabs>
          <w:tab w:leader="none" w:pos="5353" w:val="left"/>
        </w:tabs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36000000">
      <w:pPr>
        <w:tabs>
          <w:tab w:leader="none" w:pos="5353" w:val="left"/>
        </w:tabs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br/>
      </w:r>
      <w:r>
        <w:rPr>
          <w:sz w:val="28"/>
        </w:rPr>
        <w:t>«Развитие физической культуры и спорта»</w:t>
      </w:r>
    </w:p>
    <w:p w14:paraId="37000000">
      <w:pPr>
        <w:ind/>
        <w:jc w:val="both"/>
        <w:rPr>
          <w:sz w:val="28"/>
          <w:highlight w:val="yellow"/>
        </w:rPr>
      </w:pPr>
    </w:p>
    <w:tbl>
      <w:tblPr>
        <w:tblStyle w:val="Style_3"/>
        <w:tblInd w:type="dxa" w:w="-252"/>
        <w:tblLayout w:type="fixed"/>
      </w:tblPr>
      <w:tblGrid>
        <w:gridCol w:w="3900"/>
        <w:gridCol w:w="5990"/>
      </w:tblGrid>
      <w:tr>
        <w:tc>
          <w:tcPr>
            <w:tcW w:type="dxa" w:w="3900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 Куйбыше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ского </w:t>
            </w:r>
            <w:r>
              <w:rPr>
                <w:sz w:val="28"/>
              </w:rPr>
              <w:t>сельского поселения</w:t>
            </w:r>
          </w:p>
          <w:p w14:paraId="39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физической культуры и спорта» (далее – муниципальная программа)</w:t>
            </w:r>
          </w:p>
        </w:tc>
      </w:tr>
      <w:tr>
        <w:tc>
          <w:tcPr>
            <w:tcW w:type="dxa" w:w="3900"/>
          </w:tcPr>
          <w:p w14:paraId="3B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 Куйбыше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3C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поселения, 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 Администрации Куйбышевского сельского поселения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900"/>
          </w:tcPr>
          <w:p w14:paraId="3E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</w:rPr>
              <w:t>муниципальной программы Куйбыше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ского сельского поселения</w:t>
            </w:r>
          </w:p>
          <w:p w14:paraId="3F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40000000">
            <w:pPr>
              <w:numPr>
                <w:ilvl w:val="0"/>
                <w:numId w:val="1"/>
              </w:numPr>
              <w:tabs>
                <w:tab w:leader="none" w:pos="317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41000000">
            <w:pPr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42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 Куйбышевского сельского поселения</w:t>
            </w:r>
          </w:p>
          <w:p w14:paraId="43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44000000">
            <w:pPr>
              <w:numPr>
                <w:ilvl w:val="0"/>
                <w:numId w:val="1"/>
              </w:numPr>
              <w:tabs>
                <w:tab w:leader="none" w:pos="317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45000000">
            <w:pPr>
              <w:pStyle w:val="Style_7"/>
              <w:tabs>
                <w:tab w:leader="none" w:pos="317" w:val="left"/>
              </w:tabs>
              <w:ind w:firstLine="0" w:left="34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00"/>
          </w:tcPr>
          <w:p w14:paraId="46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 Куйбышевского сельского поселения</w:t>
            </w:r>
          </w:p>
          <w:p w14:paraId="47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48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49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317" w:val="left"/>
              </w:tabs>
              <w:ind w:firstLine="0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«Развитие физической культуры и массового спорта в Куйбышевском сельском поселении»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4A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317" w:val="left"/>
              </w:tabs>
              <w:ind w:firstLine="0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«Развитие инфраструктуры спорта в Куйбышевском сельском поселении»</w:t>
            </w:r>
          </w:p>
          <w:p w14:paraId="4B000000">
            <w:pPr>
              <w:pStyle w:val="Style_7"/>
              <w:widowControl w:val="1"/>
              <w:tabs>
                <w:tab w:leader="none" w:pos="317" w:val="left"/>
              </w:tabs>
              <w:ind w:firstLine="0" w:left="34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00"/>
          </w:tcPr>
          <w:p w14:paraId="4C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D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программы</w:t>
            </w:r>
          </w:p>
          <w:p w14:paraId="4E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4F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317" w:val="left"/>
              </w:tabs>
              <w:ind w:firstLine="23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14:paraId="50000000">
            <w:pPr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51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 Куйбышевского сельского поселения</w:t>
            </w:r>
          </w:p>
          <w:p w14:paraId="52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53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54000000">
            <w:pPr>
              <w:numPr>
                <w:ilvl w:val="0"/>
                <w:numId w:val="3"/>
              </w:numPr>
              <w:tabs>
                <w:tab w:leader="none" w:pos="317" w:val="left"/>
              </w:tabs>
              <w:spacing w:line="228" w:lineRule="auto"/>
              <w:ind w:firstLine="23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 xml:space="preserve"> возможностью систематически заниматься физической культурой и спортом и повышение эффективности подготовки спортсменов Куйбышевского </w:t>
            </w:r>
            <w:r>
              <w:rPr>
                <w:sz w:val="28"/>
              </w:rPr>
              <w:t>сельского поселения</w:t>
            </w:r>
          </w:p>
        </w:tc>
      </w:tr>
      <w:tr>
        <w:tc>
          <w:tcPr>
            <w:tcW w:type="dxa" w:w="3900"/>
          </w:tcPr>
          <w:p w14:paraId="55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 Куйбышевского сельского поселения</w:t>
            </w:r>
          </w:p>
          <w:p w14:paraId="56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57000000">
            <w:pPr>
              <w:numPr>
                <w:ilvl w:val="0"/>
                <w:numId w:val="4"/>
              </w:numPr>
              <w:tabs>
                <w:tab w:leader="none" w:pos="601" w:val="left"/>
              </w:tabs>
              <w:spacing w:line="228" w:lineRule="auto"/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повышения мотивации жителей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к регулярным занятиям физической культуры и спортом и ведению здорового образа жизни;</w:t>
            </w:r>
          </w:p>
          <w:p w14:paraId="58000000">
            <w:pPr>
              <w:numPr>
                <w:ilvl w:val="0"/>
                <w:numId w:val="4"/>
              </w:numPr>
              <w:tabs>
                <w:tab w:leader="none" w:pos="601" w:val="left"/>
              </w:tabs>
              <w:spacing w:line="228" w:lineRule="auto"/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обеспечения успешного выступления спортсменов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спортивных соревнованиях и совершенствование системы подготовки спортивного резерва;</w:t>
            </w:r>
          </w:p>
          <w:p w14:paraId="59000000">
            <w:pPr>
              <w:numPr>
                <w:ilvl w:val="0"/>
                <w:numId w:val="4"/>
              </w:numPr>
              <w:tabs>
                <w:tab w:leader="none" w:pos="601" w:val="left"/>
              </w:tabs>
              <w:spacing w:line="228" w:lineRule="auto"/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развития инфраструктуры физической культуры и спорта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в том числе для лиц с ограниченными возможностями здоровья и инвалидов</w:t>
            </w:r>
          </w:p>
          <w:p w14:paraId="5A000000">
            <w:pPr>
              <w:tabs>
                <w:tab w:leader="none" w:pos="317" w:val="left"/>
              </w:tabs>
              <w:ind w:firstLine="0" w:left="57"/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5B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 муниципальной программы Куйбышевского сельского поселения</w:t>
            </w:r>
          </w:p>
          <w:p w14:paraId="5C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5D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5E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317" w:val="left"/>
              </w:tabs>
              <w:ind w:firstLine="23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</w:t>
            </w:r>
            <w:r>
              <w:rPr>
                <w:rFonts w:ascii="Times New Roman" w:hAnsi="Times New Roman"/>
                <w:sz w:val="28"/>
              </w:rPr>
              <w:t>жителей</w:t>
            </w:r>
            <w:r>
              <w:rPr>
                <w:rFonts w:ascii="Times New Roman" w:hAnsi="Times New Roman"/>
                <w:sz w:val="28"/>
              </w:rPr>
              <w:t xml:space="preserve">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>, систематически занимающихся физической культурой и спортом, в общей численности населения;</w:t>
            </w:r>
          </w:p>
          <w:p w14:paraId="5F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317" w:val="left"/>
              </w:tabs>
              <w:ind w:firstLine="23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обеспеченности </w:t>
            </w:r>
            <w:r>
              <w:rPr>
                <w:rFonts w:ascii="Times New Roman" w:hAnsi="Times New Roman"/>
                <w:sz w:val="28"/>
              </w:rPr>
              <w:t>жителей</w:t>
            </w:r>
            <w:r>
              <w:rPr>
                <w:rFonts w:ascii="Times New Roman" w:hAnsi="Times New Roman"/>
                <w:sz w:val="28"/>
              </w:rPr>
              <w:t xml:space="preserve">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  <w:p w14:paraId="60000000">
            <w:pPr>
              <w:pStyle w:val="Style_7"/>
              <w:tabs>
                <w:tab w:leader="none" w:pos="317" w:val="left"/>
              </w:tabs>
              <w:ind w:firstLine="0" w:left="57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00"/>
          </w:tcPr>
          <w:p w14:paraId="61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2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63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2019 – 2030 годы</w:t>
            </w:r>
            <w:r>
              <w:rPr>
                <w:sz w:val="28"/>
              </w:rPr>
              <w:t>.</w:t>
            </w:r>
          </w:p>
          <w:p w14:paraId="65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</w:t>
            </w:r>
            <w:r>
              <w:rPr>
                <w:sz w:val="28"/>
              </w:rPr>
              <w:t>тапы не выделяются</w:t>
            </w:r>
          </w:p>
        </w:tc>
      </w:tr>
      <w:tr>
        <w:tc>
          <w:tcPr>
            <w:tcW w:type="dxa" w:w="3900"/>
          </w:tcPr>
          <w:p w14:paraId="66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поселения</w:t>
            </w:r>
          </w:p>
          <w:p w14:paraId="67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6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объемы финансирования программы: </w:t>
            </w:r>
          </w:p>
          <w:p w14:paraId="6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–  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57,8</w:t>
            </w:r>
            <w:r>
              <w:rPr>
                <w:sz w:val="28"/>
              </w:rPr>
              <w:t xml:space="preserve"> тыс. рублей, в том числе:</w:t>
            </w:r>
          </w:p>
          <w:p w14:paraId="6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6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55,0</w:t>
            </w:r>
            <w:r>
              <w:rPr>
                <w:sz w:val="28"/>
              </w:rPr>
              <w:t xml:space="preserve"> тыс. рублей;</w:t>
            </w:r>
          </w:p>
          <w:p w14:paraId="6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20</w:t>
            </w:r>
            <w:r>
              <w:rPr>
                <w:sz w:val="28"/>
              </w:rPr>
              <w:t>,0 тыс. рублей;</w:t>
            </w:r>
          </w:p>
          <w:p w14:paraId="6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20</w:t>
            </w:r>
            <w:r>
              <w:rPr>
                <w:sz w:val="28"/>
              </w:rPr>
              <w:t>,0 тыс. рублей;</w:t>
            </w:r>
          </w:p>
          <w:p w14:paraId="6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20</w:t>
            </w:r>
            <w:r>
              <w:rPr>
                <w:sz w:val="28"/>
              </w:rPr>
              <w:t>,0 тыс. рублей;</w:t>
            </w:r>
          </w:p>
          <w:p w14:paraId="7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20</w:t>
            </w:r>
            <w:r>
              <w:rPr>
                <w:sz w:val="28"/>
              </w:rPr>
              <w:t>,0 тыс. рублей;</w:t>
            </w:r>
          </w:p>
          <w:p w14:paraId="7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  <w:p w14:paraId="7600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77000000">
            <w:pPr>
              <w:ind/>
              <w:jc w:val="both"/>
              <w:rPr>
                <w:sz w:val="28"/>
                <w:highlight w:val="yellow"/>
              </w:rPr>
            </w:pPr>
          </w:p>
          <w:p w14:paraId="7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источникам финансирования:</w:t>
            </w:r>
          </w:p>
          <w:p w14:paraId="7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бюд</w:t>
            </w:r>
            <w:r>
              <w:rPr>
                <w:sz w:val="28"/>
              </w:rPr>
              <w:t xml:space="preserve">жет  сельского поселения –   </w:t>
            </w:r>
            <w:r>
              <w:rPr>
                <w:sz w:val="28"/>
              </w:rPr>
              <w:t>280,8</w:t>
            </w:r>
            <w:r>
              <w:rPr>
                <w:sz w:val="28"/>
              </w:rPr>
              <w:t xml:space="preserve"> тыс. рублей, в том числе:</w:t>
            </w:r>
          </w:p>
          <w:p w14:paraId="7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7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78,0</w:t>
            </w:r>
            <w:r>
              <w:rPr>
                <w:sz w:val="28"/>
              </w:rPr>
              <w:t xml:space="preserve"> тыс. рублей;</w:t>
            </w:r>
          </w:p>
          <w:p w14:paraId="7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20</w:t>
            </w:r>
            <w:r>
              <w:rPr>
                <w:sz w:val="28"/>
              </w:rPr>
              <w:t>,0 тыс. рублей;</w:t>
            </w:r>
          </w:p>
          <w:p w14:paraId="7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20</w:t>
            </w:r>
            <w:r>
              <w:rPr>
                <w:sz w:val="28"/>
              </w:rPr>
              <w:t>,0 тыс. рублей;</w:t>
            </w:r>
          </w:p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20</w:t>
            </w:r>
            <w:r>
              <w:rPr>
                <w:sz w:val="28"/>
              </w:rPr>
              <w:t>,0 тыс. рублей;</w:t>
            </w: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20</w:t>
            </w:r>
            <w:r>
              <w:rPr>
                <w:sz w:val="28"/>
              </w:rPr>
              <w:t>,0 тыс. рублей;</w:t>
            </w:r>
          </w:p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  <w:p w14:paraId="86000000">
            <w:pPr>
              <w:ind/>
              <w:jc w:val="both"/>
              <w:rPr>
                <w:sz w:val="28"/>
              </w:rPr>
            </w:pPr>
          </w:p>
          <w:p w14:paraId="87000000">
            <w:pPr>
              <w:pStyle w:val="Style_4"/>
              <w:rPr>
                <w:rFonts w:ascii="Times New Roman" w:hAnsi="Times New Roman"/>
                <w:color w:val="FF0000"/>
                <w:sz w:val="28"/>
              </w:rPr>
            </w:pPr>
          </w:p>
          <w:p w14:paraId="8800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областной бюджет –443,1 тыс. рублей, в том числе:</w:t>
            </w:r>
          </w:p>
          <w:p w14:paraId="8900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2019 году – 0,0 тыс. рублей;</w:t>
            </w:r>
          </w:p>
          <w:p w14:paraId="8A00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2020 году – 0,0 тыс. рублей;</w:t>
            </w:r>
          </w:p>
          <w:p w14:paraId="8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2021 году – 443,1  тыс. рублей;</w:t>
            </w:r>
          </w:p>
          <w:p w14:paraId="8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2022 году – 0,0 тыс. рублей;</w:t>
            </w:r>
          </w:p>
          <w:p w14:paraId="8D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2023 году – 0,0 тыс. рублей;</w:t>
            </w:r>
          </w:p>
          <w:p w14:paraId="8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2024 году – 0,0 тыс. рублей;</w:t>
            </w:r>
          </w:p>
          <w:p w14:paraId="8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2025 году – 0,0 тыс. рублей;</w:t>
            </w:r>
          </w:p>
          <w:p w14:paraId="9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 2026 году – </w:t>
            </w:r>
            <w:r>
              <w:rPr>
                <w:color w:val="000000"/>
                <w:sz w:val="28"/>
              </w:rPr>
              <w:t>0,0 тыс. рублей;</w:t>
            </w:r>
          </w:p>
          <w:p w14:paraId="9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 2027 году – </w:t>
            </w:r>
            <w:r>
              <w:rPr>
                <w:color w:val="000000"/>
                <w:sz w:val="28"/>
              </w:rPr>
              <w:t>0,0 тыс. рублей;</w:t>
            </w:r>
          </w:p>
          <w:p w14:paraId="9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 2028 году – </w:t>
            </w:r>
            <w:r>
              <w:rPr>
                <w:color w:val="000000"/>
                <w:sz w:val="28"/>
              </w:rPr>
              <w:t>0,0 тыс. рублей;</w:t>
            </w:r>
          </w:p>
          <w:p w14:paraId="93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 2029 году – </w:t>
            </w:r>
            <w:r>
              <w:rPr>
                <w:color w:val="000000"/>
                <w:sz w:val="28"/>
              </w:rPr>
              <w:t>0,0 тыс. рублей;</w:t>
            </w:r>
          </w:p>
          <w:p w14:paraId="9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 2030 году – </w:t>
            </w:r>
            <w:r>
              <w:rPr>
                <w:color w:val="000000"/>
                <w:sz w:val="28"/>
              </w:rPr>
              <w:t>0,0 тыс. рублей.</w:t>
            </w:r>
          </w:p>
          <w:p w14:paraId="95000000">
            <w:pPr>
              <w:ind/>
              <w:jc w:val="both"/>
              <w:rPr>
                <w:sz w:val="28"/>
              </w:rPr>
            </w:pPr>
          </w:p>
          <w:p w14:paraId="9600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источники – </w:t>
            </w:r>
            <w:r>
              <w:rPr>
                <w:rFonts w:ascii="Times New Roman" w:hAnsi="Times New Roman"/>
                <w:sz w:val="28"/>
              </w:rPr>
              <w:t>33</w:t>
            </w:r>
            <w:r>
              <w:rPr>
                <w:sz w:val="28"/>
              </w:rPr>
              <w:t>,9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  <w:r>
              <w:rPr>
                <w:rFonts w:ascii="Times New Roman" w:hAnsi="Times New Roman"/>
                <w:color w:val="000000"/>
                <w:sz w:val="28"/>
              </w:rPr>
              <w:t>, в том числе:</w:t>
            </w:r>
          </w:p>
          <w:p w14:paraId="97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98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9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33,9</w:t>
            </w:r>
            <w:r>
              <w:rPr>
                <w:sz w:val="28"/>
              </w:rPr>
              <w:t xml:space="preserve"> тыс. рублей;</w:t>
            </w:r>
          </w:p>
          <w:p w14:paraId="9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14:paraId="9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14:paraId="9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14:paraId="9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0,0 тыс. рублей;</w:t>
            </w:r>
          </w:p>
          <w:p w14:paraId="9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 тыс. рублей;</w:t>
            </w:r>
          </w:p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 тыс. рублей;</w:t>
            </w:r>
          </w:p>
          <w:p w14:paraId="A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 тыс. рублей;</w:t>
            </w:r>
          </w:p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 тыс. рублей;</w:t>
            </w:r>
          </w:p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 тыс. рублей.</w:t>
            </w:r>
          </w:p>
          <w:p w14:paraId="A3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A4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муниципальной программы Куйбышевского сельского поселения</w:t>
            </w:r>
          </w:p>
          <w:p w14:paraId="A5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A6000000">
            <w:pPr>
              <w:numPr>
                <w:ilvl w:val="0"/>
                <w:numId w:val="6"/>
              </w:numPr>
              <w:tabs>
                <w:tab w:leader="none" w:pos="459" w:val="left"/>
              </w:tabs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физической культуры и спорта в Куйбышевском сельском поселении,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Куйбышевского сельского поселения;</w:t>
            </w:r>
          </w:p>
          <w:p w14:paraId="A8000000">
            <w:pPr>
              <w:numPr>
                <w:ilvl w:val="0"/>
                <w:numId w:val="6"/>
              </w:numPr>
              <w:tabs>
                <w:tab w:leader="none" w:pos="459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спортсменами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высоких спортивных результатов на спортивных соревнованиях и конкурентоспособности спорта Куйбышевского </w:t>
            </w:r>
            <w:r>
              <w:rPr>
                <w:sz w:val="28"/>
              </w:rPr>
              <w:t>сельского поселения.</w:t>
            </w:r>
          </w:p>
          <w:p w14:paraId="A9000000">
            <w:pPr>
              <w:tabs>
                <w:tab w:leader="none" w:pos="317" w:val="left"/>
              </w:tabs>
              <w:ind w:firstLine="0" w:left="34"/>
              <w:rPr>
                <w:sz w:val="28"/>
              </w:rPr>
            </w:pPr>
          </w:p>
        </w:tc>
      </w:tr>
    </w:tbl>
    <w:p w14:paraId="AA000000">
      <w:pPr>
        <w:ind/>
        <w:jc w:val="center"/>
        <w:rPr>
          <w:sz w:val="28"/>
        </w:rPr>
      </w:pPr>
    </w:p>
    <w:p w14:paraId="AB00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AC000000">
      <w:pPr>
        <w:ind/>
        <w:jc w:val="center"/>
        <w:rPr>
          <w:sz w:val="28"/>
        </w:rPr>
      </w:pPr>
      <w:r>
        <w:rPr>
          <w:sz w:val="28"/>
        </w:rPr>
        <w:t>подпрограммы «Развитие физической</w:t>
      </w:r>
    </w:p>
    <w:p w14:paraId="AD000000">
      <w:pPr>
        <w:ind/>
        <w:jc w:val="center"/>
        <w:rPr>
          <w:sz w:val="28"/>
        </w:rPr>
      </w:pPr>
      <w:r>
        <w:rPr>
          <w:sz w:val="28"/>
        </w:rPr>
        <w:t xml:space="preserve">культуры и массового спорта Куйбышевского </w:t>
      </w:r>
      <w:r>
        <w:rPr>
          <w:sz w:val="28"/>
        </w:rPr>
        <w:t>сельского поселения</w:t>
      </w:r>
      <w:r>
        <w:rPr>
          <w:sz w:val="28"/>
        </w:rPr>
        <w:t>»</w:t>
      </w:r>
    </w:p>
    <w:p w14:paraId="AE000000">
      <w:pPr>
        <w:ind/>
        <w:jc w:val="right"/>
        <w:rPr>
          <w:sz w:val="28"/>
        </w:rPr>
      </w:pPr>
    </w:p>
    <w:tbl>
      <w:tblPr>
        <w:tblStyle w:val="Style_3"/>
        <w:tblInd w:type="dxa" w:w="-252"/>
        <w:tblLayout w:type="fixed"/>
      </w:tblPr>
      <w:tblGrid>
        <w:gridCol w:w="3674"/>
        <w:gridCol w:w="6216"/>
      </w:tblGrid>
      <w:tr>
        <w:tc>
          <w:tcPr>
            <w:tcW w:type="dxa" w:w="3674"/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B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</w:t>
            </w:r>
            <w:r>
              <w:rPr>
                <w:sz w:val="28"/>
              </w:rPr>
              <w:t xml:space="preserve">а </w:t>
            </w:r>
            <w:r>
              <w:rPr>
                <w:sz w:val="28"/>
              </w:rPr>
              <w:t xml:space="preserve">«Развитие физической культуры и массового спорта в Куйбышевском </w:t>
            </w:r>
            <w:r>
              <w:rPr>
                <w:sz w:val="28"/>
              </w:rPr>
              <w:t>сельском</w:t>
            </w:r>
            <w:r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(далее – подпрограмма 1)</w:t>
            </w:r>
          </w:p>
          <w:p w14:paraId="B1000000">
            <w:pPr>
              <w:ind/>
              <w:jc w:val="both"/>
              <w:rPr>
                <w:sz w:val="28"/>
              </w:rPr>
            </w:pPr>
          </w:p>
          <w:p w14:paraId="B2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B3000000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>сполнитель подпрограммы</w:t>
            </w:r>
            <w:r>
              <w:rPr>
                <w:sz w:val="28"/>
              </w:rPr>
              <w:t xml:space="preserve"> 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поселения, 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 Администрации Куйбышевского сельского поселения</w:t>
            </w:r>
          </w:p>
          <w:p w14:paraId="B5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B6000000">
            <w:pPr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  <w:r>
              <w:rPr>
                <w:sz w:val="28"/>
              </w:rPr>
              <w:t>1</w:t>
            </w:r>
          </w:p>
        </w:tc>
        <w:tc>
          <w:tcPr>
            <w:tcW w:type="dxa" w:w="6216"/>
          </w:tcPr>
          <w:p w14:paraId="B7000000">
            <w:pPr>
              <w:pStyle w:val="Style_7"/>
              <w:tabs>
                <w:tab w:leader="none" w:pos="318" w:val="left"/>
                <w:tab w:leader="none" w:pos="428" w:val="left"/>
              </w:tabs>
              <w:ind w:firstLine="0"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</w:tc>
      </w:tr>
      <w:tr>
        <w:tc>
          <w:tcPr>
            <w:tcW w:type="dxa" w:w="3674"/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  <w:r>
              <w:rPr>
                <w:sz w:val="28"/>
              </w:rPr>
              <w:t xml:space="preserve"> 1</w:t>
            </w:r>
          </w:p>
          <w:p w14:paraId="B9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BA000000">
            <w:pPr>
              <w:numPr>
                <w:ilvl w:val="0"/>
                <w:numId w:val="7"/>
              </w:numPr>
              <w:tabs>
                <w:tab w:leader="none" w:pos="34" w:val="left"/>
                <w:tab w:leader="none" w:pos="318" w:val="left"/>
              </w:tabs>
              <w:ind w:firstLine="0" w:left="34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3674"/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  <w:r>
              <w:rPr>
                <w:sz w:val="28"/>
              </w:rPr>
              <w:t>1</w:t>
            </w:r>
          </w:p>
        </w:tc>
        <w:tc>
          <w:tcPr>
            <w:tcW w:type="dxa" w:w="6216"/>
          </w:tcPr>
          <w:p w14:paraId="BC000000">
            <w:pPr>
              <w:numPr>
                <w:ilvl w:val="0"/>
                <w:numId w:val="7"/>
              </w:numPr>
              <w:tabs>
                <w:tab w:leader="none" w:pos="318" w:val="left"/>
              </w:tabs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мотивации жителей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к регулярным занятиям физической культурой и спортом и ведению здорового образа жизни</w:t>
            </w:r>
          </w:p>
          <w:p w14:paraId="BD000000">
            <w:pPr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type="dxa" w:w="6216"/>
          </w:tcPr>
          <w:p w14:paraId="BF000000">
            <w:pPr>
              <w:numPr>
                <w:ilvl w:val="0"/>
                <w:numId w:val="7"/>
              </w:numPr>
              <w:tabs>
                <w:tab w:leader="none" w:pos="318" w:val="left"/>
              </w:tabs>
              <w:ind w:firstLine="23" w:left="34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совершенствование системы физического воспитания различных категорий и групп населения</w:t>
            </w:r>
          </w:p>
          <w:p w14:paraId="C0000000">
            <w:pPr>
              <w:tabs>
                <w:tab w:leader="none" w:pos="318" w:val="left"/>
              </w:tabs>
              <w:ind w:firstLine="0" w:left="57"/>
              <w:jc w:val="both"/>
              <w:rPr>
                <w:spacing w:val="-1"/>
                <w:sz w:val="28"/>
              </w:rPr>
            </w:pPr>
          </w:p>
        </w:tc>
      </w:tr>
      <w:tr>
        <w:tc>
          <w:tcPr>
            <w:tcW w:type="dxa" w:w="3674"/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  <w:r>
              <w:rPr>
                <w:sz w:val="28"/>
              </w:rPr>
              <w:t>1</w:t>
            </w:r>
          </w:p>
        </w:tc>
        <w:tc>
          <w:tcPr>
            <w:tcW w:type="dxa" w:w="6216"/>
          </w:tcPr>
          <w:p w14:paraId="C2000000">
            <w:pPr>
              <w:numPr>
                <w:ilvl w:val="0"/>
                <w:numId w:val="8"/>
              </w:numPr>
              <w:tabs>
                <w:tab w:leader="none" w:pos="318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r>
              <w:rPr>
                <w:sz w:val="28"/>
              </w:rPr>
              <w:t xml:space="preserve">граждан </w:t>
            </w:r>
            <w:r>
              <w:rPr>
                <w:sz w:val="28"/>
              </w:rPr>
              <w:t>поселения</w:t>
            </w:r>
            <w:r>
              <w:rPr>
                <w:sz w:val="28"/>
              </w:rPr>
              <w:t>, занимающихся физической культурой и спортом, в общей численности населения.</w:t>
            </w:r>
          </w:p>
          <w:p w14:paraId="C3000000">
            <w:pPr>
              <w:numPr>
                <w:ilvl w:val="0"/>
                <w:numId w:val="8"/>
              </w:numPr>
              <w:tabs>
                <w:tab w:leader="none" w:pos="318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14:paraId="C4000000">
            <w:pPr>
              <w:numPr>
                <w:ilvl w:val="0"/>
                <w:numId w:val="8"/>
              </w:numPr>
              <w:tabs>
                <w:tab w:leader="none" w:pos="318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доля населения Куйбышевского сельского поселения, занятого в экономике, занимающегося физической культурой и спортом, в общей численности населения, занятого в экономике;</w:t>
            </w:r>
          </w:p>
          <w:p w14:paraId="C5000000">
            <w:pPr>
              <w:pStyle w:val="Style_7"/>
              <w:widowControl w:val="1"/>
              <w:numPr>
                <w:ilvl w:val="0"/>
                <w:numId w:val="8"/>
              </w:numPr>
              <w:tabs>
                <w:tab w:leader="none" w:pos="318" w:val="left"/>
                <w:tab w:leader="none" w:pos="459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населения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>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обучающихся.</w:t>
            </w:r>
          </w:p>
          <w:p w14:paraId="C6000000">
            <w:pPr>
              <w:pStyle w:val="Style_7"/>
              <w:tabs>
                <w:tab w:leader="none" w:pos="318" w:val="left"/>
                <w:tab w:leader="none" w:pos="459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C8000000">
            <w:pPr>
              <w:rPr>
                <w:sz w:val="28"/>
              </w:rPr>
            </w:pPr>
          </w:p>
        </w:tc>
        <w:tc>
          <w:tcPr>
            <w:tcW w:type="dxa" w:w="6216"/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 xml:space="preserve">- этапы реализации подпрограммы 1 </w:t>
            </w:r>
            <w:r>
              <w:rPr>
                <w:sz w:val="28"/>
              </w:rPr>
              <w:t>не выделяются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 Сроки реализации</w:t>
            </w:r>
            <w:r>
              <w:rPr>
                <w:sz w:val="28"/>
              </w:rPr>
              <w:t xml:space="preserve"> подпрограммы 1 </w:t>
            </w:r>
            <w:r>
              <w:rPr>
                <w:sz w:val="28"/>
              </w:rPr>
              <w:t>2019 – 2030 годы</w:t>
            </w:r>
            <w:r>
              <w:rPr>
                <w:sz w:val="28"/>
              </w:rPr>
              <w:t>.</w:t>
            </w:r>
          </w:p>
          <w:p w14:paraId="CA000000">
            <w:pPr>
              <w:rPr>
                <w:sz w:val="28"/>
              </w:rPr>
            </w:pPr>
          </w:p>
        </w:tc>
      </w:tr>
      <w:tr>
        <w:trPr>
          <w:trHeight w:hRule="atLeast" w:val="146"/>
        </w:trPr>
        <w:tc>
          <w:tcPr>
            <w:tcW w:type="dxa" w:w="3674"/>
          </w:tcPr>
          <w:p w14:paraId="CB000000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 </w:t>
            </w:r>
            <w:r>
              <w:rPr>
                <w:sz w:val="28"/>
              </w:rPr>
              <w:t>1</w:t>
            </w:r>
          </w:p>
        </w:tc>
        <w:tc>
          <w:tcPr>
            <w:tcW w:type="dxa" w:w="6216"/>
          </w:tcPr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объемы финансирования </w:t>
            </w:r>
            <w:r>
              <w:rPr>
                <w:sz w:val="28"/>
              </w:rPr>
              <w:t>подп</w:t>
            </w:r>
            <w:r>
              <w:rPr>
                <w:sz w:val="28"/>
              </w:rPr>
              <w:t xml:space="preserve">рограммы: </w:t>
            </w:r>
          </w:p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r>
              <w:rPr>
                <w:sz w:val="28"/>
              </w:rPr>
              <w:t xml:space="preserve">–  </w:t>
            </w:r>
            <w:r>
              <w:rPr>
                <w:sz w:val="28"/>
              </w:rPr>
              <w:t>213,0</w:t>
            </w:r>
            <w:r>
              <w:rPr>
                <w:sz w:val="28"/>
              </w:rPr>
              <w:t xml:space="preserve"> тыс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рублей, в том числе: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20,0 тыс. рублей;</w:t>
            </w:r>
          </w:p>
          <w:p w14:paraId="C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D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10,2</w:t>
            </w:r>
            <w:r>
              <w:rPr>
                <w:sz w:val="28"/>
              </w:rPr>
              <w:t xml:space="preserve"> тыс. рублей;</w:t>
            </w:r>
          </w:p>
          <w:p w14:paraId="D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14:paraId="DB000000">
            <w:pPr>
              <w:ind/>
              <w:jc w:val="both"/>
              <w:rPr>
                <w:sz w:val="28"/>
                <w:highlight w:val="yellow"/>
              </w:rPr>
            </w:pPr>
          </w:p>
          <w:p w14:paraId="D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источникам финансирования:</w:t>
            </w:r>
          </w:p>
          <w:p w14:paraId="D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 –  </w:t>
            </w:r>
            <w:r>
              <w:rPr>
                <w:sz w:val="28"/>
              </w:rPr>
              <w:t>213,0</w:t>
            </w:r>
            <w:r>
              <w:rPr>
                <w:sz w:val="28"/>
              </w:rPr>
              <w:t xml:space="preserve"> тыс. рублей, в том числе:</w:t>
            </w:r>
          </w:p>
          <w:p w14:paraId="D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D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E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10,2</w:t>
            </w:r>
            <w:r>
              <w:rPr>
                <w:sz w:val="28"/>
              </w:rPr>
              <w:t xml:space="preserve"> тыс. рублей;</w:t>
            </w:r>
          </w:p>
          <w:p w14:paraId="E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20</w:t>
            </w:r>
            <w:r>
              <w:rPr>
                <w:sz w:val="28"/>
              </w:rPr>
              <w:t>,0 тыс. рублей;</w:t>
            </w:r>
          </w:p>
          <w:p w14:paraId="E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20</w:t>
            </w:r>
            <w:r>
              <w:rPr>
                <w:sz w:val="28"/>
              </w:rPr>
              <w:t>,0 тыс. рублей;</w:t>
            </w:r>
          </w:p>
          <w:p w14:paraId="E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20</w:t>
            </w:r>
            <w:r>
              <w:rPr>
                <w:sz w:val="28"/>
              </w:rPr>
              <w:t>,0 тыс. рублей;</w:t>
            </w:r>
          </w:p>
          <w:p w14:paraId="E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20</w:t>
            </w:r>
            <w:r>
              <w:rPr>
                <w:sz w:val="28"/>
              </w:rPr>
              <w:t>,0 тыс. рублей;</w:t>
            </w:r>
          </w:p>
          <w:p w14:paraId="E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E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E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E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E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</w:tc>
      </w:tr>
      <w:tr>
        <w:tc>
          <w:tcPr>
            <w:tcW w:type="dxa" w:w="3674"/>
          </w:tcPr>
          <w:p w14:paraId="EA000000">
            <w:pPr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реализации подпрограммы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type="dxa" w:w="6216"/>
          </w:tcPr>
          <w:p w14:paraId="EB000000">
            <w:pPr>
              <w:numPr>
                <w:ilvl w:val="0"/>
                <w:numId w:val="9"/>
              </w:numPr>
              <w:tabs>
                <w:tab w:leader="none" w:pos="176" w:val="left"/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физического воспитания;</w:t>
            </w:r>
          </w:p>
          <w:p w14:paraId="EC000000">
            <w:pPr>
              <w:numPr>
                <w:ilvl w:val="0"/>
                <w:numId w:val="9"/>
              </w:numPr>
              <w:tabs>
                <w:tab w:leader="none" w:pos="176" w:val="left"/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рост числа граждан, занимающихся адаптивной </w:t>
            </w:r>
            <w:r>
              <w:rPr>
                <w:sz w:val="28"/>
              </w:rPr>
              <w:t>физической культурой и спортом</w:t>
            </w:r>
          </w:p>
          <w:p w14:paraId="ED000000">
            <w:pPr>
              <w:tabs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</w:p>
        </w:tc>
      </w:tr>
    </w:tbl>
    <w:p w14:paraId="EE000000">
      <w:pPr>
        <w:ind/>
        <w:jc w:val="both"/>
        <w:rPr>
          <w:sz w:val="28"/>
        </w:rPr>
      </w:pPr>
    </w:p>
    <w:p w14:paraId="EF00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F0000000">
      <w:pPr>
        <w:ind/>
        <w:jc w:val="center"/>
        <w:rPr>
          <w:color w:val="0D0D0D"/>
          <w:sz w:val="28"/>
        </w:rPr>
      </w:pPr>
      <w:r>
        <w:rPr>
          <w:sz w:val="28"/>
        </w:rPr>
        <w:t xml:space="preserve">подпрограммы </w:t>
      </w:r>
      <w:r>
        <w:rPr>
          <w:color w:val="0D0D0D"/>
          <w:sz w:val="28"/>
        </w:rPr>
        <w:t>«Развитие инфраструкт</w:t>
      </w:r>
      <w:r>
        <w:rPr>
          <w:color w:val="0D0D0D"/>
          <w:sz w:val="28"/>
        </w:rPr>
        <w:t>уры спорта в Куйбышевском сельском поселении</w:t>
      </w:r>
      <w:r>
        <w:rPr>
          <w:color w:val="0D0D0D"/>
          <w:sz w:val="28"/>
        </w:rPr>
        <w:t>»</w:t>
      </w:r>
      <w:r>
        <w:rPr>
          <w:color w:val="0D0D0D"/>
          <w:sz w:val="28"/>
        </w:rPr>
        <w:t xml:space="preserve"> </w:t>
      </w:r>
    </w:p>
    <w:p w14:paraId="F1000000">
      <w:pPr>
        <w:ind/>
        <w:jc w:val="center"/>
        <w:rPr>
          <w:sz w:val="28"/>
        </w:rPr>
      </w:pPr>
    </w:p>
    <w:tbl>
      <w:tblPr>
        <w:tblStyle w:val="Style_3"/>
        <w:tblInd w:type="dxa" w:w="-252"/>
        <w:tblLayout w:type="fixed"/>
      </w:tblPr>
      <w:tblGrid>
        <w:gridCol w:w="3674"/>
        <w:gridCol w:w="6216"/>
      </w:tblGrid>
      <w:tr>
        <w:tc>
          <w:tcPr>
            <w:tcW w:type="dxa" w:w="3674"/>
          </w:tcPr>
          <w:p w14:paraId="F2000000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подпрограммы </w:t>
            </w:r>
          </w:p>
        </w:tc>
        <w:tc>
          <w:tcPr>
            <w:tcW w:type="dxa" w:w="6216"/>
          </w:tcPr>
          <w:p w14:paraId="F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</w:t>
            </w:r>
            <w:r>
              <w:rPr>
                <w:color w:val="0D0D0D"/>
                <w:sz w:val="28"/>
              </w:rPr>
              <w:t>Развитие инфраструктуры спорта в Куйбышевско</w:t>
            </w:r>
            <w:r>
              <w:rPr>
                <w:color w:val="0D0D0D"/>
                <w:sz w:val="28"/>
              </w:rPr>
              <w:t>м</w:t>
            </w:r>
            <w:r>
              <w:rPr>
                <w:color w:val="0D0D0D"/>
                <w:sz w:val="28"/>
              </w:rPr>
              <w:t xml:space="preserve"> </w:t>
            </w:r>
            <w:r>
              <w:rPr>
                <w:sz w:val="28"/>
              </w:rPr>
              <w:t>сельском поселении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 xml:space="preserve"> (далее – подпрограмма 2)</w:t>
            </w:r>
          </w:p>
          <w:p w14:paraId="F4000000">
            <w:pPr>
              <w:ind/>
              <w:jc w:val="both"/>
              <w:rPr>
                <w:sz w:val="28"/>
              </w:rPr>
            </w:pPr>
          </w:p>
          <w:p w14:paraId="F5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F6000000">
            <w:pPr>
              <w:rPr>
                <w:sz w:val="28"/>
              </w:rPr>
            </w:pPr>
            <w:r>
              <w:rPr>
                <w:sz w:val="28"/>
              </w:rPr>
              <w:t xml:space="preserve">Исполнитель </w:t>
            </w:r>
          </w:p>
          <w:p w14:paraId="F7000000">
            <w:pPr>
              <w:rPr>
                <w:sz w:val="28"/>
              </w:rPr>
            </w:pPr>
            <w:r>
              <w:rPr>
                <w:sz w:val="28"/>
              </w:rPr>
              <w:t>подпрограммы 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F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поселения, 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 Администрации Куйбышевского сельского поселения</w:t>
            </w:r>
          </w:p>
          <w:p w14:paraId="F9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FA000000">
            <w:pPr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FB000000">
            <w:pPr>
              <w:rPr>
                <w:sz w:val="28"/>
              </w:rPr>
            </w:pPr>
            <w:r>
              <w:rPr>
                <w:sz w:val="28"/>
              </w:rPr>
              <w:t>подпрограммы 2</w:t>
            </w:r>
          </w:p>
        </w:tc>
        <w:tc>
          <w:tcPr>
            <w:tcW w:type="dxa" w:w="6216"/>
          </w:tcPr>
          <w:p w14:paraId="FC000000">
            <w:pPr>
              <w:pStyle w:val="Style_7"/>
              <w:tabs>
                <w:tab w:leader="none" w:pos="318" w:val="left"/>
                <w:tab w:leader="none" w:pos="428" w:val="left"/>
              </w:tabs>
              <w:ind w:firstLine="0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Отсутствуют</w:t>
            </w:r>
          </w:p>
        </w:tc>
      </w:tr>
      <w:tr>
        <w:tc>
          <w:tcPr>
            <w:tcW w:type="dxa" w:w="3674"/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</w:t>
            </w:r>
          </w:p>
          <w:p w14:paraId="FE000000">
            <w:pPr>
              <w:rPr>
                <w:sz w:val="28"/>
              </w:rPr>
            </w:pPr>
            <w:r>
              <w:rPr>
                <w:sz w:val="28"/>
              </w:rPr>
              <w:t>подпрограммы 2</w:t>
            </w:r>
          </w:p>
          <w:p w14:paraId="FF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00010000">
            <w:pPr>
              <w:numPr>
                <w:ilvl w:val="0"/>
                <w:numId w:val="7"/>
              </w:numPr>
              <w:tabs>
                <w:tab w:leader="none" w:pos="34" w:val="left"/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3674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Цели подпрограммы 2</w:t>
            </w:r>
          </w:p>
        </w:tc>
        <w:tc>
          <w:tcPr>
            <w:tcW w:type="dxa" w:w="6216"/>
          </w:tcPr>
          <w:p w14:paraId="02010000">
            <w:pPr>
              <w:numPr>
                <w:ilvl w:val="0"/>
                <w:numId w:val="7"/>
              </w:numPr>
              <w:tabs>
                <w:tab w:leader="none" w:pos="318" w:val="left"/>
              </w:tabs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инфраструктуры физической культуры и спорта в Куйбышевском </w:t>
            </w:r>
            <w:r>
              <w:rPr>
                <w:sz w:val="28"/>
              </w:rPr>
              <w:t>сельском поселении</w:t>
            </w:r>
            <w:r>
              <w:rPr>
                <w:sz w:val="28"/>
              </w:rPr>
              <w:t>, в том числе для лиц с ограниченными возможностями здоровья и инвалидов</w:t>
            </w:r>
          </w:p>
          <w:p w14:paraId="03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04010000">
            <w:pPr>
              <w:rPr>
                <w:sz w:val="28"/>
              </w:rPr>
            </w:pPr>
            <w:r>
              <w:rPr>
                <w:sz w:val="28"/>
              </w:rPr>
              <w:t>Задачи подпрограммы 2</w:t>
            </w:r>
          </w:p>
        </w:tc>
        <w:tc>
          <w:tcPr>
            <w:tcW w:type="dxa" w:w="6216"/>
          </w:tcPr>
          <w:p w14:paraId="05010000">
            <w:pPr>
              <w:numPr>
                <w:ilvl w:val="0"/>
                <w:numId w:val="7"/>
              </w:numPr>
              <w:tabs>
                <w:tab w:leader="none" w:pos="318" w:val="left"/>
              </w:tabs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увеличения уровня обеспеченности спортивными сооружениями жителей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в том числе для лиц с ограниченными возможностями здоровья и инвалидов </w:t>
            </w:r>
          </w:p>
          <w:p w14:paraId="06010000">
            <w:pPr>
              <w:tabs>
                <w:tab w:leader="none" w:pos="318" w:val="left"/>
              </w:tabs>
              <w:ind w:firstLine="0" w:left="57"/>
              <w:jc w:val="both"/>
              <w:rPr>
                <w:spacing w:val="-1"/>
                <w:sz w:val="28"/>
              </w:rPr>
            </w:pPr>
          </w:p>
        </w:tc>
      </w:tr>
      <w:tr>
        <w:tc>
          <w:tcPr>
            <w:tcW w:type="dxa" w:w="3674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 2</w:t>
            </w:r>
          </w:p>
        </w:tc>
        <w:tc>
          <w:tcPr>
            <w:tcW w:type="dxa" w:w="6216"/>
          </w:tcPr>
          <w:p w14:paraId="08010000">
            <w:pPr>
              <w:pStyle w:val="Style_7"/>
              <w:widowControl w:val="1"/>
              <w:numPr>
                <w:ilvl w:val="0"/>
                <w:numId w:val="8"/>
              </w:numPr>
              <w:tabs>
                <w:tab w:leader="none" w:pos="318" w:val="left"/>
                <w:tab w:leader="none" w:pos="459" w:val="left"/>
              </w:tabs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единовременная пропускная способность объектов спорта, введенных в эксплуатацию в рамках подпрограммы «</w:t>
            </w:r>
            <w:r>
              <w:rPr>
                <w:rFonts w:ascii="Times New Roman" w:hAnsi="Times New Roman"/>
                <w:color w:val="0D0D0D"/>
                <w:sz w:val="28"/>
              </w:rPr>
              <w:t>Развитие инфраструктуры спорта в Куйбышевско</w:t>
            </w:r>
            <w:r>
              <w:rPr>
                <w:rFonts w:ascii="Times New Roman" w:hAnsi="Times New Roman"/>
                <w:color w:val="0D0D0D"/>
                <w:sz w:val="28"/>
              </w:rPr>
              <w:t>м сельском поселении</w:t>
            </w:r>
            <w:r>
              <w:rPr>
                <w:rFonts w:ascii="Times New Roman" w:hAnsi="Times New Roman"/>
                <w:color w:val="0D0D0D"/>
                <w:sz w:val="28"/>
              </w:rPr>
              <w:t>» по направлению, касающемуся совершенствования условий для развития массового спорта (нарастающим итогом)</w:t>
            </w:r>
          </w:p>
          <w:p w14:paraId="09010000">
            <w:pPr>
              <w:pStyle w:val="Style_7"/>
              <w:tabs>
                <w:tab w:leader="none" w:pos="318" w:val="left"/>
                <w:tab w:leader="none" w:pos="459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0A01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  <w:p w14:paraId="0B010000">
            <w:pPr>
              <w:rPr>
                <w:sz w:val="28"/>
              </w:rPr>
            </w:pPr>
          </w:p>
        </w:tc>
        <w:tc>
          <w:tcPr>
            <w:tcW w:type="dxa" w:w="6216"/>
          </w:tcPr>
          <w:p w14:paraId="0C010000">
            <w:pPr>
              <w:rPr>
                <w:sz w:val="28"/>
              </w:rPr>
            </w:pPr>
            <w:r>
              <w:rPr>
                <w:sz w:val="28"/>
              </w:rPr>
              <w:t xml:space="preserve">- этапы реализации подпрограммы 2  </w:t>
            </w:r>
            <w:r>
              <w:rPr>
                <w:sz w:val="28"/>
              </w:rPr>
              <w:t xml:space="preserve">не выделяются. </w:t>
            </w:r>
            <w:r>
              <w:rPr>
                <w:sz w:val="28"/>
              </w:rPr>
              <w:t xml:space="preserve"> Сроки реализации подпрограммы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>
              <w:rPr>
                <w:sz w:val="28"/>
              </w:rPr>
              <w:t xml:space="preserve"> – 2030 годы.</w:t>
            </w:r>
          </w:p>
          <w:p w14:paraId="0D010000">
            <w:pPr>
              <w:rPr>
                <w:sz w:val="28"/>
              </w:rPr>
            </w:pPr>
          </w:p>
        </w:tc>
      </w:tr>
      <w:tr>
        <w:trPr>
          <w:trHeight w:hRule="atLeast" w:val="415"/>
        </w:trPr>
        <w:tc>
          <w:tcPr>
            <w:tcW w:type="dxa" w:w="3674"/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 2</w:t>
            </w:r>
          </w:p>
        </w:tc>
        <w:tc>
          <w:tcPr>
            <w:tcW w:type="dxa" w:w="6216"/>
          </w:tcPr>
          <w:p w14:paraId="0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объемы финансирования программы: </w:t>
            </w:r>
          </w:p>
          <w:p w14:paraId="1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– 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44,8</w:t>
            </w:r>
            <w:r>
              <w:rPr>
                <w:sz w:val="28"/>
              </w:rPr>
              <w:t xml:space="preserve"> тыс. рублей, в том числе:</w:t>
            </w:r>
          </w:p>
          <w:p w14:paraId="1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0,0 тыс.рублей;</w:t>
            </w:r>
          </w:p>
          <w:p w14:paraId="1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0,0 тыс.рублей;</w:t>
            </w:r>
          </w:p>
          <w:p w14:paraId="1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544,8</w:t>
            </w:r>
            <w:r>
              <w:rPr>
                <w:sz w:val="28"/>
              </w:rPr>
              <w:t xml:space="preserve"> тыс. рублей;</w:t>
            </w:r>
          </w:p>
          <w:p w14:paraId="1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14:paraId="1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14:paraId="1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14:paraId="1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0,0 тыс. рублей;</w:t>
            </w:r>
          </w:p>
          <w:p w14:paraId="1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 тыс. рублей;</w:t>
            </w:r>
          </w:p>
          <w:p w14:paraId="1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 тыс. рублей;</w:t>
            </w:r>
          </w:p>
          <w:p w14:paraId="1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 тыс. рублей;</w:t>
            </w:r>
          </w:p>
          <w:p w14:paraId="1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 тыс. рублей;</w:t>
            </w:r>
          </w:p>
          <w:p w14:paraId="1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 тыс. рублей.</w:t>
            </w:r>
          </w:p>
          <w:p w14:paraId="1D010000">
            <w:pPr>
              <w:ind/>
              <w:jc w:val="both"/>
              <w:rPr>
                <w:sz w:val="28"/>
              </w:rPr>
            </w:pPr>
          </w:p>
          <w:p w14:paraId="1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источникам финансирования:</w:t>
            </w:r>
          </w:p>
          <w:p w14:paraId="1F010000">
            <w:pPr>
              <w:pStyle w:val="Style_4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20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 –443,1 тыс. рублей, в том числе:</w:t>
            </w:r>
          </w:p>
          <w:p w14:paraId="21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 0,0 тыс.рублей;</w:t>
            </w:r>
          </w:p>
          <w:p w14:paraId="22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 0,0 тыс.рублей;</w:t>
            </w:r>
          </w:p>
          <w:p w14:paraId="2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443,1  тыс. рублей;</w:t>
            </w:r>
          </w:p>
          <w:p w14:paraId="2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14:paraId="2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14:paraId="2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14:paraId="2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0,0 тыс. рублей;</w:t>
            </w:r>
          </w:p>
          <w:p w14:paraId="2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 тыс. рублей;</w:t>
            </w:r>
          </w:p>
          <w:p w14:paraId="2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 тыс. рублей;</w:t>
            </w:r>
          </w:p>
          <w:p w14:paraId="2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 тыс. рублей;</w:t>
            </w:r>
          </w:p>
          <w:p w14:paraId="2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 тыс. рублей;</w:t>
            </w:r>
          </w:p>
          <w:p w14:paraId="2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 тыс. рублей.</w:t>
            </w:r>
          </w:p>
          <w:p w14:paraId="2D010000">
            <w:pPr>
              <w:ind/>
              <w:jc w:val="both"/>
              <w:rPr>
                <w:sz w:val="28"/>
              </w:rPr>
            </w:pPr>
          </w:p>
          <w:p w14:paraId="2E01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местный бюджет поселения – </w:t>
            </w:r>
            <w:r>
              <w:rPr>
                <w:rFonts w:ascii="Times New Roman" w:hAnsi="Times New Roman"/>
                <w:sz w:val="28"/>
              </w:rPr>
              <w:t>67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  <w:r>
              <w:rPr>
                <w:rFonts w:ascii="Times New Roman" w:hAnsi="Times New Roman"/>
                <w:color w:val="000000"/>
                <w:sz w:val="28"/>
              </w:rPr>
              <w:t>, в том числе:</w:t>
            </w:r>
          </w:p>
          <w:p w14:paraId="2F01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2019 году  -  0,0 тыс. рублей;</w:t>
            </w:r>
          </w:p>
          <w:p w14:paraId="3001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2020 году  -  0,0 тыс. рублей;</w:t>
            </w:r>
          </w:p>
          <w:p w14:paraId="3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67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тыс. рублей;</w:t>
            </w:r>
          </w:p>
          <w:p w14:paraId="3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14:paraId="3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14:paraId="3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14:paraId="3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0,0 тыс. рублей;</w:t>
            </w:r>
          </w:p>
          <w:p w14:paraId="3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 тыс. рублей;</w:t>
            </w:r>
          </w:p>
          <w:p w14:paraId="3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 тыс. рублей;</w:t>
            </w:r>
          </w:p>
          <w:p w14:paraId="3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 тыс. рублей;</w:t>
            </w:r>
          </w:p>
          <w:p w14:paraId="3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 тыс. рублей;</w:t>
            </w:r>
          </w:p>
          <w:p w14:paraId="3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 тыс. рублей.</w:t>
            </w:r>
          </w:p>
          <w:p w14:paraId="3B010000">
            <w:pPr>
              <w:ind/>
              <w:jc w:val="both"/>
              <w:rPr>
                <w:sz w:val="28"/>
              </w:rPr>
            </w:pPr>
          </w:p>
          <w:p w14:paraId="3C01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источники – </w:t>
            </w:r>
            <w:r>
              <w:rPr>
                <w:rFonts w:ascii="Times New Roman" w:hAnsi="Times New Roman"/>
                <w:sz w:val="28"/>
              </w:rPr>
              <w:t>33,9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  <w:r>
              <w:rPr>
                <w:rFonts w:ascii="Times New Roman" w:hAnsi="Times New Roman"/>
                <w:color w:val="000000"/>
                <w:sz w:val="28"/>
              </w:rPr>
              <w:t>, в том числе:</w:t>
            </w:r>
          </w:p>
          <w:p w14:paraId="3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</w:t>
            </w:r>
            <w:r>
              <w:rPr>
                <w:sz w:val="28"/>
              </w:rPr>
              <w:t>- 33,9</w:t>
            </w:r>
            <w:r>
              <w:rPr>
                <w:sz w:val="28"/>
              </w:rPr>
              <w:t xml:space="preserve"> тыс. рублей;</w:t>
            </w:r>
          </w:p>
          <w:p w14:paraId="3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14:paraId="3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14:paraId="4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14:paraId="4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0,0 тыс. рублей;</w:t>
            </w:r>
          </w:p>
          <w:p w14:paraId="4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 тыс. рублей;</w:t>
            </w:r>
          </w:p>
          <w:p w14:paraId="4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 тыс. рублей;</w:t>
            </w:r>
          </w:p>
          <w:p w14:paraId="4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 тыс. рублей;</w:t>
            </w:r>
          </w:p>
          <w:p w14:paraId="4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 тыс. рублей;</w:t>
            </w:r>
          </w:p>
          <w:p w14:paraId="4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 тыс. рублей.</w:t>
            </w:r>
          </w:p>
          <w:p w14:paraId="47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48010000">
            <w:pPr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реализации подпрограммы 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type="dxa" w:w="6216"/>
          </w:tcPr>
          <w:p w14:paraId="49010000">
            <w:pPr>
              <w:numPr>
                <w:ilvl w:val="0"/>
                <w:numId w:val="9"/>
              </w:numPr>
              <w:tabs>
                <w:tab w:leader="none" w:pos="176" w:val="left"/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модернизация инфраструктуры спорта в Куйбышевском </w:t>
            </w:r>
            <w:r>
              <w:rPr>
                <w:sz w:val="28"/>
              </w:rPr>
              <w:t>сельском поселении</w:t>
            </w:r>
            <w:r>
              <w:rPr>
                <w:sz w:val="28"/>
              </w:rPr>
              <w:t xml:space="preserve"> для жителей Куйбышевского </w:t>
            </w:r>
            <w:r>
              <w:rPr>
                <w:sz w:val="28"/>
              </w:rPr>
              <w:t>сельского поселения</w:t>
            </w:r>
          </w:p>
          <w:p w14:paraId="4A010000">
            <w:pPr>
              <w:tabs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</w:p>
        </w:tc>
      </w:tr>
    </w:tbl>
    <w:p w14:paraId="4B010000">
      <w:pPr>
        <w:ind w:firstLine="709" w:left="0"/>
        <w:jc w:val="center"/>
        <w:rPr>
          <w:sz w:val="28"/>
        </w:rPr>
      </w:pPr>
    </w:p>
    <w:p w14:paraId="4C010000">
      <w:pPr>
        <w:ind w:firstLine="709" w:left="0"/>
        <w:jc w:val="center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 xml:space="preserve">оритеты и цели </w:t>
      </w:r>
      <w:r>
        <w:rPr>
          <w:sz w:val="28"/>
        </w:rPr>
        <w:t>муниципальной</w:t>
      </w:r>
      <w:r>
        <w:rPr>
          <w:sz w:val="28"/>
        </w:rPr>
        <w:t xml:space="preserve"> политики </w:t>
      </w:r>
      <w:r>
        <w:rPr>
          <w:sz w:val="28"/>
        </w:rPr>
        <w:br/>
      </w:r>
      <w:r>
        <w:rPr>
          <w:sz w:val="28"/>
        </w:rPr>
        <w:t xml:space="preserve"> в сфере физической культуры и спорта </w:t>
      </w:r>
    </w:p>
    <w:p w14:paraId="4D010000">
      <w:pPr>
        <w:ind w:firstLine="709" w:left="0"/>
        <w:jc w:val="center"/>
        <w:rPr>
          <w:sz w:val="28"/>
        </w:rPr>
      </w:pPr>
    </w:p>
    <w:p w14:paraId="4E010000">
      <w:pPr>
        <w:ind w:firstLine="709" w:left="0"/>
        <w:jc w:val="both"/>
        <w:rPr>
          <w:sz w:val="28"/>
        </w:rPr>
      </w:pPr>
      <w:r>
        <w:rPr>
          <w:sz w:val="28"/>
        </w:rPr>
        <w:t>Основными приоритетами муниципальной политики в сфере физической культуры и спорта являются:</w:t>
      </w:r>
    </w:p>
    <w:p w14:paraId="4F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вовлечение граждан в регулярные занятия физической культурой </w:t>
      </w:r>
      <w:r>
        <w:rPr>
          <w:sz w:val="28"/>
        </w:rPr>
        <w:br/>
      </w:r>
      <w:r>
        <w:rPr>
          <w:sz w:val="28"/>
        </w:rPr>
        <w:t xml:space="preserve">и спортом, прежде всего детей и молодежи; </w:t>
      </w:r>
    </w:p>
    <w:p w14:paraId="50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повышение доступности объектов спорта, в том числе для лиц </w:t>
      </w:r>
      <w:r>
        <w:rPr>
          <w:sz w:val="28"/>
        </w:rPr>
        <w:br/>
      </w:r>
      <w:r>
        <w:rPr>
          <w:sz w:val="28"/>
        </w:rPr>
        <w:t xml:space="preserve">с ограниченными возможностями здоровья и инвалидов; </w:t>
      </w:r>
    </w:p>
    <w:p w14:paraId="51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создание условий, обеспечивающих возможность для населения вести активный и здоровый образ жизни;</w:t>
      </w:r>
    </w:p>
    <w:p w14:paraId="52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внедрение и поддержание стабильной работы Всероссийского физкультурно-спортивного комплекса «Готов к труду и обороне» (ГТО) (в т.ч. внедрение комплекса в трудовых коллективах);</w:t>
      </w:r>
    </w:p>
    <w:p w14:paraId="53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совершенствование системы подготовки спортивного резерва;</w:t>
      </w:r>
    </w:p>
    <w:p w14:paraId="54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создание условий для включения молодежи поселение, как активного субъекта, в процессы социально-экономической,</w:t>
      </w:r>
      <w:r>
        <w:rPr>
          <w:sz w:val="28"/>
        </w:rPr>
        <w:t xml:space="preserve"> общественно-политической, социально-</w:t>
      </w:r>
      <w:r>
        <w:rPr>
          <w:sz w:val="28"/>
        </w:rPr>
        <w:t>культурной жизни поселения;</w:t>
      </w:r>
    </w:p>
    <w:p w14:paraId="55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вовлечение молодежи в образовательные молодежные форумы, лагеря.</w:t>
      </w:r>
    </w:p>
    <w:p w14:paraId="56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14:paraId="57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Для оценки хода реализации муниципальной  программы и характеристики состояния установленной сферы деятельности предусмотрена система целевых показателей (индикаторов) как для муниципальной программы в целом, так и для подпрограмм.</w:t>
      </w:r>
    </w:p>
    <w:p w14:paraId="58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Сведения о показателях муниципальной программы, подпрограмм муниципальной программы и их значениях приведены в таблице 1 к муниципальной программе. </w:t>
      </w:r>
    </w:p>
    <w:p w14:paraId="59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Перечень подпрограмм, основных мероприятий подпрограмм муниципальной  программы  приведен в таблице 2 к муниципальной программе. </w:t>
      </w:r>
    </w:p>
    <w:p w14:paraId="5A01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Расходы бюджета на реализацию муниципальной программы приведены в таблице 3 к муниципальной программе. </w:t>
      </w:r>
    </w:p>
    <w:p w14:paraId="5B01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Расходы на реализацию муниципальной программы приведены в таблице 4 к муниципальной программе. </w:t>
      </w:r>
    </w:p>
    <w:p w14:paraId="5C010000">
      <w:pPr>
        <w:ind/>
        <w:jc w:val="center"/>
        <w:rPr>
          <w:sz w:val="28"/>
        </w:rPr>
      </w:pPr>
    </w:p>
    <w:p w14:paraId="5D010000">
      <w:pPr>
        <w:ind/>
        <w:jc w:val="center"/>
        <w:rPr>
          <w:sz w:val="28"/>
        </w:rPr>
      </w:pPr>
      <w:r>
        <w:rPr>
          <w:sz w:val="28"/>
        </w:rPr>
        <w:t xml:space="preserve">Общая характеристика участия муниципальных </w:t>
      </w:r>
      <w:r>
        <w:rPr>
          <w:sz w:val="28"/>
        </w:rPr>
        <w:br/>
      </w:r>
      <w:r>
        <w:rPr>
          <w:sz w:val="28"/>
        </w:rPr>
        <w:t xml:space="preserve">образований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 xml:space="preserve"> в реализации </w:t>
      </w:r>
      <w:r>
        <w:rPr>
          <w:sz w:val="28"/>
        </w:rPr>
        <w:t>муниципальн</w:t>
      </w:r>
      <w:r>
        <w:rPr>
          <w:sz w:val="28"/>
        </w:rPr>
        <w:t>ой программы</w:t>
      </w:r>
    </w:p>
    <w:p w14:paraId="5E010000">
      <w:pPr>
        <w:ind w:firstLine="709" w:left="0"/>
        <w:jc w:val="center"/>
        <w:rPr>
          <w:sz w:val="28"/>
        </w:rPr>
      </w:pPr>
    </w:p>
    <w:p w14:paraId="5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Участие муниципальных образований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в реализ</w:t>
      </w:r>
      <w:r>
        <w:rPr>
          <w:sz w:val="28"/>
        </w:rPr>
        <w:t>а</w:t>
      </w:r>
      <w:r>
        <w:rPr>
          <w:sz w:val="28"/>
        </w:rPr>
        <w:t xml:space="preserve">ции </w:t>
      </w:r>
      <w:r>
        <w:rPr>
          <w:sz w:val="28"/>
        </w:rPr>
        <w:t>муниципаль</w:t>
      </w:r>
      <w:r>
        <w:rPr>
          <w:sz w:val="28"/>
        </w:rPr>
        <w:t xml:space="preserve">ной программы </w:t>
      </w:r>
      <w:r>
        <w:rPr>
          <w:sz w:val="28"/>
        </w:rPr>
        <w:t xml:space="preserve">не </w:t>
      </w:r>
      <w:r>
        <w:rPr>
          <w:sz w:val="28"/>
        </w:rPr>
        <w:t>предусмотрено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0010000">
      <w:pPr>
        <w:ind w:firstLine="709" w:left="0"/>
        <w:rPr>
          <w:sz w:val="28"/>
        </w:rPr>
      </w:pPr>
    </w:p>
    <w:p w14:paraId="61010000">
      <w:pPr>
        <w:rPr>
          <w:sz w:val="28"/>
        </w:rPr>
      </w:pPr>
    </w:p>
    <w:p w14:paraId="62010000">
      <w:pPr>
        <w:rPr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63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Глава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2446"/>
          </w:tcPr>
          <w:p w14:paraId="64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65010000">
            <w:pPr>
              <w:widowControl w:val="0"/>
              <w:ind/>
              <w:jc w:val="right"/>
              <w:rPr>
                <w:sz w:val="28"/>
              </w:rPr>
            </w:pPr>
          </w:p>
          <w:p w14:paraId="66010000">
            <w:pPr>
              <w:widowControl w:val="0"/>
              <w:ind/>
              <w:jc w:val="right"/>
              <w:rPr>
                <w:sz w:val="28"/>
              </w:rPr>
            </w:pPr>
          </w:p>
          <w:p w14:paraId="67010000">
            <w:pPr>
              <w:widowControl w:val="0"/>
              <w:ind/>
              <w:jc w:val="right"/>
              <w:rPr>
                <w:sz w:val="28"/>
              </w:rPr>
            </w:pPr>
          </w:p>
          <w:p w14:paraId="6801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С.Л. Слепченко</w:t>
            </w:r>
          </w:p>
        </w:tc>
      </w:tr>
    </w:tbl>
    <w:p w14:paraId="69010000">
      <w:pPr>
        <w:rPr>
          <w:sz w:val="28"/>
        </w:rPr>
      </w:pPr>
    </w:p>
    <w:p w14:paraId="6A010000">
      <w:pPr>
        <w:sectPr>
          <w:headerReference r:id="rId1" w:type="default"/>
          <w:footerReference r:id="rId2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p w14:paraId="6B010000">
      <w:pPr>
        <w:spacing w:line="228" w:lineRule="auto"/>
        <w:ind w:firstLine="0" w:left="9356"/>
        <w:jc w:val="center"/>
        <w:rPr>
          <w:sz w:val="28"/>
        </w:rPr>
      </w:pPr>
      <w:r>
        <w:rPr>
          <w:sz w:val="28"/>
        </w:rPr>
        <w:t>Таблица 1</w:t>
      </w:r>
    </w:p>
    <w:p w14:paraId="6C010000">
      <w:pPr>
        <w:tabs>
          <w:tab w:leader="none" w:pos="5353" w:val="left"/>
        </w:tabs>
        <w:ind w:firstLine="0" w:left="9356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>«Развитие физической культуры и спорта»</w:t>
      </w:r>
    </w:p>
    <w:p w14:paraId="6D010000">
      <w:pPr>
        <w:spacing w:line="228" w:lineRule="auto"/>
        <w:ind w:firstLine="0" w:left="9356"/>
        <w:jc w:val="right"/>
      </w:pPr>
    </w:p>
    <w:p w14:paraId="6E01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</w:p>
    <w:p w14:paraId="6F01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7001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о показателях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7101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  <w:r>
        <w:rPr>
          <w:sz w:val="28"/>
        </w:rPr>
        <w:t>«Развитие физической к</w:t>
      </w:r>
      <w:r>
        <w:rPr>
          <w:sz w:val="28"/>
        </w:rPr>
        <w:t>ультуры и спорта», подпрограмм муниципальной</w:t>
      </w:r>
      <w:r>
        <w:rPr>
          <w:sz w:val="28"/>
        </w:rPr>
        <w:t xml:space="preserve"> программы и их значениях</w:t>
      </w:r>
      <w:r>
        <w:rPr>
          <w:sz w:val="28"/>
        </w:rPr>
        <w:t>.</w:t>
      </w:r>
    </w:p>
    <w:p w14:paraId="72010000">
      <w:pPr>
        <w:widowControl w:val="0"/>
        <w:ind/>
        <w:jc w:val="center"/>
        <w:rPr>
          <w:sz w:val="28"/>
        </w:rPr>
      </w:pPr>
    </w:p>
    <w:tbl>
      <w:tblPr>
        <w:tblStyle w:val="Style_3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1"/>
        <w:gridCol w:w="3224"/>
        <w:gridCol w:w="1128"/>
        <w:gridCol w:w="1121"/>
        <w:gridCol w:w="692"/>
        <w:gridCol w:w="701"/>
        <w:gridCol w:w="701"/>
        <w:gridCol w:w="653"/>
        <w:gridCol w:w="651"/>
        <w:gridCol w:w="651"/>
        <w:gridCol w:w="651"/>
        <w:gridCol w:w="651"/>
        <w:gridCol w:w="650"/>
        <w:gridCol w:w="678"/>
        <w:gridCol w:w="754"/>
        <w:gridCol w:w="754"/>
        <w:gridCol w:w="755"/>
        <w:gridCol w:w="765"/>
      </w:tblGrid>
      <w:tr>
        <w:tc>
          <w:tcPr>
            <w:tcW w:type="dxa" w:w="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 xml:space="preserve">№ </w:t>
            </w:r>
          </w:p>
          <w:p w14:paraId="74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п/п</w:t>
            </w:r>
          </w:p>
        </w:tc>
        <w:tc>
          <w:tcPr>
            <w:tcW w:type="dxa" w:w="32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 xml:space="preserve">Номер и наименование </w:t>
            </w:r>
          </w:p>
          <w:p w14:paraId="76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 xml:space="preserve">показателя </w:t>
            </w:r>
          </w:p>
        </w:tc>
        <w:tc>
          <w:tcPr>
            <w:tcW w:type="dxa" w:w="1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Вид показателя</w:t>
            </w:r>
          </w:p>
        </w:tc>
        <w:tc>
          <w:tcPr>
            <w:tcW w:type="dxa" w:w="11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Единица измерения</w:t>
            </w:r>
          </w:p>
        </w:tc>
        <w:tc>
          <w:tcPr>
            <w:tcW w:type="dxa" w:w="970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0"/>
              <w:ind/>
              <w:jc w:val="center"/>
            </w:pPr>
            <w:r>
              <w:t>Значение показателей</w:t>
            </w:r>
          </w:p>
        </w:tc>
      </w:tr>
      <w:tr>
        <w:trPr>
          <w:trHeight w:hRule="atLeast" w:val="685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2017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2018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2019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2021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2022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2023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2024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2026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2027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2028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2029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2030</w:t>
            </w:r>
          </w:p>
        </w:tc>
      </w:tr>
      <w:tr>
        <w:tc>
          <w:tcPr>
            <w:tcW w:type="dxa" w:w="157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line="228" w:lineRule="auto"/>
              <w:ind/>
              <w:jc w:val="center"/>
            </w:pPr>
            <w:r>
              <w:t>Муниципальна</w:t>
            </w:r>
            <w:r>
              <w:t>я программа Куйбышевского сельского поселения</w:t>
            </w:r>
            <w:r>
              <w:t xml:space="preserve"> «Развитие физической культуры и спорта»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 Доля населения систематически занимающихся физической культурой и спортом, в общей численности населения</w:t>
            </w:r>
            <w:r>
              <w:t xml:space="preserve">  района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статисти-ческий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</w:pPr>
            <w:r>
              <w:t>25,0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center"/>
            </w:pPr>
            <w:r>
              <w:t>42,8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0"/>
              <w:ind/>
              <w:jc w:val="center"/>
            </w:pPr>
            <w:r>
              <w:t>48,0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</w:tr>
      <w:tr>
        <w:tc>
          <w:tcPr>
            <w:tcW w:type="dxa" w:w="157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tabs>
                <w:tab w:leader="none" w:pos="10915" w:val="left"/>
              </w:tabs>
              <w:spacing w:line="228" w:lineRule="auto"/>
              <w:ind/>
              <w:jc w:val="center"/>
              <w:rPr>
                <w:sz w:val="28"/>
              </w:rPr>
            </w:pPr>
            <w:r>
              <w:t xml:space="preserve">Подпрограмма  «Развитие физической культуры и массового спорта в Куйбышевском </w:t>
            </w:r>
            <w:r>
              <w:t>сельском поселении</w:t>
            </w:r>
          </w:p>
          <w:p w14:paraId="9C010000">
            <w:pPr>
              <w:widowControl w:val="0"/>
              <w:ind/>
              <w:jc w:val="center"/>
            </w:pPr>
            <w:r>
              <w:t>»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 xml:space="preserve">Показатель 1. </w:t>
            </w:r>
            <w:r>
              <w:t xml:space="preserve">Доля </w:t>
            </w:r>
            <w:r>
              <w:t xml:space="preserve">граждан </w:t>
            </w:r>
            <w:r>
              <w:t>поселения</w:t>
            </w:r>
            <w:r>
              <w:t>, занимающихся физической культурой и спортом, в общей численности населения.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статисти-ческий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</w:pPr>
            <w:r>
              <w:t>34,9</w:t>
            </w:r>
          </w:p>
          <w:p w14:paraId="A2010000"/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/>
              <w:jc w:val="center"/>
            </w:pPr>
            <w:r>
              <w:t>42,8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0"/>
              <w:ind/>
              <w:jc w:val="center"/>
            </w:pPr>
            <w:r>
              <w:t>48,0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0"/>
              <w:ind/>
              <w:jc w:val="center"/>
            </w:pPr>
            <w:r>
              <w:t>49,0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1.1</w:t>
            </w:r>
            <w:r>
              <w:t xml:space="preserve">. Доля населения  Куйбышевского </w:t>
            </w:r>
            <w:r>
              <w:t>сельского поселения</w:t>
            </w:r>
            <w:r>
              <w:t>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ведомст</w:t>
            </w:r>
            <w:r>
              <w:t>венный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29,6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31,2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33,0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49,1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49,2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49,3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49,4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49,5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49,6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49,7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49,8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49,9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50,0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50,1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1.2</w:t>
            </w:r>
            <w:r>
              <w:t xml:space="preserve">. Доля населения Куйбышевского </w:t>
            </w:r>
            <w:r>
              <w:t>сельского поселения</w:t>
            </w:r>
            <w:r>
              <w:t>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ведомст</w:t>
            </w:r>
            <w:r>
              <w:t>венный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</w:tr>
      <w:tr>
        <w:trPr>
          <w:trHeight w:hRule="atLeast" w:val="1734"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1.3</w:t>
            </w:r>
            <w:r>
              <w:t xml:space="preserve">. </w:t>
            </w:r>
            <w: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ведомст</w:t>
            </w:r>
            <w:r>
              <w:t>венный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12,8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20,5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22,5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25,6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26,1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26,6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27,1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27,6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28,1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28,6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29,1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29,6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30,1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30,6</w:t>
            </w:r>
          </w:p>
        </w:tc>
      </w:tr>
      <w:tr>
        <w:tc>
          <w:tcPr>
            <w:tcW w:type="dxa" w:w="157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 xml:space="preserve">                                                                        </w:t>
            </w:r>
            <w:r>
              <w:t xml:space="preserve">Подпрограмма </w:t>
            </w:r>
            <w:r>
              <w:t>2</w:t>
            </w:r>
            <w:r>
              <w:t xml:space="preserve"> «Развитие </w:t>
            </w:r>
            <w:r>
              <w:t>инфраструктуры спорта в Куйбышевском сельском поселении</w:t>
            </w:r>
            <w:r>
              <w:t>»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pStyle w:val="Style_7"/>
              <w:tabs>
                <w:tab w:leader="none" w:pos="318" w:val="left"/>
                <w:tab w:leader="none" w:pos="459" w:val="lef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.1. Единовременная пропускная способность объектов спорта, введенных в эксплуатацию в рамках подпрограммы «</w:t>
            </w:r>
            <w:r>
              <w:rPr>
                <w:rFonts w:ascii="Times New Roman" w:hAnsi="Times New Roman"/>
                <w:color w:val="0D0D0D"/>
              </w:rPr>
              <w:t>Развитие инфраструктуры спорта в Куйбышевско</w:t>
            </w:r>
            <w:r>
              <w:rPr>
                <w:rFonts w:ascii="Times New Roman" w:hAnsi="Times New Roman"/>
                <w:color w:val="0D0D0D"/>
              </w:rPr>
              <w:t>м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сельском поселении</w:t>
            </w:r>
            <w:r>
              <w:rPr>
                <w:rFonts w:ascii="Times New Roman" w:hAnsi="Times New Roman"/>
                <w:color w:val="0D0D0D"/>
              </w:rPr>
              <w:t>» по направлению, касающемуся совершенствования условий для развития массового спорта (нарастающим итогом)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ведомст</w:t>
            </w:r>
            <w:r>
              <w:t>венный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человек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tabs>
                <w:tab w:leader="none" w:pos="10915" w:val="left"/>
              </w:tabs>
              <w:spacing w:line="228" w:lineRule="auto"/>
              <w:ind w:firstLine="0" w:left="-68"/>
            </w:pPr>
            <w:r>
              <w:t>-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tabs>
                <w:tab w:leader="none" w:pos="10915" w:val="left"/>
              </w:tabs>
              <w:spacing w:line="228" w:lineRule="auto"/>
              <w:ind w:firstLine="0" w:left="-68"/>
            </w:pPr>
            <w:r>
              <w:t>-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widowControl w:val="0"/>
              <w:ind w:firstLine="0" w:left="-68"/>
            </w:pPr>
            <w:r>
              <w:t>-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0"/>
              <w:ind w:firstLine="0" w:left="-68"/>
              <w:jc w:val="center"/>
            </w:pPr>
            <w:r>
              <w:t>-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0"/>
              <w:spacing w:line="228" w:lineRule="auto"/>
              <w:ind w:firstLine="0" w:left="-68"/>
            </w:pPr>
            <w:r>
              <w:t>19</w:t>
            </w:r>
          </w:p>
        </w:tc>
      </w:tr>
    </w:tbl>
    <w:p w14:paraId="F9010000">
      <w:pPr>
        <w:tabs>
          <w:tab w:leader="none" w:pos="10915" w:val="left"/>
        </w:tabs>
        <w:spacing w:line="228" w:lineRule="auto"/>
        <w:ind w:firstLine="709" w:left="0"/>
        <w:jc w:val="both"/>
        <w:rPr>
          <w:sz w:val="28"/>
        </w:rPr>
      </w:pPr>
    </w:p>
    <w:p w14:paraId="FA01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</w:p>
    <w:p w14:paraId="FB010000">
      <w:pPr>
        <w:spacing w:line="228" w:lineRule="auto"/>
        <w:ind w:firstLine="0" w:left="9639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Таблица 2</w:t>
      </w:r>
    </w:p>
    <w:p w14:paraId="FC010000">
      <w:pPr>
        <w:tabs>
          <w:tab w:leader="none" w:pos="5353" w:val="left"/>
        </w:tabs>
        <w:ind w:firstLine="0" w:left="9639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 </w:t>
      </w:r>
      <w:r>
        <w:rPr>
          <w:sz w:val="28"/>
        </w:rPr>
        <w:br/>
      </w:r>
      <w:r>
        <w:rPr>
          <w:sz w:val="28"/>
        </w:rPr>
        <w:t>«Развитие физической культуры и спорта»</w:t>
      </w:r>
    </w:p>
    <w:p w14:paraId="FD010000">
      <w:pPr>
        <w:spacing w:line="228" w:lineRule="auto"/>
        <w:ind/>
        <w:jc w:val="right"/>
        <w:rPr>
          <w:sz w:val="28"/>
        </w:rPr>
      </w:pPr>
    </w:p>
    <w:p w14:paraId="FE010000">
      <w:pPr>
        <w:ind/>
        <w:jc w:val="center"/>
      </w:pPr>
    </w:p>
    <w:p w14:paraId="FF010000">
      <w:pPr>
        <w:ind/>
        <w:jc w:val="center"/>
      </w:pPr>
      <w:r>
        <w:t>ПЕРЕЧЕНЬ</w:t>
      </w:r>
    </w:p>
    <w:p w14:paraId="00020000">
      <w:pPr>
        <w:ind/>
        <w:jc w:val="center"/>
      </w:pPr>
      <w:r>
        <w:t xml:space="preserve">подпрограмм, основных мероприятий, приоритетных основных мероприятий и мероприятий ведомственных целевых </w:t>
      </w:r>
    </w:p>
    <w:p w14:paraId="01020000">
      <w:pPr>
        <w:ind/>
        <w:jc w:val="center"/>
      </w:pPr>
      <w:r>
        <w:t xml:space="preserve">программ Куйбышевского </w:t>
      </w:r>
      <w:r>
        <w:t>сельского поселения</w:t>
      </w:r>
      <w:r>
        <w:t xml:space="preserve"> «Развитие физической культуры и спорта»</w:t>
      </w:r>
    </w:p>
    <w:p w14:paraId="02020000">
      <w:pPr>
        <w:ind/>
        <w:jc w:val="center"/>
        <w:rPr>
          <w:sz w:val="28"/>
        </w:rPr>
      </w:pPr>
    </w:p>
    <w:tbl>
      <w:tblPr>
        <w:tblStyle w:val="Style_3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0"/>
        <w:gridCol w:w="2701"/>
        <w:gridCol w:w="2552"/>
        <w:gridCol w:w="992"/>
        <w:gridCol w:w="992"/>
        <w:gridCol w:w="2977"/>
        <w:gridCol w:w="3118"/>
        <w:gridCol w:w="1843"/>
      </w:tblGrid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2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Соисполнитель, участник, ответственный за исполнение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Ожидаемый результат (краткое описание)</w:t>
            </w:r>
          </w:p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Последствия не реализации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</w:t>
            </w:r>
          </w:p>
          <w:p w14:paraId="0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 показателями муниципальной  программы (подпрограммы)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ind/>
              <w:jc w:val="center"/>
            </w:pPr>
            <w:r>
              <w:t>начала реали</w:t>
            </w:r>
            <w:r>
              <w:t>зации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ind/>
              <w:jc w:val="center"/>
            </w:pPr>
            <w:r>
              <w:t>Окон-чания реалии-за</w:t>
            </w:r>
            <w:r>
              <w:t>ции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Подпрограмма 1 «Развитие физической культуры и массового спорта в Куйбышевском </w:t>
            </w:r>
            <w:r>
              <w:rPr>
                <w:sz w:val="22"/>
              </w:rPr>
              <w:t>сельском поселении</w:t>
            </w:r>
            <w:r>
              <w:rPr>
                <w:sz w:val="22"/>
              </w:rPr>
              <w:t>»</w:t>
            </w: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Цель подпрограммы 1 </w:t>
            </w:r>
          </w:p>
          <w:p w14:paraId="0F020000">
            <w:pPr>
              <w:tabs>
                <w:tab w:leader="none" w:pos="31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Привлечение к занятиям физической культурой и спортом максимального количества населения Куйбышевского </w:t>
            </w:r>
            <w:r>
              <w:t>сельского поселения</w:t>
            </w:r>
            <w:r>
              <w:rPr>
                <w:sz w:val="22"/>
              </w:rPr>
              <w:t>, пропаганда здорового образа жизни</w:t>
            </w: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tabs>
                <w:tab w:leader="none" w:pos="31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Задача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  подпрограммы 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 - С</w:t>
            </w:r>
            <w:r>
              <w:rPr>
                <w:sz w:val="22"/>
              </w:rPr>
              <w:t>овершенствование системы физического воспитания различных категорий и групп населения</w:t>
            </w:r>
            <w:r>
              <w:rPr>
                <w:sz w:val="22"/>
              </w:rPr>
              <w:t>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rPr>
                <w:sz w:val="22"/>
              </w:rPr>
            </w:pPr>
            <w:r>
              <w:rPr>
                <w:sz w:val="22"/>
              </w:rPr>
              <w:t>Основное мероприятие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1.1.</w:t>
            </w:r>
          </w:p>
          <w:p w14:paraId="13020000">
            <w:pPr>
              <w:rPr>
                <w:sz w:val="22"/>
              </w:rPr>
            </w:pPr>
            <w:r>
              <w:rPr>
                <w:sz w:val="22"/>
              </w:rPr>
              <w:t xml:space="preserve"> Физическое воспитание населения Куйбышевского сельского поселения  и обеспечение организации </w:t>
            </w:r>
          </w:p>
          <w:p w14:paraId="14020000">
            <w:pPr>
              <w:rPr>
                <w:sz w:val="22"/>
              </w:rPr>
            </w:pPr>
            <w:r>
              <w:rPr>
                <w:sz w:val="22"/>
              </w:rPr>
              <w:t>и проведения физкультурных и массовых спортивных мероприятий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rPr>
                <w:sz w:val="22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rPr>
                <w:sz w:val="22"/>
              </w:rPr>
            </w:pPr>
            <w:r>
              <w:rPr>
                <w:sz w:val="22"/>
              </w:rPr>
              <w:t>совершенствование системы физического воспитания;</w:t>
            </w:r>
          </w:p>
          <w:p w14:paraId="19020000">
            <w:pPr>
              <w:rPr>
                <w:sz w:val="22"/>
              </w:rPr>
            </w:pPr>
            <w:r>
              <w:rPr>
                <w:sz w:val="22"/>
              </w:rPr>
              <w:t>рост числа занимающихся физической культурой и спортом;</w:t>
            </w:r>
          </w:p>
          <w:p w14:paraId="1A020000">
            <w:pPr>
              <w:rPr>
                <w:sz w:val="22"/>
              </w:rPr>
            </w:pPr>
            <w:r>
              <w:rPr>
                <w:sz w:val="22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rPr>
                <w:sz w:val="22"/>
              </w:rPr>
            </w:pPr>
            <w:r>
              <w:rPr>
                <w:sz w:val="22"/>
              </w:rPr>
              <w:t>замедление темпов роста доли населения Куйбышевского сельского поселения, систематически занимающегося физической культурой и спортом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r>
              <w:t>влияет на до</w:t>
            </w:r>
            <w:r>
              <w:t>стижение показ</w:t>
            </w:r>
            <w:r>
              <w:t>а</w:t>
            </w:r>
            <w:r>
              <w:t xml:space="preserve">теля </w:t>
            </w:r>
          </w:p>
          <w:p w14:paraId="1D020000">
            <w:pPr>
              <w:rPr>
                <w:sz w:val="22"/>
              </w:rPr>
            </w:pPr>
            <w:r>
              <w:t xml:space="preserve">1, </w:t>
            </w:r>
            <w:r>
              <w:rPr>
                <w:sz w:val="22"/>
              </w:rPr>
              <w:t>1.1, 1.2, 1.3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rPr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ind w:hanging="34" w:left="34"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rPr>
                <w:sz w:val="22"/>
              </w:rPr>
            </w:pP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tabs>
                <w:tab w:leader="none" w:pos="31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Задача 2 подпрограммы 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 - В</w:t>
            </w:r>
            <w:r>
              <w:rPr>
                <w:sz w:val="22"/>
              </w:rPr>
              <w:t>овлечение населения в занятия физической культурой и массовым спортом и приобщение их к здоровому образу жизни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Основное мероприятие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1.3</w:t>
            </w:r>
            <w:r>
              <w:rPr>
                <w:sz w:val="22"/>
              </w:rPr>
              <w:t>.</w:t>
            </w:r>
          </w:p>
          <w:p w14:paraId="29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Поэтапное внедрение ВФСК ГТО</w:t>
            </w:r>
            <w:r>
              <w:rPr>
                <w:sz w:val="22"/>
              </w:rPr>
              <w:t xml:space="preserve"> населения</w:t>
            </w:r>
          </w:p>
          <w:p w14:paraId="2A020000">
            <w:pPr>
              <w:spacing w:line="216" w:lineRule="auto"/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rPr>
                <w:sz w:val="22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увеличение количества населения Куйбышевского </w:t>
            </w:r>
            <w:r>
              <w:rPr>
                <w:sz w:val="22"/>
              </w:rPr>
              <w:t>сельского поселения</w:t>
            </w:r>
            <w:r>
              <w:rPr>
                <w:sz w:val="22"/>
              </w:rPr>
              <w:t xml:space="preserve">, выполнившего нормативы комплекса ГТО </w:t>
            </w:r>
          </w:p>
          <w:p w14:paraId="2F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на знаки отличия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замедление темпов роста доли населения </w:t>
            </w:r>
          </w:p>
          <w:p w14:paraId="31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Куйбышевского </w:t>
            </w:r>
            <w:r>
              <w:rPr>
                <w:sz w:val="22"/>
              </w:rPr>
              <w:t>сельского поселения</w:t>
            </w:r>
            <w:r>
              <w:rPr>
                <w:sz w:val="22"/>
              </w:rPr>
              <w:t>, систематически занимающегося физической культурой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влияет на до</w:t>
            </w:r>
            <w:r>
              <w:rPr>
                <w:sz w:val="22"/>
              </w:rPr>
              <w:t>стижение показ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теля 1.2</w:t>
            </w: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spacing w:line="216" w:lineRule="auto"/>
              <w:ind/>
              <w:rPr>
                <w:sz w:val="22"/>
              </w:rPr>
            </w:pPr>
            <w:r>
              <w:t xml:space="preserve">                                                                      </w:t>
            </w:r>
            <w:r>
              <w:t xml:space="preserve">Подпрограмма </w:t>
            </w:r>
            <w:r>
              <w:t>2</w:t>
            </w:r>
            <w:r>
              <w:t xml:space="preserve"> «Развитие </w:t>
            </w:r>
            <w:r>
              <w:t>инфраструктуры спорта в Куйбышевском сельском поселении</w:t>
            </w:r>
            <w:r>
              <w:t>»</w:t>
            </w: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Цель подпрограммы 2</w:t>
            </w: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Развитие инфраструктуры физической культуры и спорта в Куйбышевском сельском поселении, в том числе для лиц с ограниченными возможностями здоровья и инвалидов</w:t>
            </w:r>
          </w:p>
          <w:p w14:paraId="36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- Задача подпрограммы 2 – создание условий для увеличения уровня обеспеченности спортивными </w:t>
            </w:r>
            <w:r>
              <w:rPr>
                <w:sz w:val="22"/>
              </w:rPr>
              <w:t xml:space="preserve"> сооружениями жителей  Куйбышевского сельского поселения, в том числе для лиц с ограниченными возможностями здоровья и инвалидов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Основное мероприятие</w:t>
            </w:r>
            <w:r>
              <w:rPr>
                <w:sz w:val="22"/>
              </w:rPr>
              <w:t xml:space="preserve"> 2.1</w:t>
            </w:r>
          </w:p>
          <w:p w14:paraId="39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Реализация инициативных проектов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rPr>
                <w:sz w:val="22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Устройство спортивной площадки по адресу: с.Русское ул.Алексеева, 4-б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Не достижение уровня обеспечения спортивными сооружениями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влияет на до</w:t>
            </w:r>
            <w:r>
              <w:rPr>
                <w:sz w:val="22"/>
              </w:rPr>
              <w:t>стижение показ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теля 2.1</w:t>
            </w:r>
          </w:p>
        </w:tc>
      </w:tr>
    </w:tbl>
    <w:p w14:paraId="40020000">
      <w:pPr>
        <w:ind/>
        <w:jc w:val="center"/>
        <w:rPr>
          <w:sz w:val="22"/>
        </w:rPr>
      </w:pPr>
    </w:p>
    <w:p w14:paraId="41020000">
      <w:pPr>
        <w:ind/>
        <w:jc w:val="center"/>
        <w:rPr>
          <w:sz w:val="28"/>
        </w:rPr>
      </w:pPr>
    </w:p>
    <w:p w14:paraId="42020000">
      <w:pPr>
        <w:ind/>
        <w:jc w:val="both"/>
      </w:pPr>
      <w:r>
        <w:t>Примечание.</w:t>
      </w:r>
    </w:p>
    <w:p w14:paraId="43020000">
      <w:pPr>
        <w:tabs>
          <w:tab w:leader="none" w:pos="426" w:val="left"/>
        </w:tabs>
        <w:ind/>
        <w:jc w:val="both"/>
      </w:pPr>
      <w:r>
        <w:t>1</w:t>
      </w:r>
      <w:r>
        <w:t>.</w:t>
      </w:r>
      <w:r>
        <w:t> </w:t>
      </w:r>
      <w:r>
        <w:t>Список используемых сокращений:</w:t>
      </w:r>
    </w:p>
    <w:p w14:paraId="44020000">
      <w:pPr>
        <w:spacing w:line="228" w:lineRule="auto"/>
        <w:ind/>
        <w:jc w:val="both"/>
      </w:pPr>
      <w:r>
        <w:t>ВФСК ГТО – Всероссийский физкультурно-спортивный комплекс «Готов к труду и обороне»;</w:t>
      </w:r>
    </w:p>
    <w:p w14:paraId="45020000">
      <w:pPr>
        <w:spacing w:line="228" w:lineRule="auto"/>
        <w:ind/>
        <w:jc w:val="both"/>
      </w:pPr>
      <w:r>
        <w:t xml:space="preserve">ГТО – </w:t>
      </w:r>
      <w:r>
        <w:t>«Готов к труду и обороне»;</w:t>
      </w:r>
    </w:p>
    <w:p w14:paraId="46020000">
      <w:pPr>
        <w:spacing w:line="228" w:lineRule="auto"/>
        <w:ind w:firstLine="0" w:left="9639"/>
        <w:jc w:val="center"/>
        <w:rPr>
          <w:sz w:val="28"/>
        </w:rPr>
      </w:pPr>
      <w:r>
        <w:br w:type="page"/>
      </w:r>
      <w:r>
        <w:rPr>
          <w:sz w:val="28"/>
        </w:rPr>
        <w:t>Таблица 3</w:t>
      </w:r>
    </w:p>
    <w:p w14:paraId="47020000">
      <w:pPr>
        <w:tabs>
          <w:tab w:leader="none" w:pos="5353" w:val="left"/>
        </w:tabs>
        <w:ind w:firstLine="0" w:left="9639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 «Развитие физической культуры и спорта»</w:t>
      </w:r>
    </w:p>
    <w:p w14:paraId="48020000">
      <w:pPr>
        <w:spacing w:line="228" w:lineRule="auto"/>
        <w:ind/>
        <w:jc w:val="right"/>
        <w:rPr>
          <w:sz w:val="28"/>
        </w:rPr>
      </w:pPr>
    </w:p>
    <w:p w14:paraId="49020000">
      <w:pPr>
        <w:spacing w:line="228" w:lineRule="auto"/>
        <w:ind/>
        <w:jc w:val="center"/>
        <w:rPr>
          <w:sz w:val="28"/>
        </w:rPr>
      </w:pPr>
    </w:p>
    <w:p w14:paraId="4A02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РАСХОДЫ </w:t>
      </w:r>
    </w:p>
    <w:p w14:paraId="4B02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б</w:t>
      </w:r>
      <w:r>
        <w:rPr>
          <w:sz w:val="28"/>
        </w:rPr>
        <w:t>юджета</w:t>
      </w:r>
      <w:r>
        <w:rPr>
          <w:sz w:val="28"/>
        </w:rPr>
        <w:t xml:space="preserve"> района</w:t>
      </w:r>
      <w:r>
        <w:rPr>
          <w:sz w:val="28"/>
        </w:rPr>
        <w:t xml:space="preserve"> на реализацию </w:t>
      </w:r>
      <w:r>
        <w:rPr>
          <w:sz w:val="28"/>
        </w:rPr>
        <w:t>муниципальной п</w:t>
      </w:r>
      <w:r>
        <w:rPr>
          <w:sz w:val="28"/>
        </w:rPr>
        <w:t xml:space="preserve">рограммы </w:t>
      </w:r>
    </w:p>
    <w:p w14:paraId="4C02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«Развитие физической культуры и спорта»</w:t>
      </w:r>
    </w:p>
    <w:p w14:paraId="4D020000">
      <w:pPr>
        <w:ind/>
        <w:jc w:val="center"/>
        <w:rPr>
          <w:sz w:val="28"/>
        </w:rPr>
      </w:pPr>
    </w:p>
    <w:tbl>
      <w:tblPr>
        <w:tblStyle w:val="Style_3"/>
        <w:tblInd w:type="dxa" w:w="-84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1802"/>
        <w:gridCol w:w="1801"/>
        <w:gridCol w:w="643"/>
        <w:gridCol w:w="566"/>
        <w:gridCol w:w="1132"/>
        <w:gridCol w:w="745"/>
        <w:gridCol w:w="81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E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F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type="dxa" w:w="30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0020000">
            <w:pPr>
              <w:ind/>
              <w:jc w:val="center"/>
            </w:pPr>
            <w:r>
              <w:rPr>
                <w:color w:val="000000"/>
              </w:rPr>
              <w:t>Код бюджетной классификации расходов</w:t>
            </w:r>
          </w:p>
        </w:tc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textDirection w:val="btLr"/>
          </w:tcPr>
          <w:p w14:paraId="5102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расходов, всего</w:t>
            </w:r>
          </w:p>
          <w:p w14:paraId="52020000">
            <w:pPr>
              <w:ind w:firstLine="0" w:left="113" w:right="113"/>
              <w:jc w:val="center"/>
            </w:pPr>
            <w:r>
              <w:rPr>
                <w:color w:val="000000"/>
              </w:rPr>
              <w:t>(тыс. рублей)</w:t>
            </w:r>
          </w:p>
        </w:tc>
        <w:tc>
          <w:tcPr>
            <w:tcW w:type="dxa" w:w="834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3020000">
            <w:pPr>
              <w:ind/>
              <w:jc w:val="center"/>
            </w:pPr>
            <w:r>
              <w:rPr>
                <w:color w:val="000000"/>
              </w:rPr>
              <w:t>В том числе по годам реализации муниципальной программы</w:t>
            </w:r>
          </w:p>
        </w:tc>
      </w:tr>
      <w:t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4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РзПр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6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7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textDirection w:val="btLr"/>
          </w:tcPr>
          <w:p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8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9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A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B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C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D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E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F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0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1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2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3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402000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Куйбышевского сельского поселения  «Развитие физической культуры и спорта»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5020000">
            <w:pPr>
              <w:rPr>
                <w:color w:val="000000"/>
              </w:rPr>
            </w:pPr>
            <w:r>
              <w:rPr>
                <w:color w:val="000000"/>
              </w:rPr>
              <w:t>Всего                                             в том числе: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6020000">
            <w:pPr>
              <w:widowControl w:val="0"/>
              <w:ind/>
            </w:pPr>
            <w:r>
              <w:t xml:space="preserve">X    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7020000">
            <w:pPr>
              <w:widowControl w:val="0"/>
              <w:ind/>
            </w:pPr>
            <w:r>
              <w:t xml:space="preserve">X  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8020000">
            <w:pPr>
              <w:widowControl w:val="0"/>
              <w:ind/>
            </w:pPr>
            <w:r>
              <w:t xml:space="preserve">X   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9020000">
            <w:pPr>
              <w:widowControl w:val="0"/>
              <w:ind/>
            </w:pPr>
            <w:r>
              <w:t xml:space="preserve">X   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A020000">
            <w:r>
              <w:t>757,8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B020000">
            <w:r>
              <w:t>20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C020000">
            <w:r>
              <w:t>2,8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D020000">
            <w:r>
              <w:t>555,0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E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F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0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1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2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3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4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5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6020000">
            <w:r>
              <w:t>20,0</w:t>
            </w:r>
          </w:p>
        </w:tc>
      </w:tr>
      <w:t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702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8020000">
            <w:pPr>
              <w:widowControl w:val="0"/>
              <w:ind/>
              <w:jc w:val="center"/>
            </w:pPr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902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A02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B02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C020000">
            <w:r>
              <w:t>757,8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D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E020000">
            <w:r>
              <w:t>2,8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F020000">
            <w:r>
              <w:t>555,0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0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1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2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3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4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5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6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7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8020000">
            <w:r>
              <w:t>20,0</w:t>
            </w:r>
          </w:p>
        </w:tc>
      </w:tr>
      <w:t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902000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A020000">
            <w:pPr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  <w:p w14:paraId="8B02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C020000">
            <w:pPr>
              <w:widowControl w:val="0"/>
              <w:ind/>
            </w:pPr>
            <w:r>
              <w:t>Х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D02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E02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F02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0020000">
            <w:r>
              <w:t>213,0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1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2020000">
            <w:r>
              <w:t>2,8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3020000">
            <w:r>
              <w:t>1</w:t>
            </w:r>
            <w:r>
              <w:t>0,</w:t>
            </w:r>
            <w:r>
              <w:t>2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4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5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6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7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8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9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A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B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C020000">
            <w:r>
              <w:t>20,0</w:t>
            </w:r>
          </w:p>
        </w:tc>
      </w:tr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D020000">
            <w:pPr>
              <w:rPr>
                <w:color w:val="000000"/>
              </w:rPr>
            </w:pPr>
            <w:r>
              <w:t>Основное мероприятие</w:t>
            </w:r>
            <w:r>
              <w:rPr>
                <w:color w:val="000000"/>
              </w:rPr>
              <w:t xml:space="preserve"> 1.1. Физическое воспитание населения </w:t>
            </w:r>
            <w:r>
              <w:rPr>
                <w:color w:val="000000"/>
              </w:rPr>
              <w:t xml:space="preserve">поселения </w:t>
            </w:r>
            <w:r>
              <w:rPr>
                <w:color w:val="000000"/>
              </w:rPr>
              <w:t>и обеспечение организации и проведения физкультурных и массовых спортивных мероприятий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E02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6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F020000">
            <w:r>
              <w:t>951</w:t>
            </w:r>
          </w:p>
        </w:tc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0020000">
            <w:r>
              <w:t>1105</w:t>
            </w:r>
          </w:p>
        </w:tc>
        <w:tc>
          <w:tcPr>
            <w:tcW w:type="dxa" w:w="1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1020000">
            <w:r>
              <w:t>1310002190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2020000">
            <w:r>
              <w:t>244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3020000">
            <w:r>
              <w:t>163,0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4020000">
            <w:r>
              <w:t>15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5020000">
            <w:r>
              <w:t>2</w:t>
            </w:r>
            <w:r>
              <w:t>,</w:t>
            </w:r>
            <w:r>
              <w:t>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6020000">
            <w:r>
              <w:t>10,2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7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8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9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A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B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C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D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E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F020000">
            <w:r>
              <w:t>15,0</w:t>
            </w:r>
          </w:p>
        </w:tc>
      </w:tr>
      <w:tr>
        <w:trPr>
          <w:trHeight w:hRule="atLeast" w:val="1571"/>
        </w:trP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0020000"/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1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2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3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4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5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6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7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8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9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A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B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C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D020000"/>
        </w:tc>
      </w:tr>
      <w:tr>
        <w:trPr>
          <w:trHeight w:hRule="atLeast" w:val="1256"/>
        </w:trP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E020000"/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F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0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1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2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3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4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5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6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7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8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9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A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B020000"/>
        </w:tc>
      </w:tr>
      <w:tr>
        <w:trPr>
          <w:trHeight w:hRule="atLeast" w:val="1379"/>
        </w:trP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C020000">
            <w:pPr>
              <w:rPr>
                <w:color w:val="000000"/>
              </w:rPr>
            </w:pPr>
            <w:r>
              <w:t>Основное мероприятие</w:t>
            </w:r>
            <w:r>
              <w:rPr>
                <w:color w:val="000000"/>
              </w:rPr>
              <w:t xml:space="preserve"> 1.2.</w:t>
            </w:r>
          </w:p>
          <w:p w14:paraId="CD020000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спортивных праздников для инвалидов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E020000">
            <w:pPr>
              <w:rPr>
                <w:color w:val="000000"/>
              </w:rPr>
            </w:pP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F02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0020000">
            <w:r>
              <w:t>1105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1020000">
            <w:r>
              <w:t>1310002360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2020000">
            <w:r>
              <w:t>244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3020000">
            <w:r>
              <w:t>50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4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5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6020000">
            <w:r>
              <w:t>0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7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8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9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A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B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C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D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E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F020000">
            <w:r>
              <w:t>5,0</w:t>
            </w:r>
          </w:p>
        </w:tc>
      </w:tr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0020000">
            <w:pPr>
              <w:rPr>
                <w:color w:val="000000"/>
              </w:rPr>
            </w:pPr>
            <w:r>
              <w:t>Основное мероприятие</w:t>
            </w:r>
            <w:r>
              <w:rPr>
                <w:color w:val="000000"/>
              </w:rPr>
              <w:t xml:space="preserve"> 1.3.</w:t>
            </w:r>
          </w:p>
          <w:p w14:paraId="E1020000">
            <w:pPr>
              <w:rPr>
                <w:color w:val="000000"/>
              </w:rPr>
            </w:pPr>
            <w:r>
              <w:rPr>
                <w:color w:val="000000"/>
              </w:rPr>
              <w:t>Поэтапное внедрение ВФСК ГТО населения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202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302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4020000">
            <w:r>
              <w:t>Х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5020000">
            <w:r>
              <w:t>Х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6020000">
            <w:r>
              <w:t>Х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7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8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9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A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B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C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D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E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F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0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1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2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3020000">
            <w:r>
              <w:t>0,0</w:t>
            </w:r>
          </w:p>
        </w:tc>
      </w:tr>
      <w:t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4020000"/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5020000"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6020000"/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7020000">
            <w:r>
              <w:t>Х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8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9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A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B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C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D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E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F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0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1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2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3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4030000">
            <w:r>
              <w:t>0,0</w:t>
            </w:r>
          </w:p>
        </w:tc>
      </w:tr>
      <w:t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5030000">
            <w:r>
              <w:t xml:space="preserve">Подпрограмма </w:t>
            </w:r>
            <w:r>
              <w:t>2</w:t>
            </w:r>
            <w:r>
              <w:t xml:space="preserve"> «Развитие </w:t>
            </w:r>
            <w:r>
              <w:t>инфраструктуры спорта в Куйбышевском сельском поселении</w:t>
            </w:r>
            <w:r>
              <w:t>»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6030000"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7030000">
            <w:pPr>
              <w:widowControl w:val="0"/>
              <w:ind/>
            </w:pPr>
            <w:r>
              <w:t>Х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803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903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A03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B030000">
            <w:r>
              <w:t>544,8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C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D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E030000">
            <w:r>
              <w:t>544,8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F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0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1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2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3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4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5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6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7030000">
            <w:r>
              <w:t>0,0</w:t>
            </w:r>
          </w:p>
        </w:tc>
      </w:tr>
      <w:t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8030000">
            <w:r>
              <w:t>Основное мероприятие 2.1.</w:t>
            </w:r>
          </w:p>
          <w:p w14:paraId="19030000">
            <w:r>
              <w:t>Софинансирование спортивной площадки с.Русское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A030000">
            <w:r>
              <w:t>Администрация</w:t>
            </w:r>
          </w:p>
          <w:p w14:paraId="1B030000">
            <w:r>
              <w:t>Куйбышевского</w:t>
            </w:r>
          </w:p>
          <w:p w14:paraId="1C030000">
            <w:r>
              <w:t>Сельского</w:t>
            </w:r>
          </w:p>
          <w:p w14:paraId="1D030000">
            <w:r>
              <w:t>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E03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F030000">
            <w:r>
              <w:t>1102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0030000">
            <w:r>
              <w:t>1320074640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1030000">
            <w:r>
              <w:t>244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2030000">
            <w:r>
              <w:t>534,8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3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4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5030000">
            <w:r>
              <w:t>534,8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6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7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8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9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A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B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C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D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E030000">
            <w:r>
              <w:t>0,0</w:t>
            </w:r>
          </w:p>
        </w:tc>
      </w:tr>
      <w:t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F030000">
            <w:r>
              <w:t>Основное мероприятие 2.2.</w:t>
            </w:r>
          </w:p>
          <w:p w14:paraId="30030000">
            <w:r>
              <w:t>ПСД на спортивную</w:t>
            </w:r>
          </w:p>
          <w:p w14:paraId="31030000">
            <w:r>
              <w:t>площадку с.Русское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2030000">
            <w:r>
              <w:t>Администрация</w:t>
            </w:r>
          </w:p>
          <w:p w14:paraId="33030000">
            <w:r>
              <w:t>Куйбышевского</w:t>
            </w:r>
          </w:p>
          <w:p w14:paraId="34030000">
            <w:r>
              <w:t>Сельского 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503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6030000">
            <w:r>
              <w:t>1102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7030000">
            <w:r>
              <w:t>1310002460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8030000">
            <w:r>
              <w:t>244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9030000">
            <w:r>
              <w:t>10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A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B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C030000">
            <w:r>
              <w:t>10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D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E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F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0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1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2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3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403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5030000">
            <w:r>
              <w:t>0,0</w:t>
            </w:r>
          </w:p>
        </w:tc>
      </w:tr>
    </w:tbl>
    <w:p w14:paraId="46030000">
      <w:pPr>
        <w:ind w:firstLine="709" w:left="0"/>
        <w:jc w:val="both"/>
      </w:pPr>
    </w:p>
    <w:p w14:paraId="47030000">
      <w:pPr>
        <w:ind/>
        <w:jc w:val="both"/>
      </w:pPr>
      <w:r>
        <w:t>Примечание.</w:t>
      </w:r>
    </w:p>
    <w:p w14:paraId="48030000">
      <w:pPr>
        <w:ind/>
        <w:jc w:val="both"/>
      </w:pPr>
      <w:r>
        <w:t>1.</w:t>
      </w:r>
      <w:r>
        <w:t> </w:t>
      </w:r>
      <w:r>
        <w:t>Х – данные ячейки не заполняются.</w:t>
      </w:r>
    </w:p>
    <w:p w14:paraId="49030000">
      <w:pPr>
        <w:tabs>
          <w:tab w:leader="none" w:pos="426" w:val="left"/>
        </w:tabs>
        <w:ind/>
        <w:jc w:val="both"/>
      </w:pPr>
      <w:r>
        <w:t>2.</w:t>
      </w:r>
      <w:r>
        <w:t> </w:t>
      </w:r>
      <w:r>
        <w:t>Список используемых сокращений:</w:t>
      </w:r>
    </w:p>
    <w:p w14:paraId="4A030000">
      <w:pPr>
        <w:spacing w:line="228" w:lineRule="auto"/>
        <w:ind/>
        <w:jc w:val="both"/>
      </w:pPr>
      <w:r>
        <w:t>ВФСК ГТО – Всероссийский физкультурно-спортивный комплекс «Готов к труду и обороне»;</w:t>
      </w:r>
    </w:p>
    <w:p w14:paraId="4B030000">
      <w:pPr>
        <w:ind/>
        <w:jc w:val="both"/>
      </w:pPr>
      <w:r>
        <w:t>ВР – вид расходов;</w:t>
      </w:r>
    </w:p>
    <w:p w14:paraId="4C030000">
      <w:pPr>
        <w:ind/>
        <w:jc w:val="both"/>
      </w:pPr>
      <w:r>
        <w:t>ГРБС – главный распорядитель бюджетных средств;</w:t>
      </w:r>
    </w:p>
    <w:p w14:paraId="4D030000">
      <w:pPr>
        <w:ind/>
        <w:jc w:val="both"/>
      </w:pPr>
      <w:r>
        <w:t>РзПр – раздел, подраздел;</w:t>
      </w:r>
    </w:p>
    <w:p w14:paraId="4E030000">
      <w:pPr>
        <w:ind/>
        <w:jc w:val="both"/>
      </w:pPr>
      <w:r>
        <w:t>ЦСР – целевая статья расходов.</w:t>
      </w:r>
    </w:p>
    <w:p w14:paraId="4F030000">
      <w:pPr>
        <w:spacing w:line="228" w:lineRule="auto"/>
        <w:ind w:firstLine="0" w:left="9639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Таблица 4</w:t>
      </w:r>
    </w:p>
    <w:p w14:paraId="50030000">
      <w:pPr>
        <w:tabs>
          <w:tab w:leader="none" w:pos="5353" w:val="left"/>
        </w:tabs>
        <w:ind w:firstLine="0" w:left="9639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 «Развитие физической культуры и спорта»</w:t>
      </w:r>
    </w:p>
    <w:p w14:paraId="51030000">
      <w:pPr>
        <w:spacing w:line="228" w:lineRule="auto"/>
        <w:ind/>
        <w:jc w:val="right"/>
        <w:rPr>
          <w:sz w:val="28"/>
        </w:rPr>
      </w:pPr>
    </w:p>
    <w:p w14:paraId="52030000">
      <w:pPr>
        <w:spacing w:line="216" w:lineRule="auto"/>
        <w:ind w:right="-29"/>
        <w:jc w:val="center"/>
        <w:rPr>
          <w:sz w:val="28"/>
        </w:rPr>
      </w:pPr>
      <w:r>
        <w:rPr>
          <w:sz w:val="28"/>
        </w:rPr>
        <w:t>РАСХОДЫ</w:t>
      </w:r>
    </w:p>
    <w:p w14:paraId="53030000">
      <w:pPr>
        <w:spacing w:line="216" w:lineRule="auto"/>
        <w:ind w:right="113"/>
        <w:jc w:val="center"/>
        <w:rPr>
          <w:sz w:val="28"/>
        </w:rPr>
      </w:pPr>
      <w:r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«Развитие физической культуры и спорта»</w:t>
      </w:r>
    </w:p>
    <w:p w14:paraId="54030000">
      <w:pPr>
        <w:spacing w:line="216" w:lineRule="auto"/>
        <w:ind w:hanging="284" w:left="-3544" w:right="-5013"/>
        <w:jc w:val="center"/>
        <w:rPr>
          <w:sz w:val="28"/>
        </w:rPr>
      </w:pPr>
    </w:p>
    <w:tbl>
      <w:tblPr>
        <w:tblStyle w:val="Style_3"/>
        <w:tblInd w:type="dxa" w:w="-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98"/>
        <w:gridCol w:w="3252"/>
        <w:gridCol w:w="1642"/>
        <w:gridCol w:w="858"/>
        <w:gridCol w:w="731"/>
        <w:gridCol w:w="730"/>
        <w:gridCol w:w="730"/>
        <w:gridCol w:w="730"/>
        <w:gridCol w:w="730"/>
        <w:gridCol w:w="730"/>
        <w:gridCol w:w="730"/>
        <w:gridCol w:w="731"/>
        <w:gridCol w:w="731"/>
        <w:gridCol w:w="731"/>
        <w:gridCol w:w="731"/>
      </w:tblGrid>
      <w:tr>
        <w:trPr>
          <w:trHeight w:hRule="atLeast" w:val="373"/>
        </w:trPr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spacing w:line="216" w:lineRule="auto"/>
              <w:ind/>
              <w:jc w:val="center"/>
            </w:pPr>
            <w:r>
              <w:t>Наименование муниципальной программы, номер и наименование подпрограммы</w:t>
            </w:r>
          </w:p>
        </w:tc>
        <w:tc>
          <w:tcPr>
            <w:tcW w:type="dxa" w:w="32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spacing w:line="216" w:lineRule="auto"/>
              <w:ind/>
              <w:jc w:val="center"/>
            </w:pPr>
            <w:r>
              <w:t>Источники</w:t>
            </w:r>
          </w:p>
          <w:p w14:paraId="57030000">
            <w:pPr>
              <w:spacing w:line="216" w:lineRule="auto"/>
              <w:ind/>
              <w:jc w:val="center"/>
            </w:pPr>
            <w:r>
              <w:t>финансирования</w:t>
            </w:r>
          </w:p>
        </w:tc>
        <w:tc>
          <w:tcPr>
            <w:tcW w:type="dxa" w:w="16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spacing w:line="216" w:lineRule="auto"/>
              <w:ind/>
              <w:jc w:val="center"/>
            </w:pPr>
            <w:r>
              <w:t>Объем расходов, всего</w:t>
            </w:r>
          </w:p>
          <w:p w14:paraId="59030000">
            <w:pPr>
              <w:spacing w:line="216" w:lineRule="auto"/>
              <w:ind/>
              <w:jc w:val="center"/>
            </w:pPr>
            <w:r>
              <w:t>(тыс. рублей)</w:t>
            </w:r>
          </w:p>
        </w:tc>
        <w:tc>
          <w:tcPr>
            <w:tcW w:type="dxa" w:w="889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tabs>
                <w:tab w:leader="none" w:pos="1137" w:val="left"/>
                <w:tab w:leader="none" w:pos="1562" w:val="left"/>
                <w:tab w:leader="none" w:pos="2554" w:val="left"/>
              </w:tabs>
              <w:spacing w:line="216" w:lineRule="auto"/>
              <w:ind w:firstLine="0" w:left="1278" w:right="-5013"/>
            </w:pPr>
            <w:r>
              <w:t>В том числе по годам реализации государственной программы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30000">
            <w:pPr>
              <w:spacing w:line="216" w:lineRule="auto"/>
              <w:ind/>
              <w:jc w:val="center"/>
            </w:pPr>
            <w:r>
              <w:t>2019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spacing w:line="216" w:lineRule="auto"/>
              <w:ind/>
              <w:jc w:val="center"/>
            </w:pPr>
            <w:r>
              <w:t>2020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30000">
            <w:pPr>
              <w:spacing w:line="216" w:lineRule="auto"/>
              <w:ind/>
              <w:jc w:val="center"/>
            </w:pPr>
            <w:r>
              <w:t>2021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30000">
            <w:pPr>
              <w:spacing w:line="216" w:lineRule="auto"/>
              <w:ind/>
              <w:jc w:val="center"/>
            </w:pPr>
            <w:r>
              <w:t>2022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30000">
            <w:pPr>
              <w:spacing w:line="216" w:lineRule="auto"/>
              <w:ind/>
              <w:jc w:val="center"/>
            </w:pPr>
            <w:r>
              <w:t>2023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30000">
            <w:pPr>
              <w:spacing w:line="216" w:lineRule="auto"/>
              <w:ind/>
              <w:jc w:val="center"/>
            </w:pPr>
            <w:r>
              <w:t>2024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30000">
            <w:pPr>
              <w:spacing w:line="216" w:lineRule="auto"/>
              <w:ind/>
              <w:jc w:val="center"/>
            </w:pPr>
            <w:r>
              <w:t>2025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30000">
            <w:pPr>
              <w:spacing w:line="216" w:lineRule="auto"/>
              <w:ind/>
              <w:jc w:val="center"/>
            </w:pPr>
            <w:r>
              <w:t>2026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30000">
            <w:pPr>
              <w:spacing w:line="216" w:lineRule="auto"/>
              <w:ind/>
              <w:jc w:val="center"/>
            </w:pPr>
            <w:r>
              <w:t>2027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pPr>
              <w:spacing w:line="216" w:lineRule="auto"/>
              <w:ind/>
              <w:jc w:val="center"/>
            </w:pPr>
            <w:r>
              <w:t>2028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30000">
            <w:pPr>
              <w:spacing w:line="216" w:lineRule="auto"/>
              <w:ind/>
              <w:jc w:val="center"/>
            </w:pPr>
            <w:r>
              <w:t>2029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30000">
            <w:pPr>
              <w:spacing w:line="216" w:lineRule="auto"/>
              <w:ind/>
              <w:jc w:val="center"/>
            </w:pPr>
            <w:r>
              <w:t>2030</w:t>
            </w:r>
          </w:p>
        </w:tc>
      </w:tr>
      <w:tr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r>
              <w:t>Муниципальная</w:t>
            </w:r>
          </w:p>
          <w:p w14:paraId="68030000">
            <w:r>
              <w:t xml:space="preserve">программа </w:t>
            </w:r>
          </w:p>
          <w:p w14:paraId="69030000">
            <w:r>
              <w:t>«Развитие физической культуры и спорта»</w:t>
            </w:r>
          </w:p>
          <w:p w14:paraId="6A030000">
            <w:pPr>
              <w:spacing w:line="216" w:lineRule="auto"/>
              <w:ind w:right="-5013"/>
            </w:pPr>
          </w:p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spacing w:line="228" w:lineRule="auto"/>
              <w:ind/>
            </w:pPr>
            <w:r>
              <w:t>В</w:t>
            </w:r>
            <w:r>
              <w:t xml:space="preserve">сего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rPr>
                <w:sz w:val="22"/>
              </w:rPr>
            </w:pPr>
            <w:r>
              <w:rPr>
                <w:sz w:val="22"/>
              </w:rPr>
              <w:t>757,8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r>
              <w:rPr>
                <w:sz w:val="22"/>
              </w:rPr>
              <w:t>555,0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spacing w:line="228" w:lineRule="auto"/>
              <w:ind/>
            </w:pPr>
            <w:r>
              <w:t>-местный б</w:t>
            </w:r>
            <w:r>
              <w:t>юджет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rPr>
                <w:sz w:val="22"/>
              </w:rPr>
            </w:pPr>
            <w:r>
              <w:rPr>
                <w:sz w:val="22"/>
              </w:rPr>
              <w:t>280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r>
              <w:rPr>
                <w:sz w:val="22"/>
              </w:rPr>
              <w:t>78,0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безвозмездные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пления </w:t>
            </w:r>
          </w:p>
          <w:p w14:paraId="88030000">
            <w:pPr>
              <w:spacing w:line="228" w:lineRule="auto"/>
              <w:ind/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 xml:space="preserve"> поселения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spacing w:line="216" w:lineRule="auto"/>
              <w:ind w:right="-5013"/>
            </w:pPr>
            <w:r>
              <w:t>477,1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spacing w:line="216" w:lineRule="auto"/>
              <w:ind w:right="-5013"/>
            </w:pPr>
            <w:r>
              <w:t>477,0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spacing w:line="228" w:lineRule="auto"/>
              <w:ind/>
            </w:pPr>
            <w:r>
              <w:t xml:space="preserve">в том числе </w:t>
            </w:r>
          </w:p>
          <w:p w14:paraId="9703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spacing w:line="216" w:lineRule="auto"/>
              <w:ind w:right="-5013"/>
            </w:pP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spacing w:line="228" w:lineRule="auto"/>
              <w:ind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>федерального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rPr>
          <w:trHeight w:hRule="atLeast" w:val="243"/>
        </w:trP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spacing w:line="228" w:lineRule="auto"/>
              <w:ind/>
            </w:pPr>
            <w:r>
              <w:t>-областного</w:t>
            </w:r>
            <w:r>
              <w:t xml:space="preserve"> бюджет</w:t>
            </w:r>
            <w:r>
              <w:t>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spacing w:line="216" w:lineRule="auto"/>
              <w:ind w:right="-5013"/>
            </w:pPr>
            <w:r>
              <w:t>443,1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7030000">
            <w:pPr>
              <w:spacing w:line="216" w:lineRule="auto"/>
              <w:ind w:right="-5013"/>
            </w:pPr>
            <w:r>
              <w:t>443,1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spacing w:line="228" w:lineRule="auto"/>
              <w:ind/>
            </w:pPr>
            <w:r>
              <w:t>-</w:t>
            </w:r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spacing w:line="216" w:lineRule="auto"/>
              <w:ind w:right="-5013"/>
            </w:pPr>
            <w:r>
              <w:t>33,9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30000">
            <w:pPr>
              <w:spacing w:line="216" w:lineRule="auto"/>
              <w:ind w:right="-5013"/>
            </w:pPr>
            <w:r>
              <w:t>33,9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r>
              <w:t>Подпрограмма 1 «Развитие физической культуры и массового спорта»</w:t>
            </w:r>
          </w:p>
          <w:p w14:paraId="D0030000">
            <w:pPr>
              <w:spacing w:line="216" w:lineRule="auto"/>
              <w:ind w:right="-5013"/>
            </w:pPr>
          </w:p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spacing w:line="228" w:lineRule="auto"/>
              <w:ind/>
            </w:pPr>
            <w:r>
              <w:t>В</w:t>
            </w:r>
            <w:r>
              <w:t xml:space="preserve">сего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rPr>
                <w:sz w:val="22"/>
              </w:rPr>
            </w:pPr>
            <w:r>
              <w:rPr>
                <w:sz w:val="22"/>
              </w:rPr>
              <w:t>213,0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r>
              <w:rPr>
                <w:sz w:val="22"/>
              </w:rPr>
              <w:t>10,2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spacing w:line="228" w:lineRule="auto"/>
              <w:ind/>
            </w:pPr>
            <w:r>
              <w:t>-местный б</w:t>
            </w:r>
            <w:r>
              <w:t>юджет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rPr>
                <w:sz w:val="22"/>
              </w:rPr>
            </w:pPr>
            <w:r>
              <w:rPr>
                <w:sz w:val="22"/>
              </w:rPr>
              <w:t>213,0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r>
              <w:rPr>
                <w:sz w:val="22"/>
              </w:rPr>
              <w:t>10,2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безвозмездные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пления </w:t>
            </w:r>
          </w:p>
          <w:p w14:paraId="EE030000">
            <w:pPr>
              <w:spacing w:line="228" w:lineRule="auto"/>
              <w:ind/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spacing w:line="228" w:lineRule="auto"/>
              <w:ind/>
            </w:pPr>
            <w:r>
              <w:t xml:space="preserve">в том числе </w:t>
            </w:r>
          </w:p>
          <w:p w14:paraId="FD03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spacing w:line="228" w:lineRule="auto"/>
              <w:ind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>федерального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spacing w:line="228" w:lineRule="auto"/>
              <w:ind/>
            </w:pPr>
            <w:r>
              <w:t>-областного</w:t>
            </w:r>
            <w:r>
              <w:t xml:space="preserve"> бюджет</w:t>
            </w:r>
            <w:r>
              <w:t>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spacing w:line="228" w:lineRule="auto"/>
              <w:ind/>
            </w:pPr>
            <w:r>
              <w:t>-</w:t>
            </w:r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rPr>
          <w:trHeight w:hRule="atLeast" w:val="165"/>
        </w:trPr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r>
              <w:t>Подпрограмма 2</w:t>
            </w:r>
          </w:p>
          <w:p w14:paraId="36040000">
            <w:r>
              <w:t>«Развитие инфраструктуры спорта в Куйбышевском сельском поселении»</w:t>
            </w:r>
          </w:p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spacing w:line="228" w:lineRule="auto"/>
              <w:ind/>
            </w:pPr>
            <w:r>
              <w:t>В</w:t>
            </w:r>
            <w:r>
              <w:t xml:space="preserve">сего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8040000">
            <w:pPr>
              <w:rPr>
                <w:sz w:val="22"/>
              </w:rPr>
            </w:pPr>
            <w:r>
              <w:rPr>
                <w:sz w:val="22"/>
              </w:rPr>
              <w:t>544,8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B040000">
            <w:pPr>
              <w:spacing w:line="216" w:lineRule="auto"/>
              <w:ind w:right="-5013"/>
            </w:pPr>
            <w:r>
              <w:t>544,8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spacing w:line="228" w:lineRule="auto"/>
              <w:ind/>
            </w:pPr>
            <w:r>
              <w:t>-местный б</w:t>
            </w:r>
            <w:r>
              <w:t>юджет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6040000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9040000">
            <w:pPr>
              <w:spacing w:line="216" w:lineRule="auto"/>
              <w:ind w:right="-5013"/>
            </w:pPr>
            <w:r>
              <w:t>67,8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безвозмездные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пления </w:t>
            </w:r>
          </w:p>
          <w:p w14:paraId="54040000">
            <w:pPr>
              <w:spacing w:line="228" w:lineRule="auto"/>
              <w:ind/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 xml:space="preserve"> поселения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5040000">
            <w:pPr>
              <w:rPr>
                <w:sz w:val="22"/>
              </w:rPr>
            </w:pPr>
            <w:r>
              <w:rPr>
                <w:sz w:val="22"/>
              </w:rPr>
              <w:t>477,0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8040000">
            <w:pPr>
              <w:spacing w:line="216" w:lineRule="auto"/>
              <w:ind w:right="-5013"/>
            </w:pPr>
            <w:r>
              <w:t>477,0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40000">
            <w:pPr>
              <w:spacing w:line="228" w:lineRule="auto"/>
              <w:ind/>
            </w:pPr>
            <w:r>
              <w:t xml:space="preserve">в том числе </w:t>
            </w:r>
          </w:p>
          <w:p w14:paraId="6304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4040000">
            <w:pPr>
              <w:rPr>
                <w:sz w:val="22"/>
              </w:rPr>
            </w:pP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spacing w:line="216" w:lineRule="auto"/>
              <w:ind w:right="-5013"/>
            </w:pP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spacing w:line="216" w:lineRule="auto"/>
              <w:ind w:right="-5013"/>
            </w:pP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7040000">
            <w:pPr>
              <w:spacing w:line="216" w:lineRule="auto"/>
              <w:ind w:right="-5013"/>
            </w:pP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spacing w:line="216" w:lineRule="auto"/>
              <w:ind w:right="-5013"/>
            </w:pP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40000">
            <w:pPr>
              <w:spacing w:line="216" w:lineRule="auto"/>
              <w:ind w:right="-5013"/>
            </w:pP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40000">
            <w:pPr>
              <w:spacing w:line="216" w:lineRule="auto"/>
              <w:ind w:right="-5013"/>
            </w:pP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spacing w:line="216" w:lineRule="auto"/>
              <w:ind w:right="-5013"/>
            </w:pP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spacing w:line="216" w:lineRule="auto"/>
              <w:ind w:right="-5013"/>
            </w:pP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spacing w:line="216" w:lineRule="auto"/>
              <w:ind w:right="-5013"/>
            </w:pP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40000">
            <w:pPr>
              <w:spacing w:line="216" w:lineRule="auto"/>
              <w:ind w:right="-5013"/>
            </w:pP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spacing w:line="216" w:lineRule="auto"/>
              <w:ind w:right="-5013"/>
            </w:pP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spacing w:line="216" w:lineRule="auto"/>
              <w:ind w:right="-5013"/>
            </w:pP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spacing w:line="228" w:lineRule="auto"/>
              <w:ind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>федерального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2040000">
            <w:pPr>
              <w:rPr>
                <w:sz w:val="22"/>
              </w:rPr>
            </w:pP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spacing w:line="228" w:lineRule="auto"/>
              <w:ind/>
            </w:pPr>
            <w:r>
              <w:t>-областного</w:t>
            </w:r>
            <w:r>
              <w:t xml:space="preserve"> бюджет</w:t>
            </w:r>
            <w:r>
              <w:t>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0040000">
            <w:pPr>
              <w:rPr>
                <w:sz w:val="22"/>
              </w:rPr>
            </w:pPr>
            <w:r>
              <w:rPr>
                <w:sz w:val="22"/>
              </w:rPr>
              <w:t>443,1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3040000">
            <w:pPr>
              <w:spacing w:line="216" w:lineRule="auto"/>
              <w:ind w:right="-5013"/>
            </w:pPr>
            <w:r>
              <w:t>443,1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spacing w:line="228" w:lineRule="auto"/>
              <w:ind/>
            </w:pPr>
            <w:r>
              <w:t>-</w:t>
            </w:r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E040000">
            <w:pPr>
              <w:rPr>
                <w:sz w:val="22"/>
              </w:rPr>
            </w:pPr>
            <w:r>
              <w:rPr>
                <w:sz w:val="22"/>
              </w:rPr>
              <w:t>34,0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1040000">
            <w:pPr>
              <w:spacing w:line="216" w:lineRule="auto"/>
              <w:ind w:right="-5013"/>
            </w:pPr>
            <w:r>
              <w:t>33,9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r>
              <w:t>-</w:t>
            </w:r>
          </w:p>
        </w:tc>
      </w:tr>
    </w:tbl>
    <w:p w14:paraId="9B040000">
      <w:pPr>
        <w:rPr>
          <w:sz w:val="28"/>
        </w:rPr>
      </w:pPr>
    </w:p>
    <w:sectPr>
      <w:headerReference r:id="rId3" w:type="default"/>
      <w:footerReference r:id="rId4" w:type="default"/>
      <w:pgSz w:h="11907" w:orient="landscape" w:w="16840"/>
      <w:pgMar w:bottom="851" w:footer="720" w:gutter="0" w:header="720" w:left="1134" w:right="709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Текст в таблице"/>
    <w:basedOn w:val="Style_10"/>
    <w:next w:val="Style_8"/>
    <w:link w:val="Style_9_ch"/>
    <w:pPr>
      <w:ind w:firstLine="500" w:left="0"/>
    </w:pPr>
  </w:style>
  <w:style w:styleId="Style_9_ch" w:type="character">
    <w:name w:val="Текст в таблице"/>
    <w:basedOn w:val="Style_10_ch"/>
    <w:link w:val="Style_9"/>
  </w:style>
  <w:style w:styleId="Style_11" w:type="paragraph">
    <w:name w:val="toc 2"/>
    <w:next w:val="Style_8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ConsPlusNormal"/>
    <w:link w:val="Style_12_ch"/>
    <w:pPr>
      <w:widowControl w:val="0"/>
      <w:ind/>
    </w:pPr>
    <w:rPr>
      <w:sz w:val="22"/>
    </w:rPr>
  </w:style>
  <w:style w:styleId="Style_12_ch" w:type="character">
    <w:name w:val="ConsPlusNormal"/>
    <w:link w:val="Style_12"/>
    <w:rPr>
      <w:sz w:val="22"/>
    </w:rPr>
  </w:style>
  <w:style w:styleId="Style_13" w:type="paragraph">
    <w:name w:val="toc 4"/>
    <w:next w:val="Style_8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heading 7"/>
    <w:basedOn w:val="Style_8"/>
    <w:next w:val="Style_8"/>
    <w:link w:val="Style_14_ch"/>
    <w:uiPriority w:val="9"/>
    <w:qFormat/>
    <w:pPr>
      <w:keepNext w:val="1"/>
      <w:ind/>
      <w:jc w:val="right"/>
      <w:outlineLvl w:val="6"/>
    </w:pPr>
    <w:rPr>
      <w:b w:val="1"/>
      <w:i w:val="1"/>
      <w:color w:val="FF0000"/>
      <w:sz w:val="24"/>
    </w:rPr>
  </w:style>
  <w:style w:styleId="Style_14_ch" w:type="character">
    <w:name w:val="heading 7"/>
    <w:basedOn w:val="Style_8_ch"/>
    <w:link w:val="Style_14"/>
    <w:rPr>
      <w:b w:val="1"/>
      <w:i w:val="1"/>
      <w:color w:val="FF0000"/>
      <w:sz w:val="24"/>
    </w:rPr>
  </w:style>
  <w:style w:styleId="Style_15" w:type="paragraph">
    <w:name w:val="ЭР-содержание (правое окно)"/>
    <w:basedOn w:val="Style_8"/>
    <w:next w:val="Style_8"/>
    <w:link w:val="Style_15_ch"/>
    <w:pPr>
      <w:widowControl w:val="0"/>
      <w:spacing w:before="300"/>
      <w:ind/>
    </w:pPr>
    <w:rPr>
      <w:rFonts w:ascii="Arial" w:hAnsi="Arial"/>
      <w:sz w:val="26"/>
    </w:rPr>
  </w:style>
  <w:style w:styleId="Style_15_ch" w:type="character">
    <w:name w:val="ЭР-содержание (правое окно)"/>
    <w:basedOn w:val="Style_8_ch"/>
    <w:link w:val="Style_15"/>
    <w:rPr>
      <w:rFonts w:ascii="Arial" w:hAnsi="Arial"/>
      <w:sz w:val="26"/>
    </w:rPr>
  </w:style>
  <w:style w:styleId="Style_16" w:type="paragraph">
    <w:name w:val="Body Text First Indent Char"/>
    <w:link w:val="Style_16_ch"/>
    <w:rPr>
      <w:rFonts w:ascii="Times New Roman" w:hAnsi="Times New Roman"/>
      <w:sz w:val="24"/>
    </w:rPr>
  </w:style>
  <w:style w:styleId="Style_16_ch" w:type="character">
    <w:name w:val="Body Text First Indent Char"/>
    <w:link w:val="Style_16"/>
    <w:rPr>
      <w:rFonts w:ascii="Times New Roman" w:hAnsi="Times New Roman"/>
      <w:sz w:val="24"/>
    </w:rPr>
  </w:style>
  <w:style w:styleId="Style_17" w:type="paragraph">
    <w:name w:val="toc 6"/>
    <w:next w:val="Style_8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Знак1"/>
    <w:basedOn w:val="Style_8"/>
    <w:link w:val="Style_18_ch"/>
    <w:pPr>
      <w:spacing w:afterAutospacing="on" w:beforeAutospacing="on"/>
      <w:ind/>
    </w:pPr>
    <w:rPr>
      <w:rFonts w:ascii="Tahoma" w:hAnsi="Tahoma"/>
    </w:rPr>
  </w:style>
  <w:style w:styleId="Style_18_ch" w:type="character">
    <w:name w:val="Знак1"/>
    <w:basedOn w:val="Style_8_ch"/>
    <w:link w:val="Style_18"/>
    <w:rPr>
      <w:rFonts w:ascii="Tahoma" w:hAnsi="Tahoma"/>
    </w:rPr>
  </w:style>
  <w:style w:styleId="Style_19" w:type="paragraph">
    <w:name w:val="toc 7"/>
    <w:next w:val="Style_8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Выделение для Базового Поиска"/>
    <w:link w:val="Style_20_ch"/>
    <w:rPr>
      <w:color w:val="0058A9"/>
      <w:sz w:val="26"/>
    </w:rPr>
  </w:style>
  <w:style w:styleId="Style_20_ch" w:type="character">
    <w:name w:val="Выделение для Базового Поиска"/>
    <w:link w:val="Style_20"/>
    <w:rPr>
      <w:color w:val="0058A9"/>
      <w:sz w:val="26"/>
    </w:rPr>
  </w:style>
  <w:style w:styleId="Style_21" w:type="paragraph">
    <w:name w:val="Подвал для информации об изменениях"/>
    <w:basedOn w:val="Style_22"/>
    <w:next w:val="Style_8"/>
    <w:link w:val="Style_21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</w:rPr>
  </w:style>
  <w:style w:styleId="Style_21_ch" w:type="character">
    <w:name w:val="Подвал для информации об изменениях"/>
    <w:basedOn w:val="Style_22_ch"/>
    <w:link w:val="Style_21"/>
    <w:rPr>
      <w:rFonts w:ascii="Arial" w:hAnsi="Arial"/>
      <w:b w:val="0"/>
      <w:spacing w:val="0"/>
      <w:sz w:val="20"/>
    </w:rPr>
  </w:style>
  <w:style w:styleId="Style_6" w:type="paragraph">
    <w:name w:val="Con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23" w:type="paragraph">
    <w:name w:val="Основной текст 21"/>
    <w:basedOn w:val="Style_8"/>
    <w:link w:val="Style_23_ch"/>
    <w:pPr>
      <w:spacing w:line="360" w:lineRule="auto"/>
      <w:ind/>
    </w:pPr>
    <w:rPr>
      <w:sz w:val="28"/>
    </w:rPr>
  </w:style>
  <w:style w:styleId="Style_23_ch" w:type="character">
    <w:name w:val="Основной текст 21"/>
    <w:basedOn w:val="Style_8_ch"/>
    <w:link w:val="Style_23"/>
    <w:rPr>
      <w:sz w:val="28"/>
    </w:rPr>
  </w:style>
  <w:style w:styleId="Style_24" w:type="paragraph">
    <w:name w:val="page number"/>
    <w:link w:val="Style_24_ch"/>
  </w:style>
  <w:style w:styleId="Style_24_ch" w:type="character">
    <w:name w:val="page number"/>
    <w:link w:val="Style_24"/>
  </w:style>
  <w:style w:styleId="Style_25" w:type="paragraph">
    <w:name w:val="Endnote Text Char"/>
    <w:link w:val="Style_25_ch"/>
    <w:rPr>
      <w:rFonts w:ascii="Times New Roman" w:hAnsi="Times New Roman"/>
      <w:sz w:val="20"/>
    </w:rPr>
  </w:style>
  <w:style w:styleId="Style_25_ch" w:type="character">
    <w:name w:val="Endnote Text Char"/>
    <w:link w:val="Style_25"/>
    <w:rPr>
      <w:rFonts w:ascii="Times New Roman" w:hAnsi="Times New Roman"/>
      <w:sz w:val="20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Центрированный (таблица)"/>
    <w:basedOn w:val="Style_10"/>
    <w:next w:val="Style_8"/>
    <w:link w:val="Style_27_ch"/>
    <w:pPr>
      <w:ind/>
      <w:jc w:val="center"/>
    </w:pPr>
  </w:style>
  <w:style w:styleId="Style_27_ch" w:type="character">
    <w:name w:val="Центрированный (таблица)"/>
    <w:basedOn w:val="Style_10_ch"/>
    <w:link w:val="Style_27"/>
  </w:style>
  <w:style w:styleId="Style_28" w:type="paragraph">
    <w:name w:val="Утратил силу"/>
    <w:link w:val="Style_28_ch"/>
    <w:rPr>
      <w:strike w:val="1"/>
      <w:color w:val="666600"/>
      <w:sz w:val="26"/>
    </w:rPr>
  </w:style>
  <w:style w:styleId="Style_28_ch" w:type="character">
    <w:name w:val="Утратил силу"/>
    <w:link w:val="Style_28"/>
    <w:rPr>
      <w:strike w:val="1"/>
      <w:color w:val="666600"/>
      <w:sz w:val="26"/>
    </w:rPr>
  </w:style>
  <w:style w:styleId="Style_29" w:type="paragraph">
    <w:name w:val="Знак11"/>
    <w:basedOn w:val="Style_8"/>
    <w:link w:val="Style_29_ch"/>
    <w:pPr>
      <w:spacing w:afterAutospacing="on" w:beforeAutospacing="on"/>
      <w:ind/>
    </w:pPr>
    <w:rPr>
      <w:rFonts w:ascii="Tahoma" w:hAnsi="Tahoma"/>
    </w:rPr>
  </w:style>
  <w:style w:styleId="Style_29_ch" w:type="character">
    <w:name w:val="Знак11"/>
    <w:basedOn w:val="Style_8_ch"/>
    <w:link w:val="Style_29"/>
    <w:rPr>
      <w:rFonts w:ascii="Tahoma" w:hAnsi="Tahoma"/>
    </w:rPr>
  </w:style>
  <w:style w:styleId="Style_30" w:type="paragraph">
    <w:name w:val=" Знак2 Знак Знак Знак Знак Знак Знак Знак Знак Знак Знак Знак Знак Знак Знак Знак"/>
    <w:basedOn w:val="Style_8"/>
    <w:link w:val="Style_30_ch"/>
    <w:pPr>
      <w:spacing w:afterAutospacing="on" w:beforeAutospacing="on"/>
      <w:ind/>
    </w:pPr>
    <w:rPr>
      <w:rFonts w:ascii="Tahoma" w:hAnsi="Tahoma"/>
    </w:rPr>
  </w:style>
  <w:style w:styleId="Style_30_ch" w:type="character">
    <w:name w:val=" Знак2 Знак Знак Знак Знак Знак Знак Знак Знак Знак Знак Знак Знак Знак Знак Знак"/>
    <w:basedOn w:val="Style_8_ch"/>
    <w:link w:val="Style_30"/>
    <w:rPr>
      <w:rFonts w:ascii="Tahoma" w:hAnsi="Tahoma"/>
    </w:rPr>
  </w:style>
  <w:style w:styleId="Style_31" w:type="paragraph">
    <w:name w:val="Текст (справка)"/>
    <w:basedOn w:val="Style_8"/>
    <w:next w:val="Style_8"/>
    <w:link w:val="Style_31_ch"/>
    <w:pPr>
      <w:widowControl w:val="0"/>
      <w:ind w:firstLine="0" w:left="170" w:right="170"/>
    </w:pPr>
    <w:rPr>
      <w:rFonts w:ascii="Arial" w:hAnsi="Arial"/>
      <w:sz w:val="24"/>
    </w:rPr>
  </w:style>
  <w:style w:styleId="Style_31_ch" w:type="character">
    <w:name w:val="Текст (справка)"/>
    <w:basedOn w:val="Style_8_ch"/>
    <w:link w:val="Style_31"/>
    <w:rPr>
      <w:rFonts w:ascii="Arial" w:hAnsi="Arial"/>
      <w:sz w:val="24"/>
    </w:rPr>
  </w:style>
  <w:style w:styleId="Style_32" w:type="paragraph">
    <w:name w:val="heading 3"/>
    <w:basedOn w:val="Style_33"/>
    <w:next w:val="Style_8"/>
    <w:link w:val="Style_32_ch"/>
    <w:uiPriority w:val="9"/>
    <w:qFormat/>
    <w:pPr>
      <w:keepNext w:val="0"/>
      <w:widowControl w:val="0"/>
      <w:ind w:firstLine="0" w:left="0"/>
      <w:jc w:val="both"/>
      <w:outlineLvl w:val="2"/>
    </w:pPr>
    <w:rPr>
      <w:rFonts w:ascii="Arial" w:hAnsi="Arial"/>
      <w:sz w:val="24"/>
    </w:rPr>
  </w:style>
  <w:style w:styleId="Style_32_ch" w:type="character">
    <w:name w:val="heading 3"/>
    <w:basedOn w:val="Style_33_ch"/>
    <w:link w:val="Style_32"/>
    <w:rPr>
      <w:rFonts w:ascii="Arial" w:hAnsi="Arial"/>
      <w:sz w:val="24"/>
    </w:rPr>
  </w:style>
  <w:style w:styleId="Style_34" w:type="paragraph">
    <w:name w:val="Постоянная часть"/>
    <w:basedOn w:val="Style_35"/>
    <w:next w:val="Style_8"/>
    <w:link w:val="Style_34_ch"/>
    <w:rPr>
      <w:rFonts w:ascii="Arial" w:hAnsi="Arial"/>
      <w:sz w:val="22"/>
    </w:rPr>
  </w:style>
  <w:style w:styleId="Style_34_ch" w:type="character">
    <w:name w:val="Постоянная часть"/>
    <w:basedOn w:val="Style_35_ch"/>
    <w:link w:val="Style_34"/>
    <w:rPr>
      <w:rFonts w:ascii="Arial" w:hAnsi="Arial"/>
      <w:sz w:val="22"/>
    </w:rPr>
  </w:style>
  <w:style w:styleId="Style_36" w:type="paragraph">
    <w:name w:val="s_1"/>
    <w:basedOn w:val="Style_8"/>
    <w:link w:val="Style_36_ch"/>
    <w:pPr>
      <w:spacing w:afterAutospacing="on" w:beforeAutospacing="on"/>
      <w:ind/>
    </w:pPr>
    <w:rPr>
      <w:sz w:val="24"/>
    </w:rPr>
  </w:style>
  <w:style w:styleId="Style_36_ch" w:type="character">
    <w:name w:val="s_1"/>
    <w:basedOn w:val="Style_8_ch"/>
    <w:link w:val="Style_36"/>
    <w:rPr>
      <w:sz w:val="24"/>
    </w:rPr>
  </w:style>
  <w:style w:styleId="Style_37" w:type="paragraph">
    <w:name w:val="Информация об изменениях документа"/>
    <w:basedOn w:val="Style_38"/>
    <w:next w:val="Style_8"/>
    <w:link w:val="Style_37_ch"/>
  </w:style>
  <w:style w:styleId="Style_37_ch" w:type="character">
    <w:name w:val="Информация об изменениях документа"/>
    <w:basedOn w:val="Style_38_ch"/>
    <w:link w:val="Style_37"/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39" w:type="paragraph">
    <w:name w:val="Сравнение редакций"/>
    <w:link w:val="Style_39_ch"/>
    <w:rPr>
      <w:color w:val="26282F"/>
      <w:sz w:val="26"/>
    </w:rPr>
  </w:style>
  <w:style w:styleId="Style_39_ch" w:type="character">
    <w:name w:val="Сравнение редакций"/>
    <w:link w:val="Style_39"/>
    <w:rPr>
      <w:color w:val="26282F"/>
      <w:sz w:val="26"/>
    </w:rPr>
  </w:style>
  <w:style w:styleId="Style_40" w:type="paragraph">
    <w:name w:val="Текст (прав. подпись)"/>
    <w:basedOn w:val="Style_8"/>
    <w:next w:val="Style_8"/>
    <w:link w:val="Style_40_ch"/>
    <w:pPr>
      <w:widowControl w:val="0"/>
      <w:ind/>
      <w:jc w:val="right"/>
    </w:pPr>
    <w:rPr>
      <w:rFonts w:ascii="Arial" w:hAnsi="Arial"/>
      <w:sz w:val="24"/>
    </w:rPr>
  </w:style>
  <w:style w:styleId="Style_40_ch" w:type="character">
    <w:name w:val="Текст (прав. подпись)"/>
    <w:basedOn w:val="Style_8_ch"/>
    <w:link w:val="Style_40"/>
    <w:rPr>
      <w:rFonts w:ascii="Arial" w:hAnsi="Arial"/>
      <w:sz w:val="24"/>
    </w:rPr>
  </w:style>
  <w:style w:styleId="Style_41" w:type="paragraph">
    <w:name w:val="Примечание."/>
    <w:basedOn w:val="Style_42"/>
    <w:next w:val="Style_8"/>
    <w:link w:val="Style_41_ch"/>
  </w:style>
  <w:style w:styleId="Style_41_ch" w:type="character">
    <w:name w:val="Примечание."/>
    <w:basedOn w:val="Style_42_ch"/>
    <w:link w:val="Style_41"/>
  </w:style>
  <w:style w:styleId="Style_2" w:type="paragraph">
    <w:name w:val="footer"/>
    <w:basedOn w:val="Style_8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8_ch"/>
    <w:link w:val="Style_2"/>
  </w:style>
  <w:style w:styleId="Style_43" w:type="paragraph">
    <w:name w:val="Знак Знак Знак Знак Знак Знак"/>
    <w:basedOn w:val="Style_8"/>
    <w:link w:val="Style_43_ch"/>
    <w:pPr>
      <w:spacing w:afterAutospacing="on" w:beforeAutospacing="on"/>
      <w:ind w:firstLine="709" w:left="0"/>
      <w:jc w:val="both"/>
    </w:pPr>
    <w:rPr>
      <w:rFonts w:ascii="Tahoma" w:hAnsi="Tahoma"/>
    </w:rPr>
  </w:style>
  <w:style w:styleId="Style_43_ch" w:type="character">
    <w:name w:val="Знак Знак Знак Знак Знак Знак"/>
    <w:basedOn w:val="Style_8_ch"/>
    <w:link w:val="Style_43"/>
    <w:rPr>
      <w:rFonts w:ascii="Tahoma" w:hAnsi="Tahoma"/>
    </w:rPr>
  </w:style>
  <w:style w:styleId="Style_44" w:type="paragraph">
    <w:name w:val="consplusnormal"/>
    <w:basedOn w:val="Style_8"/>
    <w:link w:val="Style_44_ch"/>
    <w:pPr>
      <w:spacing w:afterAutospacing="on" w:beforeAutospacing="on"/>
      <w:ind/>
    </w:pPr>
    <w:rPr>
      <w:sz w:val="24"/>
    </w:rPr>
  </w:style>
  <w:style w:styleId="Style_44_ch" w:type="character">
    <w:name w:val="consplusnormal"/>
    <w:basedOn w:val="Style_8_ch"/>
    <w:link w:val="Style_44"/>
    <w:rPr>
      <w:sz w:val="24"/>
    </w:rPr>
  </w:style>
  <w:style w:styleId="Style_45" w:type="paragraph">
    <w:name w:val="Заголовок статьи"/>
    <w:basedOn w:val="Style_8"/>
    <w:next w:val="Style_8"/>
    <w:link w:val="Style_45_ch"/>
    <w:pPr>
      <w:widowControl w:val="0"/>
      <w:ind w:hanging="892" w:left="1612"/>
      <w:jc w:val="both"/>
    </w:pPr>
    <w:rPr>
      <w:rFonts w:ascii="Arial" w:hAnsi="Arial"/>
      <w:sz w:val="24"/>
    </w:rPr>
  </w:style>
  <w:style w:styleId="Style_45_ch" w:type="character">
    <w:name w:val="Заголовок статьи"/>
    <w:basedOn w:val="Style_8_ch"/>
    <w:link w:val="Style_45"/>
    <w:rPr>
      <w:rFonts w:ascii="Arial" w:hAnsi="Arial"/>
      <w:sz w:val="24"/>
    </w:rPr>
  </w:style>
  <w:style w:styleId="Style_46" w:type="paragraph">
    <w:name w:val="Продолжение ссылки"/>
    <w:link w:val="Style_46_ch"/>
  </w:style>
  <w:style w:styleId="Style_46_ch" w:type="character">
    <w:name w:val="Продолжение ссылки"/>
    <w:link w:val="Style_46"/>
  </w:style>
  <w:style w:styleId="Style_47" w:type="paragraph">
    <w:name w:val="heading 9"/>
    <w:basedOn w:val="Style_8"/>
    <w:next w:val="Style_8"/>
    <w:link w:val="Style_47_ch"/>
    <w:uiPriority w:val="9"/>
    <w:qFormat/>
    <w:pPr>
      <w:keepNext w:val="1"/>
      <w:ind w:firstLine="0" w:left="72"/>
      <w:jc w:val="center"/>
      <w:outlineLvl w:val="8"/>
    </w:pPr>
    <w:rPr>
      <w:b w:val="1"/>
      <w:sz w:val="24"/>
    </w:rPr>
  </w:style>
  <w:style w:styleId="Style_47_ch" w:type="character">
    <w:name w:val="heading 9"/>
    <w:basedOn w:val="Style_8_ch"/>
    <w:link w:val="Style_47"/>
    <w:rPr>
      <w:b w:val="1"/>
      <w:sz w:val="24"/>
    </w:rPr>
  </w:style>
  <w:style w:styleId="Style_5" w:type="paragraph">
    <w:name w:val="Body Text"/>
    <w:basedOn w:val="Style_8"/>
    <w:link w:val="Style_5_ch"/>
    <w:rPr>
      <w:sz w:val="28"/>
    </w:rPr>
  </w:style>
  <w:style w:styleId="Style_5_ch" w:type="character">
    <w:name w:val="Body Text"/>
    <w:basedOn w:val="Style_8_ch"/>
    <w:link w:val="Style_5"/>
    <w:rPr>
      <w:sz w:val="28"/>
    </w:rPr>
  </w:style>
  <w:style w:styleId="Style_48" w:type="paragraph">
    <w:name w:val="endnote text"/>
    <w:basedOn w:val="Style_8"/>
    <w:link w:val="Style_48_ch"/>
  </w:style>
  <w:style w:styleId="Style_48_ch" w:type="character">
    <w:name w:val="endnote text"/>
    <w:basedOn w:val="Style_8_ch"/>
    <w:link w:val="Style_48"/>
  </w:style>
  <w:style w:styleId="Style_49" w:type="paragraph">
    <w:name w:val="Технический комментарий"/>
    <w:basedOn w:val="Style_8"/>
    <w:next w:val="Style_8"/>
    <w:link w:val="Style_49_ch"/>
    <w:pPr>
      <w:widowControl w:val="0"/>
      <w:ind/>
    </w:pPr>
    <w:rPr>
      <w:rFonts w:ascii="Arial" w:hAnsi="Arial"/>
      <w:color w:val="463F31"/>
      <w:sz w:val="24"/>
      <w:shd w:fill="FFFFA6" w:val="clear"/>
    </w:rPr>
  </w:style>
  <w:style w:styleId="Style_49_ch" w:type="character">
    <w:name w:val="Технический комментарий"/>
    <w:basedOn w:val="Style_8_ch"/>
    <w:link w:val="Style_49"/>
    <w:rPr>
      <w:rFonts w:ascii="Arial" w:hAnsi="Arial"/>
      <w:color w:val="463F31"/>
      <w:sz w:val="24"/>
      <w:shd w:fill="FFFFA6" w:val="clear"/>
    </w:rPr>
  </w:style>
  <w:style w:styleId="Style_50" w:type="paragraph">
    <w:name w:val="Найденные слова"/>
    <w:link w:val="Style_50_ch"/>
    <w:rPr>
      <w:color w:val="26282F"/>
      <w:sz w:val="26"/>
      <w:shd w:fill="FFF580" w:val="clear"/>
    </w:rPr>
  </w:style>
  <w:style w:styleId="Style_50_ch" w:type="character">
    <w:name w:val="Найденные слова"/>
    <w:link w:val="Style_50"/>
    <w:rPr>
      <w:color w:val="26282F"/>
      <w:sz w:val="26"/>
      <w:shd w:fill="FFF580" w:val="clear"/>
    </w:rPr>
  </w:style>
  <w:style w:styleId="Style_51" w:type="paragraph">
    <w:name w:val="Знак Знак Знак Знак2"/>
    <w:basedOn w:val="Style_8"/>
    <w:link w:val="Style_51_ch"/>
    <w:pPr>
      <w:spacing w:afterAutospacing="on" w:beforeAutospacing="on"/>
      <w:ind/>
      <w:jc w:val="both"/>
    </w:pPr>
    <w:rPr>
      <w:rFonts w:ascii="Tahoma" w:hAnsi="Tahoma"/>
    </w:rPr>
  </w:style>
  <w:style w:styleId="Style_51_ch" w:type="character">
    <w:name w:val="Знак Знак Знак Знак2"/>
    <w:basedOn w:val="Style_8_ch"/>
    <w:link w:val="Style_51"/>
    <w:rPr>
      <w:rFonts w:ascii="Tahoma" w:hAnsi="Tahoma"/>
    </w:rPr>
  </w:style>
  <w:style w:styleId="Style_52" w:type="paragraph">
    <w:name w:val="Заголовок своего сообщения"/>
    <w:link w:val="Style_52_ch"/>
    <w:rPr>
      <w:color w:val="26282F"/>
      <w:sz w:val="26"/>
    </w:rPr>
  </w:style>
  <w:style w:styleId="Style_52_ch" w:type="character">
    <w:name w:val="Заголовок своего сообщения"/>
    <w:link w:val="Style_52"/>
    <w:rPr>
      <w:color w:val="26282F"/>
      <w:sz w:val="26"/>
    </w:rPr>
  </w:style>
  <w:style w:styleId="Style_53" w:type="paragraph">
    <w:name w:val="Переменная часть"/>
    <w:basedOn w:val="Style_35"/>
    <w:next w:val="Style_8"/>
    <w:link w:val="Style_53_ch"/>
    <w:rPr>
      <w:rFonts w:ascii="Arial" w:hAnsi="Arial"/>
      <w:sz w:val="20"/>
    </w:rPr>
  </w:style>
  <w:style w:styleId="Style_53_ch" w:type="character">
    <w:name w:val="Переменная часть"/>
    <w:basedOn w:val="Style_35_ch"/>
    <w:link w:val="Style_53"/>
    <w:rPr>
      <w:rFonts w:ascii="Arial" w:hAnsi="Arial"/>
      <w:sz w:val="20"/>
    </w:rPr>
  </w:style>
  <w:style w:styleId="Style_54" w:type="paragraph">
    <w:name w:val="Внимание: недобросовестность!"/>
    <w:basedOn w:val="Style_42"/>
    <w:next w:val="Style_8"/>
    <w:link w:val="Style_54_ch"/>
  </w:style>
  <w:style w:styleId="Style_54_ch" w:type="character">
    <w:name w:val="Внимание: недобросовестность!"/>
    <w:basedOn w:val="Style_42_ch"/>
    <w:link w:val="Style_54"/>
  </w:style>
  <w:style w:styleId="Style_55" w:type="paragraph">
    <w:name w:val="Normal (Web)"/>
    <w:basedOn w:val="Style_8"/>
    <w:link w:val="Style_55_ch"/>
    <w:pPr>
      <w:spacing w:afterAutospacing="on" w:beforeAutospacing="on"/>
      <w:ind/>
    </w:pPr>
    <w:rPr>
      <w:rFonts w:ascii="Calibri" w:hAnsi="Calibri"/>
      <w:sz w:val="24"/>
    </w:rPr>
  </w:style>
  <w:style w:styleId="Style_55_ch" w:type="character">
    <w:name w:val="Normal (Web)"/>
    <w:basedOn w:val="Style_8_ch"/>
    <w:link w:val="Style_55"/>
    <w:rPr>
      <w:rFonts w:ascii="Calibri" w:hAnsi="Calibri"/>
      <w:sz w:val="24"/>
    </w:rPr>
  </w:style>
  <w:style w:styleId="Style_10" w:type="paragraph">
    <w:name w:val="Нормальный (таблица)"/>
    <w:basedOn w:val="Style_8"/>
    <w:next w:val="Style_8"/>
    <w:link w:val="Style_10_ch"/>
    <w:pPr>
      <w:widowControl w:val="0"/>
      <w:ind/>
      <w:jc w:val="both"/>
    </w:pPr>
    <w:rPr>
      <w:rFonts w:ascii="Arial" w:hAnsi="Arial"/>
      <w:sz w:val="24"/>
    </w:rPr>
  </w:style>
  <w:style w:styleId="Style_10_ch" w:type="character">
    <w:name w:val="Нормальный (таблица)"/>
    <w:basedOn w:val="Style_8_ch"/>
    <w:link w:val="Style_10"/>
    <w:rPr>
      <w:rFonts w:ascii="Arial" w:hAnsi="Arial"/>
      <w:sz w:val="24"/>
    </w:rPr>
  </w:style>
  <w:style w:styleId="Style_56" w:type="paragraph">
    <w:name w:val="Postan"/>
    <w:basedOn w:val="Style_8"/>
    <w:link w:val="Style_56_ch"/>
    <w:pPr>
      <w:ind/>
      <w:jc w:val="center"/>
    </w:pPr>
    <w:rPr>
      <w:sz w:val="28"/>
    </w:rPr>
  </w:style>
  <w:style w:styleId="Style_56_ch" w:type="character">
    <w:name w:val="Postan"/>
    <w:basedOn w:val="Style_8_ch"/>
    <w:link w:val="Style_56"/>
    <w:rPr>
      <w:sz w:val="28"/>
    </w:rPr>
  </w:style>
  <w:style w:styleId="Style_57" w:type="paragraph">
    <w:name w:val="Текст ЭР (см. также)"/>
    <w:basedOn w:val="Style_8"/>
    <w:next w:val="Style_8"/>
    <w:link w:val="Style_57_ch"/>
    <w:pPr>
      <w:widowControl w:val="0"/>
      <w:spacing w:before="200"/>
      <w:ind/>
    </w:pPr>
    <w:rPr>
      <w:rFonts w:ascii="Arial" w:hAnsi="Arial"/>
      <w:sz w:val="22"/>
    </w:rPr>
  </w:style>
  <w:style w:styleId="Style_57_ch" w:type="character">
    <w:name w:val="Текст ЭР (см. также)"/>
    <w:basedOn w:val="Style_8_ch"/>
    <w:link w:val="Style_57"/>
    <w:rPr>
      <w:rFonts w:ascii="Arial" w:hAnsi="Arial"/>
      <w:sz w:val="22"/>
    </w:rPr>
  </w:style>
  <w:style w:styleId="Style_58" w:type="paragraph">
    <w:name w:val="apple-converted-space"/>
    <w:link w:val="Style_58_ch"/>
  </w:style>
  <w:style w:styleId="Style_58_ch" w:type="character">
    <w:name w:val="apple-converted-space"/>
    <w:link w:val="Style_58"/>
  </w:style>
  <w:style w:styleId="Style_59" w:type="paragraph">
    <w:name w:val="Знак2 Знак Знак Знак Знак Знак Знак Знак Знак Знак Знак Знак Знак Знак Знак Знак"/>
    <w:basedOn w:val="Style_8"/>
    <w:link w:val="Style_59_ch"/>
    <w:pPr>
      <w:spacing w:afterAutospacing="on" w:beforeAutospacing="on"/>
      <w:ind/>
    </w:pPr>
    <w:rPr>
      <w:rFonts w:ascii="Tahoma" w:hAnsi="Tahoma"/>
    </w:rPr>
  </w:style>
  <w:style w:styleId="Style_59_ch" w:type="character">
    <w:name w:val="Знак2 Знак Знак Знак Знак Знак Знак Знак Знак Знак Знак Знак Знак Знак Знак Знак"/>
    <w:basedOn w:val="Style_8_ch"/>
    <w:link w:val="Style_59"/>
    <w:rPr>
      <w:rFonts w:ascii="Tahoma" w:hAnsi="Tahoma"/>
    </w:rPr>
  </w:style>
  <w:style w:styleId="Style_60" w:type="paragraph">
    <w:name w:val="Заголовок приложения"/>
    <w:basedOn w:val="Style_8"/>
    <w:next w:val="Style_8"/>
    <w:link w:val="Style_60_ch"/>
    <w:pPr>
      <w:widowControl w:val="0"/>
      <w:ind/>
      <w:jc w:val="right"/>
    </w:pPr>
    <w:rPr>
      <w:rFonts w:ascii="Arial" w:hAnsi="Arial"/>
      <w:sz w:val="24"/>
    </w:rPr>
  </w:style>
  <w:style w:styleId="Style_60_ch" w:type="character">
    <w:name w:val="Заголовок приложения"/>
    <w:basedOn w:val="Style_8_ch"/>
    <w:link w:val="Style_60"/>
    <w:rPr>
      <w:rFonts w:ascii="Arial" w:hAnsi="Arial"/>
      <w:sz w:val="24"/>
    </w:rPr>
  </w:style>
  <w:style w:styleId="Style_61" w:type="paragraph">
    <w:name w:val="Стиль1"/>
    <w:basedOn w:val="Style_8"/>
    <w:link w:val="Style_61_ch"/>
    <w:pPr>
      <w:tabs>
        <w:tab w:leader="none" w:pos="1041" w:val="left"/>
        <w:tab w:leader="none" w:pos="2340" w:val="left"/>
      </w:tabs>
      <w:ind w:hanging="360" w:left="2340"/>
    </w:pPr>
  </w:style>
  <w:style w:styleId="Style_61_ch" w:type="character">
    <w:name w:val="Стиль1"/>
    <w:basedOn w:val="Style_8_ch"/>
    <w:link w:val="Style_61"/>
  </w:style>
  <w:style w:styleId="Style_62" w:type="paragraph">
    <w:name w:val="ConsPlusCell"/>
    <w:link w:val="Style_62_ch"/>
    <w:pPr>
      <w:widowControl w:val="0"/>
      <w:ind/>
    </w:pPr>
  </w:style>
  <w:style w:styleId="Style_62_ch" w:type="character">
    <w:name w:val="ConsPlusCell"/>
    <w:link w:val="Style_62"/>
  </w:style>
  <w:style w:styleId="Style_63" w:type="paragraph">
    <w:name w:val="Основной текст с отступом 21"/>
    <w:basedOn w:val="Style_8"/>
    <w:link w:val="Style_63_ch"/>
    <w:pPr>
      <w:tabs>
        <w:tab w:leader="none" w:pos="0" w:val="left"/>
      </w:tabs>
      <w:ind w:firstLine="433" w:left="0"/>
      <w:jc w:val="both"/>
    </w:pPr>
    <w:rPr>
      <w:sz w:val="24"/>
    </w:rPr>
  </w:style>
  <w:style w:styleId="Style_63_ch" w:type="character">
    <w:name w:val="Основной текст с отступом 21"/>
    <w:basedOn w:val="Style_8_ch"/>
    <w:link w:val="Style_63"/>
    <w:rPr>
      <w:sz w:val="24"/>
    </w:rPr>
  </w:style>
  <w:style w:styleId="Style_64" w:type="paragraph">
    <w:name w:val="Цветовое выделение"/>
    <w:link w:val="Style_64_ch"/>
    <w:rPr>
      <w:b w:val="1"/>
      <w:color w:val="26282F"/>
      <w:sz w:val="26"/>
    </w:rPr>
  </w:style>
  <w:style w:styleId="Style_64_ch" w:type="character">
    <w:name w:val="Цветовое выделение"/>
    <w:link w:val="Style_64"/>
    <w:rPr>
      <w:b w:val="1"/>
      <w:color w:val="26282F"/>
      <w:sz w:val="26"/>
    </w:rPr>
  </w:style>
  <w:style w:styleId="Style_65" w:type="paragraph">
    <w:name w:val="WW8Num1z0"/>
    <w:link w:val="Style_65_ch"/>
    <w:rPr>
      <w:rFonts w:ascii="Times New Roman" w:hAnsi="Times New Roman"/>
    </w:rPr>
  </w:style>
  <w:style w:styleId="Style_65_ch" w:type="character">
    <w:name w:val="WW8Num1z0"/>
    <w:link w:val="Style_65"/>
    <w:rPr>
      <w:rFonts w:ascii="Times New Roman" w:hAnsi="Times New Roman"/>
    </w:rPr>
  </w:style>
  <w:style w:styleId="Style_66" w:type="paragraph">
    <w:name w:val="consnormal"/>
    <w:basedOn w:val="Style_8"/>
    <w:link w:val="Style_66_ch"/>
    <w:pPr>
      <w:spacing w:after="75" w:before="75"/>
      <w:ind/>
    </w:pPr>
    <w:rPr>
      <w:rFonts w:ascii="Arial" w:hAnsi="Arial"/>
      <w:color w:val="000000"/>
    </w:rPr>
  </w:style>
  <w:style w:styleId="Style_66_ch" w:type="character">
    <w:name w:val="consnormal"/>
    <w:basedOn w:val="Style_8_ch"/>
    <w:link w:val="Style_66"/>
    <w:rPr>
      <w:rFonts w:ascii="Arial" w:hAnsi="Arial"/>
      <w:color w:val="000000"/>
    </w:rPr>
  </w:style>
  <w:style w:styleId="Style_38" w:type="paragraph">
    <w:name w:val="Комментарий"/>
    <w:basedOn w:val="Style_31"/>
    <w:next w:val="Style_8"/>
    <w:link w:val="Style_38_ch"/>
    <w:pPr>
      <w:spacing w:before="75"/>
      <w:ind w:firstLine="0" w:left="0" w:right="0"/>
      <w:jc w:val="both"/>
    </w:pPr>
    <w:rPr>
      <w:color w:val="353842"/>
      <w:shd w:fill="F0F0F0" w:val="clear"/>
    </w:rPr>
  </w:style>
  <w:style w:styleId="Style_38_ch" w:type="character">
    <w:name w:val="Комментарий"/>
    <w:basedOn w:val="Style_31_ch"/>
    <w:link w:val="Style_38"/>
    <w:rPr>
      <w:color w:val="353842"/>
      <w:shd w:fill="F0F0F0" w:val="clear"/>
    </w:rPr>
  </w:style>
  <w:style w:styleId="Style_67" w:type="paragraph">
    <w:name w:val="toc 3"/>
    <w:next w:val="Style_8"/>
    <w:link w:val="Style_6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7_ch" w:type="character">
    <w:name w:val="toc 3"/>
    <w:link w:val="Style_67"/>
    <w:rPr>
      <w:rFonts w:ascii="XO Thames" w:hAnsi="XO Thames"/>
      <w:sz w:val="28"/>
    </w:rPr>
  </w:style>
  <w:style w:styleId="Style_68" w:type="paragraph">
    <w:name w:val="Заголовок группы контролов"/>
    <w:basedOn w:val="Style_8"/>
    <w:next w:val="Style_8"/>
    <w:link w:val="Style_68_ch"/>
    <w:pPr>
      <w:widowControl w:val="0"/>
      <w:ind/>
      <w:jc w:val="both"/>
    </w:pPr>
    <w:rPr>
      <w:rFonts w:ascii="Arial" w:hAnsi="Arial"/>
      <w:b w:val="1"/>
      <w:color w:val="000000"/>
      <w:sz w:val="24"/>
    </w:rPr>
  </w:style>
  <w:style w:styleId="Style_68_ch" w:type="character">
    <w:name w:val="Заголовок группы контролов"/>
    <w:basedOn w:val="Style_8_ch"/>
    <w:link w:val="Style_68"/>
    <w:rPr>
      <w:rFonts w:ascii="Arial" w:hAnsi="Arial"/>
      <w:b w:val="1"/>
      <w:color w:val="000000"/>
      <w:sz w:val="24"/>
    </w:rPr>
  </w:style>
  <w:style w:styleId="Style_69" w:type="paragraph">
    <w:name w:val="Основной текст Знак2"/>
    <w:link w:val="Style_69_ch"/>
    <w:rPr>
      <w:sz w:val="28"/>
    </w:rPr>
  </w:style>
  <w:style w:styleId="Style_69_ch" w:type="character">
    <w:name w:val="Основной текст Знак2"/>
    <w:link w:val="Style_69"/>
    <w:rPr>
      <w:sz w:val="28"/>
    </w:rPr>
  </w:style>
  <w:style w:styleId="Style_70" w:type="paragraph">
    <w:name w:val="WW8Num1z2"/>
    <w:link w:val="Style_70_ch"/>
    <w:rPr>
      <w:rFonts w:ascii="Wingdings" w:hAnsi="Wingdings"/>
    </w:rPr>
  </w:style>
  <w:style w:styleId="Style_70_ch" w:type="character">
    <w:name w:val="WW8Num1z2"/>
    <w:link w:val="Style_70"/>
    <w:rPr>
      <w:rFonts w:ascii="Wingdings" w:hAnsi="Wingdings"/>
    </w:rPr>
  </w:style>
  <w:style w:styleId="Style_71" w:type="paragraph">
    <w:name w:val="Колонтитул (правый)"/>
    <w:basedOn w:val="Style_40"/>
    <w:next w:val="Style_8"/>
    <w:link w:val="Style_71_ch"/>
    <w:pPr>
      <w:ind/>
      <w:jc w:val="both"/>
    </w:pPr>
    <w:rPr>
      <w:sz w:val="16"/>
    </w:rPr>
  </w:style>
  <w:style w:styleId="Style_71_ch" w:type="character">
    <w:name w:val="Колонтитул (правый)"/>
    <w:basedOn w:val="Style_40_ch"/>
    <w:link w:val="Style_71"/>
    <w:rPr>
      <w:sz w:val="16"/>
    </w:rPr>
  </w:style>
  <w:style w:styleId="Style_72" w:type="paragraph">
    <w:name w:val="Информация об изменениях"/>
    <w:basedOn w:val="Style_73"/>
    <w:next w:val="Style_8"/>
    <w:link w:val="Style_72_ch"/>
    <w:pPr>
      <w:spacing w:before="180"/>
      <w:ind w:firstLine="0" w:left="360" w:right="360"/>
    </w:pPr>
    <w:rPr>
      <w:color w:val="000000"/>
      <w:sz w:val="24"/>
      <w:shd w:fill="EAEFED" w:val="clear"/>
    </w:rPr>
  </w:style>
  <w:style w:styleId="Style_72_ch" w:type="character">
    <w:name w:val="Информация об изменениях"/>
    <w:basedOn w:val="Style_73_ch"/>
    <w:link w:val="Style_72"/>
    <w:rPr>
      <w:color w:val="000000"/>
      <w:sz w:val="24"/>
      <w:shd w:fill="EAEFED" w:val="clear"/>
    </w:rPr>
  </w:style>
  <w:style w:styleId="Style_74" w:type="paragraph">
    <w:name w:val="Body Text First Indent"/>
    <w:basedOn w:val="Style_5"/>
    <w:link w:val="Style_74_ch"/>
    <w:pPr>
      <w:spacing w:after="120"/>
      <w:ind w:firstLine="210" w:left="0"/>
    </w:pPr>
    <w:rPr>
      <w:sz w:val="24"/>
    </w:rPr>
  </w:style>
  <w:style w:styleId="Style_74_ch" w:type="character">
    <w:name w:val="Body Text First Indent"/>
    <w:basedOn w:val="Style_5_ch"/>
    <w:link w:val="Style_74"/>
    <w:rPr>
      <w:sz w:val="24"/>
    </w:rPr>
  </w:style>
  <w:style w:styleId="Style_75" w:type="paragraph">
    <w:name w:val="Body Text Indent 3"/>
    <w:basedOn w:val="Style_8"/>
    <w:link w:val="Style_75_ch"/>
    <w:pPr>
      <w:spacing w:after="120"/>
      <w:ind w:firstLine="0" w:left="283"/>
    </w:pPr>
    <w:rPr>
      <w:sz w:val="16"/>
    </w:rPr>
  </w:style>
  <w:style w:styleId="Style_75_ch" w:type="character">
    <w:name w:val="Body Text Indent 3"/>
    <w:basedOn w:val="Style_8_ch"/>
    <w:link w:val="Style_75"/>
    <w:rPr>
      <w:sz w:val="16"/>
    </w:rPr>
  </w:style>
  <w:style w:styleId="Style_76" w:type="paragraph">
    <w:name w:val="Подчёркнуный текст"/>
    <w:basedOn w:val="Style_8"/>
    <w:next w:val="Style_8"/>
    <w:link w:val="Style_76_ch"/>
    <w:pPr>
      <w:widowControl w:val="0"/>
      <w:ind/>
      <w:jc w:val="both"/>
    </w:pPr>
    <w:rPr>
      <w:rFonts w:ascii="Arial" w:hAnsi="Arial"/>
      <w:sz w:val="24"/>
    </w:rPr>
  </w:style>
  <w:style w:styleId="Style_76_ch" w:type="character">
    <w:name w:val="Подчёркнуный текст"/>
    <w:basedOn w:val="Style_8_ch"/>
    <w:link w:val="Style_76"/>
    <w:rPr>
      <w:rFonts w:ascii="Arial" w:hAnsi="Arial"/>
      <w:sz w:val="24"/>
    </w:rPr>
  </w:style>
  <w:style w:styleId="Style_77" w:type="paragraph">
    <w:name w:val="Заголовок1"/>
    <w:basedOn w:val="Style_35"/>
    <w:next w:val="Style_8"/>
    <w:link w:val="Style_77_ch"/>
    <w:rPr>
      <w:rFonts w:ascii="Arial" w:hAnsi="Arial"/>
      <w:b w:val="1"/>
      <w:color w:val="0058A9"/>
      <w:shd w:fill="F0F0F0" w:val="clear"/>
    </w:rPr>
  </w:style>
  <w:style w:styleId="Style_77_ch" w:type="character">
    <w:name w:val="Заголовок1"/>
    <w:basedOn w:val="Style_35_ch"/>
    <w:link w:val="Style_77"/>
    <w:rPr>
      <w:rFonts w:ascii="Arial" w:hAnsi="Arial"/>
      <w:b w:val="1"/>
      <w:color w:val="0058A9"/>
      <w:shd w:fill="F0F0F0" w:val="clear"/>
    </w:rPr>
  </w:style>
  <w:style w:styleId="Style_78" w:type="paragraph">
    <w:name w:val="Таблицы (моноширинный)"/>
    <w:basedOn w:val="Style_8"/>
    <w:next w:val="Style_8"/>
    <w:link w:val="Style_78_ch"/>
    <w:pPr>
      <w:widowControl w:val="0"/>
      <w:ind/>
      <w:jc w:val="both"/>
    </w:pPr>
    <w:rPr>
      <w:rFonts w:ascii="Courier New" w:hAnsi="Courier New"/>
      <w:sz w:val="22"/>
    </w:rPr>
  </w:style>
  <w:style w:styleId="Style_78_ch" w:type="character">
    <w:name w:val="Таблицы (моноширинный)"/>
    <w:basedOn w:val="Style_8_ch"/>
    <w:link w:val="Style_78"/>
    <w:rPr>
      <w:rFonts w:ascii="Courier New" w:hAnsi="Courier New"/>
      <w:sz w:val="22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79" w:type="paragraph">
    <w:name w:val="Сравнение редакций. Добавленный фрагмент"/>
    <w:link w:val="Style_79_ch"/>
    <w:rPr>
      <w:color w:val="000000"/>
      <w:shd w:fill="C1D7FF" w:val="clear"/>
    </w:rPr>
  </w:style>
  <w:style w:styleId="Style_79_ch" w:type="character">
    <w:name w:val="Сравнение редакций. Добавленный фрагмент"/>
    <w:link w:val="Style_79"/>
    <w:rPr>
      <w:color w:val="000000"/>
      <w:shd w:fill="C1D7FF" w:val="clear"/>
    </w:rPr>
  </w:style>
  <w:style w:styleId="Style_80" w:type="paragraph">
    <w:name w:val="Body Text Indent"/>
    <w:basedOn w:val="Style_8"/>
    <w:link w:val="Style_80_ch"/>
    <w:pPr>
      <w:ind w:firstLine="709" w:left="0"/>
      <w:jc w:val="both"/>
    </w:pPr>
    <w:rPr>
      <w:sz w:val="28"/>
    </w:rPr>
  </w:style>
  <w:style w:styleId="Style_80_ch" w:type="character">
    <w:name w:val="Body Text Indent"/>
    <w:basedOn w:val="Style_8_ch"/>
    <w:link w:val="Style_80"/>
    <w:rPr>
      <w:sz w:val="28"/>
    </w:rPr>
  </w:style>
  <w:style w:styleId="Style_81" w:type="paragraph">
    <w:name w:val="Document Map"/>
    <w:basedOn w:val="Style_8"/>
    <w:link w:val="Style_81_ch"/>
    <w:rPr>
      <w:rFonts w:ascii="Tahoma" w:hAnsi="Tahoma"/>
    </w:rPr>
  </w:style>
  <w:style w:styleId="Style_81_ch" w:type="character">
    <w:name w:val="Document Map"/>
    <w:basedOn w:val="Style_8_ch"/>
    <w:link w:val="Style_81"/>
    <w:rPr>
      <w:rFonts w:ascii="Tahoma" w:hAnsi="Tahoma"/>
    </w:rPr>
  </w:style>
  <w:style w:styleId="Style_82" w:type="paragraph">
    <w:name w:val="Plain Text"/>
    <w:basedOn w:val="Style_8"/>
    <w:link w:val="Style_82_ch"/>
    <w:rPr>
      <w:rFonts w:ascii="Courier New" w:hAnsi="Courier New"/>
    </w:rPr>
  </w:style>
  <w:style w:styleId="Style_82_ch" w:type="character">
    <w:name w:val="Plain Text"/>
    <w:basedOn w:val="Style_8_ch"/>
    <w:link w:val="Style_82"/>
    <w:rPr>
      <w:rFonts w:ascii="Courier New" w:hAnsi="Courier New"/>
    </w:rPr>
  </w:style>
  <w:style w:styleId="Style_83" w:type="paragraph">
    <w:name w:val="heading 5"/>
    <w:basedOn w:val="Style_8"/>
    <w:next w:val="Style_8"/>
    <w:link w:val="Style_83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83_ch" w:type="character">
    <w:name w:val="heading 5"/>
    <w:basedOn w:val="Style_8_ch"/>
    <w:link w:val="Style_83"/>
    <w:rPr>
      <w:b w:val="1"/>
      <w:i w:val="1"/>
      <w:sz w:val="26"/>
    </w:rPr>
  </w:style>
  <w:style w:styleId="Style_84" w:type="paragraph">
    <w:name w:val="Body Text Indent 2"/>
    <w:basedOn w:val="Style_8"/>
    <w:link w:val="Style_84_ch"/>
    <w:pPr>
      <w:ind w:firstLine="540" w:left="0"/>
      <w:jc w:val="both"/>
    </w:pPr>
    <w:rPr>
      <w:sz w:val="28"/>
    </w:rPr>
  </w:style>
  <w:style w:styleId="Style_84_ch" w:type="character">
    <w:name w:val="Body Text Indent 2"/>
    <w:basedOn w:val="Style_8_ch"/>
    <w:link w:val="Style_84"/>
    <w:rPr>
      <w:sz w:val="28"/>
    </w:rPr>
  </w:style>
  <w:style w:styleId="Style_85" w:type="paragraph">
    <w:name w:val="Прижатый влево"/>
    <w:basedOn w:val="Style_8"/>
    <w:next w:val="Style_8"/>
    <w:link w:val="Style_85_ch"/>
    <w:pPr>
      <w:widowControl w:val="0"/>
      <w:ind/>
    </w:pPr>
    <w:rPr>
      <w:rFonts w:ascii="Arial" w:hAnsi="Arial"/>
      <w:sz w:val="24"/>
    </w:rPr>
  </w:style>
  <w:style w:styleId="Style_85_ch" w:type="character">
    <w:name w:val="Прижатый влево"/>
    <w:basedOn w:val="Style_8_ch"/>
    <w:link w:val="Style_85"/>
    <w:rPr>
      <w:rFonts w:ascii="Arial" w:hAnsi="Arial"/>
      <w:sz w:val="24"/>
    </w:rPr>
  </w:style>
  <w:style w:styleId="Style_86" w:type="paragraph">
    <w:name w:val="Body Text 3"/>
    <w:basedOn w:val="Style_8"/>
    <w:link w:val="Style_86_ch"/>
    <w:pPr>
      <w:spacing w:after="120"/>
      <w:ind/>
    </w:pPr>
    <w:rPr>
      <w:sz w:val="16"/>
    </w:rPr>
  </w:style>
  <w:style w:styleId="Style_86_ch" w:type="character">
    <w:name w:val="Body Text 3"/>
    <w:basedOn w:val="Style_8_ch"/>
    <w:link w:val="Style_86"/>
    <w:rPr>
      <w:sz w:val="16"/>
    </w:rPr>
  </w:style>
  <w:style w:styleId="Style_87" w:type="paragraph">
    <w:name w:val="Текст концевой сноски Знак1"/>
    <w:link w:val="Style_87_ch"/>
    <w:rPr>
      <w:rFonts w:ascii="Arial" w:hAnsi="Arial"/>
      <w:sz w:val="20"/>
    </w:rPr>
  </w:style>
  <w:style w:styleId="Style_87_ch" w:type="character">
    <w:name w:val="Текст концевой сноски Знак1"/>
    <w:link w:val="Style_87"/>
    <w:rPr>
      <w:rFonts w:ascii="Arial" w:hAnsi="Arial"/>
      <w:sz w:val="20"/>
    </w:rPr>
  </w:style>
  <w:style w:styleId="Style_88" w:type="paragraph">
    <w:name w:val="ConsCell"/>
    <w:link w:val="Style_88_ch"/>
    <w:pPr>
      <w:widowControl w:val="0"/>
      <w:ind w:hanging="450" w:left="450" w:right="19772"/>
    </w:pPr>
    <w:rPr>
      <w:rFonts w:ascii="Arial" w:hAnsi="Arial"/>
    </w:rPr>
  </w:style>
  <w:style w:styleId="Style_88_ch" w:type="character">
    <w:name w:val="ConsCell"/>
    <w:link w:val="Style_88"/>
    <w:rPr>
      <w:rFonts w:ascii="Arial" w:hAnsi="Arial"/>
    </w:rPr>
  </w:style>
  <w:style w:styleId="Style_42" w:type="paragraph">
    <w:name w:val="Внимание"/>
    <w:basedOn w:val="Style_8"/>
    <w:next w:val="Style_8"/>
    <w:link w:val="Style_42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42_ch" w:type="character">
    <w:name w:val="Внимание"/>
    <w:basedOn w:val="Style_8_ch"/>
    <w:link w:val="Style_42"/>
    <w:rPr>
      <w:rFonts w:ascii="Arial" w:hAnsi="Arial"/>
      <w:sz w:val="24"/>
      <w:shd w:fill="FAF3E9" w:val="clear"/>
    </w:rPr>
  </w:style>
  <w:style w:styleId="Style_89" w:type="paragraph">
    <w:name w:val="Просмотренная гиперссылка1"/>
    <w:link w:val="Style_89_ch"/>
    <w:rPr>
      <w:color w:val="800080"/>
      <w:u w:val="single"/>
    </w:rPr>
  </w:style>
  <w:style w:styleId="Style_89_ch" w:type="character">
    <w:name w:val="Просмотренная гиперссылка1"/>
    <w:link w:val="Style_89"/>
    <w:rPr>
      <w:color w:val="800080"/>
      <w:u w:val="single"/>
    </w:rPr>
  </w:style>
  <w:style w:styleId="Style_22" w:type="paragraph">
    <w:name w:val="heading 1"/>
    <w:basedOn w:val="Style_8"/>
    <w:next w:val="Style_8"/>
    <w:link w:val="Style_22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22_ch" w:type="character">
    <w:name w:val="heading 1"/>
    <w:basedOn w:val="Style_8_ch"/>
    <w:link w:val="Style_22"/>
    <w:rPr>
      <w:rFonts w:ascii="AG Souvenir" w:hAnsi="AG Souvenir"/>
      <w:b w:val="1"/>
      <w:spacing w:val="38"/>
      <w:sz w:val="28"/>
    </w:rPr>
  </w:style>
  <w:style w:styleId="Style_90" w:type="paragraph">
    <w:name w:val="Знак"/>
    <w:basedOn w:val="Style_8"/>
    <w:link w:val="Style_90_ch"/>
    <w:pPr>
      <w:spacing w:afterAutospacing="on" w:beforeAutospacing="on"/>
      <w:ind/>
    </w:pPr>
    <w:rPr>
      <w:rFonts w:ascii="Tahoma" w:hAnsi="Tahoma"/>
    </w:rPr>
  </w:style>
  <w:style w:styleId="Style_90_ch" w:type="character">
    <w:name w:val="Знак"/>
    <w:basedOn w:val="Style_8_ch"/>
    <w:link w:val="Style_90"/>
    <w:rPr>
      <w:rFonts w:ascii="Tahoma" w:hAnsi="Tahoma"/>
    </w:rPr>
  </w:style>
  <w:style w:styleId="Style_91" w:type="paragraph">
    <w:name w:val="Emphasis"/>
    <w:link w:val="Style_91_ch"/>
    <w:rPr>
      <w:i w:val="1"/>
    </w:rPr>
  </w:style>
  <w:style w:styleId="Style_91_ch" w:type="character">
    <w:name w:val="Emphasis"/>
    <w:link w:val="Style_91"/>
    <w:rPr>
      <w:i w:val="1"/>
    </w:rPr>
  </w:style>
  <w:style w:styleId="Style_92" w:type="paragraph">
    <w:name w:val="Сравнение редакций. Удаленный фрагмент"/>
    <w:link w:val="Style_92_ch"/>
    <w:rPr>
      <w:color w:val="000000"/>
      <w:shd w:fill="C4C413" w:val="clear"/>
    </w:rPr>
  </w:style>
  <w:style w:styleId="Style_92_ch" w:type="character">
    <w:name w:val="Сравнение редакций. Удаленный фрагмент"/>
    <w:link w:val="Style_92"/>
    <w:rPr>
      <w:color w:val="000000"/>
      <w:shd w:fill="C4C413" w:val="clear"/>
    </w:rPr>
  </w:style>
  <w:style w:styleId="Style_93" w:type="paragraph">
    <w:name w:val="Комментарий пользователя"/>
    <w:basedOn w:val="Style_38"/>
    <w:next w:val="Style_8"/>
    <w:link w:val="Style_93_ch"/>
  </w:style>
  <w:style w:styleId="Style_93_ch" w:type="character">
    <w:name w:val="Комментарий пользователя"/>
    <w:basedOn w:val="Style_38_ch"/>
    <w:link w:val="Style_93"/>
  </w:style>
  <w:style w:styleId="Style_94" w:type="paragraph">
    <w:name w:val="Основной текст Знак"/>
    <w:link w:val="Style_94_ch"/>
    <w:rPr>
      <w:rFonts w:ascii="Times New Roman" w:hAnsi="Times New Roman"/>
      <w:sz w:val="20"/>
    </w:rPr>
  </w:style>
  <w:style w:styleId="Style_94_ch" w:type="character">
    <w:name w:val="Основной текст Знак"/>
    <w:link w:val="Style_94"/>
    <w:rPr>
      <w:rFonts w:ascii="Times New Roman" w:hAnsi="Times New Roman"/>
      <w:sz w:val="20"/>
    </w:rPr>
  </w:style>
  <w:style w:styleId="Style_95" w:type="paragraph">
    <w:name w:val="Hyperlink"/>
    <w:link w:val="Style_95_ch"/>
    <w:rPr>
      <w:color w:val="000000"/>
      <w:u w:val="single"/>
    </w:rPr>
  </w:style>
  <w:style w:styleId="Style_95_ch" w:type="character">
    <w:name w:val="Hyperlink"/>
    <w:link w:val="Style_95"/>
    <w:rPr>
      <w:color w:val="000000"/>
      <w:u w:val="single"/>
    </w:rPr>
  </w:style>
  <w:style w:styleId="Style_96" w:type="paragraph">
    <w:name w:val="Footnote"/>
    <w:basedOn w:val="Style_8"/>
    <w:link w:val="Style_96_ch"/>
  </w:style>
  <w:style w:styleId="Style_96_ch" w:type="character">
    <w:name w:val="Footnote"/>
    <w:basedOn w:val="Style_8_ch"/>
    <w:link w:val="Style_96"/>
  </w:style>
  <w:style w:styleId="Style_97" w:type="paragraph">
    <w:name w:val="heading 8"/>
    <w:basedOn w:val="Style_8"/>
    <w:next w:val="Style_8"/>
    <w:link w:val="Style_97_ch"/>
    <w:uiPriority w:val="9"/>
    <w:qFormat/>
    <w:pPr>
      <w:keepNext w:val="1"/>
      <w:keepLines w:val="1"/>
      <w:spacing w:before="200"/>
      <w:ind w:firstLine="709" w:left="0"/>
      <w:jc w:val="both"/>
      <w:outlineLvl w:val="7"/>
    </w:pPr>
    <w:rPr>
      <w:rFonts w:ascii="Cambria" w:hAnsi="Cambria"/>
      <w:color w:val="404040"/>
    </w:rPr>
  </w:style>
  <w:style w:styleId="Style_97_ch" w:type="character">
    <w:name w:val="heading 8"/>
    <w:basedOn w:val="Style_8_ch"/>
    <w:link w:val="Style_97"/>
    <w:rPr>
      <w:rFonts w:ascii="Cambria" w:hAnsi="Cambria"/>
      <w:color w:val="404040"/>
    </w:rPr>
  </w:style>
  <w:style w:styleId="Style_98" w:type="paragraph">
    <w:name w:val="contentheader2cols"/>
    <w:basedOn w:val="Style_8"/>
    <w:link w:val="Style_98_ch"/>
    <w:pPr>
      <w:spacing w:before="70"/>
      <w:ind w:firstLine="0" w:left="351"/>
    </w:pPr>
    <w:rPr>
      <w:b w:val="1"/>
      <w:color w:val="3560A7"/>
      <w:sz w:val="30"/>
    </w:rPr>
  </w:style>
  <w:style w:styleId="Style_98_ch" w:type="character">
    <w:name w:val="contentheader2cols"/>
    <w:basedOn w:val="Style_8_ch"/>
    <w:link w:val="Style_98"/>
    <w:rPr>
      <w:b w:val="1"/>
      <w:color w:val="3560A7"/>
      <w:sz w:val="30"/>
    </w:rPr>
  </w:style>
  <w:style w:styleId="Style_35" w:type="paragraph">
    <w:name w:val="Основное меню (преемственное)"/>
    <w:basedOn w:val="Style_8"/>
    <w:next w:val="Style_8"/>
    <w:link w:val="Style_35_ch"/>
    <w:pPr>
      <w:widowControl w:val="0"/>
      <w:ind/>
      <w:jc w:val="both"/>
    </w:pPr>
    <w:rPr>
      <w:rFonts w:ascii="Verdana" w:hAnsi="Verdana"/>
      <w:sz w:val="24"/>
    </w:rPr>
  </w:style>
  <w:style w:styleId="Style_35_ch" w:type="character">
    <w:name w:val="Основное меню (преемственное)"/>
    <w:basedOn w:val="Style_8_ch"/>
    <w:link w:val="Style_35"/>
    <w:rPr>
      <w:rFonts w:ascii="Verdana" w:hAnsi="Verdana"/>
      <w:sz w:val="24"/>
    </w:rPr>
  </w:style>
  <w:style w:styleId="Style_99" w:type="paragraph">
    <w:name w:val="toc 1"/>
    <w:next w:val="Style_8"/>
    <w:link w:val="Style_9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9_ch" w:type="character">
    <w:name w:val="toc 1"/>
    <w:link w:val="Style_99"/>
    <w:rPr>
      <w:rFonts w:ascii="XO Thames" w:hAnsi="XO Thames"/>
      <w:b w:val="1"/>
      <w:sz w:val="28"/>
    </w:rPr>
  </w:style>
  <w:style w:styleId="Style_1" w:type="paragraph">
    <w:name w:val="header"/>
    <w:basedOn w:val="Style_8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8_ch"/>
    <w:link w:val="Style_1"/>
  </w:style>
  <w:style w:styleId="Style_100" w:type="paragraph">
    <w:name w:val="Intense Quote"/>
    <w:basedOn w:val="Style_8"/>
    <w:next w:val="Style_8"/>
    <w:link w:val="Style_100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100_ch" w:type="character">
    <w:name w:val="Intense Quote"/>
    <w:basedOn w:val="Style_8_ch"/>
    <w:link w:val="Style_100"/>
    <w:rPr>
      <w:b w:val="1"/>
      <w:i w:val="1"/>
      <w:color w:val="4F81BD"/>
    </w:rPr>
  </w:style>
  <w:style w:styleId="Style_101" w:type="paragraph">
    <w:name w:val="apple-style-span"/>
    <w:link w:val="Style_101_ch"/>
  </w:style>
  <w:style w:styleId="Style_101_ch" w:type="character">
    <w:name w:val="apple-style-span"/>
    <w:link w:val="Style_101"/>
  </w:style>
  <w:style w:styleId="Style_102" w:type="paragraph">
    <w:name w:val="Balloon Text"/>
    <w:basedOn w:val="Style_8"/>
    <w:link w:val="Style_102_ch"/>
    <w:pPr>
      <w:ind w:firstLine="709" w:left="0"/>
      <w:jc w:val="both"/>
    </w:pPr>
    <w:rPr>
      <w:rFonts w:ascii="Tahoma" w:hAnsi="Tahoma"/>
      <w:sz w:val="16"/>
    </w:rPr>
  </w:style>
  <w:style w:styleId="Style_102_ch" w:type="character">
    <w:name w:val="Balloon Text"/>
    <w:basedOn w:val="Style_8_ch"/>
    <w:link w:val="Style_102"/>
    <w:rPr>
      <w:rFonts w:ascii="Tahoma" w:hAnsi="Tahoma"/>
      <w:sz w:val="16"/>
    </w:rPr>
  </w:style>
  <w:style w:styleId="Style_103" w:type="paragraph">
    <w:name w:val="Header and Footer"/>
    <w:link w:val="Style_103_ch"/>
    <w:pPr>
      <w:spacing w:line="240" w:lineRule="auto"/>
      <w:ind/>
      <w:jc w:val="both"/>
    </w:pPr>
    <w:rPr>
      <w:rFonts w:ascii="XO Thames" w:hAnsi="XO Thames"/>
      <w:sz w:val="20"/>
    </w:rPr>
  </w:style>
  <w:style w:styleId="Style_103_ch" w:type="character">
    <w:name w:val="Header and Footer"/>
    <w:link w:val="Style_103"/>
    <w:rPr>
      <w:rFonts w:ascii="XO Thames" w:hAnsi="XO Thames"/>
      <w:sz w:val="20"/>
    </w:rPr>
  </w:style>
  <w:style w:styleId="Style_104" w:type="paragraph">
    <w:name w:val="Активная гипертекстовая ссылка"/>
    <w:link w:val="Style_104_ch"/>
    <w:rPr>
      <w:color w:val="106BBE"/>
      <w:sz w:val="26"/>
      <w:u w:val="single"/>
    </w:rPr>
  </w:style>
  <w:style w:styleId="Style_104_ch" w:type="character">
    <w:name w:val="Активная гипертекстовая ссылка"/>
    <w:link w:val="Style_104"/>
    <w:rPr>
      <w:color w:val="106BBE"/>
      <w:sz w:val="26"/>
      <w:u w:val="single"/>
    </w:rPr>
  </w:style>
  <w:style w:styleId="Style_105" w:type="paragraph">
    <w:name w:val="Абзац списка1"/>
    <w:basedOn w:val="Style_8"/>
    <w:link w:val="Style_105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105_ch" w:type="character">
    <w:name w:val="Абзац списка1"/>
    <w:basedOn w:val="Style_8_ch"/>
    <w:link w:val="Style_105"/>
    <w:rPr>
      <w:rFonts w:ascii="Calibri" w:hAnsi="Calibri"/>
      <w:sz w:val="22"/>
    </w:rPr>
  </w:style>
  <w:style w:styleId="Style_73" w:type="paragraph">
    <w:name w:val="Текст информации об изменениях"/>
    <w:basedOn w:val="Style_8"/>
    <w:next w:val="Style_8"/>
    <w:link w:val="Style_73_ch"/>
    <w:pPr>
      <w:widowControl w:val="0"/>
      <w:ind/>
      <w:jc w:val="both"/>
    </w:pPr>
    <w:rPr>
      <w:rFonts w:ascii="Arial" w:hAnsi="Arial"/>
      <w:color w:val="353842"/>
    </w:rPr>
  </w:style>
  <w:style w:styleId="Style_73_ch" w:type="character">
    <w:name w:val="Текст информации об изменениях"/>
    <w:basedOn w:val="Style_8_ch"/>
    <w:link w:val="Style_73"/>
    <w:rPr>
      <w:rFonts w:ascii="Arial" w:hAnsi="Arial"/>
      <w:color w:val="353842"/>
    </w:rPr>
  </w:style>
  <w:style w:styleId="Style_106" w:type="paragraph">
    <w:name w:val="heading"/>
    <w:basedOn w:val="Style_8"/>
    <w:link w:val="Style_106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106_ch" w:type="character">
    <w:name w:val="heading"/>
    <w:basedOn w:val="Style_8_ch"/>
    <w:link w:val="Style_106"/>
    <w:rPr>
      <w:rFonts w:ascii="Verdana" w:hAnsi="Verdana"/>
      <w:color w:val="000000"/>
      <w:sz w:val="16"/>
    </w:rPr>
  </w:style>
  <w:style w:styleId="Style_107" w:type="paragraph">
    <w:name w:val="Объект"/>
    <w:basedOn w:val="Style_8"/>
    <w:next w:val="Style_8"/>
    <w:link w:val="Style_107_ch"/>
    <w:pPr>
      <w:widowControl w:val="0"/>
      <w:ind/>
      <w:jc w:val="both"/>
    </w:pPr>
    <w:rPr>
      <w:sz w:val="26"/>
    </w:rPr>
  </w:style>
  <w:style w:styleId="Style_107_ch" w:type="character">
    <w:name w:val="Объект"/>
    <w:basedOn w:val="Style_8_ch"/>
    <w:link w:val="Style_107"/>
    <w:rPr>
      <w:sz w:val="26"/>
    </w:rPr>
  </w:style>
  <w:style w:styleId="Style_108" w:type="paragraph">
    <w:name w:val="Подзаголовок для информации об изменениях"/>
    <w:basedOn w:val="Style_73"/>
    <w:next w:val="Style_8"/>
    <w:link w:val="Style_108_ch"/>
    <w:rPr>
      <w:b w:val="1"/>
      <w:sz w:val="24"/>
    </w:rPr>
  </w:style>
  <w:style w:styleId="Style_108_ch" w:type="character">
    <w:name w:val="Подзаголовок для информации об изменениях"/>
    <w:basedOn w:val="Style_73_ch"/>
    <w:link w:val="Style_108"/>
    <w:rPr>
      <w:b w:val="1"/>
      <w:sz w:val="24"/>
    </w:rPr>
  </w:style>
  <w:style w:styleId="Style_109" w:type="paragraph">
    <w:name w:val="Стиль"/>
    <w:link w:val="Style_109_ch"/>
    <w:pPr>
      <w:widowControl w:val="0"/>
      <w:ind/>
    </w:pPr>
    <w:rPr>
      <w:rFonts w:ascii="Times New Roman" w:hAnsi="Times New Roman"/>
      <w:sz w:val="24"/>
    </w:rPr>
  </w:style>
  <w:style w:styleId="Style_109_ch" w:type="character">
    <w:name w:val="Стиль"/>
    <w:link w:val="Style_109"/>
    <w:rPr>
      <w:rFonts w:ascii="Times New Roman" w:hAnsi="Times New Roman"/>
      <w:sz w:val="24"/>
    </w:rPr>
  </w:style>
  <w:style w:styleId="Style_110" w:type="paragraph">
    <w:name w:val="Оглавление"/>
    <w:basedOn w:val="Style_78"/>
    <w:next w:val="Style_8"/>
    <w:link w:val="Style_110_ch"/>
    <w:pPr>
      <w:ind w:firstLine="0" w:left="140"/>
    </w:pPr>
    <w:rPr>
      <w:rFonts w:ascii="Arial" w:hAnsi="Arial"/>
      <w:sz w:val="24"/>
    </w:rPr>
  </w:style>
  <w:style w:styleId="Style_110_ch" w:type="character">
    <w:name w:val="Оглавление"/>
    <w:basedOn w:val="Style_78_ch"/>
    <w:link w:val="Style_110"/>
    <w:rPr>
      <w:rFonts w:ascii="Arial" w:hAnsi="Arial"/>
      <w:sz w:val="24"/>
    </w:rPr>
  </w:style>
  <w:style w:styleId="Style_111" w:type="paragraph">
    <w:name w:val="Заголовок для информации об изменениях"/>
    <w:basedOn w:val="Style_22"/>
    <w:next w:val="Style_8"/>
    <w:link w:val="Style_111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styleId="Style_111_ch" w:type="character">
    <w:name w:val="Заголовок для информации об изменениях"/>
    <w:basedOn w:val="Style_22_ch"/>
    <w:link w:val="Style_111"/>
    <w:rPr>
      <w:rFonts w:ascii="Arial" w:hAnsi="Arial"/>
      <w:b w:val="0"/>
      <w:spacing w:val="0"/>
      <w:sz w:val="20"/>
      <w:highlight w:val="white"/>
    </w:rPr>
  </w:style>
  <w:style w:styleId="Style_112" w:type="paragraph">
    <w:name w:val="toc 9"/>
    <w:next w:val="Style_8"/>
    <w:link w:val="Style_11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2_ch" w:type="character">
    <w:name w:val="toc 9"/>
    <w:link w:val="Style_112"/>
    <w:rPr>
      <w:rFonts w:ascii="XO Thames" w:hAnsi="XO Thames"/>
      <w:sz w:val="28"/>
    </w:rPr>
  </w:style>
  <w:style w:styleId="Style_113" w:type="paragraph">
    <w:name w:val="Strong"/>
    <w:link w:val="Style_113_ch"/>
    <w:rPr>
      <w:b w:val="1"/>
    </w:rPr>
  </w:style>
  <w:style w:styleId="Style_113_ch" w:type="character">
    <w:name w:val="Strong"/>
    <w:link w:val="Style_113"/>
    <w:rPr>
      <w:b w:val="1"/>
    </w:rPr>
  </w:style>
  <w:style w:styleId="Style_114" w:type="paragraph">
    <w:name w:val="Словарная статья"/>
    <w:basedOn w:val="Style_8"/>
    <w:next w:val="Style_8"/>
    <w:link w:val="Style_114_ch"/>
    <w:pPr>
      <w:widowControl w:val="0"/>
      <w:ind w:right="118"/>
      <w:jc w:val="both"/>
    </w:pPr>
    <w:rPr>
      <w:rFonts w:ascii="Arial" w:hAnsi="Arial"/>
      <w:sz w:val="24"/>
    </w:rPr>
  </w:style>
  <w:style w:styleId="Style_114_ch" w:type="character">
    <w:name w:val="Словарная статья"/>
    <w:basedOn w:val="Style_8_ch"/>
    <w:link w:val="Style_114"/>
    <w:rPr>
      <w:rFonts w:ascii="Arial" w:hAnsi="Arial"/>
      <w:sz w:val="24"/>
    </w:rPr>
  </w:style>
  <w:style w:styleId="Style_115" w:type="paragraph">
    <w:name w:val="toc 8"/>
    <w:next w:val="Style_8"/>
    <w:link w:val="Style_1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5_ch" w:type="character">
    <w:name w:val="toc 8"/>
    <w:link w:val="Style_115"/>
    <w:rPr>
      <w:rFonts w:ascii="XO Thames" w:hAnsi="XO Thames"/>
      <w:sz w:val="28"/>
    </w:rPr>
  </w:style>
  <w:style w:styleId="Style_116" w:type="paragraph">
    <w:name w:val="Куда обратиться?"/>
    <w:basedOn w:val="Style_42"/>
    <w:next w:val="Style_8"/>
    <w:link w:val="Style_116_ch"/>
  </w:style>
  <w:style w:styleId="Style_116_ch" w:type="character">
    <w:name w:val="Куда обратиться?"/>
    <w:basedOn w:val="Style_42_ch"/>
    <w:link w:val="Style_116"/>
  </w:style>
  <w:style w:styleId="Style_117" w:type="paragraph">
    <w:name w:val="Не вступил в силу"/>
    <w:link w:val="Style_117_ch"/>
    <w:rPr>
      <w:color w:val="000000"/>
      <w:sz w:val="26"/>
      <w:shd w:fill="D8EDE8" w:val="clear"/>
    </w:rPr>
  </w:style>
  <w:style w:styleId="Style_117_ch" w:type="character">
    <w:name w:val="Не вступил в силу"/>
    <w:link w:val="Style_117"/>
    <w:rPr>
      <w:color w:val="000000"/>
      <w:sz w:val="26"/>
      <w:shd w:fill="D8EDE8" w:val="clear"/>
    </w:rPr>
  </w:style>
  <w:style w:styleId="Style_118" w:type="paragraph">
    <w:name w:val="section2"/>
    <w:basedOn w:val="Style_8"/>
    <w:link w:val="Style_118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118_ch" w:type="character">
    <w:name w:val="section2"/>
    <w:basedOn w:val="Style_8_ch"/>
    <w:link w:val="Style_118"/>
    <w:rPr>
      <w:rFonts w:ascii="Verdana" w:hAnsi="Verdana"/>
      <w:color w:val="000000"/>
      <w:sz w:val="16"/>
    </w:rPr>
  </w:style>
  <w:style w:styleId="Style_119" w:type="paragraph">
    <w:name w:val="Заголовок"/>
    <w:basedOn w:val="Style_35"/>
    <w:next w:val="Style_8"/>
    <w:link w:val="Style_119_ch"/>
    <w:rPr>
      <w:rFonts w:ascii="Arial" w:hAnsi="Arial"/>
      <w:b w:val="1"/>
      <w:color w:val="0058A9"/>
      <w:shd w:fill="F0F0F0" w:val="clear"/>
    </w:rPr>
  </w:style>
  <w:style w:styleId="Style_119_ch" w:type="character">
    <w:name w:val="Заголовок"/>
    <w:basedOn w:val="Style_35_ch"/>
    <w:link w:val="Style_119"/>
    <w:rPr>
      <w:rFonts w:ascii="Arial" w:hAnsi="Arial"/>
      <w:b w:val="1"/>
      <w:color w:val="0058A9"/>
      <w:shd w:fill="F0F0F0" w:val="clear"/>
    </w:rPr>
  </w:style>
  <w:style w:styleId="Style_120" w:type="paragraph">
    <w:name w:val="Знак Знак8"/>
    <w:link w:val="Style_120_ch"/>
    <w:rPr>
      <w:b w:val="1"/>
      <w:i w:val="1"/>
      <w:sz w:val="26"/>
    </w:rPr>
  </w:style>
  <w:style w:styleId="Style_120_ch" w:type="character">
    <w:name w:val="Знак Знак8"/>
    <w:link w:val="Style_120"/>
    <w:rPr>
      <w:b w:val="1"/>
      <w:i w:val="1"/>
      <w:sz w:val="26"/>
    </w:rPr>
  </w:style>
  <w:style w:styleId="Style_121" w:type="paragraph">
    <w:name w:val="Гипертекстовая ссылка"/>
    <w:link w:val="Style_121_ch"/>
    <w:rPr>
      <w:color w:val="106BBE"/>
      <w:sz w:val="26"/>
    </w:rPr>
  </w:style>
  <w:style w:styleId="Style_121_ch" w:type="character">
    <w:name w:val="Гипертекстовая ссылка"/>
    <w:link w:val="Style_121"/>
    <w:rPr>
      <w:color w:val="106BBE"/>
      <w:sz w:val="26"/>
    </w:rPr>
  </w:style>
  <w:style w:styleId="Style_122" w:type="paragraph">
    <w:name w:val="Ссылка на официальную публикацию"/>
    <w:basedOn w:val="Style_8"/>
    <w:next w:val="Style_8"/>
    <w:link w:val="Style_122_ch"/>
    <w:pPr>
      <w:widowControl w:val="0"/>
      <w:ind/>
      <w:jc w:val="both"/>
    </w:pPr>
    <w:rPr>
      <w:rFonts w:ascii="Arial" w:hAnsi="Arial"/>
      <w:sz w:val="24"/>
    </w:rPr>
  </w:style>
  <w:style w:styleId="Style_122_ch" w:type="character">
    <w:name w:val="Ссылка на официальную публикацию"/>
    <w:basedOn w:val="Style_8_ch"/>
    <w:link w:val="Style_122"/>
    <w:rPr>
      <w:rFonts w:ascii="Arial" w:hAnsi="Arial"/>
      <w:sz w:val="24"/>
    </w:rPr>
  </w:style>
  <w:style w:styleId="Style_123" w:type="paragraph">
    <w:name w:val="FollowedHyperlink"/>
    <w:link w:val="Style_123_ch"/>
    <w:rPr>
      <w:color w:val="800080"/>
      <w:u w:val="single"/>
    </w:rPr>
  </w:style>
  <w:style w:styleId="Style_123_ch" w:type="character">
    <w:name w:val="FollowedHyperlink"/>
    <w:link w:val="Style_123"/>
    <w:rPr>
      <w:color w:val="800080"/>
      <w:u w:val="single"/>
    </w:rPr>
  </w:style>
  <w:style w:styleId="Style_124" w:type="paragraph">
    <w:name w:val="Default"/>
    <w:link w:val="Style_124_ch"/>
    <w:rPr>
      <w:rFonts w:ascii="Times New Roman" w:hAnsi="Times New Roman"/>
      <w:color w:val="000000"/>
      <w:sz w:val="24"/>
    </w:rPr>
  </w:style>
  <w:style w:styleId="Style_124_ch" w:type="character">
    <w:name w:val="Default"/>
    <w:link w:val="Style_124"/>
    <w:rPr>
      <w:rFonts w:ascii="Times New Roman" w:hAnsi="Times New Roman"/>
      <w:color w:val="000000"/>
      <w:sz w:val="24"/>
    </w:rPr>
  </w:style>
  <w:style w:styleId="Style_125" w:type="paragraph">
    <w:name w:val="Заголовок чужого сообщения"/>
    <w:link w:val="Style_125_ch"/>
    <w:rPr>
      <w:color w:val="FF0000"/>
      <w:sz w:val="26"/>
    </w:rPr>
  </w:style>
  <w:style w:styleId="Style_125_ch" w:type="character">
    <w:name w:val="Заголовок чужого сообщения"/>
    <w:link w:val="Style_125"/>
    <w:rPr>
      <w:color w:val="FF0000"/>
      <w:sz w:val="26"/>
    </w:rPr>
  </w:style>
  <w:style w:styleId="Style_126" w:type="paragraph">
    <w:name w:val="toc 5"/>
    <w:next w:val="Style_8"/>
    <w:link w:val="Style_1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6_ch" w:type="character">
    <w:name w:val="toc 5"/>
    <w:link w:val="Style_126"/>
    <w:rPr>
      <w:rFonts w:ascii="XO Thames" w:hAnsi="XO Thames"/>
      <w:sz w:val="28"/>
    </w:rPr>
  </w:style>
  <w:style w:styleId="Style_127" w:type="paragraph">
    <w:name w:val="blk"/>
    <w:basedOn w:val="Style_128"/>
    <w:link w:val="Style_127_ch"/>
  </w:style>
  <w:style w:styleId="Style_127_ch" w:type="character">
    <w:name w:val="blk"/>
    <w:basedOn w:val="Style_128_ch"/>
    <w:link w:val="Style_127"/>
  </w:style>
  <w:style w:styleId="Style_129" w:type="paragraph">
    <w:name w:val="Заголовок ЭР (правое окно)"/>
    <w:basedOn w:val="Style_130"/>
    <w:next w:val="Style_8"/>
    <w:link w:val="Style_129_ch"/>
    <w:pPr>
      <w:spacing w:after="0" w:before="0"/>
      <w:ind/>
      <w:jc w:val="left"/>
    </w:pPr>
    <w:rPr>
      <w:b w:val="0"/>
      <w:color w:val="000000"/>
      <w:sz w:val="24"/>
    </w:rPr>
  </w:style>
  <w:style w:styleId="Style_129_ch" w:type="character">
    <w:name w:val="Заголовок ЭР (правое окно)"/>
    <w:basedOn w:val="Style_130_ch"/>
    <w:link w:val="Style_129"/>
    <w:rPr>
      <w:b w:val="0"/>
      <w:color w:val="000000"/>
      <w:sz w:val="24"/>
    </w:rPr>
  </w:style>
  <w:style w:styleId="Style_131" w:type="paragraph">
    <w:name w:val="WW8Num9z0"/>
    <w:link w:val="Style_131_ch"/>
    <w:rPr>
      <w:rFonts w:ascii="Symbol" w:hAnsi="Symbol"/>
      <w:sz w:val="20"/>
    </w:rPr>
  </w:style>
  <w:style w:styleId="Style_131_ch" w:type="character">
    <w:name w:val="WW8Num9z0"/>
    <w:link w:val="Style_131"/>
    <w:rPr>
      <w:rFonts w:ascii="Symbol" w:hAnsi="Symbol"/>
      <w:sz w:val="20"/>
    </w:rPr>
  </w:style>
  <w:style w:styleId="Style_132" w:type="paragraph">
    <w:name w:val="ConsPlusTitle"/>
    <w:link w:val="Style_132_ch"/>
    <w:pPr>
      <w:widowControl w:val="0"/>
      <w:ind/>
    </w:pPr>
    <w:rPr>
      <w:rFonts w:ascii="Arial" w:hAnsi="Arial"/>
      <w:b w:val="1"/>
    </w:rPr>
  </w:style>
  <w:style w:styleId="Style_132_ch" w:type="character">
    <w:name w:val="ConsPlusTitle"/>
    <w:link w:val="Style_132"/>
    <w:rPr>
      <w:rFonts w:ascii="Arial" w:hAnsi="Arial"/>
      <w:b w:val="1"/>
    </w:rPr>
  </w:style>
  <w:style w:styleId="Style_133" w:type="paragraph">
    <w:name w:val="Текст сноски Знак2"/>
    <w:link w:val="Style_133_ch"/>
  </w:style>
  <w:style w:styleId="Style_133_ch" w:type="character">
    <w:name w:val="Текст сноски Знак2"/>
    <w:link w:val="Style_133"/>
  </w:style>
  <w:style w:styleId="Style_134" w:type="paragraph">
    <w:name w:val="Колонтитул (левый)"/>
    <w:basedOn w:val="Style_135"/>
    <w:next w:val="Style_8"/>
    <w:link w:val="Style_134_ch"/>
    <w:pPr>
      <w:ind/>
      <w:jc w:val="both"/>
    </w:pPr>
    <w:rPr>
      <w:sz w:val="16"/>
    </w:rPr>
  </w:style>
  <w:style w:styleId="Style_134_ch" w:type="character">
    <w:name w:val="Колонтитул (левый)"/>
    <w:basedOn w:val="Style_135_ch"/>
    <w:link w:val="Style_134"/>
    <w:rPr>
      <w:sz w:val="16"/>
    </w:rPr>
  </w:style>
  <w:style w:styleId="Style_136" w:type="paragraph">
    <w:name w:val="Интерактивный заголовок"/>
    <w:basedOn w:val="Style_119"/>
    <w:next w:val="Style_8"/>
    <w:link w:val="Style_136_ch"/>
    <w:rPr>
      <w:b w:val="0"/>
      <w:color w:val="000000"/>
      <w:u w:val="single"/>
    </w:rPr>
  </w:style>
  <w:style w:styleId="Style_136_ch" w:type="character">
    <w:name w:val="Интерактивный заголовок"/>
    <w:basedOn w:val="Style_119_ch"/>
    <w:link w:val="Style_136"/>
    <w:rPr>
      <w:b w:val="0"/>
      <w:color w:val="000000"/>
      <w:u w:val="single"/>
    </w:rPr>
  </w:style>
  <w:style w:styleId="Style_135" w:type="paragraph">
    <w:name w:val="Текст (лев. подпись)"/>
    <w:basedOn w:val="Style_8"/>
    <w:next w:val="Style_8"/>
    <w:link w:val="Style_135_ch"/>
    <w:pPr>
      <w:widowControl w:val="0"/>
      <w:ind/>
    </w:pPr>
    <w:rPr>
      <w:rFonts w:ascii="Arial" w:hAnsi="Arial"/>
      <w:sz w:val="24"/>
    </w:rPr>
  </w:style>
  <w:style w:styleId="Style_135_ch" w:type="character">
    <w:name w:val="Текст (лев. подпись)"/>
    <w:basedOn w:val="Style_8_ch"/>
    <w:link w:val="Style_135"/>
    <w:rPr>
      <w:rFonts w:ascii="Arial" w:hAnsi="Arial"/>
      <w:sz w:val="24"/>
    </w:rPr>
  </w:style>
  <w:style w:styleId="Style_137" w:type="paragraph">
    <w:name w:val="Subtitle"/>
    <w:next w:val="Style_8"/>
    <w:link w:val="Style_1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37_ch" w:type="character">
    <w:name w:val="Subtitle"/>
    <w:link w:val="Style_137"/>
    <w:rPr>
      <w:rFonts w:ascii="XO Thames" w:hAnsi="XO Thames"/>
      <w:i w:val="1"/>
      <w:sz w:val="24"/>
    </w:rPr>
  </w:style>
  <w:style w:styleId="Style_138" w:type="paragraph">
    <w:name w:val="List Bullet"/>
    <w:basedOn w:val="Style_74"/>
    <w:link w:val="Style_138_ch"/>
    <w:pPr>
      <w:tabs>
        <w:tab w:leader="none" w:pos="1041" w:val="left"/>
      </w:tabs>
      <w:spacing w:after="0"/>
      <w:ind w:hanging="615" w:left="1041"/>
    </w:pPr>
    <w:rPr>
      <w:sz w:val="20"/>
    </w:rPr>
  </w:style>
  <w:style w:styleId="Style_138_ch" w:type="character">
    <w:name w:val="List Bullet"/>
    <w:basedOn w:val="Style_74_ch"/>
    <w:link w:val="Style_138"/>
    <w:rPr>
      <w:sz w:val="20"/>
    </w:rPr>
  </w:style>
  <w:style w:styleId="Style_128" w:type="paragraph">
    <w:name w:val="Default Paragraph Font"/>
    <w:link w:val="Style_128_ch"/>
  </w:style>
  <w:style w:styleId="Style_128_ch" w:type="character">
    <w:name w:val="Default Paragraph Font"/>
    <w:link w:val="Style_128"/>
  </w:style>
  <w:style w:styleId="Style_139" w:type="paragraph">
    <w:name w:val="Заголовок распахивающейся части диалога"/>
    <w:basedOn w:val="Style_8"/>
    <w:next w:val="Style_8"/>
    <w:link w:val="Style_139_ch"/>
    <w:pPr>
      <w:widowControl w:val="0"/>
      <w:ind/>
      <w:jc w:val="both"/>
    </w:pPr>
    <w:rPr>
      <w:rFonts w:ascii="Arial" w:hAnsi="Arial"/>
      <w:i w:val="1"/>
      <w:color w:val="000080"/>
      <w:sz w:val="24"/>
    </w:rPr>
  </w:style>
  <w:style w:styleId="Style_139_ch" w:type="character">
    <w:name w:val="Заголовок распахивающейся части диалога"/>
    <w:basedOn w:val="Style_8_ch"/>
    <w:link w:val="Style_139"/>
    <w:rPr>
      <w:rFonts w:ascii="Arial" w:hAnsi="Arial"/>
      <w:i w:val="1"/>
      <w:color w:val="000080"/>
      <w:sz w:val="24"/>
    </w:rPr>
  </w:style>
  <w:style w:styleId="Style_140" w:type="paragraph">
    <w:name w:val="endnote reference"/>
    <w:link w:val="Style_140_ch"/>
    <w:rPr>
      <w:vertAlign w:val="superscript"/>
    </w:rPr>
  </w:style>
  <w:style w:styleId="Style_140_ch" w:type="character">
    <w:name w:val="endnote reference"/>
    <w:link w:val="Style_140"/>
    <w:rPr>
      <w:vertAlign w:val="superscript"/>
    </w:rPr>
  </w:style>
  <w:style w:styleId="Style_130" w:type="paragraph">
    <w:name w:val="Заголовок ЭР (левое окно)"/>
    <w:basedOn w:val="Style_8"/>
    <w:next w:val="Style_8"/>
    <w:link w:val="Style_130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8"/>
    </w:rPr>
  </w:style>
  <w:style w:styleId="Style_130_ch" w:type="character">
    <w:name w:val="Заголовок ЭР (левое окно)"/>
    <w:basedOn w:val="Style_8_ch"/>
    <w:link w:val="Style_130"/>
    <w:rPr>
      <w:rFonts w:ascii="Arial" w:hAnsi="Arial"/>
      <w:b w:val="1"/>
      <w:color w:val="26282F"/>
      <w:sz w:val="28"/>
    </w:rPr>
  </w:style>
  <w:style w:styleId="Style_141" w:type="paragraph">
    <w:name w:val="List Paragraph"/>
    <w:basedOn w:val="Style_8"/>
    <w:link w:val="Style_141_ch"/>
    <w:pPr>
      <w:ind w:firstLine="709" w:left="720"/>
      <w:contextualSpacing w:val="1"/>
      <w:jc w:val="both"/>
    </w:pPr>
    <w:rPr>
      <w:rFonts w:ascii="Calibri" w:hAnsi="Calibri"/>
    </w:rPr>
  </w:style>
  <w:style w:styleId="Style_141_ch" w:type="character">
    <w:name w:val="List Paragraph"/>
    <w:basedOn w:val="Style_8_ch"/>
    <w:link w:val="Style_141"/>
    <w:rPr>
      <w:rFonts w:ascii="Calibri" w:hAnsi="Calibri"/>
    </w:rPr>
  </w:style>
  <w:style w:styleId="Style_142" w:type="paragraph">
    <w:name w:val="Внимание: криминал!!"/>
    <w:basedOn w:val="Style_42"/>
    <w:next w:val="Style_8"/>
    <w:link w:val="Style_142_ch"/>
  </w:style>
  <w:style w:styleId="Style_142_ch" w:type="character">
    <w:name w:val="Внимание: криминал!!"/>
    <w:basedOn w:val="Style_42_ch"/>
    <w:link w:val="Style_142"/>
  </w:style>
  <w:style w:styleId="Style_143" w:type="paragraph">
    <w:name w:val="Title"/>
    <w:basedOn w:val="Style_8"/>
    <w:link w:val="Style_143_ch"/>
    <w:uiPriority w:val="10"/>
    <w:qFormat/>
    <w:pPr>
      <w:ind/>
      <w:jc w:val="center"/>
    </w:pPr>
    <w:rPr>
      <w:b w:val="1"/>
      <w:sz w:val="24"/>
    </w:rPr>
  </w:style>
  <w:style w:styleId="Style_143_ch" w:type="character">
    <w:name w:val="Title"/>
    <w:basedOn w:val="Style_8_ch"/>
    <w:link w:val="Style_143"/>
    <w:rPr>
      <w:b w:val="1"/>
      <w:sz w:val="24"/>
    </w:rPr>
  </w:style>
  <w:style w:styleId="Style_144" w:type="paragraph">
    <w:name w:val="heading 4"/>
    <w:basedOn w:val="Style_8"/>
    <w:next w:val="Style_8"/>
    <w:link w:val="Style_144_ch"/>
    <w:uiPriority w:val="9"/>
    <w:qFormat/>
    <w:pPr>
      <w:keepNext w:val="1"/>
      <w:keepLines w:val="1"/>
      <w:spacing w:before="200"/>
      <w:ind w:firstLine="709" w:left="0"/>
      <w:jc w:val="both"/>
      <w:outlineLvl w:val="3"/>
    </w:pPr>
    <w:rPr>
      <w:rFonts w:ascii="Cambria" w:hAnsi="Cambria"/>
      <w:b w:val="1"/>
      <w:i w:val="1"/>
      <w:color w:val="4F81BD"/>
    </w:rPr>
  </w:style>
  <w:style w:styleId="Style_144_ch" w:type="character">
    <w:name w:val="heading 4"/>
    <w:basedOn w:val="Style_8_ch"/>
    <w:link w:val="Style_144"/>
    <w:rPr>
      <w:rFonts w:ascii="Cambria" w:hAnsi="Cambria"/>
      <w:b w:val="1"/>
      <w:i w:val="1"/>
      <w:color w:val="4F81BD"/>
    </w:rPr>
  </w:style>
  <w:style w:styleId="Style_145" w:type="paragraph">
    <w:name w:val="Body Text 2"/>
    <w:basedOn w:val="Style_8"/>
    <w:link w:val="Style_145_ch"/>
    <w:pPr>
      <w:spacing w:after="120" w:line="480" w:lineRule="auto"/>
      <w:ind w:firstLine="709" w:left="0"/>
      <w:jc w:val="both"/>
    </w:pPr>
    <w:rPr>
      <w:rFonts w:ascii="Calibri" w:hAnsi="Calibri"/>
    </w:rPr>
  </w:style>
  <w:style w:styleId="Style_145_ch" w:type="character">
    <w:name w:val="Body Text 2"/>
    <w:basedOn w:val="Style_8_ch"/>
    <w:link w:val="Style_145"/>
    <w:rPr>
      <w:rFonts w:ascii="Calibri" w:hAnsi="Calibri"/>
    </w:rPr>
  </w:style>
  <w:style w:styleId="Style_146" w:type="paragraph">
    <w:name w:val="D Osn text"/>
    <w:basedOn w:val="Style_8"/>
    <w:link w:val="Style_146_ch"/>
    <w:pPr>
      <w:spacing w:after="120" w:line="336" w:lineRule="auto"/>
      <w:ind w:firstLine="567" w:left="0"/>
      <w:jc w:val="both"/>
    </w:pPr>
    <w:rPr>
      <w:sz w:val="24"/>
    </w:rPr>
  </w:style>
  <w:style w:styleId="Style_146_ch" w:type="character">
    <w:name w:val="D Osn text"/>
    <w:basedOn w:val="Style_8_ch"/>
    <w:link w:val="Style_146"/>
    <w:rPr>
      <w:sz w:val="24"/>
    </w:rPr>
  </w:style>
  <w:style w:styleId="Style_147" w:type="paragraph">
    <w:name w:val="Формула"/>
    <w:basedOn w:val="Style_8"/>
    <w:next w:val="Style_8"/>
    <w:link w:val="Style_147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147_ch" w:type="character">
    <w:name w:val="Формула"/>
    <w:basedOn w:val="Style_8_ch"/>
    <w:link w:val="Style_147"/>
    <w:rPr>
      <w:rFonts w:ascii="Arial" w:hAnsi="Arial"/>
      <w:sz w:val="24"/>
      <w:shd w:fill="FAF3E9" w:val="clear"/>
    </w:rPr>
  </w:style>
  <w:style w:styleId="Style_148" w:type="paragraph">
    <w:name w:val="Выделение для Базового Поиска (курсив)"/>
    <w:link w:val="Style_148_ch"/>
    <w:rPr>
      <w:i w:val="1"/>
      <w:color w:val="0058A9"/>
      <w:sz w:val="26"/>
    </w:rPr>
  </w:style>
  <w:style w:styleId="Style_148_ch" w:type="character">
    <w:name w:val="Выделение для Базового Поиска (курсив)"/>
    <w:link w:val="Style_148"/>
    <w:rPr>
      <w:i w:val="1"/>
      <w:color w:val="0058A9"/>
      <w:sz w:val="26"/>
    </w:rPr>
  </w:style>
  <w:style w:styleId="Style_149" w:type="paragraph">
    <w:name w:val="Необходимые документы"/>
    <w:basedOn w:val="Style_42"/>
    <w:next w:val="Style_8"/>
    <w:link w:val="Style_149_ch"/>
  </w:style>
  <w:style w:styleId="Style_149_ch" w:type="character">
    <w:name w:val="Необходимые документы"/>
    <w:basedOn w:val="Style_42_ch"/>
    <w:link w:val="Style_149"/>
  </w:style>
  <w:style w:styleId="Style_150" w:type="paragraph">
    <w:name w:val="Основной текст с отступом 31"/>
    <w:basedOn w:val="Style_8"/>
    <w:link w:val="Style_150_ch"/>
    <w:pPr>
      <w:spacing w:after="120"/>
      <w:ind w:firstLine="0" w:left="283"/>
    </w:pPr>
    <w:rPr>
      <w:sz w:val="16"/>
    </w:rPr>
  </w:style>
  <w:style w:styleId="Style_150_ch" w:type="character">
    <w:name w:val="Основной текст с отступом 31"/>
    <w:basedOn w:val="Style_8_ch"/>
    <w:link w:val="Style_150"/>
    <w:rPr>
      <w:sz w:val="16"/>
    </w:rPr>
  </w:style>
  <w:style w:styleId="Style_33" w:type="paragraph">
    <w:name w:val="heading 2"/>
    <w:basedOn w:val="Style_8"/>
    <w:next w:val="Style_8"/>
    <w:link w:val="Style_33_ch"/>
    <w:uiPriority w:val="9"/>
    <w:qFormat/>
    <w:pPr>
      <w:keepNext w:val="1"/>
      <w:ind w:firstLine="0" w:left="709"/>
      <w:outlineLvl w:val="1"/>
    </w:pPr>
    <w:rPr>
      <w:sz w:val="28"/>
    </w:rPr>
  </w:style>
  <w:style w:styleId="Style_33_ch" w:type="character">
    <w:name w:val="heading 2"/>
    <w:basedOn w:val="Style_8_ch"/>
    <w:link w:val="Style_33"/>
    <w:rPr>
      <w:sz w:val="28"/>
    </w:rPr>
  </w:style>
  <w:style w:styleId="Style_151" w:type="paragraph">
    <w:name w:val="Базовый"/>
    <w:link w:val="Style_151_ch"/>
    <w:pPr>
      <w:spacing w:after="200" w:line="276" w:lineRule="auto"/>
      <w:ind/>
    </w:pPr>
    <w:rPr>
      <w:sz w:val="22"/>
    </w:rPr>
  </w:style>
  <w:style w:styleId="Style_151_ch" w:type="character">
    <w:name w:val="Базовый"/>
    <w:link w:val="Style_151"/>
    <w:rPr>
      <w:sz w:val="22"/>
    </w:rPr>
  </w:style>
  <w:style w:styleId="Style_152" w:type="paragraph">
    <w:name w:val="Знак Знак Знак Знак"/>
    <w:basedOn w:val="Style_8"/>
    <w:link w:val="Style_152_ch"/>
    <w:pPr>
      <w:spacing w:afterAutospacing="on" w:beforeAutospacing="on"/>
      <w:ind/>
      <w:jc w:val="both"/>
    </w:pPr>
    <w:rPr>
      <w:rFonts w:ascii="Tahoma" w:hAnsi="Tahoma"/>
    </w:rPr>
  </w:style>
  <w:style w:styleId="Style_152_ch" w:type="character">
    <w:name w:val="Знак Знак Знак Знак"/>
    <w:basedOn w:val="Style_8_ch"/>
    <w:link w:val="Style_152"/>
    <w:rPr>
      <w:rFonts w:ascii="Tahoma" w:hAnsi="Tahoma"/>
    </w:rPr>
  </w:style>
  <w:style w:styleId="Style_153" w:type="paragraph">
    <w:name w:val="Пример."/>
    <w:basedOn w:val="Style_42"/>
    <w:next w:val="Style_8"/>
    <w:link w:val="Style_153_ch"/>
  </w:style>
  <w:style w:styleId="Style_153_ch" w:type="character">
    <w:name w:val="Пример."/>
    <w:basedOn w:val="Style_42_ch"/>
    <w:link w:val="Style_153"/>
  </w:style>
  <w:style w:styleId="Style_154" w:type="paragraph">
    <w:name w:val="Опечатки"/>
    <w:link w:val="Style_154_ch"/>
    <w:rPr>
      <w:color w:val="FF0000"/>
      <w:sz w:val="26"/>
    </w:rPr>
  </w:style>
  <w:style w:styleId="Style_154_ch" w:type="character">
    <w:name w:val="Опечатки"/>
    <w:link w:val="Style_154"/>
    <w:rPr>
      <w:color w:val="FF0000"/>
      <w:sz w:val="26"/>
    </w:rPr>
  </w:style>
  <w:style w:styleId="Style_155" w:type="paragraph">
    <w:name w:val="Абзац списка2"/>
    <w:basedOn w:val="Style_8"/>
    <w:link w:val="Style_155_ch"/>
    <w:pPr>
      <w:ind w:firstLine="709" w:left="720"/>
      <w:contextualSpacing w:val="1"/>
      <w:jc w:val="both"/>
    </w:pPr>
    <w:rPr>
      <w:rFonts w:ascii="Calibri" w:hAnsi="Calibri"/>
    </w:rPr>
  </w:style>
  <w:style w:styleId="Style_155_ch" w:type="character">
    <w:name w:val="Абзац списка2"/>
    <w:basedOn w:val="Style_8_ch"/>
    <w:link w:val="Style_155"/>
    <w:rPr>
      <w:rFonts w:ascii="Calibri" w:hAnsi="Calibri"/>
    </w:rPr>
  </w:style>
  <w:style w:styleId="Style_156" w:type="paragraph">
    <w:name w:val="heading 6"/>
    <w:basedOn w:val="Style_8"/>
    <w:next w:val="Style_8"/>
    <w:link w:val="Style_156_ch"/>
    <w:uiPriority w:val="9"/>
    <w:qFormat/>
    <w:pPr>
      <w:keepNext w:val="1"/>
      <w:ind w:hanging="180" w:left="3903"/>
      <w:jc w:val="center"/>
      <w:outlineLvl w:val="5"/>
    </w:pPr>
    <w:rPr>
      <w:b w:val="1"/>
      <w:sz w:val="24"/>
    </w:rPr>
  </w:style>
  <w:style w:styleId="Style_156_ch" w:type="character">
    <w:name w:val="heading 6"/>
    <w:basedOn w:val="Style_8_ch"/>
    <w:link w:val="Style_156"/>
    <w:rPr>
      <w:b w:val="1"/>
      <w:sz w:val="24"/>
    </w:rPr>
  </w:style>
  <w:style w:styleId="Style_157" w:type="paragraph">
    <w:name w:val="Моноширинный"/>
    <w:basedOn w:val="Style_8"/>
    <w:next w:val="Style_8"/>
    <w:link w:val="Style_157_ch"/>
    <w:pPr>
      <w:widowControl w:val="0"/>
      <w:ind/>
      <w:jc w:val="both"/>
    </w:pPr>
    <w:rPr>
      <w:rFonts w:ascii="Courier New" w:hAnsi="Courier New"/>
      <w:sz w:val="22"/>
    </w:rPr>
  </w:style>
  <w:style w:styleId="Style_157_ch" w:type="character">
    <w:name w:val="Моноширинный"/>
    <w:basedOn w:val="Style_8_ch"/>
    <w:link w:val="Style_157"/>
    <w:rPr>
      <w:rFonts w:ascii="Courier New" w:hAnsi="Courier New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2022-07-26T06:25:50Z</dcterms:modified>
</cp:coreProperties>
</file>