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РОССИЙСКАЯ ФЕДЕРАЦИЯ</w:t>
      </w:r>
    </w:p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РОСТОВСКАЯ ОБЛАСТЬ</w:t>
      </w:r>
    </w:p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КУЙБЫШЕВСКИЙ РАЙОН</w:t>
      </w:r>
    </w:p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"КУЙБЫШЕВСКОЕ СЕЛЬСКОЕ ПОСЕЛЕНИЕ"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СОБРАНИЕ ДЕПУТАТОВ КУЙБЫШЕВСКОГО СЕЛЬСКОГО ПОСЕЛЕНИЯ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C5DE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2843"/>
        <w:gridCol w:w="3519"/>
      </w:tblGrid>
      <w:tr w:rsidR="007C631F" w:rsidRPr="006B00F3" w:rsidTr="007C631F">
        <w:tc>
          <w:tcPr>
            <w:tcW w:w="3284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31F" w:rsidRPr="006B00F3" w:rsidRDefault="00622AFA" w:rsidP="00F028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C631F" w:rsidRPr="006B00F3">
              <w:rPr>
                <w:rFonts w:ascii="Times New Roman" w:hAnsi="Times New Roman"/>
                <w:sz w:val="28"/>
                <w:szCs w:val="28"/>
              </w:rPr>
              <w:t>.</w:t>
            </w:r>
            <w:r w:rsidR="000D1DB9">
              <w:rPr>
                <w:rFonts w:ascii="Times New Roman" w:hAnsi="Times New Roman"/>
                <w:sz w:val="28"/>
                <w:szCs w:val="28"/>
              </w:rPr>
              <w:t>0</w:t>
            </w:r>
            <w:r w:rsidR="00F02862">
              <w:rPr>
                <w:rFonts w:ascii="Times New Roman" w:hAnsi="Times New Roman"/>
                <w:sz w:val="28"/>
                <w:szCs w:val="28"/>
              </w:rPr>
              <w:t>4</w:t>
            </w:r>
            <w:r w:rsidR="007C631F" w:rsidRPr="006B00F3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  <w:tc>
          <w:tcPr>
            <w:tcW w:w="2944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31F" w:rsidRPr="006B00F3" w:rsidRDefault="007C631F" w:rsidP="00622AF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D1DB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0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22A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D1D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 с. Куйбышево </w:t>
            </w:r>
          </w:p>
        </w:tc>
      </w:tr>
    </w:tbl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D558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О проекте Устава муниципального образования</w:t>
      </w:r>
    </w:p>
    <w:p w:rsidR="007C631F" w:rsidRPr="006B00F3" w:rsidRDefault="007C631F" w:rsidP="00D5580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"Куйбышевское сельское поселение"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"Об общих принципах организации местного самоуправления в Российской Федерации", статьей 28 Устава муниципального образования "Куйбышевское сельское поселение" Собрание депутатов Куйбышевского сельского поселения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06385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РЕШИЛО: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1. Одобрить и принять за основу проект Устава муниципального образования "Куйбышевское сельское поселение".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 xml:space="preserve">2. Назначить и провести публичные слушания по проекту Устава муниципального образования "Куйбышевское сельское поселение" </w:t>
      </w:r>
      <w:r w:rsidRPr="006B00F3">
        <w:rPr>
          <w:rFonts w:ascii="Times New Roman" w:hAnsi="Times New Roman"/>
          <w:sz w:val="28"/>
          <w:szCs w:val="28"/>
        </w:rPr>
        <w:br/>
      </w:r>
      <w:r w:rsidR="000911A0">
        <w:rPr>
          <w:rFonts w:ascii="Times New Roman" w:hAnsi="Times New Roman"/>
          <w:sz w:val="28"/>
          <w:szCs w:val="28"/>
        </w:rPr>
        <w:t>1</w:t>
      </w:r>
      <w:r w:rsidR="00EC0488">
        <w:rPr>
          <w:rFonts w:ascii="Times New Roman" w:hAnsi="Times New Roman"/>
          <w:sz w:val="28"/>
          <w:szCs w:val="28"/>
        </w:rPr>
        <w:t>3</w:t>
      </w:r>
      <w:r w:rsidRPr="006B00F3">
        <w:rPr>
          <w:rFonts w:ascii="Times New Roman" w:hAnsi="Times New Roman"/>
          <w:sz w:val="28"/>
          <w:szCs w:val="28"/>
        </w:rPr>
        <w:t xml:space="preserve"> </w:t>
      </w:r>
      <w:r w:rsidR="00F02862">
        <w:rPr>
          <w:rFonts w:ascii="Times New Roman" w:hAnsi="Times New Roman"/>
          <w:sz w:val="28"/>
          <w:szCs w:val="28"/>
        </w:rPr>
        <w:t>мая</w:t>
      </w:r>
      <w:r w:rsidRPr="006B00F3">
        <w:rPr>
          <w:rFonts w:ascii="Times New Roman" w:hAnsi="Times New Roman"/>
          <w:sz w:val="28"/>
          <w:szCs w:val="28"/>
        </w:rPr>
        <w:t xml:space="preserve"> 202</w:t>
      </w:r>
      <w:r w:rsidR="00940240" w:rsidRPr="006B00F3">
        <w:rPr>
          <w:rFonts w:ascii="Times New Roman" w:hAnsi="Times New Roman"/>
          <w:sz w:val="28"/>
          <w:szCs w:val="28"/>
        </w:rPr>
        <w:t>4</w:t>
      </w:r>
      <w:r w:rsidRPr="006B00F3">
        <w:rPr>
          <w:rFonts w:ascii="Times New Roman" w:hAnsi="Times New Roman"/>
          <w:sz w:val="28"/>
          <w:szCs w:val="28"/>
        </w:rPr>
        <w:t xml:space="preserve"> года в 10-00 в актовом зале Администрации Куйбышевского сельского поселения.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3. Утвердить порядок учета предложений по проекту Устава муниципального образования "Куйбышевское сельское поселение" и участия граждан в его обсуждении, согласно приложению.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4. Опубликовать (обнародовать)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B00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00F3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7C631F" w:rsidRPr="006B00F3" w:rsidTr="00CE0597">
        <w:tc>
          <w:tcPr>
            <w:tcW w:w="5070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Куйбышевского сельского</w:t>
            </w:r>
          </w:p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4819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240" w:rsidRPr="006B00F3" w:rsidRDefault="00940240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31F" w:rsidRPr="006B00F3" w:rsidRDefault="00940240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650E1A" w:rsidRPr="006B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C631F" w:rsidRPr="006B00F3">
              <w:rPr>
                <w:rFonts w:ascii="Times New Roman" w:hAnsi="Times New Roman"/>
                <w:sz w:val="28"/>
                <w:szCs w:val="28"/>
              </w:rPr>
              <w:t>Р.В. Рудаков</w:t>
            </w:r>
          </w:p>
        </w:tc>
      </w:tr>
    </w:tbl>
    <w:p w:rsidR="007C631F" w:rsidRPr="006B00F3" w:rsidRDefault="007C631F" w:rsidP="005609B1">
      <w:pPr>
        <w:pStyle w:val="a8"/>
        <w:ind w:left="6237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C631F" w:rsidRPr="006B00F3" w:rsidRDefault="007C631F" w:rsidP="005609B1">
      <w:pPr>
        <w:pStyle w:val="a8"/>
        <w:ind w:left="6237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к решению Собрания депутатов Куйбышевского сельского поселения</w:t>
      </w:r>
    </w:p>
    <w:p w:rsidR="007C631F" w:rsidRPr="006B00F3" w:rsidRDefault="007C631F" w:rsidP="005609B1">
      <w:pPr>
        <w:pStyle w:val="a8"/>
        <w:ind w:left="6237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 xml:space="preserve">от </w:t>
      </w:r>
      <w:r w:rsidR="00622AFA">
        <w:rPr>
          <w:rFonts w:ascii="Times New Roman" w:hAnsi="Times New Roman"/>
          <w:sz w:val="28"/>
          <w:szCs w:val="28"/>
        </w:rPr>
        <w:t>26</w:t>
      </w:r>
      <w:r w:rsidRPr="006B00F3">
        <w:rPr>
          <w:rFonts w:ascii="Times New Roman" w:hAnsi="Times New Roman"/>
          <w:sz w:val="28"/>
          <w:szCs w:val="28"/>
        </w:rPr>
        <w:t>.</w:t>
      </w:r>
      <w:r w:rsidR="00AA5E65">
        <w:rPr>
          <w:rFonts w:ascii="Times New Roman" w:hAnsi="Times New Roman"/>
          <w:sz w:val="28"/>
          <w:szCs w:val="28"/>
        </w:rPr>
        <w:t>0</w:t>
      </w:r>
      <w:r w:rsidR="00FD4B18">
        <w:rPr>
          <w:rFonts w:ascii="Times New Roman" w:hAnsi="Times New Roman"/>
          <w:sz w:val="28"/>
          <w:szCs w:val="28"/>
        </w:rPr>
        <w:t>4</w:t>
      </w:r>
      <w:r w:rsidRPr="006B00F3">
        <w:rPr>
          <w:rFonts w:ascii="Times New Roman" w:hAnsi="Times New Roman"/>
          <w:sz w:val="28"/>
          <w:szCs w:val="28"/>
        </w:rPr>
        <w:t>.202</w:t>
      </w:r>
      <w:r w:rsidR="00650E1A" w:rsidRPr="006B00F3">
        <w:rPr>
          <w:rFonts w:ascii="Times New Roman" w:hAnsi="Times New Roman"/>
          <w:sz w:val="28"/>
          <w:szCs w:val="28"/>
        </w:rPr>
        <w:t>4</w:t>
      </w:r>
      <w:r w:rsidR="00622AFA">
        <w:rPr>
          <w:rFonts w:ascii="Times New Roman" w:hAnsi="Times New Roman"/>
          <w:sz w:val="28"/>
          <w:szCs w:val="28"/>
        </w:rPr>
        <w:t xml:space="preserve"> г. №13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5609B1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00F3">
        <w:rPr>
          <w:rFonts w:ascii="Times New Roman" w:hAnsi="Times New Roman"/>
          <w:sz w:val="28"/>
          <w:szCs w:val="28"/>
        </w:rPr>
        <w:t>П</w:t>
      </w:r>
      <w:proofErr w:type="gramEnd"/>
      <w:r w:rsidRPr="006B00F3">
        <w:rPr>
          <w:rFonts w:ascii="Times New Roman" w:hAnsi="Times New Roman"/>
          <w:sz w:val="28"/>
          <w:szCs w:val="28"/>
        </w:rPr>
        <w:t xml:space="preserve"> О Р Я Д О К</w:t>
      </w:r>
    </w:p>
    <w:p w:rsidR="007C631F" w:rsidRPr="006B00F3" w:rsidRDefault="007C631F" w:rsidP="005609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учета предложений по проекту Устава муниципального образования</w:t>
      </w:r>
    </w:p>
    <w:p w:rsidR="007C631F" w:rsidRPr="006B00F3" w:rsidRDefault="007C631F" w:rsidP="005609B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"Куйбышевское сельское поселение" и участие граждан в его обсуж</w:t>
      </w:r>
      <w:bookmarkStart w:id="0" w:name="_GoBack"/>
      <w:bookmarkEnd w:id="0"/>
      <w:r w:rsidRPr="006B00F3">
        <w:rPr>
          <w:rFonts w:ascii="Times New Roman" w:hAnsi="Times New Roman"/>
          <w:sz w:val="28"/>
          <w:szCs w:val="28"/>
        </w:rPr>
        <w:t>дении.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 xml:space="preserve">1. Предложения по проекту Устава направляются </w:t>
      </w:r>
      <w:r w:rsidR="00650E1A" w:rsidRPr="006B00F3">
        <w:rPr>
          <w:rFonts w:ascii="Times New Roman" w:hAnsi="Times New Roman"/>
          <w:sz w:val="28"/>
          <w:szCs w:val="28"/>
        </w:rPr>
        <w:t>главному</w:t>
      </w:r>
      <w:r w:rsidRPr="006B00F3">
        <w:rPr>
          <w:rFonts w:ascii="Times New Roman" w:hAnsi="Times New Roman"/>
          <w:sz w:val="28"/>
          <w:szCs w:val="28"/>
        </w:rPr>
        <w:t xml:space="preserve"> специалисту по юридическим и кадровым вопросам Администрации Куйбышевского сельского поселения в письменном виде до </w:t>
      </w:r>
      <w:r w:rsidR="000911A0">
        <w:rPr>
          <w:rFonts w:ascii="Times New Roman" w:hAnsi="Times New Roman"/>
          <w:sz w:val="28"/>
          <w:szCs w:val="28"/>
        </w:rPr>
        <w:t>1</w:t>
      </w:r>
      <w:r w:rsidR="009E1537">
        <w:rPr>
          <w:rFonts w:ascii="Times New Roman" w:hAnsi="Times New Roman"/>
          <w:sz w:val="28"/>
          <w:szCs w:val="28"/>
        </w:rPr>
        <w:t>2</w:t>
      </w:r>
      <w:r w:rsidRPr="006B00F3">
        <w:rPr>
          <w:rFonts w:ascii="Times New Roman" w:hAnsi="Times New Roman"/>
          <w:sz w:val="28"/>
          <w:szCs w:val="28"/>
        </w:rPr>
        <w:t xml:space="preserve"> </w:t>
      </w:r>
      <w:r w:rsidR="009E1537">
        <w:rPr>
          <w:rFonts w:ascii="Times New Roman" w:hAnsi="Times New Roman"/>
          <w:sz w:val="28"/>
          <w:szCs w:val="28"/>
        </w:rPr>
        <w:t>мая</w:t>
      </w:r>
      <w:r w:rsidRPr="006B00F3">
        <w:rPr>
          <w:rFonts w:ascii="Times New Roman" w:hAnsi="Times New Roman"/>
          <w:sz w:val="28"/>
          <w:szCs w:val="28"/>
        </w:rPr>
        <w:t xml:space="preserve"> 202</w:t>
      </w:r>
      <w:r w:rsidR="00963530" w:rsidRPr="006B00F3">
        <w:rPr>
          <w:rFonts w:ascii="Times New Roman" w:hAnsi="Times New Roman"/>
          <w:sz w:val="28"/>
          <w:szCs w:val="28"/>
        </w:rPr>
        <w:t>4</w:t>
      </w:r>
      <w:r w:rsidRPr="006B00F3">
        <w:rPr>
          <w:rFonts w:ascii="Times New Roman" w:hAnsi="Times New Roman"/>
          <w:sz w:val="28"/>
          <w:szCs w:val="28"/>
        </w:rPr>
        <w:t xml:space="preserve"> года, для анализа и обобщения.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2. Поступившие предложения учитываются и рассматриваются на заседании Собрания депутатов Куйбышевского сельского поселения  в ходе публичных слушаний.</w:t>
      </w:r>
    </w:p>
    <w:p w:rsidR="007C631F" w:rsidRPr="006B00F3" w:rsidRDefault="007C631F" w:rsidP="006B00F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00F3">
        <w:rPr>
          <w:rFonts w:ascii="Times New Roman" w:hAnsi="Times New Roman"/>
          <w:sz w:val="28"/>
          <w:szCs w:val="28"/>
        </w:rPr>
        <w:t>3. Доступ граждан на 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поселения.</w:t>
      </w: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7C631F" w:rsidRPr="006B00F3" w:rsidTr="00CE0597">
        <w:tc>
          <w:tcPr>
            <w:tcW w:w="5070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Куйбышевского сельского поселения</w:t>
            </w:r>
          </w:p>
        </w:tc>
        <w:tc>
          <w:tcPr>
            <w:tcW w:w="4819" w:type="dxa"/>
          </w:tcPr>
          <w:p w:rsidR="007C631F" w:rsidRPr="006B00F3" w:rsidRDefault="007C631F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E1A" w:rsidRPr="006B00F3" w:rsidRDefault="00650E1A" w:rsidP="006B0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31F" w:rsidRPr="006B00F3" w:rsidRDefault="00650E1A" w:rsidP="000F5FE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00F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C631F" w:rsidRPr="006B00F3">
              <w:rPr>
                <w:rFonts w:ascii="Times New Roman" w:hAnsi="Times New Roman"/>
                <w:sz w:val="28"/>
                <w:szCs w:val="28"/>
              </w:rPr>
              <w:t>Р.В. Рудаков</w:t>
            </w:r>
          </w:p>
        </w:tc>
      </w:tr>
    </w:tbl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631F" w:rsidRPr="006B00F3" w:rsidRDefault="007C631F" w:rsidP="006B00F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B00F3" w:rsidRPr="006B00F3" w:rsidRDefault="006B00F3" w:rsidP="006B00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00F3" w:rsidRPr="006B00F3" w:rsidSect="004D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31F"/>
    <w:rsid w:val="00063853"/>
    <w:rsid w:val="000911A0"/>
    <w:rsid w:val="000D1DB9"/>
    <w:rsid w:val="000E7FE5"/>
    <w:rsid w:val="000F5FE5"/>
    <w:rsid w:val="00216C70"/>
    <w:rsid w:val="00252F46"/>
    <w:rsid w:val="004D1EB2"/>
    <w:rsid w:val="005609B1"/>
    <w:rsid w:val="0059604D"/>
    <w:rsid w:val="005E37E4"/>
    <w:rsid w:val="00622AFA"/>
    <w:rsid w:val="00650E1A"/>
    <w:rsid w:val="006B00F3"/>
    <w:rsid w:val="006C5DEF"/>
    <w:rsid w:val="007C631F"/>
    <w:rsid w:val="007E7E19"/>
    <w:rsid w:val="00835C09"/>
    <w:rsid w:val="00940240"/>
    <w:rsid w:val="00963530"/>
    <w:rsid w:val="009A1903"/>
    <w:rsid w:val="009E1537"/>
    <w:rsid w:val="00AA5E65"/>
    <w:rsid w:val="00AC4C89"/>
    <w:rsid w:val="00B3240E"/>
    <w:rsid w:val="00B97F3F"/>
    <w:rsid w:val="00D5580F"/>
    <w:rsid w:val="00E12D2C"/>
    <w:rsid w:val="00E634F4"/>
    <w:rsid w:val="00EC0488"/>
    <w:rsid w:val="00F02862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3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C63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7C631F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C631F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uiPriority w:val="22"/>
    <w:qFormat/>
    <w:rsid w:val="007C631F"/>
    <w:rPr>
      <w:b/>
      <w:bCs/>
    </w:rPr>
  </w:style>
  <w:style w:type="paragraph" w:styleId="a8">
    <w:name w:val="No Spacing"/>
    <w:uiPriority w:val="1"/>
    <w:qFormat/>
    <w:rsid w:val="007C631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6B00F3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B00F3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6B00F3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B00F3"/>
    <w:rPr>
      <w:rFonts w:ascii="Calibri" w:eastAsia="Times New Roman" w:hAnsi="Calibri"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6B00F3"/>
    <w:pPr>
      <w:widowControl w:val="0"/>
      <w:shd w:val="clear" w:color="auto" w:fill="000080"/>
      <w:adjustRightInd w:val="0"/>
      <w:jc w:val="both"/>
      <w:textAlignment w:val="baseline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B00F3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">
    <w:name w:val="List Paragraph"/>
    <w:basedOn w:val="a"/>
    <w:uiPriority w:val="34"/>
    <w:qFormat/>
    <w:rsid w:val="006B00F3"/>
    <w:pPr>
      <w:widowControl w:val="0"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B00F3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0F3"/>
    <w:rPr>
      <w:rFonts w:ascii="Calibri" w:eastAsia="Times New Roman" w:hAnsi="Calibri" w:cs="Times New Roman"/>
      <w:sz w:val="16"/>
      <w:szCs w:val="16"/>
    </w:rPr>
  </w:style>
  <w:style w:type="character" w:styleId="af2">
    <w:name w:val="Hyperlink"/>
    <w:uiPriority w:val="99"/>
    <w:unhideWhenUsed/>
    <w:rsid w:val="006B00F3"/>
    <w:rPr>
      <w:color w:val="0000FF"/>
      <w:u w:val="single"/>
    </w:rPr>
  </w:style>
  <w:style w:type="paragraph" w:customStyle="1" w:styleId="af3">
    <w:basedOn w:val="a"/>
    <w:next w:val="a3"/>
    <w:qFormat/>
    <w:rsid w:val="006B00F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00F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4">
    <w:name w:val="annotation reference"/>
    <w:uiPriority w:val="99"/>
    <w:semiHidden/>
    <w:unhideWhenUsed/>
    <w:rsid w:val="006B00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00F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00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00F3"/>
    <w:rPr>
      <w:rFonts w:ascii="Calibri" w:hAnsi="Calibri"/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00F3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AMD1</dc:creator>
  <cp:keywords/>
  <dc:description/>
  <cp:lastModifiedBy>NatS</cp:lastModifiedBy>
  <cp:revision>26</cp:revision>
  <cp:lastPrinted>2024-04-26T08:46:00Z</cp:lastPrinted>
  <dcterms:created xsi:type="dcterms:W3CDTF">2024-02-29T10:32:00Z</dcterms:created>
  <dcterms:modified xsi:type="dcterms:W3CDTF">2024-04-26T08:46:00Z</dcterms:modified>
</cp:coreProperties>
</file>