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E3670D" w:rsidRDefault="00E3670D">
      <w:pPr>
        <w:jc w:val="center"/>
        <w:rPr>
          <w:b/>
          <w:sz w:val="28"/>
        </w:rPr>
      </w:pP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E3670D" w:rsidRDefault="00E3670D">
      <w:pPr>
        <w:jc w:val="center"/>
        <w:rPr>
          <w:b/>
          <w:sz w:val="28"/>
        </w:rPr>
      </w:pP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3670D" w:rsidRDefault="00E3670D">
      <w:pPr>
        <w:jc w:val="center"/>
        <w:rPr>
          <w:b/>
          <w:sz w:val="28"/>
        </w:rPr>
      </w:pPr>
    </w:p>
    <w:p w:rsidR="00E3670D" w:rsidRDefault="0009544C">
      <w:pPr>
        <w:jc w:val="center"/>
        <w:rPr>
          <w:b/>
          <w:sz w:val="28"/>
        </w:rPr>
      </w:pPr>
      <w:r>
        <w:rPr>
          <w:b/>
          <w:sz w:val="28"/>
        </w:rPr>
        <w:t>18</w:t>
      </w:r>
      <w:r w:rsidR="00E60DC7">
        <w:rPr>
          <w:b/>
          <w:sz w:val="28"/>
        </w:rPr>
        <w:t xml:space="preserve">.03.2024             </w:t>
      </w:r>
      <w:r w:rsidR="00E60DC7">
        <w:rPr>
          <w:b/>
          <w:sz w:val="28"/>
        </w:rPr>
        <w:tab/>
        <w:t xml:space="preserve">                 </w:t>
      </w:r>
      <w:r>
        <w:rPr>
          <w:b/>
          <w:sz w:val="28"/>
        </w:rPr>
        <w:t>№04</w:t>
      </w:r>
      <w:r w:rsidR="00E60DC7">
        <w:rPr>
          <w:b/>
          <w:sz w:val="28"/>
        </w:rPr>
        <w:t xml:space="preserve">    </w:t>
      </w:r>
      <w:r w:rsidR="00E60DC7">
        <w:rPr>
          <w:b/>
          <w:sz w:val="28"/>
        </w:rPr>
        <w:tab/>
      </w:r>
      <w:r w:rsidR="00E60DC7">
        <w:rPr>
          <w:b/>
          <w:sz w:val="28"/>
        </w:rPr>
        <w:tab/>
        <w:t xml:space="preserve">             с. Куйбышево</w:t>
      </w:r>
    </w:p>
    <w:p w:rsidR="00E3670D" w:rsidRDefault="00E3670D">
      <w:pPr>
        <w:rPr>
          <w:b/>
          <w:sz w:val="28"/>
        </w:rPr>
      </w:pPr>
    </w:p>
    <w:p w:rsidR="00E3670D" w:rsidRDefault="0019442D">
      <w:pPr>
        <w:jc w:val="center"/>
        <w:rPr>
          <w:b/>
          <w:sz w:val="28"/>
        </w:rPr>
      </w:pPr>
      <w:r w:rsidRPr="0019442D">
        <w:rPr>
          <w:b/>
          <w:sz w:val="28"/>
        </w:rPr>
        <w:t xml:space="preserve">О внесении дополнений в приложения № 1, № 2 к решению Собрания депутатов Куйбышевского сельского поселения от 31.07.2019 № </w:t>
      </w:r>
      <w:r w:rsidR="00E60DC7">
        <w:rPr>
          <w:b/>
          <w:sz w:val="28"/>
        </w:rPr>
        <w:t>№ 24 «Об утверждении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3670D" w:rsidRDefault="00E3670D">
      <w:pPr>
        <w:ind w:left="283"/>
        <w:jc w:val="center"/>
        <w:rPr>
          <w:b/>
          <w:sz w:val="28"/>
        </w:rPr>
      </w:pPr>
    </w:p>
    <w:p w:rsidR="00E3670D" w:rsidRDefault="00E60DC7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06.10.2003г. № 131-ФЗ «Об общих принципах организации местного самоуправления  Собрание депутатов Куйбышевского сельского поселения</w:t>
      </w:r>
    </w:p>
    <w:p w:rsidR="00E3670D" w:rsidRDefault="00E60DC7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E3670D" w:rsidRDefault="00E3670D">
      <w:pPr>
        <w:jc w:val="both"/>
        <w:rPr>
          <w:sz w:val="28"/>
        </w:rPr>
      </w:pPr>
    </w:p>
    <w:p w:rsidR="00E3670D" w:rsidRDefault="00E60DC7"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Внести в   решение Собрания депутатов Куйбышевского сельского поселения от 31.07.2019 № 24  «Об утверждении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развитию» следующие изменения:</w:t>
      </w:r>
    </w:p>
    <w:p w:rsidR="00E3670D" w:rsidRDefault="00E60DC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670D" w:rsidRDefault="00E60DC7">
      <w:pPr>
        <w:jc w:val="both"/>
        <w:rPr>
          <w:sz w:val="28"/>
        </w:rPr>
      </w:pPr>
      <w:r>
        <w:rPr>
          <w:sz w:val="28"/>
        </w:rPr>
        <w:t xml:space="preserve">   1.1. Приложение № 1 изложить в следующей редакции.</w:t>
      </w:r>
    </w:p>
    <w:p w:rsidR="00E3670D" w:rsidRDefault="00E60DC7">
      <w:pPr>
        <w:jc w:val="both"/>
        <w:rPr>
          <w:sz w:val="28"/>
        </w:rPr>
      </w:pPr>
      <w:r>
        <w:rPr>
          <w:sz w:val="28"/>
        </w:rPr>
        <w:t xml:space="preserve">   1.2.  Приложение № 2  изложить в следующей редакции.</w:t>
      </w:r>
    </w:p>
    <w:p w:rsidR="00E3670D" w:rsidRDefault="00E3670D">
      <w:pPr>
        <w:jc w:val="both"/>
        <w:rPr>
          <w:sz w:val="28"/>
        </w:rPr>
      </w:pPr>
    </w:p>
    <w:p w:rsidR="00E3670D" w:rsidRDefault="00E60DC7">
      <w:pPr>
        <w:jc w:val="both"/>
        <w:rPr>
          <w:sz w:val="28"/>
        </w:rPr>
      </w:pPr>
      <w:r>
        <w:rPr>
          <w:sz w:val="28"/>
        </w:rPr>
        <w:t xml:space="preserve"> 2. Настоящее Решение вступает в силу со дня его официального опубликования. </w:t>
      </w:r>
    </w:p>
    <w:p w:rsidR="00E3670D" w:rsidRDefault="00E3670D">
      <w:pPr>
        <w:jc w:val="both"/>
        <w:rPr>
          <w:sz w:val="28"/>
        </w:rPr>
      </w:pPr>
    </w:p>
    <w:p w:rsidR="00E3670D" w:rsidRDefault="00E60DC7">
      <w:pPr>
        <w:jc w:val="both"/>
        <w:rPr>
          <w:sz w:val="28"/>
        </w:rPr>
      </w:pPr>
      <w:r>
        <w:rPr>
          <w:sz w:val="28"/>
        </w:rPr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 Орлова В.С.</w:t>
      </w:r>
    </w:p>
    <w:p w:rsidR="00E3670D" w:rsidRDefault="00E3670D">
      <w:pPr>
        <w:ind w:left="708"/>
        <w:jc w:val="both"/>
        <w:rPr>
          <w:sz w:val="28"/>
        </w:rPr>
      </w:pPr>
    </w:p>
    <w:p w:rsidR="00E3670D" w:rsidRDefault="00E3670D">
      <w:pPr>
        <w:ind w:left="-1"/>
        <w:jc w:val="both"/>
        <w:rPr>
          <w:sz w:val="28"/>
        </w:rPr>
      </w:pPr>
    </w:p>
    <w:p w:rsidR="00E3670D" w:rsidRDefault="00E60DC7">
      <w:pPr>
        <w:ind w:firstLine="708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E3670D" w:rsidRDefault="00E60DC7">
      <w:pPr>
        <w:ind w:firstLine="708"/>
        <w:rPr>
          <w:sz w:val="28"/>
        </w:rPr>
      </w:pPr>
      <w:r>
        <w:rPr>
          <w:sz w:val="28"/>
        </w:rPr>
        <w:t>глава Куйбышевского сельского поселения                            Р.В. Рудаков</w:t>
      </w:r>
    </w:p>
    <w:p w:rsidR="00E665BA" w:rsidRDefault="00E665BA">
      <w:pPr>
        <w:ind w:firstLine="708"/>
        <w:rPr>
          <w:sz w:val="28"/>
        </w:rPr>
      </w:pPr>
    </w:p>
    <w:p w:rsidR="00E665BA" w:rsidRDefault="00E665BA">
      <w:pPr>
        <w:ind w:firstLine="708"/>
        <w:rPr>
          <w:sz w:val="28"/>
        </w:rPr>
      </w:pPr>
    </w:p>
    <w:p w:rsidR="00E665BA" w:rsidRPr="00E665BA" w:rsidRDefault="00E665BA" w:rsidP="00E665BA">
      <w:pPr>
        <w:ind w:firstLine="708"/>
        <w:rPr>
          <w:sz w:val="28"/>
        </w:rPr>
      </w:pPr>
    </w:p>
    <w:p w:rsidR="00E665BA" w:rsidRPr="00E665BA" w:rsidRDefault="00E665BA" w:rsidP="00E665BA">
      <w:pPr>
        <w:ind w:firstLine="708"/>
        <w:rPr>
          <w:sz w:val="28"/>
        </w:rPr>
      </w:pPr>
    </w:p>
    <w:p w:rsidR="00EE2318" w:rsidRPr="00EE2318" w:rsidRDefault="00EE2318" w:rsidP="00EE2318">
      <w:pPr>
        <w:jc w:val="both"/>
        <w:rPr>
          <w:sz w:val="28"/>
        </w:rPr>
      </w:pPr>
    </w:p>
    <w:p w:rsidR="00EE2318" w:rsidRPr="00EE2318" w:rsidRDefault="00EE2318" w:rsidP="00EE2318">
      <w:pPr>
        <w:widowControl w:val="0"/>
        <w:jc w:val="right"/>
        <w:outlineLvl w:val="0"/>
      </w:pPr>
      <w:r w:rsidRPr="00EE2318">
        <w:rPr>
          <w:sz w:val="28"/>
        </w:rPr>
        <w:t xml:space="preserve">                                                                                                </w:t>
      </w:r>
      <w:r w:rsidRPr="00EE2318">
        <w:t>Приложение № 1</w:t>
      </w:r>
    </w:p>
    <w:p w:rsidR="00EE2318" w:rsidRPr="00EE2318" w:rsidRDefault="00EE2318" w:rsidP="00EE2318">
      <w:pPr>
        <w:widowControl w:val="0"/>
        <w:jc w:val="right"/>
      </w:pPr>
      <w:r w:rsidRPr="00EE2318">
        <w:t>к решению</w:t>
      </w:r>
    </w:p>
    <w:p w:rsidR="00EE2318" w:rsidRPr="00EE2318" w:rsidRDefault="00EE2318" w:rsidP="00EE2318">
      <w:pPr>
        <w:widowControl w:val="0"/>
        <w:jc w:val="right"/>
      </w:pPr>
      <w:r w:rsidRPr="00EE2318">
        <w:t xml:space="preserve">Собрания депутатов </w:t>
      </w:r>
    </w:p>
    <w:p w:rsidR="00EE2318" w:rsidRPr="00EE2318" w:rsidRDefault="00EE2318" w:rsidP="00EE2318">
      <w:pPr>
        <w:widowControl w:val="0"/>
        <w:jc w:val="right"/>
      </w:pPr>
      <w:r w:rsidRPr="00EE2318">
        <w:t xml:space="preserve">Куйбышевского сельского </w:t>
      </w:r>
    </w:p>
    <w:p w:rsidR="00EE2318" w:rsidRPr="00EE2318" w:rsidRDefault="00EE2318" w:rsidP="00EE2318">
      <w:pPr>
        <w:widowControl w:val="0"/>
        <w:jc w:val="right"/>
      </w:pPr>
      <w:bookmarkStart w:id="0" w:name="_GoBack"/>
      <w:bookmarkEnd w:id="0"/>
      <w:r w:rsidRPr="00EE2318">
        <w:t>поселения от 18.03.2024 № 04</w:t>
      </w:r>
    </w:p>
    <w:p w:rsidR="00EE2318" w:rsidRPr="00EE2318" w:rsidRDefault="00EE2318" w:rsidP="00EE2318">
      <w:pPr>
        <w:widowControl w:val="0"/>
        <w:jc w:val="center"/>
      </w:pPr>
    </w:p>
    <w:p w:rsidR="00EE2318" w:rsidRPr="00EE2318" w:rsidRDefault="00EE2318" w:rsidP="00EE2318">
      <w:pPr>
        <w:widowControl w:val="0"/>
        <w:jc w:val="center"/>
      </w:pPr>
    </w:p>
    <w:p w:rsidR="00EE2318" w:rsidRPr="00EE2318" w:rsidRDefault="00EE2318" w:rsidP="00EE2318">
      <w:pPr>
        <w:widowControl w:val="0"/>
        <w:jc w:val="center"/>
      </w:pPr>
    </w:p>
    <w:p w:rsidR="00EE2318" w:rsidRPr="00EE2318" w:rsidRDefault="00EE2318" w:rsidP="00EE2318">
      <w:pPr>
        <w:jc w:val="center"/>
        <w:rPr>
          <w:b/>
          <w:sz w:val="28"/>
        </w:rPr>
      </w:pPr>
      <w:bookmarkStart w:id="1" w:name="Par36"/>
      <w:bookmarkEnd w:id="1"/>
      <w:r w:rsidRPr="00EE2318">
        <w:rPr>
          <w:b/>
          <w:sz w:val="28"/>
        </w:rPr>
        <w:t>Перечень  мест, на территории</w:t>
      </w:r>
    </w:p>
    <w:p w:rsidR="00EE2318" w:rsidRPr="00EE2318" w:rsidRDefault="00EE2318" w:rsidP="00EE2318">
      <w:pPr>
        <w:jc w:val="center"/>
        <w:rPr>
          <w:b/>
          <w:sz w:val="28"/>
        </w:rPr>
      </w:pPr>
      <w:bookmarkStart w:id="2" w:name="YANDEX_55"/>
      <w:bookmarkStart w:id="3" w:name="YANDEX_56"/>
      <w:bookmarkEnd w:id="2"/>
      <w:bookmarkEnd w:id="3"/>
      <w:r w:rsidRPr="00EE2318">
        <w:rPr>
          <w:b/>
          <w:sz w:val="28"/>
        </w:rPr>
        <w:t>Куйбышевского сельского поселения Куйбышевского района Ростовской области, нахождение  в которых может причинить вред здоровью  детей</w:t>
      </w:r>
    </w:p>
    <w:p w:rsidR="00EE2318" w:rsidRPr="00EE2318" w:rsidRDefault="00EE2318" w:rsidP="00EE2318">
      <w:pPr>
        <w:jc w:val="center"/>
        <w:rPr>
          <w:b/>
          <w:sz w:val="28"/>
        </w:rPr>
      </w:pPr>
      <w:r w:rsidRPr="00EE2318">
        <w:rPr>
          <w:b/>
          <w:sz w:val="28"/>
        </w:rPr>
        <w:t>(лиц, не достигших возраста 18 лет), их физическому, интеллектуальному, психическому, духовному и нравственному развитию</w:t>
      </w:r>
    </w:p>
    <w:p w:rsidR="00EE2318" w:rsidRPr="00EE2318" w:rsidRDefault="00EE2318" w:rsidP="00EE2318">
      <w:pPr>
        <w:spacing w:before="150" w:after="150"/>
        <w:jc w:val="both"/>
        <w:rPr>
          <w:b/>
          <w:sz w:val="28"/>
        </w:rPr>
      </w:pPr>
    </w:p>
    <w:p w:rsidR="00EE2318" w:rsidRPr="00EE2318" w:rsidRDefault="00EE2318" w:rsidP="00EE2318">
      <w:pPr>
        <w:widowControl w:val="0"/>
        <w:ind w:firstLine="360"/>
        <w:jc w:val="both"/>
        <w:rPr>
          <w:b/>
          <w:sz w:val="28"/>
        </w:rPr>
      </w:pP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1. Котельные.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2. Выгребные ямы.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3. Свалки твердых бытовых отходов.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4. Скважины водозабора, водонапорные башни.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5. Источники нецентрализованного водоснабжения.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6. Электрические подстанции.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7. Газораспределительные подстанции.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8. Места объектов незавершенного строительства, капитального ремонта, заброшенных зданий и сооружений, нежилые и  ветхие дома, представляющих угрозу жизни и здоровью детей.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9. Кладбища.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10. Подвалы, чердаки, кровли домов.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11. Места  неорганизованного отдыха на открытых водоемах без сопровождения родителей (лиц, их заменяющих).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12. На объектах,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</w:p>
    <w:p w:rsidR="00EE2318" w:rsidRPr="00EE2318" w:rsidRDefault="00EE2318" w:rsidP="00EE2318">
      <w:pPr>
        <w:widowControl w:val="0"/>
        <w:ind w:firstLine="540"/>
        <w:jc w:val="both"/>
      </w:pPr>
    </w:p>
    <w:p w:rsidR="00EE2318" w:rsidRPr="00EE2318" w:rsidRDefault="00EE2318" w:rsidP="00EE2318">
      <w:pPr>
        <w:widowControl w:val="0"/>
        <w:ind w:firstLine="540"/>
        <w:jc w:val="both"/>
      </w:pPr>
    </w:p>
    <w:p w:rsidR="00EE2318" w:rsidRPr="00EE2318" w:rsidRDefault="00EE2318" w:rsidP="00EE2318">
      <w:pPr>
        <w:widowControl w:val="0"/>
        <w:ind w:firstLine="540"/>
        <w:jc w:val="both"/>
      </w:pPr>
    </w:p>
    <w:p w:rsidR="00EE2318" w:rsidRPr="00EE2318" w:rsidRDefault="00EE2318" w:rsidP="00EE2318">
      <w:pPr>
        <w:widowControl w:val="0"/>
        <w:ind w:firstLine="540"/>
        <w:jc w:val="both"/>
      </w:pPr>
    </w:p>
    <w:p w:rsidR="00EE2318" w:rsidRPr="00EE2318" w:rsidRDefault="00EE2318" w:rsidP="00EE2318">
      <w:pPr>
        <w:widowControl w:val="0"/>
        <w:ind w:firstLine="540"/>
        <w:jc w:val="both"/>
      </w:pPr>
    </w:p>
    <w:p w:rsidR="00EE2318" w:rsidRPr="00EE2318" w:rsidRDefault="00EE2318" w:rsidP="00EE2318">
      <w:pPr>
        <w:jc w:val="both"/>
        <w:outlineLvl w:val="0"/>
        <w:rPr>
          <w:sz w:val="28"/>
        </w:rPr>
      </w:pPr>
      <w:r w:rsidRPr="00EE2318">
        <w:rPr>
          <w:sz w:val="28"/>
        </w:rPr>
        <w:t xml:space="preserve">                                                                                                                               </w:t>
      </w:r>
    </w:p>
    <w:p w:rsidR="00EE2318" w:rsidRDefault="00EE2318" w:rsidP="00EE2318">
      <w:pPr>
        <w:jc w:val="both"/>
        <w:outlineLvl w:val="0"/>
        <w:rPr>
          <w:sz w:val="28"/>
          <w:lang w:val="en-US"/>
        </w:rPr>
      </w:pPr>
      <w:r w:rsidRPr="00EE2318">
        <w:rPr>
          <w:sz w:val="28"/>
        </w:rPr>
        <w:t xml:space="preserve">                                   </w:t>
      </w:r>
    </w:p>
    <w:p w:rsidR="00EE2318" w:rsidRPr="00EE2318" w:rsidRDefault="00EE2318" w:rsidP="00EE2318">
      <w:pPr>
        <w:jc w:val="both"/>
        <w:outlineLvl w:val="0"/>
        <w:rPr>
          <w:sz w:val="28"/>
          <w:lang w:val="en-US"/>
        </w:rPr>
      </w:pPr>
    </w:p>
    <w:p w:rsidR="00EE2318" w:rsidRPr="00EE2318" w:rsidRDefault="00EE2318" w:rsidP="00EE2318">
      <w:pPr>
        <w:widowControl w:val="0"/>
        <w:jc w:val="right"/>
        <w:outlineLvl w:val="0"/>
        <w:rPr>
          <w:sz w:val="28"/>
        </w:rPr>
      </w:pPr>
      <w:r w:rsidRPr="00EE2318">
        <w:rPr>
          <w:sz w:val="28"/>
        </w:rPr>
        <w:t xml:space="preserve">   </w:t>
      </w:r>
    </w:p>
    <w:p w:rsidR="00EE2318" w:rsidRPr="00EE2318" w:rsidRDefault="00EE2318" w:rsidP="00EE2318">
      <w:pPr>
        <w:widowControl w:val="0"/>
        <w:jc w:val="right"/>
        <w:outlineLvl w:val="0"/>
      </w:pPr>
      <w:r w:rsidRPr="00EE2318">
        <w:rPr>
          <w:sz w:val="28"/>
        </w:rPr>
        <w:lastRenderedPageBreak/>
        <w:t xml:space="preserve"> </w:t>
      </w:r>
      <w:r w:rsidRPr="00EE2318">
        <w:t>Приложение № 2</w:t>
      </w:r>
    </w:p>
    <w:p w:rsidR="00EE2318" w:rsidRPr="00EE2318" w:rsidRDefault="00EE2318" w:rsidP="00EE2318">
      <w:pPr>
        <w:widowControl w:val="0"/>
        <w:jc w:val="right"/>
      </w:pPr>
      <w:r w:rsidRPr="00EE2318">
        <w:t>к решению</w:t>
      </w:r>
    </w:p>
    <w:p w:rsidR="00EE2318" w:rsidRPr="00EE2318" w:rsidRDefault="00EE2318" w:rsidP="00EE2318">
      <w:pPr>
        <w:widowControl w:val="0"/>
        <w:jc w:val="right"/>
      </w:pPr>
      <w:r w:rsidRPr="00EE2318">
        <w:t xml:space="preserve">Собрания депутатов </w:t>
      </w:r>
    </w:p>
    <w:p w:rsidR="00EE2318" w:rsidRPr="00EE2318" w:rsidRDefault="00EE2318" w:rsidP="00EE2318">
      <w:pPr>
        <w:widowControl w:val="0"/>
        <w:jc w:val="right"/>
      </w:pPr>
      <w:r w:rsidRPr="00EE2318">
        <w:t xml:space="preserve">Куйбышевского сельского </w:t>
      </w:r>
    </w:p>
    <w:p w:rsidR="00EE2318" w:rsidRPr="00EE2318" w:rsidRDefault="00EE2318" w:rsidP="00EE2318">
      <w:pPr>
        <w:widowControl w:val="0"/>
        <w:jc w:val="right"/>
      </w:pPr>
      <w:r w:rsidRPr="00EE2318">
        <w:t>поселения от 18.03.2024 № 04</w:t>
      </w:r>
    </w:p>
    <w:p w:rsidR="00EE2318" w:rsidRPr="00EE2318" w:rsidRDefault="00EE2318" w:rsidP="00EE2318">
      <w:pPr>
        <w:widowControl w:val="0"/>
        <w:jc w:val="right"/>
      </w:pPr>
    </w:p>
    <w:p w:rsidR="00EE2318" w:rsidRPr="00EE2318" w:rsidRDefault="00EE2318" w:rsidP="00EE2318">
      <w:pPr>
        <w:widowControl w:val="0"/>
        <w:jc w:val="right"/>
      </w:pPr>
    </w:p>
    <w:p w:rsidR="00EE2318" w:rsidRPr="00EE2318" w:rsidRDefault="00EE2318" w:rsidP="00EE2318">
      <w:pPr>
        <w:jc w:val="center"/>
        <w:rPr>
          <w:b/>
          <w:sz w:val="28"/>
        </w:rPr>
      </w:pPr>
      <w:r w:rsidRPr="00EE2318">
        <w:rPr>
          <w:b/>
          <w:sz w:val="28"/>
        </w:rPr>
        <w:t>Перечень  мест, на территории Куйбышевского сельского поселения, Куйбышевского района Ростовской области,</w:t>
      </w:r>
    </w:p>
    <w:p w:rsidR="00EE2318" w:rsidRPr="00EE2318" w:rsidRDefault="00EE2318" w:rsidP="00EE2318">
      <w:pPr>
        <w:jc w:val="center"/>
        <w:rPr>
          <w:b/>
          <w:sz w:val="28"/>
        </w:rPr>
      </w:pPr>
      <w:bookmarkStart w:id="4" w:name="YANDEX_70"/>
      <w:bookmarkEnd w:id="4"/>
      <w:r w:rsidRPr="00EE2318">
        <w:rPr>
          <w:b/>
          <w:sz w:val="28"/>
        </w:rPr>
        <w:t>в которых не допускается нахождение   детей,</w:t>
      </w:r>
    </w:p>
    <w:p w:rsidR="00EE2318" w:rsidRPr="00EE2318" w:rsidRDefault="00EE2318" w:rsidP="00EE2318">
      <w:pPr>
        <w:jc w:val="center"/>
        <w:rPr>
          <w:b/>
          <w:sz w:val="28"/>
        </w:rPr>
      </w:pPr>
      <w:r w:rsidRPr="00EE2318">
        <w:rPr>
          <w:b/>
          <w:sz w:val="28"/>
        </w:rPr>
        <w:t>не достигших возраста 16 лет,</w:t>
      </w:r>
    </w:p>
    <w:p w:rsidR="00EE2318" w:rsidRPr="00EE2318" w:rsidRDefault="00EE2318" w:rsidP="00EE2318">
      <w:pPr>
        <w:jc w:val="center"/>
        <w:rPr>
          <w:b/>
          <w:sz w:val="28"/>
        </w:rPr>
      </w:pPr>
      <w:bookmarkStart w:id="5" w:name="YANDEX_71"/>
      <w:bookmarkEnd w:id="5"/>
      <w:r w:rsidRPr="00EE2318">
        <w:rPr>
          <w:b/>
          <w:sz w:val="28"/>
        </w:rPr>
        <w:t>без сопровождения родителей (лиц, их заменяющих) или лиц, осуществляющих мероприятия с участием  детей в ночное время (с 22:00 часов до 06:00 часов следующего дня).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1.Места, указанные в Перечне  мест, на территории Куйбышевского 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bookmarkStart w:id="6" w:name="YANDEX_76"/>
      <w:bookmarkEnd w:id="6"/>
      <w:r w:rsidRPr="00EE2318">
        <w:rPr>
          <w:sz w:val="28"/>
        </w:rPr>
        <w:t>2.  Места  массового скопления граждан, в том числе улицы, парки, скверы, площади, магазины, объекты торговли и бытового обслуживания.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3. Транспорт общего пользования.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4. Образовательные учреждения, учреждения культуры, здравоохранения, а также территории указанных учреждений.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5. Производственные здания, территории производственных предприятий.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6. Водные объекты.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7.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 xml:space="preserve">8. </w:t>
      </w:r>
      <w:proofErr w:type="gramStart"/>
      <w:r w:rsidRPr="00EE2318">
        <w:rPr>
          <w:sz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EE2318" w:rsidRPr="00EE2318" w:rsidRDefault="00EE2318" w:rsidP="00EE2318">
      <w:pPr>
        <w:ind w:firstLine="567"/>
        <w:jc w:val="both"/>
        <w:rPr>
          <w:sz w:val="28"/>
        </w:rPr>
      </w:pPr>
      <w:r w:rsidRPr="00EE2318">
        <w:rPr>
          <w:sz w:val="28"/>
        </w:rPr>
        <w:t>9.  Места объектов незавершенного строительства, капитального ремонта, заброшенных зданий и сооружений, представляющих угрозу жизни и здоровью детей.</w:t>
      </w:r>
    </w:p>
    <w:p w:rsidR="00EE2318" w:rsidRPr="00EE2318" w:rsidRDefault="00EE2318" w:rsidP="00EE2318">
      <w:pPr>
        <w:jc w:val="both"/>
        <w:outlineLvl w:val="0"/>
      </w:pPr>
    </w:p>
    <w:p w:rsidR="00EE2318" w:rsidRDefault="00EE2318" w:rsidP="00EE2318">
      <w:pPr>
        <w:jc w:val="both"/>
        <w:outlineLvl w:val="0"/>
        <w:rPr>
          <w:lang w:val="en-US"/>
        </w:rPr>
      </w:pPr>
    </w:p>
    <w:p w:rsidR="00EE2318" w:rsidRPr="00EE2318" w:rsidRDefault="00EE2318" w:rsidP="00EE2318">
      <w:pPr>
        <w:jc w:val="both"/>
        <w:outlineLvl w:val="0"/>
        <w:rPr>
          <w:lang w:val="en-US"/>
        </w:rPr>
      </w:pPr>
    </w:p>
    <w:p w:rsidR="00EE2318" w:rsidRPr="00EE2318" w:rsidRDefault="00EE2318" w:rsidP="00EE2318">
      <w:pPr>
        <w:ind w:firstLine="567"/>
        <w:jc w:val="both"/>
        <w:rPr>
          <w:sz w:val="28"/>
        </w:rPr>
      </w:pPr>
    </w:p>
    <w:p w:rsidR="00EE2318" w:rsidRPr="00EE2318" w:rsidRDefault="00EE2318" w:rsidP="00EE2318">
      <w:pPr>
        <w:widowControl w:val="0"/>
        <w:spacing w:after="120"/>
        <w:rPr>
          <w:sz w:val="28"/>
        </w:rPr>
      </w:pPr>
      <w:r w:rsidRPr="00EE2318">
        <w:rPr>
          <w:sz w:val="28"/>
        </w:rPr>
        <w:t xml:space="preserve">Председатель Собрания депутатов – </w:t>
      </w:r>
    </w:p>
    <w:p w:rsidR="00EE2318" w:rsidRPr="00EE2318" w:rsidRDefault="00EE2318" w:rsidP="00EE2318">
      <w:pPr>
        <w:widowControl w:val="0"/>
        <w:spacing w:after="120"/>
        <w:ind w:left="-142"/>
        <w:rPr>
          <w:sz w:val="28"/>
        </w:rPr>
      </w:pPr>
      <w:r w:rsidRPr="00EE2318">
        <w:rPr>
          <w:sz w:val="28"/>
        </w:rPr>
        <w:t xml:space="preserve">  глава  Куйбышевского сельского поселения   </w:t>
      </w:r>
      <w:r w:rsidRPr="00EE2318">
        <w:rPr>
          <w:sz w:val="28"/>
        </w:rPr>
        <w:tab/>
        <w:t xml:space="preserve">      </w:t>
      </w:r>
      <w:r w:rsidRPr="00EE2318">
        <w:rPr>
          <w:sz w:val="28"/>
        </w:rPr>
        <w:tab/>
        <w:t xml:space="preserve">                  Р.В. Рудаков</w:t>
      </w:r>
    </w:p>
    <w:p w:rsidR="00E665BA" w:rsidRPr="00EE2318" w:rsidRDefault="00E665BA" w:rsidP="00E665BA">
      <w:pPr>
        <w:ind w:firstLine="708"/>
        <w:rPr>
          <w:sz w:val="28"/>
          <w:lang w:val="en-US"/>
        </w:rPr>
      </w:pPr>
    </w:p>
    <w:sectPr w:rsidR="00E665BA" w:rsidRPr="00EE2318" w:rsidSect="00E665BA">
      <w:footerReference w:type="default" r:id="rId8"/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0D" w:rsidRDefault="004B670D">
      <w:r>
        <w:separator/>
      </w:r>
    </w:p>
  </w:endnote>
  <w:endnote w:type="continuationSeparator" w:id="0">
    <w:p w:rsidR="004B670D" w:rsidRDefault="004B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D" w:rsidRDefault="00E60DC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E2318">
      <w:rPr>
        <w:noProof/>
      </w:rPr>
      <w:t>2</w:t>
    </w:r>
    <w:r>
      <w:fldChar w:fldCharType="end"/>
    </w:r>
  </w:p>
  <w:p w:rsidR="00E3670D" w:rsidRDefault="00E3670D">
    <w:pPr>
      <w:pStyle w:val="aa"/>
      <w:jc w:val="right"/>
    </w:pPr>
  </w:p>
  <w:p w:rsidR="00E3670D" w:rsidRDefault="00E367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0D" w:rsidRDefault="004B670D">
      <w:r>
        <w:separator/>
      </w:r>
    </w:p>
  </w:footnote>
  <w:footnote w:type="continuationSeparator" w:id="0">
    <w:p w:rsidR="004B670D" w:rsidRDefault="004B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C68"/>
    <w:multiLevelType w:val="multilevel"/>
    <w:tmpl w:val="02BC5E8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0D"/>
    <w:rsid w:val="00074BF9"/>
    <w:rsid w:val="0009544C"/>
    <w:rsid w:val="0019442D"/>
    <w:rsid w:val="004B670D"/>
    <w:rsid w:val="007259B7"/>
    <w:rsid w:val="0078409D"/>
    <w:rsid w:val="00E34230"/>
    <w:rsid w:val="00E3670D"/>
    <w:rsid w:val="00E60DC7"/>
    <w:rsid w:val="00E665BA"/>
    <w:rsid w:val="00E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65BA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2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2"/>
    <w:link w:val="23"/>
    <w:rPr>
      <w:sz w:val="24"/>
    </w:rPr>
  </w:style>
  <w:style w:type="paragraph" w:customStyle="1" w:styleId="13">
    <w:name w:val="Знак1"/>
    <w:basedOn w:val="a"/>
    <w:link w:val="1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2"/>
    <w:link w:val="13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12"/>
    <w:link w:val="31"/>
    <w:rPr>
      <w:sz w:val="28"/>
    </w:rPr>
  </w:style>
  <w:style w:type="paragraph" w:customStyle="1" w:styleId="15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2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2"/>
    <w:link w:val="10"/>
    <w:rPr>
      <w:b/>
      <w:sz w:val="24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Обычный1"/>
    <w:link w:val="1"/>
    <w:rPr>
      <w:sz w:val="24"/>
    </w:rPr>
  </w:style>
  <w:style w:type="character" w:customStyle="1" w:styleId="1">
    <w:name w:val="Обычный1"/>
    <w:link w:val="19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2"/>
    <w:link w:val="a8"/>
    <w:rPr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2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7</cp:revision>
  <cp:lastPrinted>2024-03-19T11:09:00Z</cp:lastPrinted>
  <dcterms:created xsi:type="dcterms:W3CDTF">2024-03-01T10:32:00Z</dcterms:created>
  <dcterms:modified xsi:type="dcterms:W3CDTF">2024-03-19T11:15:00Z</dcterms:modified>
</cp:coreProperties>
</file>