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922" w:rsidRDefault="002D0E6E">
      <w:pPr>
        <w:pStyle w:val="af5"/>
      </w:pPr>
      <w:r>
        <w:t>РОССИЙСКАЯ ФЕДЕРАЦИЯ</w:t>
      </w:r>
    </w:p>
    <w:p w:rsidR="00135922" w:rsidRDefault="002D0E6E">
      <w:pPr>
        <w:pStyle w:val="af5"/>
      </w:pPr>
      <w:r>
        <w:t>РОСТОВСКАЯ  ОБЛАСТЬ</w:t>
      </w:r>
    </w:p>
    <w:p w:rsidR="00135922" w:rsidRDefault="002D0E6E">
      <w:pPr>
        <w:jc w:val="center"/>
        <w:rPr>
          <w:b/>
          <w:sz w:val="28"/>
        </w:rPr>
      </w:pPr>
      <w:r>
        <w:rPr>
          <w:b/>
          <w:sz w:val="28"/>
        </w:rPr>
        <w:t>КУЙБЫШЕВСКИЙ  РАЙОН</w:t>
      </w:r>
    </w:p>
    <w:p w:rsidR="00135922" w:rsidRDefault="002D0E6E">
      <w:pPr>
        <w:jc w:val="center"/>
        <w:rPr>
          <w:b/>
          <w:sz w:val="28"/>
        </w:rPr>
      </w:pPr>
      <w:r>
        <w:rPr>
          <w:b/>
          <w:sz w:val="28"/>
        </w:rPr>
        <w:t>МУНИЦИПАЛЬНОЕ  ОБРАЗОВАНИЕ</w:t>
      </w:r>
    </w:p>
    <w:p w:rsidR="00135922" w:rsidRDefault="002D0E6E">
      <w:pPr>
        <w:jc w:val="center"/>
        <w:rPr>
          <w:b/>
          <w:sz w:val="28"/>
        </w:rPr>
      </w:pPr>
      <w:r>
        <w:rPr>
          <w:b/>
          <w:sz w:val="28"/>
        </w:rPr>
        <w:t>«КУЙБЫШЕВСКОЕ СЕЛЬСКОЕ  ПОСЕЛЕНИЕ»</w:t>
      </w:r>
    </w:p>
    <w:p w:rsidR="00135922" w:rsidRDefault="00135922">
      <w:pPr>
        <w:jc w:val="center"/>
        <w:rPr>
          <w:b/>
          <w:sz w:val="28"/>
        </w:rPr>
      </w:pPr>
    </w:p>
    <w:p w:rsidR="00135922" w:rsidRDefault="002D0E6E">
      <w:pPr>
        <w:jc w:val="center"/>
        <w:rPr>
          <w:b/>
          <w:sz w:val="28"/>
        </w:rPr>
      </w:pPr>
      <w:r>
        <w:rPr>
          <w:b/>
          <w:sz w:val="28"/>
        </w:rPr>
        <w:t>СОБРАНИЕ  ДЕПУТАТОВ  КУЙБЫШЕВСКОГО  СЕЛЬСКОГО</w:t>
      </w:r>
    </w:p>
    <w:p w:rsidR="00135922" w:rsidRDefault="002D0E6E">
      <w:pPr>
        <w:pStyle w:val="aff"/>
        <w:jc w:val="center"/>
        <w:rPr>
          <w:b/>
          <w:sz w:val="28"/>
        </w:rPr>
      </w:pPr>
      <w:r>
        <w:rPr>
          <w:b/>
          <w:sz w:val="28"/>
        </w:rPr>
        <w:t>ПОСЕЛЕНИЯ</w:t>
      </w:r>
    </w:p>
    <w:p w:rsidR="00135922" w:rsidRDefault="00135922">
      <w:pPr>
        <w:pStyle w:val="aff"/>
      </w:pPr>
    </w:p>
    <w:p w:rsidR="00135922" w:rsidRDefault="002D0E6E">
      <w:pPr>
        <w:pStyle w:val="aff"/>
        <w:jc w:val="center"/>
        <w:rPr>
          <w:b/>
          <w:sz w:val="28"/>
        </w:rPr>
      </w:pPr>
      <w:r>
        <w:rPr>
          <w:b/>
          <w:sz w:val="28"/>
        </w:rPr>
        <w:t>РЕШЕНИЕ</w:t>
      </w:r>
    </w:p>
    <w:p w:rsidR="00135922" w:rsidRDefault="00135922">
      <w:pPr>
        <w:pStyle w:val="aff"/>
        <w:rPr>
          <w:b/>
          <w:sz w:val="28"/>
        </w:rPr>
      </w:pPr>
    </w:p>
    <w:tbl>
      <w:tblPr>
        <w:tblW w:w="0" w:type="auto"/>
        <w:tblInd w:w="38" w:type="dxa"/>
        <w:tblLayout w:type="fixed"/>
        <w:tblCellMar>
          <w:left w:w="70" w:type="dxa"/>
          <w:right w:w="70" w:type="dxa"/>
        </w:tblCellMar>
        <w:tblLook w:val="04A0" w:firstRow="1" w:lastRow="0" w:firstColumn="1" w:lastColumn="0" w:noHBand="0" w:noVBand="1"/>
      </w:tblPr>
      <w:tblGrid>
        <w:gridCol w:w="3238"/>
        <w:gridCol w:w="3238"/>
        <w:gridCol w:w="3238"/>
      </w:tblGrid>
      <w:tr w:rsidR="00135922">
        <w:trPr>
          <w:trHeight w:val="251"/>
        </w:trPr>
        <w:tc>
          <w:tcPr>
            <w:tcW w:w="3238" w:type="dxa"/>
            <w:shd w:val="clear" w:color="auto" w:fill="auto"/>
            <w:tcMar>
              <w:left w:w="70" w:type="dxa"/>
              <w:right w:w="70" w:type="dxa"/>
            </w:tcMar>
          </w:tcPr>
          <w:p w:rsidR="00135922" w:rsidRDefault="00DB5D35">
            <w:r>
              <w:rPr>
                <w:b/>
                <w:sz w:val="28"/>
              </w:rPr>
              <w:t>18.03</w:t>
            </w:r>
            <w:r w:rsidR="002D0E6E">
              <w:rPr>
                <w:b/>
                <w:sz w:val="28"/>
              </w:rPr>
              <w:t>.2024</w:t>
            </w:r>
          </w:p>
        </w:tc>
        <w:tc>
          <w:tcPr>
            <w:tcW w:w="3238" w:type="dxa"/>
            <w:shd w:val="clear" w:color="auto" w:fill="auto"/>
            <w:tcMar>
              <w:left w:w="70" w:type="dxa"/>
              <w:right w:w="70" w:type="dxa"/>
            </w:tcMar>
          </w:tcPr>
          <w:p w:rsidR="00135922" w:rsidRDefault="002D0E6E" w:rsidP="00DB5D35">
            <w:pPr>
              <w:tabs>
                <w:tab w:val="left" w:pos="1308"/>
                <w:tab w:val="center" w:pos="1607"/>
              </w:tabs>
              <w:jc w:val="center"/>
            </w:pPr>
            <w:r>
              <w:rPr>
                <w:b/>
                <w:sz w:val="28"/>
              </w:rPr>
              <w:t xml:space="preserve">№ </w:t>
            </w:r>
            <w:r w:rsidR="00DB5D35">
              <w:rPr>
                <w:b/>
                <w:sz w:val="28"/>
              </w:rPr>
              <w:t>03</w:t>
            </w:r>
          </w:p>
        </w:tc>
        <w:tc>
          <w:tcPr>
            <w:tcW w:w="3238" w:type="dxa"/>
            <w:shd w:val="clear" w:color="auto" w:fill="auto"/>
            <w:tcMar>
              <w:left w:w="70" w:type="dxa"/>
              <w:right w:w="70" w:type="dxa"/>
            </w:tcMar>
          </w:tcPr>
          <w:p w:rsidR="00135922" w:rsidRDefault="002D0E6E">
            <w:pPr>
              <w:jc w:val="right"/>
              <w:rPr>
                <w:b/>
                <w:sz w:val="28"/>
              </w:rPr>
            </w:pPr>
            <w:r>
              <w:rPr>
                <w:b/>
                <w:smallCaps/>
                <w:sz w:val="28"/>
              </w:rPr>
              <w:t xml:space="preserve">с. </w:t>
            </w:r>
            <w:r>
              <w:rPr>
                <w:sz w:val="28"/>
              </w:rPr>
              <w:t>Куйбышево</w:t>
            </w:r>
          </w:p>
        </w:tc>
      </w:tr>
    </w:tbl>
    <w:p w:rsidR="00135922" w:rsidRDefault="00135922">
      <w:pPr>
        <w:pStyle w:val="aff"/>
      </w:pPr>
    </w:p>
    <w:p w:rsidR="00135922" w:rsidRDefault="002D0E6E">
      <w:pPr>
        <w:jc w:val="center"/>
        <w:rPr>
          <w:b/>
          <w:sz w:val="28"/>
        </w:rPr>
      </w:pPr>
      <w:r>
        <w:rPr>
          <w:b/>
          <w:sz w:val="28"/>
        </w:rPr>
        <w:t>О внесении изменений в приложение к решению Собрания депутатов Куйбышевского сельского поселения от 19.10.2021 № 27 «Об утверждении Положения о муниципальном контроле в сфере благоустройства на территории Куйбышевского сельского поселения»</w:t>
      </w:r>
    </w:p>
    <w:p w:rsidR="00135922" w:rsidRDefault="00135922">
      <w:pPr>
        <w:pStyle w:val="ConsPlusTitle"/>
        <w:widowControl/>
        <w:rPr>
          <w:rFonts w:ascii="Times New Roman" w:hAnsi="Times New Roman"/>
          <w:sz w:val="28"/>
        </w:rPr>
      </w:pPr>
    </w:p>
    <w:p w:rsidR="00135922" w:rsidRPr="003176F9" w:rsidRDefault="002D0E6E">
      <w:pPr>
        <w:jc w:val="both"/>
        <w:rPr>
          <w:sz w:val="28"/>
          <w:szCs w:val="28"/>
        </w:rPr>
      </w:pPr>
      <w:proofErr w:type="gramStart"/>
      <w:r w:rsidRPr="003176F9">
        <w:rPr>
          <w:sz w:val="28"/>
          <w:szCs w:val="28"/>
        </w:rPr>
        <w:t>В соответствии с пунктом 19 части 1 статьи 14 Федерального закона от 6 октября 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на основании Устава муниципального образования «Куйбышевского сельского поселения» Собрание депутатов Куйбышевского сельского поселения</w:t>
      </w:r>
      <w:proofErr w:type="gramEnd"/>
    </w:p>
    <w:p w:rsidR="00135922" w:rsidRPr="003176F9" w:rsidRDefault="00135922">
      <w:pPr>
        <w:pStyle w:val="ConsPlusNormal"/>
        <w:widowControl/>
        <w:ind w:firstLine="540"/>
        <w:jc w:val="both"/>
        <w:rPr>
          <w:rFonts w:ascii="Times New Roman" w:hAnsi="Times New Roman"/>
          <w:sz w:val="28"/>
          <w:szCs w:val="28"/>
        </w:rPr>
      </w:pPr>
    </w:p>
    <w:p w:rsidR="00135922" w:rsidRPr="003176F9" w:rsidRDefault="002D0E6E">
      <w:pPr>
        <w:pStyle w:val="ConsPlusNormal"/>
        <w:widowControl/>
        <w:ind w:firstLine="0"/>
        <w:jc w:val="center"/>
        <w:rPr>
          <w:rFonts w:ascii="Times New Roman" w:hAnsi="Times New Roman"/>
          <w:b/>
          <w:sz w:val="28"/>
          <w:szCs w:val="28"/>
        </w:rPr>
      </w:pPr>
      <w:r w:rsidRPr="003176F9">
        <w:rPr>
          <w:rFonts w:ascii="Times New Roman" w:hAnsi="Times New Roman"/>
          <w:b/>
          <w:sz w:val="28"/>
          <w:szCs w:val="28"/>
        </w:rPr>
        <w:t>РЕШИЛО:</w:t>
      </w:r>
    </w:p>
    <w:p w:rsidR="00135922" w:rsidRPr="003176F9" w:rsidRDefault="00135922">
      <w:pPr>
        <w:pStyle w:val="ConsPlusNormal"/>
        <w:widowControl/>
        <w:ind w:left="3540" w:firstLine="708"/>
        <w:jc w:val="both"/>
        <w:rPr>
          <w:rFonts w:ascii="Times New Roman" w:hAnsi="Times New Roman"/>
          <w:b/>
          <w:sz w:val="28"/>
          <w:szCs w:val="28"/>
        </w:rPr>
      </w:pPr>
    </w:p>
    <w:p w:rsidR="00135922" w:rsidRPr="003176F9" w:rsidRDefault="002D0E6E" w:rsidP="003176F9">
      <w:pPr>
        <w:spacing w:line="276" w:lineRule="auto"/>
        <w:jc w:val="both"/>
        <w:rPr>
          <w:rFonts w:ascii="PT Sans" w:hAnsi="PT Sans"/>
          <w:b/>
          <w:color w:val="1A0DAB"/>
          <w:sz w:val="28"/>
          <w:szCs w:val="28"/>
          <w:highlight w:val="white"/>
        </w:rPr>
      </w:pPr>
      <w:r w:rsidRPr="003176F9">
        <w:rPr>
          <w:spacing w:val="4"/>
          <w:sz w:val="28"/>
          <w:szCs w:val="28"/>
        </w:rPr>
        <w:t>1.Внести изменения в приложение к решению Собрания депутатов Куйбышевского сельского поселения  № 27 от 19.10.2021 года  «Об утверждении</w:t>
      </w:r>
      <w:r w:rsidRPr="003176F9">
        <w:rPr>
          <w:spacing w:val="3"/>
          <w:sz w:val="28"/>
          <w:szCs w:val="28"/>
        </w:rPr>
        <w:t xml:space="preserve"> Положения о муниципальном контроле в сфере благоустройства на территории Куйбышевского сельского поселения»: </w:t>
      </w:r>
      <w:r w:rsidRPr="003176F9">
        <w:rPr>
          <w:sz w:val="28"/>
          <w:szCs w:val="28"/>
        </w:rPr>
        <w:t xml:space="preserve"> пункт 2.11. изложить в редакции следующего содержания:</w:t>
      </w:r>
    </w:p>
    <w:p w:rsidR="00135922" w:rsidRPr="003176F9" w:rsidRDefault="002D0E6E" w:rsidP="003176F9">
      <w:pPr>
        <w:spacing w:line="276" w:lineRule="auto"/>
        <w:jc w:val="both"/>
        <w:rPr>
          <w:rFonts w:ascii="PT Sans" w:hAnsi="PT Sans"/>
          <w:b/>
          <w:color w:val="1A0DAB"/>
          <w:sz w:val="28"/>
          <w:szCs w:val="28"/>
          <w:highlight w:val="white"/>
        </w:rPr>
      </w:pPr>
      <w:r w:rsidRPr="003176F9">
        <w:rPr>
          <w:sz w:val="28"/>
          <w:szCs w:val="28"/>
          <w:highlight w:val="white"/>
        </w:rPr>
        <w:t xml:space="preserve">2.11.1.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3176F9">
        <w:rPr>
          <w:sz w:val="28"/>
          <w:szCs w:val="28"/>
          <w:highlight w:val="white"/>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135922" w:rsidRPr="003176F9" w:rsidRDefault="002D0E6E" w:rsidP="00DB5D35">
      <w:pPr>
        <w:spacing w:line="276" w:lineRule="auto"/>
        <w:jc w:val="both"/>
        <w:rPr>
          <w:sz w:val="28"/>
          <w:szCs w:val="28"/>
          <w:highlight w:val="white"/>
        </w:rPr>
      </w:pPr>
      <w:r w:rsidRPr="003176F9">
        <w:rPr>
          <w:sz w:val="28"/>
          <w:szCs w:val="28"/>
          <w:highlight w:val="white"/>
        </w:rPr>
        <w:lastRenderedPageBreak/>
        <w:t xml:space="preserve">2.11.2. В ходе профилактического визита инспектором может осуществляться консультирование контролируемого лица </w:t>
      </w:r>
      <w:proofErr w:type="gramStart"/>
      <w:r w:rsidRPr="003176F9">
        <w:rPr>
          <w:sz w:val="28"/>
          <w:szCs w:val="28"/>
          <w:highlight w:val="white"/>
        </w:rPr>
        <w:t>в</w:t>
      </w:r>
      <w:proofErr w:type="gramEnd"/>
    </w:p>
    <w:p w:rsidR="00135922" w:rsidRPr="003176F9" w:rsidRDefault="002D0E6E" w:rsidP="00DB5D35">
      <w:pPr>
        <w:spacing w:line="276" w:lineRule="auto"/>
        <w:jc w:val="both"/>
        <w:rPr>
          <w:sz w:val="28"/>
          <w:szCs w:val="28"/>
          <w:highlight w:val="white"/>
        </w:rPr>
      </w:pPr>
      <w:r w:rsidRPr="003176F9">
        <w:rPr>
          <w:sz w:val="28"/>
          <w:szCs w:val="28"/>
          <w:highlight w:val="white"/>
        </w:rPr>
        <w:t>2.11.3.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135922" w:rsidRPr="003176F9" w:rsidRDefault="002D0E6E" w:rsidP="00DB5D35">
      <w:pPr>
        <w:spacing w:line="276" w:lineRule="auto"/>
        <w:jc w:val="both"/>
        <w:rPr>
          <w:sz w:val="28"/>
          <w:szCs w:val="28"/>
          <w:highlight w:val="white"/>
        </w:rPr>
      </w:pPr>
      <w:r w:rsidRPr="003176F9">
        <w:rPr>
          <w:sz w:val="28"/>
          <w:szCs w:val="28"/>
          <w:highlight w:val="white"/>
        </w:rPr>
        <w:t>2.11.4.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135922" w:rsidRPr="003176F9" w:rsidRDefault="002D0E6E" w:rsidP="00DB5D35">
      <w:pPr>
        <w:spacing w:line="276" w:lineRule="auto"/>
        <w:jc w:val="both"/>
        <w:rPr>
          <w:sz w:val="28"/>
          <w:szCs w:val="28"/>
          <w:highlight w:val="white"/>
        </w:rPr>
      </w:pPr>
      <w:r w:rsidRPr="003176F9">
        <w:rPr>
          <w:sz w:val="28"/>
          <w:szCs w:val="28"/>
          <w:highlight w:val="white"/>
        </w:rPr>
        <w:t xml:space="preserve">2.11.5. О проведении обязательного профилактического визита контролируемое лицо должно быть уведомлено не </w:t>
      </w:r>
      <w:proofErr w:type="gramStart"/>
      <w:r w:rsidRPr="003176F9">
        <w:rPr>
          <w:sz w:val="28"/>
          <w:szCs w:val="28"/>
          <w:highlight w:val="white"/>
        </w:rPr>
        <w:t>позднее</w:t>
      </w:r>
      <w:proofErr w:type="gramEnd"/>
      <w:r w:rsidRPr="003176F9">
        <w:rPr>
          <w:sz w:val="28"/>
          <w:szCs w:val="28"/>
          <w:highlight w:val="white"/>
        </w:rPr>
        <w:t xml:space="preserve"> чем за пять рабочих дней до даты его проведения.</w:t>
      </w:r>
    </w:p>
    <w:p w:rsidR="00135922" w:rsidRPr="003176F9" w:rsidRDefault="002D0E6E" w:rsidP="00DB5D35">
      <w:pPr>
        <w:spacing w:line="276" w:lineRule="auto"/>
        <w:jc w:val="both"/>
        <w:rPr>
          <w:sz w:val="28"/>
          <w:szCs w:val="28"/>
          <w:highlight w:val="white"/>
        </w:rPr>
      </w:pPr>
      <w:r w:rsidRPr="003176F9">
        <w:rPr>
          <w:sz w:val="28"/>
          <w:szCs w:val="28"/>
          <w:highlight w:val="white"/>
        </w:rPr>
        <w:t xml:space="preserve">2.11.6. 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rsidRPr="003176F9">
        <w:rPr>
          <w:sz w:val="28"/>
          <w:szCs w:val="28"/>
          <w:highlight w:val="white"/>
        </w:rPr>
        <w:t>позднее</w:t>
      </w:r>
      <w:proofErr w:type="gramEnd"/>
      <w:r w:rsidRPr="003176F9">
        <w:rPr>
          <w:sz w:val="28"/>
          <w:szCs w:val="28"/>
          <w:highlight w:val="white"/>
        </w:rPr>
        <w:t xml:space="preserve"> чем за три рабочих дня до даты его проведения.</w:t>
      </w:r>
    </w:p>
    <w:p w:rsidR="00135922" w:rsidRPr="003176F9" w:rsidRDefault="002D0E6E" w:rsidP="00DB5D35">
      <w:pPr>
        <w:spacing w:line="276" w:lineRule="auto"/>
        <w:jc w:val="both"/>
        <w:rPr>
          <w:sz w:val="28"/>
          <w:szCs w:val="28"/>
          <w:highlight w:val="white"/>
        </w:rPr>
      </w:pPr>
      <w:r w:rsidRPr="003176F9">
        <w:rPr>
          <w:sz w:val="28"/>
          <w:szCs w:val="28"/>
          <w:highlight w:val="white"/>
        </w:rPr>
        <w:t>2.11.7.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135922" w:rsidRPr="003176F9" w:rsidRDefault="002D0E6E" w:rsidP="00DB5D35">
      <w:pPr>
        <w:spacing w:line="276" w:lineRule="auto"/>
        <w:jc w:val="both"/>
        <w:rPr>
          <w:sz w:val="28"/>
          <w:szCs w:val="28"/>
          <w:highlight w:val="white"/>
        </w:rPr>
      </w:pPr>
      <w:r w:rsidRPr="003176F9">
        <w:rPr>
          <w:sz w:val="28"/>
          <w:szCs w:val="28"/>
          <w:highlight w:val="white"/>
        </w:rPr>
        <w:t>2.11.8.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35922" w:rsidRPr="003176F9" w:rsidRDefault="002D0E6E" w:rsidP="00DB5D35">
      <w:pPr>
        <w:spacing w:line="276" w:lineRule="auto"/>
        <w:jc w:val="both"/>
        <w:rPr>
          <w:sz w:val="28"/>
          <w:szCs w:val="28"/>
          <w:highlight w:val="white"/>
        </w:rPr>
      </w:pPr>
      <w:r w:rsidRPr="003176F9">
        <w:rPr>
          <w:sz w:val="28"/>
          <w:szCs w:val="28"/>
          <w:highlight w:val="white"/>
        </w:rPr>
        <w:t>2.11.9. В случае</w:t>
      </w:r>
      <w:proofErr w:type="gramStart"/>
      <w:r w:rsidRPr="003176F9">
        <w:rPr>
          <w:sz w:val="28"/>
          <w:szCs w:val="28"/>
          <w:highlight w:val="white"/>
        </w:rPr>
        <w:t>,</w:t>
      </w:r>
      <w:proofErr w:type="gramEnd"/>
      <w:r w:rsidRPr="003176F9">
        <w:rPr>
          <w:sz w:val="28"/>
          <w:szCs w:val="28"/>
          <w:highlight w:val="white"/>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135922" w:rsidRPr="003176F9" w:rsidRDefault="002D0E6E" w:rsidP="00DB5D35">
      <w:pPr>
        <w:spacing w:line="276" w:lineRule="auto"/>
        <w:jc w:val="both"/>
        <w:rPr>
          <w:sz w:val="28"/>
          <w:szCs w:val="28"/>
        </w:rPr>
      </w:pPr>
      <w:r w:rsidRPr="003176F9">
        <w:rPr>
          <w:sz w:val="28"/>
          <w:szCs w:val="28"/>
        </w:rPr>
        <w:t xml:space="preserve">2.11.10. Контролируемое лицо вправе обратиться в контрольный (надзорный) орган с заявлением о проведении в отношении его профилактического визита </w:t>
      </w:r>
    </w:p>
    <w:p w:rsidR="00135922" w:rsidRPr="003176F9" w:rsidRDefault="002D0E6E" w:rsidP="00DB5D35">
      <w:pPr>
        <w:spacing w:line="276" w:lineRule="auto"/>
        <w:jc w:val="both"/>
        <w:rPr>
          <w:sz w:val="28"/>
          <w:szCs w:val="28"/>
        </w:rPr>
      </w:pPr>
      <w:r w:rsidRPr="003176F9">
        <w:rPr>
          <w:sz w:val="28"/>
          <w:szCs w:val="28"/>
        </w:rPr>
        <w:t xml:space="preserve">2.11.11. Контрольный (надзорный) орган рассматривает заявление контролируемого лица в течение десяти рабочих дней </w:t>
      </w:r>
      <w:proofErr w:type="gramStart"/>
      <w:r w:rsidRPr="003176F9">
        <w:rPr>
          <w:sz w:val="28"/>
          <w:szCs w:val="28"/>
        </w:rPr>
        <w:t>с даты регистрации</w:t>
      </w:r>
      <w:proofErr w:type="gramEnd"/>
      <w:r w:rsidRPr="003176F9">
        <w:rPr>
          <w:sz w:val="28"/>
          <w:szCs w:val="28"/>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135922" w:rsidRPr="003176F9" w:rsidRDefault="002D0E6E" w:rsidP="00DB5D35">
      <w:pPr>
        <w:spacing w:line="276" w:lineRule="auto"/>
        <w:jc w:val="both"/>
        <w:rPr>
          <w:sz w:val="28"/>
          <w:szCs w:val="28"/>
        </w:rPr>
      </w:pPr>
      <w:r w:rsidRPr="003176F9">
        <w:rPr>
          <w:sz w:val="28"/>
          <w:szCs w:val="28"/>
        </w:rPr>
        <w:lastRenderedPageBreak/>
        <w:t>2.11.12.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135922" w:rsidRPr="003176F9" w:rsidRDefault="002D0E6E" w:rsidP="00DB5D35">
      <w:pPr>
        <w:spacing w:line="276" w:lineRule="auto"/>
        <w:jc w:val="both"/>
        <w:rPr>
          <w:sz w:val="28"/>
          <w:szCs w:val="28"/>
        </w:rPr>
      </w:pPr>
      <w:r w:rsidRPr="003176F9">
        <w:rPr>
          <w:sz w:val="28"/>
          <w:szCs w:val="28"/>
        </w:rPr>
        <w:t>1) от контролируемого лица поступило уведомление об отзыве заявления о проведении профилактического визита;</w:t>
      </w:r>
    </w:p>
    <w:p w:rsidR="00135922" w:rsidRPr="003176F9" w:rsidRDefault="002D0E6E" w:rsidP="00DB5D35">
      <w:pPr>
        <w:spacing w:line="276" w:lineRule="auto"/>
        <w:jc w:val="both"/>
        <w:rPr>
          <w:sz w:val="28"/>
          <w:szCs w:val="28"/>
        </w:rPr>
      </w:pPr>
      <w:r w:rsidRPr="003176F9">
        <w:rPr>
          <w:sz w:val="28"/>
          <w:szCs w:val="28"/>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135922" w:rsidRPr="003176F9" w:rsidRDefault="002D0E6E" w:rsidP="00DB5D35">
      <w:pPr>
        <w:spacing w:line="276" w:lineRule="auto"/>
        <w:jc w:val="both"/>
        <w:rPr>
          <w:sz w:val="28"/>
          <w:szCs w:val="28"/>
        </w:rPr>
      </w:pPr>
      <w:r w:rsidRPr="003176F9">
        <w:rPr>
          <w:sz w:val="28"/>
          <w:szCs w:val="28"/>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135922" w:rsidRPr="003176F9" w:rsidRDefault="002D0E6E" w:rsidP="00DB5D35">
      <w:pPr>
        <w:spacing w:line="276" w:lineRule="auto"/>
        <w:jc w:val="both"/>
        <w:rPr>
          <w:sz w:val="28"/>
          <w:szCs w:val="28"/>
        </w:rPr>
      </w:pPr>
      <w:r w:rsidRPr="003176F9">
        <w:rPr>
          <w:sz w:val="28"/>
          <w:szCs w:val="28"/>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135922" w:rsidRPr="003176F9" w:rsidRDefault="002D0E6E" w:rsidP="00DB5D35">
      <w:pPr>
        <w:spacing w:line="276" w:lineRule="auto"/>
        <w:jc w:val="both"/>
        <w:rPr>
          <w:sz w:val="28"/>
          <w:szCs w:val="28"/>
        </w:rPr>
      </w:pPr>
      <w:r w:rsidRPr="003176F9">
        <w:rPr>
          <w:sz w:val="28"/>
          <w:szCs w:val="28"/>
        </w:rPr>
        <w:t>2.11.13.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135922" w:rsidRPr="003176F9" w:rsidRDefault="002D0E6E" w:rsidP="00DB5D35">
      <w:pPr>
        <w:spacing w:line="276" w:lineRule="auto"/>
        <w:jc w:val="both"/>
        <w:rPr>
          <w:sz w:val="28"/>
          <w:szCs w:val="28"/>
          <w:shd w:val="clear" w:color="auto" w:fill="FFD821"/>
        </w:rPr>
      </w:pPr>
      <w:r w:rsidRPr="003176F9">
        <w:rPr>
          <w:spacing w:val="4"/>
          <w:sz w:val="28"/>
          <w:szCs w:val="28"/>
        </w:rPr>
        <w:t xml:space="preserve">2.Опубликовать (обнародовать)  настоящее решение в информационном бюллетене Куйбышевского сельского поселения </w:t>
      </w:r>
      <w:r w:rsidRPr="003176F9">
        <w:rPr>
          <w:sz w:val="28"/>
          <w:szCs w:val="28"/>
        </w:rPr>
        <w:t>и на сайте Администрации Куйбышевского сельского поселения.</w:t>
      </w:r>
    </w:p>
    <w:p w:rsidR="00135922" w:rsidRPr="003176F9" w:rsidRDefault="002D0E6E" w:rsidP="00DB5D35">
      <w:pPr>
        <w:spacing w:line="276" w:lineRule="auto"/>
        <w:jc w:val="both"/>
        <w:rPr>
          <w:sz w:val="28"/>
          <w:szCs w:val="28"/>
        </w:rPr>
      </w:pPr>
      <w:r w:rsidRPr="003176F9">
        <w:rPr>
          <w:spacing w:val="4"/>
          <w:sz w:val="28"/>
          <w:szCs w:val="28"/>
        </w:rPr>
        <w:t>3. Настоящее решение  вступает в силу с момента опубликования.</w:t>
      </w:r>
    </w:p>
    <w:p w:rsidR="00135922" w:rsidRPr="003176F9" w:rsidRDefault="002D0E6E" w:rsidP="00DB5D35">
      <w:pPr>
        <w:pStyle w:val="25"/>
        <w:keepLines w:val="0"/>
        <w:widowControl w:val="0"/>
        <w:spacing w:line="276" w:lineRule="auto"/>
        <w:ind w:firstLine="0"/>
        <w:rPr>
          <w:b w:val="0"/>
          <w:szCs w:val="28"/>
        </w:rPr>
      </w:pPr>
      <w:r w:rsidRPr="003176F9">
        <w:rPr>
          <w:b w:val="0"/>
          <w:szCs w:val="28"/>
        </w:rPr>
        <w:t>4.</w:t>
      </w:r>
      <w:proofErr w:type="gramStart"/>
      <w:r w:rsidRPr="003176F9">
        <w:rPr>
          <w:b w:val="0"/>
          <w:szCs w:val="28"/>
        </w:rPr>
        <w:t>Контроль з</w:t>
      </w:r>
      <w:bookmarkStart w:id="0" w:name="_GoBack"/>
      <w:bookmarkEnd w:id="0"/>
      <w:r w:rsidRPr="003176F9">
        <w:rPr>
          <w:b w:val="0"/>
          <w:szCs w:val="28"/>
        </w:rPr>
        <w:t>а</w:t>
      </w:r>
      <w:proofErr w:type="gramEnd"/>
      <w:r w:rsidRPr="003176F9">
        <w:rPr>
          <w:b w:val="0"/>
          <w:szCs w:val="28"/>
        </w:rPr>
        <w:t xml:space="preserve"> выполнением настоящего решения возложить на председателя постоянной комиссии по местному самоуправлению, социальной политике и охране общественного порядка Орлова В.С.</w:t>
      </w:r>
    </w:p>
    <w:p w:rsidR="00135922" w:rsidRPr="003176F9" w:rsidRDefault="00135922" w:rsidP="003176F9">
      <w:pPr>
        <w:spacing w:line="276" w:lineRule="auto"/>
        <w:rPr>
          <w:sz w:val="28"/>
          <w:szCs w:val="28"/>
        </w:rPr>
      </w:pPr>
    </w:p>
    <w:p w:rsidR="00135922" w:rsidRPr="003176F9" w:rsidRDefault="00135922">
      <w:pPr>
        <w:spacing w:line="216" w:lineRule="auto"/>
        <w:rPr>
          <w:sz w:val="28"/>
          <w:szCs w:val="28"/>
        </w:rPr>
      </w:pPr>
    </w:p>
    <w:p w:rsidR="00135922" w:rsidRPr="003176F9" w:rsidRDefault="00135922">
      <w:pPr>
        <w:spacing w:line="216" w:lineRule="auto"/>
        <w:rPr>
          <w:sz w:val="28"/>
          <w:szCs w:val="28"/>
        </w:rPr>
      </w:pPr>
    </w:p>
    <w:p w:rsidR="00135922" w:rsidRPr="003176F9" w:rsidRDefault="002D0E6E">
      <w:pPr>
        <w:pStyle w:val="25"/>
        <w:keepLines w:val="0"/>
        <w:widowControl w:val="0"/>
        <w:ind w:firstLine="0"/>
        <w:rPr>
          <w:b w:val="0"/>
          <w:szCs w:val="28"/>
        </w:rPr>
      </w:pPr>
      <w:r w:rsidRPr="003176F9">
        <w:rPr>
          <w:b w:val="0"/>
          <w:szCs w:val="28"/>
        </w:rPr>
        <w:t xml:space="preserve">Председатель Собрания депутатов – </w:t>
      </w:r>
    </w:p>
    <w:p w:rsidR="00135922" w:rsidRPr="003176F9" w:rsidRDefault="002D0E6E">
      <w:pPr>
        <w:pStyle w:val="25"/>
        <w:keepLines w:val="0"/>
        <w:widowControl w:val="0"/>
        <w:ind w:firstLine="0"/>
        <w:rPr>
          <w:szCs w:val="28"/>
        </w:rPr>
      </w:pPr>
      <w:r w:rsidRPr="003176F9">
        <w:rPr>
          <w:b w:val="0"/>
          <w:szCs w:val="28"/>
        </w:rPr>
        <w:t xml:space="preserve">глава  Куйбышевского сельского поселения   </w:t>
      </w:r>
      <w:r w:rsidRPr="003176F9">
        <w:rPr>
          <w:b w:val="0"/>
          <w:szCs w:val="28"/>
        </w:rPr>
        <w:tab/>
      </w:r>
      <w:r w:rsidRPr="003176F9">
        <w:rPr>
          <w:b w:val="0"/>
          <w:szCs w:val="28"/>
        </w:rPr>
        <w:tab/>
      </w:r>
      <w:r w:rsidRPr="003176F9">
        <w:rPr>
          <w:b w:val="0"/>
          <w:szCs w:val="28"/>
        </w:rPr>
        <w:tab/>
      </w:r>
      <w:r w:rsidRPr="003176F9">
        <w:rPr>
          <w:b w:val="0"/>
          <w:szCs w:val="28"/>
        </w:rPr>
        <w:tab/>
        <w:t>Р.В. Рудаков</w:t>
      </w:r>
    </w:p>
    <w:sectPr w:rsidR="00135922" w:rsidRPr="003176F9" w:rsidSect="00135922">
      <w:headerReference w:type="default" r:id="rId7"/>
      <w:headerReference w:type="first" r:id="rId8"/>
      <w:pgSz w:w="11906" w:h="16838"/>
      <w:pgMar w:top="709" w:right="851" w:bottom="1134" w:left="1304" w:header="567"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F5F" w:rsidRDefault="007F3F5F" w:rsidP="00135922">
      <w:r>
        <w:separator/>
      </w:r>
    </w:p>
  </w:endnote>
  <w:endnote w:type="continuationSeparator" w:id="0">
    <w:p w:rsidR="007F3F5F" w:rsidRDefault="007F3F5F" w:rsidP="00135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XO Thames">
    <w:panose1 w:val="02020603050405020304"/>
    <w:charset w:val="CC"/>
    <w:family w:val="roman"/>
    <w:pitch w:val="variable"/>
    <w:sig w:usb0="800002FF" w:usb1="0000084A" w:usb2="00000000" w:usb3="00000000" w:csb0="00000015"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PT Sans">
    <w:panose1 w:val="020B0503020203020204"/>
    <w:charset w:val="CC"/>
    <w:family w:val="swiss"/>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F5F" w:rsidRDefault="007F3F5F" w:rsidP="00135922">
      <w:r>
        <w:separator/>
      </w:r>
    </w:p>
  </w:footnote>
  <w:footnote w:type="continuationSeparator" w:id="0">
    <w:p w:rsidR="007F3F5F" w:rsidRDefault="007F3F5F" w:rsidP="001359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922" w:rsidRDefault="00135922">
    <w:pPr>
      <w:framePr w:wrap="around" w:vAnchor="text" w:hAnchor="margin" w:y="1"/>
    </w:pPr>
    <w:r>
      <w:fldChar w:fldCharType="begin"/>
    </w:r>
    <w:r w:rsidR="002D0E6E">
      <w:instrText xml:space="preserve">PAGE </w:instrText>
    </w:r>
    <w:r>
      <w:fldChar w:fldCharType="separate"/>
    </w:r>
    <w:r w:rsidR="00DB5D35">
      <w:rPr>
        <w:noProof/>
      </w:rPr>
      <w:t>3</w:t>
    </w:r>
    <w:r>
      <w:fldChar w:fldCharType="end"/>
    </w:r>
  </w:p>
  <w:p w:rsidR="00135922" w:rsidRDefault="00135922">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922" w:rsidRDefault="00135922">
    <w:pPr>
      <w:pStyle w:val="aff"/>
      <w:jc w:val="right"/>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35922"/>
    <w:rsid w:val="00135922"/>
    <w:rsid w:val="002D0E6E"/>
    <w:rsid w:val="003176F9"/>
    <w:rsid w:val="007F3F5F"/>
    <w:rsid w:val="00DB5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135922"/>
    <w:pPr>
      <w:spacing w:line="240" w:lineRule="auto"/>
    </w:pPr>
    <w:rPr>
      <w:sz w:val="24"/>
    </w:rPr>
  </w:style>
  <w:style w:type="paragraph" w:styleId="10">
    <w:name w:val="heading 1"/>
    <w:basedOn w:val="a"/>
    <w:link w:val="11"/>
    <w:uiPriority w:val="9"/>
    <w:qFormat/>
    <w:rsid w:val="00135922"/>
    <w:pPr>
      <w:keepNext/>
      <w:ind w:firstLine="720"/>
      <w:jc w:val="center"/>
      <w:outlineLvl w:val="0"/>
    </w:pPr>
    <w:rPr>
      <w:b/>
      <w:sz w:val="28"/>
    </w:rPr>
  </w:style>
  <w:style w:type="paragraph" w:styleId="2">
    <w:name w:val="heading 2"/>
    <w:basedOn w:val="a"/>
    <w:link w:val="20"/>
    <w:uiPriority w:val="9"/>
    <w:qFormat/>
    <w:rsid w:val="00135922"/>
    <w:pPr>
      <w:keepNext/>
      <w:spacing w:line="192" w:lineRule="auto"/>
      <w:jc w:val="center"/>
      <w:outlineLvl w:val="1"/>
    </w:pPr>
    <w:rPr>
      <w:b/>
      <w:sz w:val="28"/>
    </w:rPr>
  </w:style>
  <w:style w:type="paragraph" w:styleId="3">
    <w:name w:val="heading 3"/>
    <w:basedOn w:val="a"/>
    <w:link w:val="30"/>
    <w:uiPriority w:val="9"/>
    <w:qFormat/>
    <w:rsid w:val="00135922"/>
    <w:pPr>
      <w:keepNext/>
      <w:jc w:val="right"/>
      <w:outlineLvl w:val="2"/>
    </w:pPr>
    <w:rPr>
      <w:b/>
      <w:i/>
      <w:sz w:val="28"/>
      <w:u w:val="single"/>
    </w:rPr>
  </w:style>
  <w:style w:type="paragraph" w:styleId="4">
    <w:name w:val="heading 4"/>
    <w:basedOn w:val="a"/>
    <w:link w:val="40"/>
    <w:uiPriority w:val="9"/>
    <w:qFormat/>
    <w:rsid w:val="00135922"/>
    <w:pPr>
      <w:keepNext/>
      <w:jc w:val="center"/>
      <w:outlineLvl w:val="3"/>
    </w:pPr>
    <w:rPr>
      <w:b/>
      <w:sz w:val="28"/>
    </w:rPr>
  </w:style>
  <w:style w:type="paragraph" w:styleId="5">
    <w:name w:val="heading 5"/>
    <w:basedOn w:val="a"/>
    <w:link w:val="50"/>
    <w:uiPriority w:val="9"/>
    <w:qFormat/>
    <w:rsid w:val="00135922"/>
    <w:pPr>
      <w:keepNext/>
      <w:jc w:val="right"/>
      <w:outlineLvl w:val="4"/>
    </w:pPr>
    <w:rPr>
      <w:i/>
      <w:sz w:val="28"/>
    </w:rPr>
  </w:style>
  <w:style w:type="paragraph" w:styleId="8">
    <w:name w:val="heading 8"/>
    <w:basedOn w:val="a"/>
    <w:link w:val="80"/>
    <w:uiPriority w:val="9"/>
    <w:qFormat/>
    <w:rsid w:val="00135922"/>
    <w:pPr>
      <w:spacing w:before="240" w:after="60"/>
      <w:outlineLvl w:val="7"/>
    </w:pPr>
    <w:rPr>
      <w:rFonts w:ascii="Calibri" w:hAnsi="Calibri"/>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135922"/>
    <w:rPr>
      <w:sz w:val="24"/>
    </w:rPr>
  </w:style>
  <w:style w:type="paragraph" w:styleId="21">
    <w:name w:val="toc 2"/>
    <w:next w:val="a"/>
    <w:link w:val="22"/>
    <w:uiPriority w:val="39"/>
    <w:rsid w:val="00135922"/>
    <w:pPr>
      <w:ind w:left="200"/>
    </w:pPr>
    <w:rPr>
      <w:rFonts w:ascii="XO Thames" w:hAnsi="XO Thames"/>
      <w:sz w:val="28"/>
    </w:rPr>
  </w:style>
  <w:style w:type="character" w:customStyle="1" w:styleId="22">
    <w:name w:val="Оглавление 2 Знак"/>
    <w:link w:val="21"/>
    <w:rsid w:val="00135922"/>
    <w:rPr>
      <w:rFonts w:ascii="XO Thames" w:hAnsi="XO Thames"/>
      <w:sz w:val="28"/>
    </w:rPr>
  </w:style>
  <w:style w:type="paragraph" w:styleId="41">
    <w:name w:val="toc 4"/>
    <w:next w:val="a"/>
    <w:link w:val="42"/>
    <w:uiPriority w:val="39"/>
    <w:rsid w:val="00135922"/>
    <w:pPr>
      <w:ind w:left="600"/>
    </w:pPr>
    <w:rPr>
      <w:rFonts w:ascii="XO Thames" w:hAnsi="XO Thames"/>
      <w:sz w:val="28"/>
    </w:rPr>
  </w:style>
  <w:style w:type="character" w:customStyle="1" w:styleId="42">
    <w:name w:val="Оглавление 4 Знак"/>
    <w:link w:val="41"/>
    <w:rsid w:val="00135922"/>
    <w:rPr>
      <w:rFonts w:ascii="XO Thames" w:hAnsi="XO Thames"/>
      <w:sz w:val="28"/>
    </w:rPr>
  </w:style>
  <w:style w:type="paragraph" w:styleId="6">
    <w:name w:val="toc 6"/>
    <w:next w:val="a"/>
    <w:link w:val="60"/>
    <w:uiPriority w:val="39"/>
    <w:rsid w:val="00135922"/>
    <w:pPr>
      <w:ind w:left="1000"/>
    </w:pPr>
    <w:rPr>
      <w:rFonts w:ascii="XO Thames" w:hAnsi="XO Thames"/>
      <w:sz w:val="28"/>
    </w:rPr>
  </w:style>
  <w:style w:type="character" w:customStyle="1" w:styleId="60">
    <w:name w:val="Оглавление 6 Знак"/>
    <w:link w:val="6"/>
    <w:rsid w:val="00135922"/>
    <w:rPr>
      <w:rFonts w:ascii="XO Thames" w:hAnsi="XO Thames"/>
      <w:sz w:val="28"/>
    </w:rPr>
  </w:style>
  <w:style w:type="paragraph" w:styleId="7">
    <w:name w:val="toc 7"/>
    <w:next w:val="a"/>
    <w:link w:val="70"/>
    <w:uiPriority w:val="39"/>
    <w:rsid w:val="00135922"/>
    <w:pPr>
      <w:ind w:left="1200"/>
    </w:pPr>
    <w:rPr>
      <w:rFonts w:ascii="XO Thames" w:hAnsi="XO Thames"/>
      <w:sz w:val="28"/>
    </w:rPr>
  </w:style>
  <w:style w:type="character" w:customStyle="1" w:styleId="70">
    <w:name w:val="Оглавление 7 Знак"/>
    <w:link w:val="7"/>
    <w:rsid w:val="00135922"/>
    <w:rPr>
      <w:rFonts w:ascii="XO Thames" w:hAnsi="XO Thames"/>
      <w:sz w:val="28"/>
    </w:rPr>
  </w:style>
  <w:style w:type="character" w:customStyle="1" w:styleId="30">
    <w:name w:val="Заголовок 3 Знак"/>
    <w:basedOn w:val="1"/>
    <w:link w:val="3"/>
    <w:rsid w:val="00135922"/>
    <w:rPr>
      <w:b/>
      <w:i/>
      <w:sz w:val="28"/>
      <w:u w:val="single"/>
    </w:rPr>
  </w:style>
  <w:style w:type="paragraph" w:customStyle="1" w:styleId="1210">
    <w:name w:val="Абзац 1 и 2/10"/>
    <w:basedOn w:val="a"/>
    <w:link w:val="12100"/>
    <w:rsid w:val="00135922"/>
    <w:pPr>
      <w:spacing w:after="140" w:line="288" w:lineRule="auto"/>
    </w:pPr>
  </w:style>
  <w:style w:type="character" w:customStyle="1" w:styleId="12100">
    <w:name w:val="Абзац 1 и 2/10"/>
    <w:basedOn w:val="1"/>
    <w:link w:val="1210"/>
    <w:rsid w:val="00135922"/>
    <w:rPr>
      <w:sz w:val="24"/>
    </w:rPr>
  </w:style>
  <w:style w:type="paragraph" w:styleId="a3">
    <w:name w:val="index heading"/>
    <w:basedOn w:val="a"/>
    <w:link w:val="a4"/>
    <w:rsid w:val="00135922"/>
  </w:style>
  <w:style w:type="character" w:customStyle="1" w:styleId="a4">
    <w:name w:val="Указатель Знак"/>
    <w:basedOn w:val="1"/>
    <w:link w:val="a3"/>
    <w:rsid w:val="00135922"/>
    <w:rPr>
      <w:sz w:val="24"/>
    </w:rPr>
  </w:style>
  <w:style w:type="paragraph" w:customStyle="1" w:styleId="12">
    <w:name w:val="Номер страницы1"/>
    <w:basedOn w:val="13"/>
    <w:link w:val="14"/>
    <w:rsid w:val="00135922"/>
  </w:style>
  <w:style w:type="character" w:customStyle="1" w:styleId="14">
    <w:name w:val="Номер страницы1"/>
    <w:basedOn w:val="15"/>
    <w:link w:val="12"/>
    <w:rsid w:val="00135922"/>
  </w:style>
  <w:style w:type="paragraph" w:customStyle="1" w:styleId="23">
    <w:name w:val="Основной текст с отступом 2 Знак"/>
    <w:basedOn w:val="13"/>
    <w:link w:val="24"/>
    <w:rsid w:val="00135922"/>
    <w:rPr>
      <w:b/>
      <w:sz w:val="28"/>
    </w:rPr>
  </w:style>
  <w:style w:type="character" w:customStyle="1" w:styleId="24">
    <w:name w:val="Основной текст с отступом 2 Знак"/>
    <w:basedOn w:val="15"/>
    <w:link w:val="23"/>
    <w:rsid w:val="00135922"/>
    <w:rPr>
      <w:b/>
      <w:sz w:val="28"/>
    </w:rPr>
  </w:style>
  <w:style w:type="paragraph" w:customStyle="1" w:styleId="ConsPlusTitle">
    <w:name w:val="ConsPlusTitle"/>
    <w:link w:val="ConsPlusTitle0"/>
    <w:rsid w:val="00135922"/>
    <w:pPr>
      <w:widowControl w:val="0"/>
      <w:spacing w:line="240" w:lineRule="auto"/>
    </w:pPr>
    <w:rPr>
      <w:rFonts w:ascii="Arial" w:hAnsi="Arial"/>
      <w:b/>
    </w:rPr>
  </w:style>
  <w:style w:type="character" w:customStyle="1" w:styleId="ConsPlusTitle0">
    <w:name w:val="ConsPlusTitle"/>
    <w:link w:val="ConsPlusTitle"/>
    <w:rsid w:val="00135922"/>
    <w:rPr>
      <w:rFonts w:ascii="Arial" w:hAnsi="Arial"/>
      <w:b/>
    </w:rPr>
  </w:style>
  <w:style w:type="paragraph" w:customStyle="1" w:styleId="16">
    <w:name w:val="Просмотренная гиперссылка1"/>
    <w:basedOn w:val="13"/>
    <w:link w:val="17"/>
    <w:rsid w:val="00135922"/>
    <w:rPr>
      <w:color w:val="0000FF"/>
    </w:rPr>
  </w:style>
  <w:style w:type="character" w:customStyle="1" w:styleId="17">
    <w:name w:val="Просмотренная гиперссылка1"/>
    <w:basedOn w:val="15"/>
    <w:link w:val="16"/>
    <w:rsid w:val="00135922"/>
    <w:rPr>
      <w:color w:val="0000FF"/>
    </w:rPr>
  </w:style>
  <w:style w:type="paragraph" w:styleId="31">
    <w:name w:val="toc 3"/>
    <w:next w:val="a"/>
    <w:link w:val="32"/>
    <w:uiPriority w:val="39"/>
    <w:rsid w:val="00135922"/>
    <w:pPr>
      <w:ind w:left="400"/>
    </w:pPr>
    <w:rPr>
      <w:rFonts w:ascii="XO Thames" w:hAnsi="XO Thames"/>
      <w:sz w:val="28"/>
    </w:rPr>
  </w:style>
  <w:style w:type="character" w:customStyle="1" w:styleId="32">
    <w:name w:val="Оглавление 3 Знак"/>
    <w:link w:val="31"/>
    <w:rsid w:val="00135922"/>
    <w:rPr>
      <w:rFonts w:ascii="XO Thames" w:hAnsi="XO Thames"/>
      <w:sz w:val="28"/>
    </w:rPr>
  </w:style>
  <w:style w:type="paragraph" w:customStyle="1" w:styleId="a5">
    <w:name w:val="Абзац"/>
    <w:link w:val="a6"/>
    <w:rsid w:val="00135922"/>
    <w:pPr>
      <w:spacing w:line="240" w:lineRule="auto"/>
      <w:ind w:firstLine="720"/>
      <w:jc w:val="both"/>
    </w:pPr>
    <w:rPr>
      <w:sz w:val="28"/>
    </w:rPr>
  </w:style>
  <w:style w:type="character" w:customStyle="1" w:styleId="a6">
    <w:name w:val="Абзац"/>
    <w:link w:val="a5"/>
    <w:rsid w:val="00135922"/>
    <w:rPr>
      <w:sz w:val="28"/>
    </w:rPr>
  </w:style>
  <w:style w:type="paragraph" w:customStyle="1" w:styleId="18">
    <w:name w:val="Обычный1"/>
    <w:link w:val="19"/>
    <w:rsid w:val="00135922"/>
    <w:rPr>
      <w:sz w:val="24"/>
    </w:rPr>
  </w:style>
  <w:style w:type="character" w:customStyle="1" w:styleId="19">
    <w:name w:val="Обычный1"/>
    <w:link w:val="18"/>
    <w:rsid w:val="00135922"/>
    <w:rPr>
      <w:sz w:val="24"/>
    </w:rPr>
  </w:style>
  <w:style w:type="paragraph" w:customStyle="1" w:styleId="ConsPlusNonformat">
    <w:name w:val="ConsPlusNonformat"/>
    <w:link w:val="ConsPlusNonformat0"/>
    <w:rsid w:val="00135922"/>
    <w:pPr>
      <w:widowControl w:val="0"/>
      <w:spacing w:line="240" w:lineRule="auto"/>
    </w:pPr>
    <w:rPr>
      <w:rFonts w:ascii="Courier New" w:hAnsi="Courier New"/>
    </w:rPr>
  </w:style>
  <w:style w:type="character" w:customStyle="1" w:styleId="ConsPlusNonformat0">
    <w:name w:val="ConsPlusNonformat"/>
    <w:link w:val="ConsPlusNonformat"/>
    <w:rsid w:val="00135922"/>
    <w:rPr>
      <w:rFonts w:ascii="Courier New" w:hAnsi="Courier New"/>
    </w:rPr>
  </w:style>
  <w:style w:type="paragraph" w:customStyle="1" w:styleId="a7">
    <w:name w:val="Текст выноски Знак"/>
    <w:basedOn w:val="13"/>
    <w:link w:val="a8"/>
    <w:rsid w:val="00135922"/>
    <w:rPr>
      <w:rFonts w:ascii="Tahoma" w:hAnsi="Tahoma"/>
      <w:sz w:val="16"/>
    </w:rPr>
  </w:style>
  <w:style w:type="character" w:customStyle="1" w:styleId="a8">
    <w:name w:val="Текст выноски Знак"/>
    <w:basedOn w:val="15"/>
    <w:link w:val="a7"/>
    <w:rsid w:val="00135922"/>
    <w:rPr>
      <w:rFonts w:ascii="Tahoma" w:hAnsi="Tahoma"/>
      <w:sz w:val="16"/>
    </w:rPr>
  </w:style>
  <w:style w:type="paragraph" w:styleId="a9">
    <w:name w:val="Balloon Text"/>
    <w:basedOn w:val="a"/>
    <w:link w:val="1a"/>
    <w:rsid w:val="00135922"/>
    <w:rPr>
      <w:rFonts w:ascii="Tahoma" w:hAnsi="Tahoma"/>
      <w:sz w:val="16"/>
    </w:rPr>
  </w:style>
  <w:style w:type="character" w:customStyle="1" w:styleId="1a">
    <w:name w:val="Текст выноски Знак1"/>
    <w:basedOn w:val="1"/>
    <w:link w:val="a9"/>
    <w:rsid w:val="00135922"/>
    <w:rPr>
      <w:rFonts w:ascii="Tahoma" w:hAnsi="Tahoma"/>
      <w:sz w:val="16"/>
    </w:rPr>
  </w:style>
  <w:style w:type="character" w:customStyle="1" w:styleId="50">
    <w:name w:val="Заголовок 5 Знак"/>
    <w:basedOn w:val="1"/>
    <w:link w:val="5"/>
    <w:rsid w:val="00135922"/>
    <w:rPr>
      <w:i/>
      <w:sz w:val="28"/>
    </w:rPr>
  </w:style>
  <w:style w:type="paragraph" w:customStyle="1" w:styleId="ListLabel2">
    <w:name w:val="ListLabel 2"/>
    <w:link w:val="ListLabel20"/>
    <w:rsid w:val="00135922"/>
  </w:style>
  <w:style w:type="character" w:customStyle="1" w:styleId="ListLabel20">
    <w:name w:val="ListLabel 2"/>
    <w:link w:val="ListLabel2"/>
    <w:rsid w:val="00135922"/>
  </w:style>
  <w:style w:type="character" w:customStyle="1" w:styleId="11">
    <w:name w:val="Заголовок 1 Знак"/>
    <w:basedOn w:val="1"/>
    <w:link w:val="10"/>
    <w:rsid w:val="00135922"/>
    <w:rPr>
      <w:b/>
      <w:sz w:val="28"/>
    </w:rPr>
  </w:style>
  <w:style w:type="paragraph" w:styleId="aa">
    <w:name w:val="Signature"/>
    <w:basedOn w:val="a"/>
    <w:link w:val="1b"/>
    <w:rsid w:val="00135922"/>
  </w:style>
  <w:style w:type="character" w:customStyle="1" w:styleId="1b">
    <w:name w:val="Подпись Знак1"/>
    <w:basedOn w:val="1"/>
    <w:link w:val="aa"/>
    <w:rsid w:val="00135922"/>
    <w:rPr>
      <w:sz w:val="24"/>
    </w:rPr>
  </w:style>
  <w:style w:type="paragraph" w:customStyle="1" w:styleId="210">
    <w:name w:val="Основной текст с отступом 2 Знак1"/>
    <w:basedOn w:val="a"/>
    <w:link w:val="211"/>
    <w:rsid w:val="00135922"/>
    <w:pPr>
      <w:spacing w:beforeAutospacing="1" w:afterAutospacing="1"/>
    </w:pPr>
    <w:rPr>
      <w:rFonts w:ascii="Tahoma" w:hAnsi="Tahoma"/>
      <w:sz w:val="20"/>
    </w:rPr>
  </w:style>
  <w:style w:type="character" w:customStyle="1" w:styleId="211">
    <w:name w:val="Основной текст с отступом 2 Знак1"/>
    <w:basedOn w:val="1"/>
    <w:link w:val="210"/>
    <w:rsid w:val="00135922"/>
    <w:rPr>
      <w:rFonts w:ascii="Tahoma" w:hAnsi="Tahoma"/>
      <w:sz w:val="20"/>
    </w:rPr>
  </w:style>
  <w:style w:type="paragraph" w:customStyle="1" w:styleId="1c">
    <w:name w:val="Гиперссылка1"/>
    <w:link w:val="ab"/>
    <w:rsid w:val="00135922"/>
    <w:rPr>
      <w:color w:val="0000FF"/>
      <w:u w:val="single"/>
    </w:rPr>
  </w:style>
  <w:style w:type="character" w:styleId="ab">
    <w:name w:val="Hyperlink"/>
    <w:link w:val="1c"/>
    <w:rsid w:val="00135922"/>
    <w:rPr>
      <w:color w:val="0000FF"/>
      <w:u w:val="single"/>
    </w:rPr>
  </w:style>
  <w:style w:type="paragraph" w:customStyle="1" w:styleId="Footnote">
    <w:name w:val="Footnote"/>
    <w:basedOn w:val="a"/>
    <w:link w:val="Footnote0"/>
    <w:rsid w:val="00135922"/>
    <w:rPr>
      <w:sz w:val="20"/>
    </w:rPr>
  </w:style>
  <w:style w:type="character" w:customStyle="1" w:styleId="Footnote0">
    <w:name w:val="Footnote"/>
    <w:basedOn w:val="1"/>
    <w:link w:val="Footnote"/>
    <w:rsid w:val="00135922"/>
    <w:rPr>
      <w:sz w:val="20"/>
    </w:rPr>
  </w:style>
  <w:style w:type="character" w:customStyle="1" w:styleId="80">
    <w:name w:val="Заголовок 8 Знак"/>
    <w:basedOn w:val="1"/>
    <w:link w:val="8"/>
    <w:rsid w:val="00135922"/>
    <w:rPr>
      <w:rFonts w:ascii="Calibri" w:hAnsi="Calibri"/>
      <w:i/>
      <w:sz w:val="24"/>
    </w:rPr>
  </w:style>
  <w:style w:type="paragraph" w:customStyle="1" w:styleId="ac">
    <w:name w:val="Содержимое врезки"/>
    <w:basedOn w:val="a"/>
    <w:link w:val="ad"/>
    <w:rsid w:val="00135922"/>
  </w:style>
  <w:style w:type="character" w:customStyle="1" w:styleId="ad">
    <w:name w:val="Содержимое врезки"/>
    <w:basedOn w:val="1"/>
    <w:link w:val="ac"/>
    <w:rsid w:val="00135922"/>
    <w:rPr>
      <w:sz w:val="24"/>
    </w:rPr>
  </w:style>
  <w:style w:type="paragraph" w:customStyle="1" w:styleId="ae">
    <w:name w:val="Текст сноски Знак"/>
    <w:basedOn w:val="13"/>
    <w:link w:val="af"/>
    <w:rsid w:val="00135922"/>
  </w:style>
  <w:style w:type="character" w:customStyle="1" w:styleId="af">
    <w:name w:val="Текст сноски Знак"/>
    <w:basedOn w:val="15"/>
    <w:link w:val="ae"/>
    <w:rsid w:val="00135922"/>
  </w:style>
  <w:style w:type="paragraph" w:styleId="1d">
    <w:name w:val="toc 1"/>
    <w:next w:val="a"/>
    <w:link w:val="1e"/>
    <w:uiPriority w:val="39"/>
    <w:rsid w:val="00135922"/>
    <w:rPr>
      <w:rFonts w:ascii="XO Thames" w:hAnsi="XO Thames"/>
      <w:b/>
      <w:sz w:val="28"/>
    </w:rPr>
  </w:style>
  <w:style w:type="character" w:customStyle="1" w:styleId="1e">
    <w:name w:val="Оглавление 1 Знак"/>
    <w:link w:val="1d"/>
    <w:rsid w:val="00135922"/>
    <w:rPr>
      <w:rFonts w:ascii="XO Thames" w:hAnsi="XO Thames"/>
      <w:b/>
      <w:sz w:val="28"/>
    </w:rPr>
  </w:style>
  <w:style w:type="paragraph" w:customStyle="1" w:styleId="HeaderandFooter">
    <w:name w:val="Header and Footer"/>
    <w:link w:val="HeaderandFooter0"/>
    <w:rsid w:val="00135922"/>
    <w:pPr>
      <w:spacing w:line="240" w:lineRule="auto"/>
      <w:jc w:val="both"/>
    </w:pPr>
    <w:rPr>
      <w:rFonts w:ascii="XO Thames" w:hAnsi="XO Thames"/>
    </w:rPr>
  </w:style>
  <w:style w:type="character" w:customStyle="1" w:styleId="HeaderandFooter0">
    <w:name w:val="Header and Footer"/>
    <w:link w:val="HeaderandFooter"/>
    <w:rsid w:val="00135922"/>
    <w:rPr>
      <w:rFonts w:ascii="XO Thames" w:hAnsi="XO Thames"/>
    </w:rPr>
  </w:style>
  <w:style w:type="paragraph" w:customStyle="1" w:styleId="1f">
    <w:name w:val="Основной шрифт абзаца1"/>
    <w:rsid w:val="00135922"/>
  </w:style>
  <w:style w:type="paragraph" w:customStyle="1" w:styleId="-">
    <w:name w:val="Интернет-ссылка"/>
    <w:basedOn w:val="13"/>
    <w:link w:val="-0"/>
    <w:rsid w:val="00135922"/>
    <w:rPr>
      <w:color w:val="0000FF"/>
    </w:rPr>
  </w:style>
  <w:style w:type="character" w:customStyle="1" w:styleId="-0">
    <w:name w:val="Интернет-ссылка"/>
    <w:basedOn w:val="15"/>
    <w:link w:val="-"/>
    <w:rsid w:val="00135922"/>
    <w:rPr>
      <w:color w:val="0000FF"/>
    </w:rPr>
  </w:style>
  <w:style w:type="paragraph" w:customStyle="1" w:styleId="1f0">
    <w:name w:val="Гиперссылка1"/>
    <w:link w:val="1f1"/>
    <w:rsid w:val="00135922"/>
    <w:rPr>
      <w:color w:val="0000FF"/>
      <w:u w:val="single"/>
    </w:rPr>
  </w:style>
  <w:style w:type="character" w:customStyle="1" w:styleId="1f1">
    <w:name w:val="Гиперссылка1"/>
    <w:link w:val="1f0"/>
    <w:rsid w:val="00135922"/>
    <w:rPr>
      <w:color w:val="0000FF"/>
      <w:u w:val="single"/>
    </w:rPr>
  </w:style>
  <w:style w:type="paragraph" w:customStyle="1" w:styleId="1f2">
    <w:name w:val="Знак сноски1"/>
    <w:basedOn w:val="13"/>
    <w:link w:val="1f3"/>
    <w:rsid w:val="00135922"/>
    <w:rPr>
      <w:vertAlign w:val="superscript"/>
    </w:rPr>
  </w:style>
  <w:style w:type="character" w:customStyle="1" w:styleId="1f3">
    <w:name w:val="Знак сноски1"/>
    <w:basedOn w:val="15"/>
    <w:link w:val="1f2"/>
    <w:rsid w:val="00135922"/>
    <w:rPr>
      <w:vertAlign w:val="superscript"/>
    </w:rPr>
  </w:style>
  <w:style w:type="paragraph" w:styleId="9">
    <w:name w:val="toc 9"/>
    <w:next w:val="a"/>
    <w:link w:val="90"/>
    <w:uiPriority w:val="39"/>
    <w:rsid w:val="00135922"/>
    <w:pPr>
      <w:ind w:left="1600"/>
    </w:pPr>
    <w:rPr>
      <w:rFonts w:ascii="XO Thames" w:hAnsi="XO Thames"/>
      <w:sz w:val="28"/>
    </w:rPr>
  </w:style>
  <w:style w:type="character" w:customStyle="1" w:styleId="90">
    <w:name w:val="Оглавление 9 Знак"/>
    <w:link w:val="9"/>
    <w:rsid w:val="00135922"/>
    <w:rPr>
      <w:rFonts w:ascii="XO Thames" w:hAnsi="XO Thames"/>
      <w:sz w:val="28"/>
    </w:rPr>
  </w:style>
  <w:style w:type="paragraph" w:customStyle="1" w:styleId="af0">
    <w:name w:val="Заголовок"/>
    <w:basedOn w:val="a"/>
    <w:next w:val="af1"/>
    <w:link w:val="af2"/>
    <w:rsid w:val="00135922"/>
    <w:pPr>
      <w:keepNext/>
      <w:spacing w:before="240" w:after="120"/>
    </w:pPr>
    <w:rPr>
      <w:rFonts w:ascii="Liberation Sans" w:hAnsi="Liberation Sans"/>
      <w:sz w:val="28"/>
    </w:rPr>
  </w:style>
  <w:style w:type="character" w:customStyle="1" w:styleId="af2">
    <w:name w:val="Заголовок"/>
    <w:basedOn w:val="1"/>
    <w:link w:val="af0"/>
    <w:rsid w:val="00135922"/>
    <w:rPr>
      <w:rFonts w:ascii="Liberation Sans" w:hAnsi="Liberation Sans"/>
      <w:sz w:val="28"/>
    </w:rPr>
  </w:style>
  <w:style w:type="paragraph" w:customStyle="1" w:styleId="af3">
    <w:name w:val="Верхний колонтитул Знак"/>
    <w:basedOn w:val="13"/>
    <w:link w:val="af4"/>
    <w:rsid w:val="00135922"/>
    <w:rPr>
      <w:sz w:val="24"/>
    </w:rPr>
  </w:style>
  <w:style w:type="character" w:customStyle="1" w:styleId="af4">
    <w:name w:val="Верхний колонтитул Знак"/>
    <w:basedOn w:val="15"/>
    <w:link w:val="af3"/>
    <w:rsid w:val="00135922"/>
    <w:rPr>
      <w:sz w:val="24"/>
    </w:rPr>
  </w:style>
  <w:style w:type="paragraph" w:styleId="af5">
    <w:name w:val="caption"/>
    <w:basedOn w:val="a"/>
    <w:link w:val="af6"/>
    <w:rsid w:val="00135922"/>
    <w:pPr>
      <w:jc w:val="center"/>
    </w:pPr>
    <w:rPr>
      <w:b/>
      <w:smallCaps/>
      <w:sz w:val="28"/>
    </w:rPr>
  </w:style>
  <w:style w:type="character" w:customStyle="1" w:styleId="af6">
    <w:name w:val="Название объекта Знак"/>
    <w:basedOn w:val="1"/>
    <w:link w:val="af5"/>
    <w:rsid w:val="00135922"/>
    <w:rPr>
      <w:b/>
      <w:smallCaps/>
      <w:sz w:val="28"/>
    </w:rPr>
  </w:style>
  <w:style w:type="paragraph" w:styleId="af7">
    <w:name w:val="footer"/>
    <w:basedOn w:val="a"/>
    <w:link w:val="1f4"/>
    <w:rsid w:val="00135922"/>
    <w:pPr>
      <w:tabs>
        <w:tab w:val="center" w:pos="4677"/>
        <w:tab w:val="right" w:pos="9355"/>
      </w:tabs>
    </w:pPr>
  </w:style>
  <w:style w:type="character" w:customStyle="1" w:styleId="1f4">
    <w:name w:val="Нижний колонтитул Знак1"/>
    <w:basedOn w:val="1"/>
    <w:link w:val="af7"/>
    <w:rsid w:val="00135922"/>
    <w:rPr>
      <w:sz w:val="24"/>
    </w:rPr>
  </w:style>
  <w:style w:type="paragraph" w:customStyle="1" w:styleId="ListLabel1">
    <w:name w:val="ListLabel 1"/>
    <w:link w:val="ListLabel10"/>
    <w:rsid w:val="00135922"/>
  </w:style>
  <w:style w:type="character" w:customStyle="1" w:styleId="ListLabel10">
    <w:name w:val="ListLabel 1"/>
    <w:link w:val="ListLabel1"/>
    <w:rsid w:val="00135922"/>
  </w:style>
  <w:style w:type="paragraph" w:styleId="81">
    <w:name w:val="toc 8"/>
    <w:next w:val="a"/>
    <w:link w:val="82"/>
    <w:uiPriority w:val="39"/>
    <w:rsid w:val="00135922"/>
    <w:pPr>
      <w:ind w:left="1400"/>
    </w:pPr>
    <w:rPr>
      <w:rFonts w:ascii="XO Thames" w:hAnsi="XO Thames"/>
      <w:sz w:val="28"/>
    </w:rPr>
  </w:style>
  <w:style w:type="character" w:customStyle="1" w:styleId="82">
    <w:name w:val="Оглавление 8 Знак"/>
    <w:link w:val="81"/>
    <w:rsid w:val="00135922"/>
    <w:rPr>
      <w:rFonts w:ascii="XO Thames" w:hAnsi="XO Thames"/>
      <w:sz w:val="28"/>
    </w:rPr>
  </w:style>
  <w:style w:type="paragraph" w:customStyle="1" w:styleId="af8">
    <w:name w:val="Нижний колонтитул Знак"/>
    <w:basedOn w:val="13"/>
    <w:link w:val="af9"/>
    <w:rsid w:val="00135922"/>
    <w:rPr>
      <w:sz w:val="24"/>
    </w:rPr>
  </w:style>
  <w:style w:type="character" w:customStyle="1" w:styleId="af9">
    <w:name w:val="Нижний колонтитул Знак"/>
    <w:basedOn w:val="15"/>
    <w:link w:val="af8"/>
    <w:rsid w:val="00135922"/>
    <w:rPr>
      <w:sz w:val="24"/>
    </w:rPr>
  </w:style>
  <w:style w:type="paragraph" w:styleId="afa">
    <w:name w:val="List"/>
    <w:basedOn w:val="af1"/>
    <w:link w:val="afb"/>
    <w:rsid w:val="00135922"/>
  </w:style>
  <w:style w:type="character" w:customStyle="1" w:styleId="afb">
    <w:name w:val="Список Знак"/>
    <w:basedOn w:val="afc"/>
    <w:link w:val="afa"/>
    <w:rsid w:val="00135922"/>
    <w:rPr>
      <w:sz w:val="24"/>
    </w:rPr>
  </w:style>
  <w:style w:type="paragraph" w:customStyle="1" w:styleId="afd">
    <w:name w:val="Подпись Знак"/>
    <w:basedOn w:val="13"/>
    <w:link w:val="afe"/>
    <w:rsid w:val="00135922"/>
    <w:rPr>
      <w:sz w:val="24"/>
    </w:rPr>
  </w:style>
  <w:style w:type="character" w:customStyle="1" w:styleId="afe">
    <w:name w:val="Подпись Знак"/>
    <w:basedOn w:val="15"/>
    <w:link w:val="afd"/>
    <w:rsid w:val="00135922"/>
    <w:rPr>
      <w:sz w:val="24"/>
    </w:rPr>
  </w:style>
  <w:style w:type="paragraph" w:styleId="aff">
    <w:name w:val="header"/>
    <w:basedOn w:val="a"/>
    <w:link w:val="1f5"/>
    <w:rsid w:val="00135922"/>
    <w:pPr>
      <w:tabs>
        <w:tab w:val="center" w:pos="4677"/>
        <w:tab w:val="right" w:pos="9355"/>
      </w:tabs>
    </w:pPr>
  </w:style>
  <w:style w:type="character" w:customStyle="1" w:styleId="1f5">
    <w:name w:val="Верхний колонтитул Знак1"/>
    <w:basedOn w:val="1"/>
    <w:link w:val="aff"/>
    <w:rsid w:val="00135922"/>
    <w:rPr>
      <w:sz w:val="24"/>
    </w:rPr>
  </w:style>
  <w:style w:type="paragraph" w:styleId="51">
    <w:name w:val="toc 5"/>
    <w:next w:val="a"/>
    <w:link w:val="52"/>
    <w:uiPriority w:val="39"/>
    <w:rsid w:val="00135922"/>
    <w:pPr>
      <w:ind w:left="800"/>
    </w:pPr>
    <w:rPr>
      <w:rFonts w:ascii="XO Thames" w:hAnsi="XO Thames"/>
      <w:sz w:val="28"/>
    </w:rPr>
  </w:style>
  <w:style w:type="character" w:customStyle="1" w:styleId="52">
    <w:name w:val="Оглавление 5 Знак"/>
    <w:link w:val="51"/>
    <w:rsid w:val="00135922"/>
    <w:rPr>
      <w:rFonts w:ascii="XO Thames" w:hAnsi="XO Thames"/>
      <w:sz w:val="28"/>
    </w:rPr>
  </w:style>
  <w:style w:type="paragraph" w:styleId="af1">
    <w:name w:val="Body Text"/>
    <w:basedOn w:val="a"/>
    <w:link w:val="afc"/>
    <w:rsid w:val="00135922"/>
    <w:pPr>
      <w:spacing w:after="140" w:line="288" w:lineRule="auto"/>
    </w:pPr>
  </w:style>
  <w:style w:type="character" w:customStyle="1" w:styleId="afc">
    <w:name w:val="Основной текст Знак"/>
    <w:basedOn w:val="1"/>
    <w:link w:val="af1"/>
    <w:rsid w:val="00135922"/>
    <w:rPr>
      <w:sz w:val="24"/>
    </w:rPr>
  </w:style>
  <w:style w:type="paragraph" w:customStyle="1" w:styleId="13">
    <w:name w:val="Основной шрифт абзаца1"/>
    <w:link w:val="15"/>
    <w:rsid w:val="00135922"/>
  </w:style>
  <w:style w:type="character" w:customStyle="1" w:styleId="15">
    <w:name w:val="Основной шрифт абзаца1"/>
    <w:link w:val="13"/>
    <w:rsid w:val="00135922"/>
  </w:style>
  <w:style w:type="paragraph" w:customStyle="1" w:styleId="ConsPlusNormal">
    <w:name w:val="ConsPlusNormal"/>
    <w:link w:val="ConsPlusNormal0"/>
    <w:rsid w:val="00135922"/>
    <w:pPr>
      <w:widowControl w:val="0"/>
      <w:spacing w:line="240" w:lineRule="auto"/>
      <w:ind w:firstLine="720"/>
    </w:pPr>
    <w:rPr>
      <w:rFonts w:ascii="Arial" w:hAnsi="Arial"/>
    </w:rPr>
  </w:style>
  <w:style w:type="character" w:customStyle="1" w:styleId="ConsPlusNormal0">
    <w:name w:val="ConsPlusNormal"/>
    <w:link w:val="ConsPlusNormal"/>
    <w:rsid w:val="00135922"/>
    <w:rPr>
      <w:rFonts w:ascii="Arial" w:hAnsi="Arial"/>
    </w:rPr>
  </w:style>
  <w:style w:type="paragraph" w:styleId="aff0">
    <w:name w:val="Subtitle"/>
    <w:next w:val="a"/>
    <w:link w:val="aff1"/>
    <w:uiPriority w:val="11"/>
    <w:qFormat/>
    <w:rsid w:val="00135922"/>
    <w:pPr>
      <w:jc w:val="both"/>
    </w:pPr>
    <w:rPr>
      <w:rFonts w:ascii="XO Thames" w:hAnsi="XO Thames"/>
      <w:i/>
      <w:sz w:val="24"/>
    </w:rPr>
  </w:style>
  <w:style w:type="character" w:customStyle="1" w:styleId="aff1">
    <w:name w:val="Подзаголовок Знак"/>
    <w:link w:val="aff0"/>
    <w:rsid w:val="00135922"/>
    <w:rPr>
      <w:rFonts w:ascii="XO Thames" w:hAnsi="XO Thames"/>
      <w:i/>
      <w:sz w:val="24"/>
    </w:rPr>
  </w:style>
  <w:style w:type="paragraph" w:styleId="aff2">
    <w:name w:val="No Spacing"/>
    <w:link w:val="aff3"/>
    <w:rsid w:val="00135922"/>
    <w:pPr>
      <w:spacing w:line="240" w:lineRule="auto"/>
    </w:pPr>
    <w:rPr>
      <w:rFonts w:ascii="Calibri" w:hAnsi="Calibri"/>
      <w:sz w:val="24"/>
    </w:rPr>
  </w:style>
  <w:style w:type="character" w:customStyle="1" w:styleId="aff3">
    <w:name w:val="Без интервала Знак"/>
    <w:link w:val="aff2"/>
    <w:rsid w:val="00135922"/>
    <w:rPr>
      <w:rFonts w:ascii="Calibri" w:hAnsi="Calibri"/>
      <w:sz w:val="24"/>
    </w:rPr>
  </w:style>
  <w:style w:type="paragraph" w:styleId="aff4">
    <w:name w:val="Title"/>
    <w:basedOn w:val="a"/>
    <w:link w:val="aff5"/>
    <w:uiPriority w:val="10"/>
    <w:qFormat/>
    <w:rsid w:val="00135922"/>
    <w:pPr>
      <w:spacing w:before="120" w:after="120"/>
    </w:pPr>
    <w:rPr>
      <w:i/>
    </w:rPr>
  </w:style>
  <w:style w:type="character" w:customStyle="1" w:styleId="aff5">
    <w:name w:val="Название Знак"/>
    <w:basedOn w:val="1"/>
    <w:link w:val="aff4"/>
    <w:rsid w:val="00135922"/>
    <w:rPr>
      <w:i/>
      <w:sz w:val="24"/>
    </w:rPr>
  </w:style>
  <w:style w:type="paragraph" w:styleId="25">
    <w:name w:val="Body Text Indent 2"/>
    <w:basedOn w:val="a"/>
    <w:link w:val="220"/>
    <w:rsid w:val="00135922"/>
    <w:pPr>
      <w:keepNext/>
      <w:keepLines/>
      <w:ind w:firstLine="720"/>
      <w:jc w:val="both"/>
      <w:outlineLvl w:val="0"/>
    </w:pPr>
    <w:rPr>
      <w:b/>
      <w:sz w:val="28"/>
    </w:rPr>
  </w:style>
  <w:style w:type="character" w:customStyle="1" w:styleId="220">
    <w:name w:val="Основной текст с отступом 2 Знак2"/>
    <w:basedOn w:val="1"/>
    <w:link w:val="25"/>
    <w:rsid w:val="00135922"/>
    <w:rPr>
      <w:b/>
      <w:sz w:val="28"/>
    </w:rPr>
  </w:style>
  <w:style w:type="character" w:customStyle="1" w:styleId="40">
    <w:name w:val="Заголовок 4 Знак"/>
    <w:basedOn w:val="1"/>
    <w:link w:val="4"/>
    <w:rsid w:val="00135922"/>
    <w:rPr>
      <w:b/>
      <w:sz w:val="28"/>
    </w:rPr>
  </w:style>
  <w:style w:type="character" w:customStyle="1" w:styleId="20">
    <w:name w:val="Заголовок 2 Знак"/>
    <w:basedOn w:val="1"/>
    <w:link w:val="2"/>
    <w:rsid w:val="00135922"/>
    <w:rPr>
      <w:b/>
      <w:sz w:val="28"/>
    </w:rPr>
  </w:style>
  <w:style w:type="table" w:styleId="aff6">
    <w:name w:val="Table Grid"/>
    <w:basedOn w:val="a1"/>
    <w:rsid w:val="00135922"/>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949</Words>
  <Characters>5414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NatS</cp:lastModifiedBy>
  <cp:revision>5</cp:revision>
  <cp:lastPrinted>2024-03-18T05:54:00Z</cp:lastPrinted>
  <dcterms:created xsi:type="dcterms:W3CDTF">2024-02-19T11:43:00Z</dcterms:created>
  <dcterms:modified xsi:type="dcterms:W3CDTF">2024-03-18T05:54:00Z</dcterms:modified>
</cp:coreProperties>
</file>