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D6" w:rsidRDefault="00F05DA9">
      <w:pPr>
        <w:jc w:val="center"/>
        <w:rPr>
          <w:b/>
          <w:sz w:val="28"/>
        </w:rPr>
      </w:pPr>
      <w:r>
        <w:rPr>
          <w:b/>
          <w:sz w:val="28"/>
        </w:rPr>
        <w:t>РОССИЙСКАЯ  ФЕДЕРАЦИЯ</w:t>
      </w:r>
    </w:p>
    <w:p w:rsidR="00B530D6" w:rsidRDefault="00F05DA9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B530D6" w:rsidRDefault="00F05DA9">
      <w:pPr>
        <w:jc w:val="center"/>
        <w:rPr>
          <w:b/>
          <w:sz w:val="28"/>
        </w:rPr>
      </w:pPr>
      <w:r>
        <w:rPr>
          <w:b/>
          <w:sz w:val="28"/>
        </w:rPr>
        <w:t>КУЙБЫШЕВСКИЙ РАЙОН</w:t>
      </w:r>
    </w:p>
    <w:p w:rsidR="00B530D6" w:rsidRDefault="00F05DA9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ОБРАЗОВАНИЕ </w:t>
      </w:r>
    </w:p>
    <w:p w:rsidR="00B530D6" w:rsidRDefault="00F05DA9">
      <w:pPr>
        <w:jc w:val="center"/>
        <w:rPr>
          <w:b/>
          <w:sz w:val="28"/>
        </w:rPr>
      </w:pPr>
      <w:r>
        <w:rPr>
          <w:b/>
          <w:sz w:val="28"/>
        </w:rPr>
        <w:t>«КУЙБЫШЕВСКОЕ СЕЛЬСКОЕ ПОСЕЛЕНИЕ»</w:t>
      </w:r>
    </w:p>
    <w:p w:rsidR="00B530D6" w:rsidRDefault="00B530D6">
      <w:pPr>
        <w:jc w:val="center"/>
        <w:rPr>
          <w:b/>
          <w:sz w:val="28"/>
        </w:rPr>
      </w:pPr>
    </w:p>
    <w:p w:rsidR="00B530D6" w:rsidRDefault="00F05DA9">
      <w:pPr>
        <w:jc w:val="center"/>
        <w:rPr>
          <w:b/>
          <w:sz w:val="28"/>
        </w:rPr>
      </w:pPr>
      <w:r>
        <w:rPr>
          <w:b/>
          <w:sz w:val="28"/>
        </w:rPr>
        <w:t>СОБРАНИЕ ДЕПУТАТОВ КУЙБЫШЕВСКОГО СЕЛЬСКОГО ПОСЕЛЕНИЯ</w:t>
      </w:r>
    </w:p>
    <w:p w:rsidR="00B530D6" w:rsidRDefault="00B530D6">
      <w:pPr>
        <w:jc w:val="center"/>
        <w:rPr>
          <w:b/>
          <w:sz w:val="28"/>
        </w:rPr>
      </w:pPr>
    </w:p>
    <w:p w:rsidR="00B530D6" w:rsidRDefault="00F05DA9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B530D6" w:rsidRDefault="00B530D6">
      <w:pPr>
        <w:jc w:val="center"/>
        <w:rPr>
          <w:b/>
          <w:sz w:val="28"/>
        </w:rPr>
      </w:pPr>
    </w:p>
    <w:p w:rsidR="00B530D6" w:rsidRDefault="00F05DA9">
      <w:pPr>
        <w:jc w:val="center"/>
        <w:rPr>
          <w:b/>
          <w:sz w:val="28"/>
        </w:rPr>
      </w:pPr>
      <w:r>
        <w:rPr>
          <w:b/>
          <w:sz w:val="28"/>
        </w:rPr>
        <w:t>16.08.2022</w:t>
      </w:r>
      <w:r w:rsidR="00B545BB">
        <w:rPr>
          <w:b/>
          <w:sz w:val="28"/>
        </w:rPr>
        <w:t xml:space="preserve">             </w:t>
      </w:r>
      <w:r w:rsidR="00B545BB">
        <w:rPr>
          <w:b/>
          <w:sz w:val="28"/>
        </w:rPr>
        <w:tab/>
        <w:t xml:space="preserve">                 №28</w:t>
      </w:r>
      <w:r>
        <w:rPr>
          <w:b/>
          <w:sz w:val="28"/>
        </w:rPr>
        <w:t xml:space="preserve">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с. Куйбышево</w:t>
      </w:r>
    </w:p>
    <w:p w:rsidR="00B530D6" w:rsidRDefault="00B530D6">
      <w:pPr>
        <w:rPr>
          <w:b/>
          <w:sz w:val="28"/>
        </w:rPr>
      </w:pPr>
    </w:p>
    <w:p w:rsidR="00B530D6" w:rsidRDefault="00C81BBE">
      <w:pPr>
        <w:jc w:val="center"/>
        <w:rPr>
          <w:b/>
          <w:sz w:val="28"/>
        </w:rPr>
      </w:pPr>
      <w:r>
        <w:rPr>
          <w:b/>
          <w:sz w:val="28"/>
        </w:rPr>
        <w:t>О присвоении</w:t>
      </w:r>
      <w:bookmarkStart w:id="0" w:name="_GoBack"/>
      <w:bookmarkEnd w:id="0"/>
      <w:r w:rsidR="00F05DA9">
        <w:rPr>
          <w:b/>
          <w:sz w:val="28"/>
        </w:rPr>
        <w:t xml:space="preserve"> звания «Почетный гражданин Куйбышевского </w:t>
      </w:r>
    </w:p>
    <w:p w:rsidR="00B530D6" w:rsidRDefault="00F05DA9">
      <w:pPr>
        <w:jc w:val="center"/>
        <w:rPr>
          <w:b/>
          <w:sz w:val="28"/>
        </w:rPr>
      </w:pPr>
      <w:r>
        <w:rPr>
          <w:b/>
          <w:sz w:val="28"/>
        </w:rPr>
        <w:t>сельского поселения»</w:t>
      </w:r>
    </w:p>
    <w:p w:rsidR="00B530D6" w:rsidRDefault="00F05DA9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 и постановлением Администрации Куйбышевского сельского поселения от 17.04.2018 года № 84 «О внесении изменений в приложение к постановлению Администрации Куйбышевского сельского поселения от 10.08.2012г. №243 «Об утверждении Положения  на присвоение звания «Почетный гражданин Куйбышевского сельского поселения» Собрание депутатов Куйбышевского сельского поселения</w:t>
      </w:r>
      <w:proofErr w:type="gramEnd"/>
    </w:p>
    <w:p w:rsidR="00B530D6" w:rsidRDefault="00F05DA9">
      <w:pPr>
        <w:jc w:val="center"/>
        <w:rPr>
          <w:b/>
          <w:sz w:val="28"/>
        </w:rPr>
      </w:pPr>
      <w:r>
        <w:rPr>
          <w:b/>
          <w:sz w:val="28"/>
        </w:rPr>
        <w:t>РЕШИЛО:</w:t>
      </w:r>
    </w:p>
    <w:p w:rsidR="00B530D6" w:rsidRDefault="00B530D6">
      <w:pPr>
        <w:jc w:val="both"/>
        <w:rPr>
          <w:sz w:val="28"/>
        </w:rPr>
      </w:pPr>
    </w:p>
    <w:p w:rsidR="00B530D6" w:rsidRDefault="00F05DA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Присвоить звание «Почетный гражданин Куйбышевского сельского поселения», </w:t>
      </w:r>
    </w:p>
    <w:p w:rsidR="00B530D6" w:rsidRDefault="00F05DA9">
      <w:pPr>
        <w:pStyle w:val="ae"/>
        <w:ind w:left="720"/>
        <w:jc w:val="both"/>
        <w:rPr>
          <w:sz w:val="28"/>
        </w:rPr>
      </w:pPr>
      <w:r>
        <w:rPr>
          <w:sz w:val="28"/>
        </w:rPr>
        <w:t xml:space="preserve">-  </w:t>
      </w:r>
      <w:proofErr w:type="gramStart"/>
      <w:r>
        <w:rPr>
          <w:sz w:val="28"/>
        </w:rPr>
        <w:t>прославившему</w:t>
      </w:r>
      <w:proofErr w:type="gramEnd"/>
      <w:r>
        <w:rPr>
          <w:sz w:val="28"/>
        </w:rPr>
        <w:t xml:space="preserve"> его выдающимися государственными делами, военной службой, научной работой, достижениями в искусстве, спорте и т.д.;</w:t>
      </w:r>
    </w:p>
    <w:p w:rsidR="00B530D6" w:rsidRDefault="00F05DA9">
      <w:pPr>
        <w:pStyle w:val="ae"/>
        <w:ind w:left="720"/>
        <w:jc w:val="both"/>
        <w:rPr>
          <w:sz w:val="28"/>
        </w:rPr>
      </w:pPr>
      <w:r>
        <w:rPr>
          <w:sz w:val="28"/>
        </w:rPr>
        <w:t xml:space="preserve">-    </w:t>
      </w:r>
      <w:proofErr w:type="gramStart"/>
      <w:r>
        <w:rPr>
          <w:sz w:val="28"/>
        </w:rPr>
        <w:t>внесшему</w:t>
      </w:r>
      <w:proofErr w:type="gramEnd"/>
      <w:r>
        <w:rPr>
          <w:sz w:val="28"/>
        </w:rPr>
        <w:t xml:space="preserve"> большой вклад в развитие какого-либо предприятия, организации или учреждения расположенных на территории Куйбышевского сельского поселения;</w:t>
      </w:r>
    </w:p>
    <w:p w:rsidR="00B530D6" w:rsidRDefault="00F05DA9">
      <w:pPr>
        <w:pStyle w:val="ae"/>
        <w:ind w:left="720"/>
        <w:jc w:val="both"/>
        <w:rPr>
          <w:sz w:val="28"/>
        </w:rPr>
      </w:pPr>
      <w:r>
        <w:rPr>
          <w:sz w:val="28"/>
        </w:rPr>
        <w:t>-    имеющему Государственные награды Российской Федерации (или СССР), награждение которыми было связано с его трудовой деятельностью в сельском поселении, разными подвигами, как в годы ВОВ, так и в мирное время.</w:t>
      </w:r>
    </w:p>
    <w:p w:rsidR="00B530D6" w:rsidRDefault="00F05DA9">
      <w:pPr>
        <w:pStyle w:val="23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Одобрить ходатайство и представление инициативной группы кандидата,  к званию «Почётный гражданин Куйбышевского сельского поселения»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</w:p>
    <w:p w:rsidR="00B530D6" w:rsidRDefault="00F05DA9">
      <w:pPr>
        <w:pStyle w:val="23"/>
        <w:spacing w:after="0" w:line="240" w:lineRule="auto"/>
        <w:ind w:left="720"/>
        <w:jc w:val="both"/>
        <w:rPr>
          <w:sz w:val="28"/>
        </w:rPr>
      </w:pPr>
      <w:r>
        <w:rPr>
          <w:sz w:val="28"/>
        </w:rPr>
        <w:t>– Семенцову Валентину Николаевну</w:t>
      </w:r>
    </w:p>
    <w:p w:rsidR="00B530D6" w:rsidRDefault="00B530D6">
      <w:pPr>
        <w:pStyle w:val="23"/>
        <w:spacing w:after="0" w:line="240" w:lineRule="auto"/>
        <w:ind w:left="720"/>
        <w:jc w:val="both"/>
        <w:rPr>
          <w:sz w:val="28"/>
        </w:rPr>
      </w:pPr>
    </w:p>
    <w:p w:rsidR="00B530D6" w:rsidRDefault="00F05DA9">
      <w:pPr>
        <w:pStyle w:val="ae"/>
        <w:ind w:left="75"/>
        <w:jc w:val="both"/>
        <w:rPr>
          <w:sz w:val="28"/>
        </w:rPr>
      </w:pPr>
      <w:r>
        <w:rPr>
          <w:sz w:val="28"/>
        </w:rPr>
        <w:t>Информация о присвоении звания «Почетный гражданин Куйбышевского сельского поселения» публикуется в сети Интернет.</w:t>
      </w:r>
    </w:p>
    <w:p w:rsidR="00B530D6" w:rsidRPr="00B545BB" w:rsidRDefault="00F05DA9" w:rsidP="00B545BB">
      <w:pPr>
        <w:numPr>
          <w:ilvl w:val="0"/>
          <w:numId w:val="2"/>
        </w:numPr>
        <w:jc w:val="both"/>
        <w:rPr>
          <w:sz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председа</w:t>
      </w:r>
      <w:r w:rsidRPr="00B545BB">
        <w:rPr>
          <w:sz w:val="28"/>
        </w:rPr>
        <w:t xml:space="preserve">теля постоянной комиссии по вопросам местного самоуправления, </w:t>
      </w:r>
      <w:r w:rsidR="00B545BB">
        <w:rPr>
          <w:sz w:val="28"/>
        </w:rPr>
        <w:t xml:space="preserve"> </w:t>
      </w:r>
      <w:r w:rsidRPr="00B545BB">
        <w:rPr>
          <w:sz w:val="28"/>
        </w:rPr>
        <w:t>социальной политике и охране общественного порядка  Орлова В.С.</w:t>
      </w:r>
    </w:p>
    <w:p w:rsidR="00B530D6" w:rsidRDefault="00B530D6">
      <w:pPr>
        <w:ind w:left="708"/>
        <w:jc w:val="both"/>
        <w:rPr>
          <w:sz w:val="28"/>
        </w:rPr>
      </w:pPr>
    </w:p>
    <w:p w:rsidR="00B530D6" w:rsidRDefault="00B530D6">
      <w:pPr>
        <w:ind w:left="708"/>
        <w:jc w:val="both"/>
        <w:rPr>
          <w:sz w:val="28"/>
        </w:rPr>
      </w:pPr>
    </w:p>
    <w:p w:rsidR="00B530D6" w:rsidRDefault="00B530D6">
      <w:pPr>
        <w:ind w:left="708"/>
        <w:jc w:val="both"/>
        <w:rPr>
          <w:sz w:val="28"/>
        </w:rPr>
      </w:pPr>
    </w:p>
    <w:p w:rsidR="00B530D6" w:rsidRDefault="00F05DA9">
      <w:pPr>
        <w:ind w:firstLine="708"/>
        <w:rPr>
          <w:sz w:val="28"/>
        </w:rPr>
      </w:pPr>
      <w:r>
        <w:rPr>
          <w:sz w:val="28"/>
        </w:rPr>
        <w:t xml:space="preserve">Председатель собрания депутатов – </w:t>
      </w:r>
    </w:p>
    <w:p w:rsidR="00B530D6" w:rsidRDefault="00F05DA9">
      <w:pPr>
        <w:ind w:firstLine="708"/>
        <w:rPr>
          <w:sz w:val="28"/>
        </w:rPr>
      </w:pPr>
      <w:r>
        <w:rPr>
          <w:sz w:val="28"/>
        </w:rPr>
        <w:t>глава Куйбышевского сельского поселения                            Р.В. Рудаков</w:t>
      </w:r>
    </w:p>
    <w:sectPr w:rsidR="00B530D6" w:rsidSect="00B545BB">
      <w:footerReference w:type="default" r:id="rId8"/>
      <w:pgSz w:w="11906" w:h="16838"/>
      <w:pgMar w:top="1134" w:right="70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1D6" w:rsidRDefault="005221D6">
      <w:r>
        <w:separator/>
      </w:r>
    </w:p>
  </w:endnote>
  <w:endnote w:type="continuationSeparator" w:id="0">
    <w:p w:rsidR="005221D6" w:rsidRDefault="0052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0D6" w:rsidRDefault="00F05DA9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C81BBE">
      <w:rPr>
        <w:noProof/>
      </w:rPr>
      <w:t>2</w:t>
    </w:r>
    <w:r>
      <w:fldChar w:fldCharType="end"/>
    </w:r>
  </w:p>
  <w:p w:rsidR="00B530D6" w:rsidRDefault="00B530D6">
    <w:pPr>
      <w:pStyle w:val="a3"/>
      <w:jc w:val="right"/>
    </w:pPr>
  </w:p>
  <w:p w:rsidR="00B530D6" w:rsidRDefault="00B530D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1D6" w:rsidRDefault="005221D6">
      <w:r>
        <w:separator/>
      </w:r>
    </w:p>
  </w:footnote>
  <w:footnote w:type="continuationSeparator" w:id="0">
    <w:p w:rsidR="005221D6" w:rsidRDefault="0052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B1A4D"/>
    <w:multiLevelType w:val="multilevel"/>
    <w:tmpl w:val="6EB2207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222B4"/>
    <w:multiLevelType w:val="multilevel"/>
    <w:tmpl w:val="04ACB48E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0D6"/>
    <w:rsid w:val="005221D6"/>
    <w:rsid w:val="00B530D6"/>
    <w:rsid w:val="00B545BB"/>
    <w:rsid w:val="00C81BBE"/>
    <w:rsid w:val="00F0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6">
    <w:name w:val="Знак1"/>
    <w:basedOn w:val="a"/>
    <w:link w:val="17"/>
    <w:pPr>
      <w:spacing w:beforeAutospacing="1" w:afterAutospacing="1"/>
    </w:pPr>
    <w:rPr>
      <w:rFonts w:ascii="Tahoma" w:hAnsi="Tahoma"/>
      <w:sz w:val="20"/>
    </w:rPr>
  </w:style>
  <w:style w:type="character" w:customStyle="1" w:styleId="17">
    <w:name w:val="Знак1"/>
    <w:basedOn w:val="1"/>
    <w:link w:val="16"/>
    <w:rPr>
      <w:rFonts w:ascii="Tahoma" w:hAnsi="Tahoma"/>
      <w:sz w:val="20"/>
    </w:rPr>
  </w:style>
  <w:style w:type="paragraph" w:styleId="33">
    <w:name w:val="Body Text Indent 3"/>
    <w:basedOn w:val="a"/>
    <w:link w:val="34"/>
    <w:pPr>
      <w:ind w:firstLine="851"/>
      <w:jc w:val="both"/>
    </w:pPr>
    <w:rPr>
      <w:sz w:val="28"/>
    </w:rPr>
  </w:style>
  <w:style w:type="character" w:customStyle="1" w:styleId="34">
    <w:name w:val="Основной текст с отступом 3 Знак"/>
    <w:basedOn w:val="1"/>
    <w:link w:val="33"/>
    <w:rPr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NatS</cp:lastModifiedBy>
  <cp:revision>3</cp:revision>
  <cp:lastPrinted>2022-08-23T10:47:00Z</cp:lastPrinted>
  <dcterms:created xsi:type="dcterms:W3CDTF">2022-08-16T10:07:00Z</dcterms:created>
  <dcterms:modified xsi:type="dcterms:W3CDTF">2022-08-23T10:49:00Z</dcterms:modified>
</cp:coreProperties>
</file>