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7643AF" w:rsidP="000722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>.20</w:t>
      </w:r>
      <w:r w:rsidR="00374AC0">
        <w:rPr>
          <w:rFonts w:ascii="Times New Roman" w:hAnsi="Times New Roman" w:cs="Times New Roman"/>
          <w:b/>
          <w:sz w:val="28"/>
          <w:szCs w:val="28"/>
        </w:rPr>
        <w:t>2</w:t>
      </w:r>
      <w:r w:rsidR="003A03EE">
        <w:rPr>
          <w:rFonts w:ascii="Times New Roman" w:hAnsi="Times New Roman" w:cs="Times New Roman"/>
          <w:b/>
          <w:sz w:val="28"/>
          <w:szCs w:val="28"/>
        </w:rPr>
        <w:t>1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F1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с. Куйбышево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распоряжения </w:t>
      </w:r>
      <w:r w:rsidR="001B4C98">
        <w:rPr>
          <w:rFonts w:ascii="Times New Roman" w:hAnsi="Times New Roman" w:cs="Times New Roman"/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17.01.2018 № 03 "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 урегулированию конфликта интересов в Администрации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N 273-ФЗ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пунктом 8 Указа Президента Российской Федерации от 01.07.2010 N 821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22A3" w:rsidRP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9F6" w:rsidRDefault="008F1C66" w:rsidP="003609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C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B4C98" w:rsidRPr="001B4C98">
        <w:rPr>
          <w:rFonts w:ascii="Times New Roman" w:hAnsi="Times New Roman" w:cs="Times New Roman"/>
          <w:sz w:val="28"/>
          <w:szCs w:val="28"/>
        </w:rPr>
        <w:t>в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C98" w:rsidRPr="001B4C98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сельского поселения от 17.01.2018 № 03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"Куйбышевское сельское поселение"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7E81" w:rsidRDefault="008F1C66" w:rsidP="007F7E81">
      <w:pPr>
        <w:pStyle w:val="a3"/>
        <w:ind w:firstLine="567"/>
        <w:jc w:val="both"/>
        <w:rPr>
          <w:sz w:val="28"/>
          <w:szCs w:val="28"/>
        </w:rPr>
      </w:pPr>
      <w:r w:rsidRPr="003609F6">
        <w:rPr>
          <w:rFonts w:ascii="Times New Roman" w:hAnsi="Times New Roman" w:cs="Times New Roman"/>
          <w:sz w:val="28"/>
          <w:szCs w:val="28"/>
        </w:rPr>
        <w:t xml:space="preserve">1.1. </w:t>
      </w:r>
      <w:r w:rsidR="00EB1EC3" w:rsidRPr="003609F6">
        <w:rPr>
          <w:rFonts w:ascii="Times New Roman" w:hAnsi="Times New Roman" w:cs="Times New Roman"/>
          <w:sz w:val="28"/>
          <w:szCs w:val="28"/>
        </w:rPr>
        <w:t>П</w:t>
      </w:r>
      <w:r w:rsidRPr="003609F6">
        <w:rPr>
          <w:rFonts w:ascii="Times New Roman" w:hAnsi="Times New Roman" w:cs="Times New Roman"/>
          <w:sz w:val="28"/>
          <w:szCs w:val="28"/>
        </w:rPr>
        <w:t>ри</w:t>
      </w:r>
      <w:r w:rsidR="000722A3" w:rsidRPr="003609F6">
        <w:rPr>
          <w:rFonts w:ascii="Times New Roman" w:hAnsi="Times New Roman" w:cs="Times New Roman"/>
          <w:sz w:val="28"/>
          <w:szCs w:val="28"/>
        </w:rPr>
        <w:t>ложени</w:t>
      </w:r>
      <w:r w:rsidR="00EB1EC3" w:rsidRPr="003609F6">
        <w:rPr>
          <w:rFonts w:ascii="Times New Roman" w:hAnsi="Times New Roman" w:cs="Times New Roman"/>
          <w:sz w:val="28"/>
          <w:szCs w:val="28"/>
        </w:rPr>
        <w:t>е</w:t>
      </w:r>
      <w:r w:rsidR="000722A3" w:rsidRPr="003609F6">
        <w:rPr>
          <w:rFonts w:ascii="Times New Roman" w:hAnsi="Times New Roman" w:cs="Times New Roman"/>
          <w:sz w:val="28"/>
          <w:szCs w:val="28"/>
        </w:rPr>
        <w:t xml:space="preserve"> </w:t>
      </w:r>
      <w:r w:rsidRPr="003609F6">
        <w:rPr>
          <w:rFonts w:ascii="Times New Roman" w:hAnsi="Times New Roman" w:cs="Times New Roman"/>
          <w:sz w:val="28"/>
          <w:szCs w:val="28"/>
        </w:rPr>
        <w:t xml:space="preserve">№ 1 </w:t>
      </w:r>
      <w:r w:rsidR="00EB1EC3" w:rsidRPr="003609F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7F7E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C466D0" w:rsidRPr="003609F6">
        <w:rPr>
          <w:rFonts w:ascii="Times New Roman" w:hAnsi="Times New Roman" w:cs="Times New Roman"/>
          <w:sz w:val="28"/>
          <w:szCs w:val="28"/>
        </w:rPr>
        <w:t xml:space="preserve"> </w:t>
      </w:r>
      <w:r w:rsidR="003609F6" w:rsidRPr="003609F6">
        <w:rPr>
          <w:rFonts w:ascii="Times New Roman" w:hAnsi="Times New Roman" w:cs="Times New Roman"/>
          <w:sz w:val="28"/>
          <w:szCs w:val="28"/>
        </w:rPr>
        <w:tab/>
      </w:r>
    </w:p>
    <w:p w:rsidR="000722A3" w:rsidRPr="000722A3" w:rsidRDefault="00374AC0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2A3">
        <w:rPr>
          <w:rFonts w:ascii="Times New Roman" w:hAnsi="Times New Roman" w:cs="Times New Roman"/>
          <w:sz w:val="28"/>
          <w:szCs w:val="28"/>
        </w:rPr>
        <w:t>. Н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астоящее распоряжение в </w:t>
      </w:r>
      <w:r w:rsidR="000722A3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>.</w:t>
      </w:r>
    </w:p>
    <w:p w:rsidR="000722A3" w:rsidRPr="000722A3" w:rsidRDefault="00374AC0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2A3" w:rsidRPr="000722A3">
        <w:rPr>
          <w:rFonts w:ascii="Times New Roman" w:hAnsi="Times New Roman" w:cs="Times New Roman"/>
          <w:sz w:val="28"/>
          <w:szCs w:val="28"/>
        </w:rPr>
        <w:t>.Контроль за исполнением настоящего распоряжения  оставляю за собой.</w:t>
      </w:r>
    </w:p>
    <w:p w:rsid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03EE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p w:rsidR="000722A3" w:rsidRDefault="000722A3">
      <w:pPr>
        <w:pStyle w:val="ConsPlusNormal"/>
        <w:jc w:val="both"/>
      </w:pPr>
    </w:p>
    <w:p w:rsidR="000722A3" w:rsidRDefault="000722A3">
      <w:pPr>
        <w:pStyle w:val="ConsPlusNormal"/>
        <w:jc w:val="both"/>
      </w:pPr>
    </w:p>
    <w:p w:rsidR="007F7E81" w:rsidRDefault="007F7E81">
      <w:pPr>
        <w:pStyle w:val="ConsPlusNormal"/>
        <w:jc w:val="both"/>
      </w:pPr>
    </w:p>
    <w:p w:rsidR="007F7E81" w:rsidRDefault="007F7E81">
      <w:pPr>
        <w:pStyle w:val="ConsPlusNormal"/>
        <w:jc w:val="both"/>
      </w:pPr>
    </w:p>
    <w:p w:rsidR="007F7E81" w:rsidRDefault="007F7E81" w:rsidP="007F7E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E81" w:rsidRDefault="007F7E81" w:rsidP="007F7E81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F7E81" w:rsidRDefault="007F7E81" w:rsidP="007F7E81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F7E81" w:rsidRDefault="007F7E81" w:rsidP="007F7E81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7E81" w:rsidRDefault="007F7E81" w:rsidP="007F7E81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7F7E81" w:rsidRDefault="007F7E81" w:rsidP="007F7E81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43A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A0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43AF">
        <w:rPr>
          <w:rFonts w:ascii="Times New Roman" w:hAnsi="Times New Roman" w:cs="Times New Roman"/>
          <w:sz w:val="28"/>
          <w:szCs w:val="28"/>
        </w:rPr>
        <w:t>11</w:t>
      </w:r>
    </w:p>
    <w:p w:rsidR="007F7E81" w:rsidRDefault="007F7E81" w:rsidP="007F7E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7E81" w:rsidRPr="003609F6" w:rsidRDefault="007F7E81" w:rsidP="007F7E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09F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F7E81" w:rsidRPr="003609F6" w:rsidRDefault="007F7E81" w:rsidP="007F7E81">
      <w:pPr>
        <w:ind w:left="5103"/>
        <w:jc w:val="both"/>
        <w:rPr>
          <w:sz w:val="28"/>
          <w:szCs w:val="28"/>
        </w:rPr>
      </w:pPr>
      <w:r w:rsidRPr="003609F6">
        <w:rPr>
          <w:sz w:val="28"/>
          <w:szCs w:val="28"/>
        </w:rPr>
        <w:t xml:space="preserve">к  распоряжению Администрации </w:t>
      </w:r>
    </w:p>
    <w:p w:rsidR="007F7E81" w:rsidRPr="003609F6" w:rsidRDefault="007F7E81" w:rsidP="007F7E81">
      <w:pPr>
        <w:ind w:left="5103"/>
        <w:jc w:val="both"/>
        <w:rPr>
          <w:sz w:val="28"/>
          <w:szCs w:val="28"/>
        </w:rPr>
      </w:pPr>
      <w:r w:rsidRPr="003609F6">
        <w:rPr>
          <w:sz w:val="28"/>
          <w:szCs w:val="28"/>
        </w:rPr>
        <w:t xml:space="preserve">Куйбышевского сельского поселения </w:t>
      </w:r>
    </w:p>
    <w:p w:rsidR="007F7E81" w:rsidRPr="003609F6" w:rsidRDefault="007F7E81" w:rsidP="007F7E81">
      <w:pPr>
        <w:ind w:left="5103"/>
        <w:rPr>
          <w:sz w:val="28"/>
          <w:szCs w:val="28"/>
        </w:rPr>
      </w:pPr>
      <w:r w:rsidRPr="003609F6">
        <w:rPr>
          <w:sz w:val="28"/>
          <w:szCs w:val="28"/>
        </w:rPr>
        <w:t xml:space="preserve">от  17.01.2018 № 03 </w:t>
      </w:r>
    </w:p>
    <w:p w:rsidR="007F7E81" w:rsidRDefault="007F7E81" w:rsidP="007F7E81">
      <w:pPr>
        <w:rPr>
          <w:b/>
          <w:bCs/>
          <w:sz w:val="28"/>
          <w:szCs w:val="28"/>
        </w:rPr>
      </w:pPr>
    </w:p>
    <w:p w:rsidR="007F7E81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</w:t>
      </w:r>
    </w:p>
    <w:p w:rsidR="007F7E81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и  урегулированию 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7F7E81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«Куйбышевское сельское</w:t>
      </w:r>
    </w:p>
    <w:p w:rsidR="007F7E81" w:rsidRPr="00CF2C4E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</w:p>
    <w:tbl>
      <w:tblPr>
        <w:tblW w:w="0" w:type="auto"/>
        <w:tblLook w:val="04A0"/>
      </w:tblPr>
      <w:tblGrid>
        <w:gridCol w:w="3794"/>
        <w:gridCol w:w="425"/>
        <w:gridCol w:w="5686"/>
      </w:tblGrid>
      <w:tr w:rsidR="007F7E81" w:rsidRPr="000A7208" w:rsidTr="00CC5C14">
        <w:tc>
          <w:tcPr>
            <w:tcW w:w="9905" w:type="dxa"/>
            <w:gridSpan w:val="3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Председатель комиссии: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3A03EE" w:rsidP="00CC5C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Слепченко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Куйбышевского сельского поселения</w:t>
            </w:r>
          </w:p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F7E81" w:rsidRPr="000A7208" w:rsidTr="00CC5C14">
        <w:tc>
          <w:tcPr>
            <w:tcW w:w="9905" w:type="dxa"/>
            <w:gridSpan w:val="3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7F7E81" w:rsidP="00CC5C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Терещенко Светлана Николаевна</w:t>
            </w:r>
          </w:p>
          <w:p w:rsidR="007F7E81" w:rsidRPr="000A7208" w:rsidRDefault="007F7E81" w:rsidP="00CC5C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7F7E81" w:rsidRPr="000A7208" w:rsidTr="00CC5C14">
        <w:tc>
          <w:tcPr>
            <w:tcW w:w="9905" w:type="dxa"/>
            <w:gridSpan w:val="3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Секретарь комиссии:</w:t>
            </w:r>
          </w:p>
        </w:tc>
      </w:tr>
      <w:tr w:rsidR="003A03EE" w:rsidRPr="000A7208" w:rsidTr="00CC5C14">
        <w:tc>
          <w:tcPr>
            <w:tcW w:w="3794" w:type="dxa"/>
          </w:tcPr>
          <w:p w:rsidR="003A03EE" w:rsidRPr="000A7208" w:rsidRDefault="003A03EE" w:rsidP="00AA74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Торбан Марина Юрьевна</w:t>
            </w:r>
          </w:p>
        </w:tc>
        <w:tc>
          <w:tcPr>
            <w:tcW w:w="425" w:type="dxa"/>
          </w:tcPr>
          <w:p w:rsidR="003A03EE" w:rsidRPr="000A7208" w:rsidRDefault="003A03EE" w:rsidP="00AA74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3A03EE" w:rsidRPr="000A7208" w:rsidRDefault="003A03EE" w:rsidP="00AA74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юридическим и кадровым вопросам</w:t>
            </w:r>
          </w:p>
        </w:tc>
      </w:tr>
      <w:tr w:rsidR="003A03EE" w:rsidRPr="000A7208" w:rsidTr="00CC5C14">
        <w:tc>
          <w:tcPr>
            <w:tcW w:w="9905" w:type="dxa"/>
            <w:gridSpan w:val="3"/>
          </w:tcPr>
          <w:p w:rsidR="003A03EE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Члены комиссии:</w:t>
            </w:r>
          </w:p>
        </w:tc>
      </w:tr>
      <w:tr w:rsidR="003A03EE" w:rsidRPr="000A7208" w:rsidTr="00CC5C14">
        <w:tc>
          <w:tcPr>
            <w:tcW w:w="3794" w:type="dxa"/>
          </w:tcPr>
          <w:p w:rsidR="003A03EE" w:rsidRPr="000A7208" w:rsidRDefault="003A03EE" w:rsidP="00AA74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425" w:type="dxa"/>
          </w:tcPr>
          <w:p w:rsidR="003A03EE" w:rsidRPr="000A7208" w:rsidRDefault="003A03EE" w:rsidP="00AA74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3A03EE" w:rsidRPr="000A7208" w:rsidRDefault="003A03EE" w:rsidP="00AA74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 вопросам  делопроизводства</w:t>
            </w:r>
          </w:p>
          <w:p w:rsidR="003A03EE" w:rsidRPr="000A7208" w:rsidRDefault="003A03EE" w:rsidP="00AA74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A03EE" w:rsidRPr="000A7208" w:rsidTr="00CC5C14">
        <w:tc>
          <w:tcPr>
            <w:tcW w:w="3794" w:type="dxa"/>
          </w:tcPr>
          <w:p w:rsidR="003A03EE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</w:t>
            </w:r>
            <w:r w:rsidRPr="000A7208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425" w:type="dxa"/>
          </w:tcPr>
          <w:p w:rsidR="003A03EE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3A03EE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закупкам - экономист</w:t>
            </w:r>
          </w:p>
        </w:tc>
      </w:tr>
      <w:tr w:rsidR="003A03EE" w:rsidRPr="000A7208" w:rsidTr="00CC5C14">
        <w:tc>
          <w:tcPr>
            <w:tcW w:w="3794" w:type="dxa"/>
          </w:tcPr>
          <w:p w:rsidR="003A03EE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Сумец Елена Николаевна</w:t>
            </w:r>
          </w:p>
        </w:tc>
        <w:tc>
          <w:tcPr>
            <w:tcW w:w="425" w:type="dxa"/>
          </w:tcPr>
          <w:p w:rsidR="003A03EE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3A03EE" w:rsidRPr="000A7208" w:rsidRDefault="003A03EE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</w:tc>
      </w:tr>
    </w:tbl>
    <w:p w:rsidR="007F7E81" w:rsidRDefault="007F7E81" w:rsidP="007F7E81">
      <w:pPr>
        <w:rPr>
          <w:b/>
          <w:bCs/>
          <w:sz w:val="28"/>
          <w:szCs w:val="28"/>
        </w:rPr>
      </w:pPr>
    </w:p>
    <w:p w:rsidR="007F7E81" w:rsidRPr="007F7E81" w:rsidRDefault="007F7E81" w:rsidP="007F7E81">
      <w:pPr>
        <w:rPr>
          <w:sz w:val="28"/>
          <w:szCs w:val="28"/>
        </w:rPr>
      </w:pPr>
      <w:r w:rsidRPr="007F7E81">
        <w:rPr>
          <w:sz w:val="28"/>
          <w:szCs w:val="28"/>
        </w:rPr>
        <w:t>Глава Администрации</w:t>
      </w:r>
    </w:p>
    <w:p w:rsidR="007F7E81" w:rsidRPr="007F7E81" w:rsidRDefault="007F7E81" w:rsidP="007F7E81">
      <w:pPr>
        <w:rPr>
          <w:sz w:val="28"/>
          <w:szCs w:val="28"/>
        </w:rPr>
      </w:pPr>
      <w:r w:rsidRPr="007F7E81">
        <w:rPr>
          <w:sz w:val="28"/>
          <w:szCs w:val="28"/>
        </w:rPr>
        <w:t xml:space="preserve">Куйбышевского сельского  </w:t>
      </w:r>
    </w:p>
    <w:p w:rsidR="007F7E81" w:rsidRPr="007F7E81" w:rsidRDefault="007F7E81" w:rsidP="007F7E81">
      <w:pPr>
        <w:pStyle w:val="ConsPlusNormal"/>
        <w:jc w:val="both"/>
        <w:rPr>
          <w:rFonts w:ascii="Times New Roman" w:hAnsi="Times New Roman" w:cs="Times New Roman"/>
        </w:rPr>
      </w:pPr>
      <w:r w:rsidRPr="007F7E81">
        <w:rPr>
          <w:rFonts w:ascii="Times New Roman" w:hAnsi="Times New Roman" w:cs="Times New Roman"/>
          <w:sz w:val="28"/>
          <w:szCs w:val="28"/>
        </w:rPr>
        <w:t>поселения</w:t>
      </w:r>
      <w:r w:rsidRPr="007F7E81">
        <w:rPr>
          <w:rFonts w:ascii="Times New Roman" w:hAnsi="Times New Roman" w:cs="Times New Roman"/>
          <w:sz w:val="28"/>
          <w:szCs w:val="28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="003A03EE">
        <w:rPr>
          <w:rFonts w:ascii="Times New Roman" w:hAnsi="Times New Roman" w:cs="Times New Roman"/>
          <w:sz w:val="28"/>
          <w:szCs w:val="28"/>
        </w:rPr>
        <w:t>С.Л.Слепченко</w:t>
      </w:r>
    </w:p>
    <w:sectPr w:rsidR="007F7E81" w:rsidRPr="007F7E81" w:rsidSect="000722A3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22A3"/>
    <w:rsid w:val="000722A3"/>
    <w:rsid w:val="000C7AEF"/>
    <w:rsid w:val="000D4BFB"/>
    <w:rsid w:val="001B4C98"/>
    <w:rsid w:val="001C2475"/>
    <w:rsid w:val="0024251D"/>
    <w:rsid w:val="0026740B"/>
    <w:rsid w:val="002819DF"/>
    <w:rsid w:val="003609F6"/>
    <w:rsid w:val="00374AC0"/>
    <w:rsid w:val="003A03EE"/>
    <w:rsid w:val="00435155"/>
    <w:rsid w:val="006A2E25"/>
    <w:rsid w:val="007643AF"/>
    <w:rsid w:val="007D28B2"/>
    <w:rsid w:val="007E34E1"/>
    <w:rsid w:val="007F7E81"/>
    <w:rsid w:val="008F1C66"/>
    <w:rsid w:val="0096312C"/>
    <w:rsid w:val="009C6003"/>
    <w:rsid w:val="00A4252E"/>
    <w:rsid w:val="00C466D0"/>
    <w:rsid w:val="00CD2AD9"/>
    <w:rsid w:val="00E5722D"/>
    <w:rsid w:val="00E7552E"/>
    <w:rsid w:val="00EB1EC3"/>
    <w:rsid w:val="00F54417"/>
    <w:rsid w:val="00F81355"/>
    <w:rsid w:val="00F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46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6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2</cp:revision>
  <cp:lastPrinted>2021-03-01T07:37:00Z</cp:lastPrinted>
  <dcterms:created xsi:type="dcterms:W3CDTF">2021-03-01T07:38:00Z</dcterms:created>
  <dcterms:modified xsi:type="dcterms:W3CDTF">2021-03-01T07:38:00Z</dcterms:modified>
</cp:coreProperties>
</file>