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06" w:rsidRDefault="00CD1806" w:rsidP="00CD1806">
      <w:pPr>
        <w:jc w:val="center"/>
        <w:rPr>
          <w:b/>
          <w:sz w:val="28"/>
          <w:szCs w:val="28"/>
        </w:rPr>
      </w:pPr>
      <w:r>
        <w:rPr>
          <w:b/>
          <w:sz w:val="28"/>
          <w:szCs w:val="28"/>
        </w:rPr>
        <w:t>РОССИЙСКАЯ ФЕДЕРАЦИЯ</w:t>
      </w:r>
    </w:p>
    <w:p w:rsidR="00CD1806" w:rsidRDefault="00CD1806" w:rsidP="00CD1806">
      <w:pPr>
        <w:jc w:val="center"/>
        <w:rPr>
          <w:b/>
          <w:sz w:val="28"/>
          <w:szCs w:val="28"/>
        </w:rPr>
      </w:pPr>
      <w:r>
        <w:rPr>
          <w:b/>
          <w:sz w:val="28"/>
          <w:szCs w:val="28"/>
        </w:rPr>
        <w:t>РОСТОВСКАЯ ОБЛАСТЬ</w:t>
      </w:r>
    </w:p>
    <w:p w:rsidR="00CD1806" w:rsidRDefault="00CD1806" w:rsidP="00CD1806">
      <w:pPr>
        <w:jc w:val="center"/>
        <w:rPr>
          <w:b/>
          <w:sz w:val="28"/>
          <w:szCs w:val="28"/>
        </w:rPr>
      </w:pPr>
      <w:r>
        <w:rPr>
          <w:b/>
          <w:sz w:val="28"/>
          <w:szCs w:val="28"/>
        </w:rPr>
        <w:t>КУЙБЫШЕВСКИЙ РАЙОН</w:t>
      </w:r>
    </w:p>
    <w:p w:rsidR="00CD1806" w:rsidRDefault="00CD1806" w:rsidP="00CD1806">
      <w:pPr>
        <w:jc w:val="center"/>
        <w:rPr>
          <w:b/>
          <w:sz w:val="28"/>
          <w:szCs w:val="28"/>
        </w:rPr>
      </w:pPr>
      <w:r>
        <w:rPr>
          <w:b/>
          <w:sz w:val="28"/>
          <w:szCs w:val="28"/>
        </w:rPr>
        <w:t>МУНИЦИПАЛЬНОЕ ОБРАЗОВАНИЕ</w:t>
      </w:r>
    </w:p>
    <w:p w:rsidR="00CD1806" w:rsidRDefault="00CD1806" w:rsidP="00CD1806">
      <w:pPr>
        <w:jc w:val="center"/>
        <w:rPr>
          <w:b/>
          <w:sz w:val="28"/>
          <w:szCs w:val="28"/>
        </w:rPr>
      </w:pPr>
      <w:r>
        <w:rPr>
          <w:b/>
          <w:sz w:val="28"/>
          <w:szCs w:val="28"/>
        </w:rPr>
        <w:t>«КУЙБЫШЕВСКОЕ СЕЛЬСКОЕ ПОСЕЛЕНИЕ»</w:t>
      </w:r>
    </w:p>
    <w:p w:rsidR="00CD1806" w:rsidRDefault="00CD1806" w:rsidP="00CD1806">
      <w:pPr>
        <w:jc w:val="center"/>
        <w:rPr>
          <w:b/>
          <w:sz w:val="28"/>
          <w:szCs w:val="28"/>
        </w:rPr>
      </w:pPr>
    </w:p>
    <w:p w:rsidR="00CD1806" w:rsidRDefault="00CD1806" w:rsidP="00CD1806">
      <w:pPr>
        <w:jc w:val="center"/>
        <w:rPr>
          <w:b/>
          <w:sz w:val="28"/>
          <w:szCs w:val="28"/>
        </w:rPr>
      </w:pPr>
      <w:r>
        <w:rPr>
          <w:b/>
          <w:sz w:val="28"/>
          <w:szCs w:val="28"/>
        </w:rPr>
        <w:t>АДМИНИСТРАЦИЯ КУЙБЫШЕВСКОГО СЕЛЬСКОГО ПОСЕЛЕНИЯ</w:t>
      </w:r>
    </w:p>
    <w:p w:rsidR="00CD1806" w:rsidRDefault="00CD1806" w:rsidP="00CD1806">
      <w:pPr>
        <w:jc w:val="center"/>
        <w:rPr>
          <w:b/>
          <w:sz w:val="28"/>
          <w:szCs w:val="28"/>
        </w:rPr>
      </w:pPr>
    </w:p>
    <w:p w:rsidR="00CD1806" w:rsidRDefault="002E1D5D" w:rsidP="00CD1806">
      <w:pPr>
        <w:jc w:val="center"/>
        <w:rPr>
          <w:b/>
          <w:sz w:val="28"/>
          <w:szCs w:val="28"/>
        </w:rPr>
      </w:pPr>
      <w:r>
        <w:rPr>
          <w:b/>
          <w:sz w:val="28"/>
          <w:szCs w:val="28"/>
        </w:rPr>
        <w:t>РАСПОРЯЖЕНИЕ</w:t>
      </w:r>
    </w:p>
    <w:p w:rsidR="00CD1806" w:rsidRDefault="00CD1806" w:rsidP="00CD1806">
      <w:pPr>
        <w:rPr>
          <w:b/>
          <w:sz w:val="28"/>
          <w:szCs w:val="28"/>
        </w:rPr>
      </w:pPr>
    </w:p>
    <w:p w:rsidR="00CD1806" w:rsidRDefault="004C2FA9" w:rsidP="00CD1806">
      <w:pPr>
        <w:jc w:val="both"/>
        <w:rPr>
          <w:b/>
          <w:sz w:val="28"/>
          <w:szCs w:val="28"/>
        </w:rPr>
      </w:pPr>
      <w:r>
        <w:rPr>
          <w:b/>
          <w:sz w:val="28"/>
          <w:szCs w:val="28"/>
        </w:rPr>
        <w:t>04.03.</w:t>
      </w:r>
      <w:r w:rsidR="00CD1806">
        <w:rPr>
          <w:b/>
          <w:sz w:val="28"/>
          <w:szCs w:val="28"/>
        </w:rPr>
        <w:t xml:space="preserve">2022                                           № </w:t>
      </w:r>
      <w:r>
        <w:rPr>
          <w:b/>
          <w:sz w:val="28"/>
          <w:szCs w:val="28"/>
        </w:rPr>
        <w:t>10</w:t>
      </w:r>
      <w:r w:rsidR="00CD1806">
        <w:rPr>
          <w:b/>
          <w:sz w:val="28"/>
          <w:szCs w:val="28"/>
        </w:rPr>
        <w:t xml:space="preserve">                                  с. Куйбышево</w:t>
      </w:r>
    </w:p>
    <w:p w:rsidR="00CD1806" w:rsidRDefault="00CD1806" w:rsidP="00CD1806">
      <w:pPr>
        <w:jc w:val="center"/>
        <w:rPr>
          <w:b/>
          <w:sz w:val="28"/>
          <w:szCs w:val="28"/>
        </w:rPr>
      </w:pPr>
    </w:p>
    <w:p w:rsidR="001245CF" w:rsidRPr="001245CF" w:rsidRDefault="001245CF" w:rsidP="001245CF">
      <w:pPr>
        <w:pStyle w:val="ConsPlusTitle"/>
        <w:jc w:val="center"/>
        <w:rPr>
          <w:rFonts w:ascii="Times New Roman" w:hAnsi="Times New Roman" w:cs="Times New Roman"/>
          <w:sz w:val="28"/>
          <w:szCs w:val="28"/>
        </w:rPr>
      </w:pPr>
      <w:r w:rsidRPr="001245CF">
        <w:rPr>
          <w:rFonts w:ascii="Times New Roman" w:hAnsi="Times New Roman" w:cs="Times New Roman"/>
          <w:sz w:val="28"/>
          <w:szCs w:val="28"/>
        </w:rPr>
        <w:t xml:space="preserve">Об утверждении </w:t>
      </w:r>
      <w:r>
        <w:rPr>
          <w:rFonts w:ascii="Times New Roman" w:hAnsi="Times New Roman" w:cs="Times New Roman"/>
          <w:sz w:val="28"/>
          <w:szCs w:val="28"/>
        </w:rPr>
        <w:t>П</w:t>
      </w:r>
      <w:r w:rsidRPr="001245CF">
        <w:rPr>
          <w:rFonts w:ascii="Times New Roman" w:hAnsi="Times New Roman" w:cs="Times New Roman"/>
          <w:sz w:val="28"/>
          <w:szCs w:val="28"/>
        </w:rPr>
        <w:t>оложения о комиссии по охране труда</w:t>
      </w:r>
      <w:r w:rsidR="00CD1806">
        <w:rPr>
          <w:rFonts w:ascii="Times New Roman" w:hAnsi="Times New Roman" w:cs="Times New Roman"/>
          <w:sz w:val="28"/>
          <w:szCs w:val="28"/>
        </w:rPr>
        <w:t xml:space="preserve"> Администрации Куйбышевского сельского поселения</w:t>
      </w:r>
    </w:p>
    <w:p w:rsidR="001245CF" w:rsidRPr="001245CF" w:rsidRDefault="001245CF" w:rsidP="001245CF">
      <w:pPr>
        <w:pStyle w:val="ConsPlusNormal"/>
        <w:ind w:firstLine="709"/>
        <w:jc w:val="both"/>
        <w:rPr>
          <w:rFonts w:ascii="Times New Roman" w:hAnsi="Times New Roman" w:cs="Times New Roman"/>
          <w:sz w:val="28"/>
          <w:szCs w:val="28"/>
        </w:rPr>
      </w:pPr>
    </w:p>
    <w:p w:rsidR="001245CF" w:rsidRPr="004C2FA9" w:rsidRDefault="001245CF" w:rsidP="001245CF">
      <w:pPr>
        <w:pStyle w:val="ConsPlusNormal"/>
        <w:jc w:val="both"/>
        <w:rPr>
          <w:rFonts w:ascii="Times New Roman" w:hAnsi="Times New Roman" w:cs="Times New Roman"/>
          <w:sz w:val="28"/>
          <w:szCs w:val="28"/>
        </w:rPr>
      </w:pPr>
      <w:r w:rsidRPr="004C2FA9">
        <w:rPr>
          <w:rFonts w:ascii="Times New Roman" w:hAnsi="Times New Roman" w:cs="Times New Roman"/>
          <w:sz w:val="28"/>
          <w:szCs w:val="28"/>
        </w:rPr>
        <w:t xml:space="preserve">В соответствии со статьей 224 Трудового кодекса Российской Федерации и пунктом 1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w:t>
      </w:r>
      <w:r w:rsidR="00CD1806" w:rsidRPr="004C2FA9">
        <w:rPr>
          <w:rFonts w:ascii="Times New Roman" w:hAnsi="Times New Roman" w:cs="Times New Roman"/>
          <w:sz w:val="28"/>
          <w:szCs w:val="28"/>
        </w:rPr>
        <w:t>№</w:t>
      </w:r>
      <w:r w:rsidRPr="004C2FA9">
        <w:rPr>
          <w:rFonts w:ascii="Times New Roman" w:hAnsi="Times New Roman" w:cs="Times New Roman"/>
          <w:sz w:val="28"/>
          <w:szCs w:val="28"/>
        </w:rPr>
        <w:t xml:space="preserve"> 610</w:t>
      </w:r>
      <w:r w:rsidR="00CD1806" w:rsidRPr="004C2FA9">
        <w:rPr>
          <w:rFonts w:ascii="Times New Roman" w:hAnsi="Times New Roman" w:cs="Times New Roman"/>
          <w:sz w:val="28"/>
          <w:szCs w:val="28"/>
        </w:rPr>
        <w:t>:</w:t>
      </w:r>
    </w:p>
    <w:p w:rsidR="00CD1806" w:rsidRPr="001245CF" w:rsidRDefault="00CD1806" w:rsidP="001245CF">
      <w:pPr>
        <w:pStyle w:val="ConsPlusNormal"/>
        <w:jc w:val="both"/>
        <w:rPr>
          <w:rFonts w:ascii="Times New Roman" w:hAnsi="Times New Roman" w:cs="Times New Roman"/>
          <w:sz w:val="28"/>
          <w:szCs w:val="28"/>
        </w:rPr>
      </w:pPr>
    </w:p>
    <w:p w:rsidR="00CD1806" w:rsidRPr="00CD1806" w:rsidRDefault="00CD1806" w:rsidP="00CD1806">
      <w:pPr>
        <w:widowControl w:val="0"/>
        <w:autoSpaceDE w:val="0"/>
        <w:autoSpaceDN w:val="0"/>
        <w:adjustRightInd w:val="0"/>
        <w:ind w:firstLine="709"/>
        <w:jc w:val="both"/>
        <w:rPr>
          <w:color w:val="000000" w:themeColor="text1"/>
          <w:sz w:val="28"/>
          <w:szCs w:val="28"/>
        </w:rPr>
      </w:pPr>
      <w:r w:rsidRPr="00CD1806">
        <w:rPr>
          <w:color w:val="000000" w:themeColor="text1"/>
          <w:sz w:val="28"/>
          <w:szCs w:val="28"/>
        </w:rPr>
        <w:t>1. Утвердить:</w:t>
      </w:r>
    </w:p>
    <w:p w:rsidR="00CD1806" w:rsidRPr="00CD1806" w:rsidRDefault="00CD1806" w:rsidP="00CD1806">
      <w:pPr>
        <w:widowControl w:val="0"/>
        <w:autoSpaceDE w:val="0"/>
        <w:autoSpaceDN w:val="0"/>
        <w:adjustRightInd w:val="0"/>
        <w:ind w:firstLine="709"/>
        <w:jc w:val="both"/>
        <w:rPr>
          <w:color w:val="000000" w:themeColor="text1"/>
          <w:sz w:val="28"/>
          <w:szCs w:val="28"/>
        </w:rPr>
      </w:pPr>
      <w:r>
        <w:rPr>
          <w:color w:val="000000" w:themeColor="text1"/>
          <w:sz w:val="28"/>
          <w:szCs w:val="28"/>
        </w:rPr>
        <w:t>1.1. Положение о</w:t>
      </w:r>
      <w:r w:rsidRPr="00CD1806">
        <w:rPr>
          <w:color w:val="000000" w:themeColor="text1"/>
          <w:sz w:val="28"/>
          <w:szCs w:val="28"/>
        </w:rPr>
        <w:t xml:space="preserve"> комиссии </w:t>
      </w:r>
      <w:r>
        <w:rPr>
          <w:color w:val="000000" w:themeColor="text1"/>
          <w:sz w:val="28"/>
          <w:szCs w:val="28"/>
        </w:rPr>
        <w:t xml:space="preserve">по охране труда </w:t>
      </w:r>
      <w:r w:rsidRPr="00CD1806">
        <w:rPr>
          <w:color w:val="000000" w:themeColor="text1"/>
          <w:sz w:val="28"/>
          <w:szCs w:val="28"/>
        </w:rPr>
        <w:t xml:space="preserve">Администрации Куйбышевского сельского поселения (далее - </w:t>
      </w:r>
      <w:r>
        <w:rPr>
          <w:color w:val="000000" w:themeColor="text1"/>
          <w:sz w:val="28"/>
          <w:szCs w:val="28"/>
        </w:rPr>
        <w:t>комиссия</w:t>
      </w:r>
      <w:r w:rsidRPr="00CD1806">
        <w:rPr>
          <w:color w:val="000000" w:themeColor="text1"/>
          <w:sz w:val="28"/>
          <w:szCs w:val="28"/>
        </w:rPr>
        <w:t>) согласно приложению № 1.</w:t>
      </w:r>
    </w:p>
    <w:p w:rsidR="00CD1806" w:rsidRPr="00CD1806" w:rsidRDefault="00CD1806" w:rsidP="00CD1806">
      <w:pPr>
        <w:widowControl w:val="0"/>
        <w:autoSpaceDE w:val="0"/>
        <w:autoSpaceDN w:val="0"/>
        <w:adjustRightInd w:val="0"/>
        <w:ind w:firstLine="709"/>
        <w:jc w:val="both"/>
        <w:rPr>
          <w:color w:val="000000" w:themeColor="text1"/>
          <w:sz w:val="28"/>
          <w:szCs w:val="28"/>
        </w:rPr>
      </w:pPr>
      <w:r w:rsidRPr="00CD1806">
        <w:rPr>
          <w:color w:val="000000" w:themeColor="text1"/>
          <w:sz w:val="28"/>
          <w:szCs w:val="28"/>
        </w:rPr>
        <w:t>1.2. Состав комиссии согласно приложению № 2.</w:t>
      </w:r>
    </w:p>
    <w:p w:rsidR="00CD1806" w:rsidRPr="00CD1806" w:rsidRDefault="00CD1806" w:rsidP="00CD1806">
      <w:pPr>
        <w:widowControl w:val="0"/>
        <w:autoSpaceDE w:val="0"/>
        <w:autoSpaceDN w:val="0"/>
        <w:adjustRightInd w:val="0"/>
        <w:ind w:firstLine="709"/>
        <w:jc w:val="both"/>
        <w:rPr>
          <w:color w:val="000000" w:themeColor="text1"/>
          <w:sz w:val="28"/>
          <w:szCs w:val="28"/>
        </w:rPr>
      </w:pPr>
      <w:r w:rsidRPr="00CD1806">
        <w:rPr>
          <w:color w:val="000000" w:themeColor="text1"/>
          <w:sz w:val="28"/>
          <w:szCs w:val="28"/>
        </w:rPr>
        <w:t xml:space="preserve">2. </w:t>
      </w:r>
      <w:r w:rsidRPr="00CD1806">
        <w:rPr>
          <w:rFonts w:eastAsia="Calibri"/>
          <w:color w:val="000000" w:themeColor="text1"/>
          <w:sz w:val="28"/>
          <w:szCs w:val="28"/>
          <w:lang w:eastAsia="en-US"/>
        </w:rPr>
        <w:t>Опубликовать настоящее постановление в информационном бюллетене Куйбышевского сельского поселения и разместить на официальном сайте Администрации Куйбышевского</w:t>
      </w:r>
      <w:r>
        <w:rPr>
          <w:rFonts w:eastAsia="Calibri"/>
          <w:color w:val="000000" w:themeColor="text1"/>
          <w:sz w:val="28"/>
          <w:szCs w:val="28"/>
          <w:lang w:eastAsia="en-US"/>
        </w:rPr>
        <w:t xml:space="preserve"> сельского поселения</w:t>
      </w:r>
      <w:r w:rsidRPr="00CD1806">
        <w:rPr>
          <w:color w:val="000000" w:themeColor="text1"/>
          <w:sz w:val="28"/>
          <w:szCs w:val="28"/>
        </w:rPr>
        <w:t>.</w:t>
      </w:r>
    </w:p>
    <w:p w:rsidR="001245CF" w:rsidRPr="00CD1806" w:rsidRDefault="00CD1806" w:rsidP="00CD1806">
      <w:pPr>
        <w:widowControl w:val="0"/>
        <w:autoSpaceDE w:val="0"/>
        <w:autoSpaceDN w:val="0"/>
        <w:adjustRightInd w:val="0"/>
        <w:ind w:firstLine="709"/>
        <w:jc w:val="both"/>
        <w:rPr>
          <w:sz w:val="28"/>
          <w:szCs w:val="28"/>
        </w:rPr>
      </w:pPr>
      <w:r w:rsidRPr="00CD1806">
        <w:rPr>
          <w:color w:val="000000" w:themeColor="text1"/>
          <w:sz w:val="28"/>
          <w:szCs w:val="28"/>
        </w:rPr>
        <w:t xml:space="preserve">3. </w:t>
      </w:r>
      <w:r w:rsidRPr="00CD1806">
        <w:rPr>
          <w:bCs/>
          <w:color w:val="000000" w:themeColor="text1"/>
          <w:sz w:val="28"/>
          <w:szCs w:val="28"/>
        </w:rPr>
        <w:t>Контроль за исполнением настоящего распоряжения оставляю за собой.</w:t>
      </w:r>
    </w:p>
    <w:p w:rsidR="001245CF" w:rsidRPr="001245CF" w:rsidRDefault="001245CF" w:rsidP="001245CF">
      <w:pPr>
        <w:pStyle w:val="ConsPlusNormal"/>
        <w:ind w:firstLine="709"/>
        <w:jc w:val="both"/>
        <w:rPr>
          <w:rFonts w:ascii="Times New Roman" w:hAnsi="Times New Roman" w:cs="Times New Roman"/>
          <w:sz w:val="28"/>
          <w:szCs w:val="28"/>
        </w:rPr>
      </w:pPr>
    </w:p>
    <w:p w:rsidR="001245CF" w:rsidRPr="001245CF" w:rsidRDefault="001245CF" w:rsidP="001245CF">
      <w:pPr>
        <w:pStyle w:val="ConsPlusNormal"/>
        <w:ind w:firstLine="709"/>
        <w:jc w:val="both"/>
        <w:rPr>
          <w:rFonts w:ascii="Times New Roman" w:hAnsi="Times New Roman" w:cs="Times New Roman"/>
          <w:sz w:val="28"/>
          <w:szCs w:val="28"/>
        </w:rPr>
      </w:pPr>
    </w:p>
    <w:p w:rsidR="001245CF" w:rsidRPr="001245CF" w:rsidRDefault="001245CF" w:rsidP="001245CF">
      <w:pPr>
        <w:pStyle w:val="ConsPlusNormal"/>
        <w:ind w:firstLine="709"/>
        <w:jc w:val="both"/>
        <w:rPr>
          <w:rFonts w:ascii="Times New Roman" w:hAnsi="Times New Roman" w:cs="Times New Roman"/>
          <w:sz w:val="28"/>
          <w:szCs w:val="28"/>
        </w:rPr>
      </w:pPr>
    </w:p>
    <w:p w:rsidR="001245CF" w:rsidRDefault="002E1D5D" w:rsidP="002E1D5D">
      <w:pPr>
        <w:pStyle w:val="ConsPlusNormal"/>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2E1D5D" w:rsidRDefault="002E1D5D" w:rsidP="002E1D5D">
      <w:pPr>
        <w:pStyle w:val="ConsPlusNormal"/>
        <w:jc w:val="both"/>
        <w:rPr>
          <w:rFonts w:ascii="Times New Roman" w:hAnsi="Times New Roman" w:cs="Times New Roman"/>
          <w:sz w:val="28"/>
          <w:szCs w:val="28"/>
        </w:rPr>
      </w:pPr>
      <w:r>
        <w:rPr>
          <w:rFonts w:ascii="Times New Roman" w:hAnsi="Times New Roman" w:cs="Times New Roman"/>
          <w:sz w:val="28"/>
          <w:szCs w:val="28"/>
        </w:rPr>
        <w:t>Куйбышевского сельского</w:t>
      </w:r>
    </w:p>
    <w:p w:rsidR="002E1D5D" w:rsidRPr="001245CF" w:rsidRDefault="002E1D5D" w:rsidP="002E1D5D">
      <w:pPr>
        <w:pStyle w:val="ConsPlusNormal"/>
        <w:jc w:val="both"/>
        <w:rPr>
          <w:rFonts w:ascii="Times New Roman" w:hAnsi="Times New Roman" w:cs="Times New Roman"/>
          <w:sz w:val="28"/>
          <w:szCs w:val="28"/>
        </w:rPr>
      </w:pPr>
      <w:r>
        <w:rPr>
          <w:rFonts w:ascii="Times New Roman" w:hAnsi="Times New Roman" w:cs="Times New Roman"/>
          <w:sz w:val="28"/>
          <w:szCs w:val="28"/>
        </w:rPr>
        <w:t>поселения</w:t>
      </w:r>
      <w:r w:rsidR="006654D7">
        <w:rPr>
          <w:rFonts w:ascii="Times New Roman" w:hAnsi="Times New Roman" w:cs="Times New Roman"/>
          <w:sz w:val="28"/>
          <w:szCs w:val="28"/>
        </w:rPr>
        <w:t xml:space="preserve">                                                                                 С.Л. Слепченко</w:t>
      </w:r>
    </w:p>
    <w:p w:rsidR="00CD1806" w:rsidRDefault="00CD1806">
      <w:pPr>
        <w:spacing w:after="160" w:line="259" w:lineRule="auto"/>
        <w:rPr>
          <w:sz w:val="28"/>
          <w:szCs w:val="28"/>
        </w:rPr>
      </w:pPr>
      <w:r>
        <w:rPr>
          <w:sz w:val="28"/>
          <w:szCs w:val="28"/>
        </w:rPr>
        <w:br w:type="page"/>
      </w:r>
    </w:p>
    <w:p w:rsidR="001245CF" w:rsidRPr="001245CF" w:rsidRDefault="00CD1806" w:rsidP="00CD1806">
      <w:pPr>
        <w:pStyle w:val="ConsPlusNormal"/>
        <w:ind w:left="6237"/>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1245CF" w:rsidRPr="001245CF" w:rsidRDefault="00CD1806" w:rsidP="00CD1806">
      <w:pPr>
        <w:pStyle w:val="ConsPlusNormal"/>
        <w:ind w:left="6237"/>
        <w:jc w:val="center"/>
        <w:rPr>
          <w:rFonts w:ascii="Times New Roman" w:hAnsi="Times New Roman" w:cs="Times New Roman"/>
          <w:sz w:val="28"/>
          <w:szCs w:val="28"/>
        </w:rPr>
      </w:pPr>
      <w:r>
        <w:rPr>
          <w:rFonts w:ascii="Times New Roman" w:hAnsi="Times New Roman" w:cs="Times New Roman"/>
          <w:sz w:val="28"/>
          <w:szCs w:val="28"/>
        </w:rPr>
        <w:t>к распоряжению Администрации Куйбышевского сельского поселения</w:t>
      </w:r>
    </w:p>
    <w:p w:rsidR="001245CF" w:rsidRPr="001245CF" w:rsidRDefault="00CD1806" w:rsidP="00CD1806">
      <w:pPr>
        <w:pStyle w:val="ConsPlusNormal"/>
        <w:ind w:left="6237"/>
        <w:jc w:val="center"/>
        <w:rPr>
          <w:rFonts w:ascii="Times New Roman" w:hAnsi="Times New Roman" w:cs="Times New Roman"/>
          <w:sz w:val="28"/>
          <w:szCs w:val="28"/>
        </w:rPr>
      </w:pPr>
      <w:r>
        <w:rPr>
          <w:rFonts w:ascii="Times New Roman" w:hAnsi="Times New Roman" w:cs="Times New Roman"/>
          <w:sz w:val="28"/>
          <w:szCs w:val="28"/>
        </w:rPr>
        <w:t xml:space="preserve">от </w:t>
      </w:r>
      <w:r w:rsidR="004C2FA9">
        <w:rPr>
          <w:rFonts w:ascii="Times New Roman" w:hAnsi="Times New Roman" w:cs="Times New Roman"/>
          <w:sz w:val="28"/>
          <w:szCs w:val="28"/>
        </w:rPr>
        <w:t>04.03</w:t>
      </w:r>
      <w:r>
        <w:rPr>
          <w:rFonts w:ascii="Times New Roman" w:hAnsi="Times New Roman" w:cs="Times New Roman"/>
          <w:sz w:val="28"/>
          <w:szCs w:val="28"/>
        </w:rPr>
        <w:t>.</w:t>
      </w:r>
      <w:r w:rsidR="001245CF" w:rsidRPr="001245CF">
        <w:rPr>
          <w:rFonts w:ascii="Times New Roman" w:hAnsi="Times New Roman" w:cs="Times New Roman"/>
          <w:sz w:val="28"/>
          <w:szCs w:val="28"/>
        </w:rPr>
        <w:t>202</w:t>
      </w:r>
      <w:r>
        <w:rPr>
          <w:rFonts w:ascii="Times New Roman" w:hAnsi="Times New Roman" w:cs="Times New Roman"/>
          <w:sz w:val="28"/>
          <w:szCs w:val="28"/>
        </w:rPr>
        <w:t>2</w:t>
      </w:r>
      <w:r w:rsidR="001245CF" w:rsidRPr="001245CF">
        <w:rPr>
          <w:rFonts w:ascii="Times New Roman" w:hAnsi="Times New Roman" w:cs="Times New Roman"/>
          <w:sz w:val="28"/>
          <w:szCs w:val="28"/>
        </w:rPr>
        <w:t xml:space="preserve"> </w:t>
      </w:r>
      <w:r>
        <w:rPr>
          <w:rFonts w:ascii="Times New Roman" w:hAnsi="Times New Roman" w:cs="Times New Roman"/>
          <w:sz w:val="28"/>
          <w:szCs w:val="28"/>
        </w:rPr>
        <w:t>№</w:t>
      </w:r>
      <w:r w:rsidR="001245CF" w:rsidRPr="001245CF">
        <w:rPr>
          <w:rFonts w:ascii="Times New Roman" w:hAnsi="Times New Roman" w:cs="Times New Roman"/>
          <w:sz w:val="28"/>
          <w:szCs w:val="28"/>
        </w:rPr>
        <w:t xml:space="preserve"> </w:t>
      </w:r>
      <w:r w:rsidR="004C2FA9">
        <w:rPr>
          <w:rFonts w:ascii="Times New Roman" w:hAnsi="Times New Roman" w:cs="Times New Roman"/>
          <w:sz w:val="28"/>
          <w:szCs w:val="28"/>
        </w:rPr>
        <w:t>1</w:t>
      </w:r>
      <w:r>
        <w:rPr>
          <w:rFonts w:ascii="Times New Roman" w:hAnsi="Times New Roman" w:cs="Times New Roman"/>
          <w:sz w:val="28"/>
          <w:szCs w:val="28"/>
        </w:rPr>
        <w:t>0</w:t>
      </w:r>
    </w:p>
    <w:p w:rsidR="001245CF" w:rsidRPr="001245CF" w:rsidRDefault="001245CF" w:rsidP="001245CF">
      <w:pPr>
        <w:pStyle w:val="ConsPlusNormal"/>
        <w:ind w:firstLine="709"/>
        <w:jc w:val="both"/>
        <w:rPr>
          <w:rFonts w:ascii="Times New Roman" w:hAnsi="Times New Roman" w:cs="Times New Roman"/>
          <w:sz w:val="28"/>
          <w:szCs w:val="28"/>
        </w:rPr>
      </w:pPr>
    </w:p>
    <w:p w:rsidR="001245CF" w:rsidRPr="001245CF" w:rsidRDefault="002E1D5D" w:rsidP="002E1D5D">
      <w:pPr>
        <w:pStyle w:val="ConsPlusTitle"/>
        <w:jc w:val="center"/>
        <w:rPr>
          <w:rFonts w:ascii="Times New Roman" w:hAnsi="Times New Roman" w:cs="Times New Roman"/>
          <w:sz w:val="28"/>
          <w:szCs w:val="28"/>
        </w:rPr>
      </w:pPr>
      <w:bookmarkStart w:id="0" w:name="P30"/>
      <w:bookmarkEnd w:id="0"/>
      <w:r w:rsidRPr="001245CF">
        <w:rPr>
          <w:rFonts w:ascii="Times New Roman" w:hAnsi="Times New Roman" w:cs="Times New Roman"/>
          <w:sz w:val="28"/>
          <w:szCs w:val="28"/>
        </w:rPr>
        <w:t>Положение о комиссии по охране труда</w:t>
      </w:r>
    </w:p>
    <w:p w:rsidR="001245CF" w:rsidRPr="001245CF" w:rsidRDefault="001245CF" w:rsidP="001245CF">
      <w:pPr>
        <w:pStyle w:val="ConsPlusNormal"/>
        <w:ind w:firstLine="709"/>
        <w:jc w:val="both"/>
        <w:rPr>
          <w:rFonts w:ascii="Times New Roman" w:hAnsi="Times New Roman" w:cs="Times New Roman"/>
          <w:sz w:val="28"/>
          <w:szCs w:val="28"/>
        </w:rPr>
      </w:pPr>
    </w:p>
    <w:p w:rsidR="001245CF" w:rsidRPr="001245CF" w:rsidRDefault="001245CF" w:rsidP="001245CF">
      <w:pPr>
        <w:pStyle w:val="ConsPlusNormal"/>
        <w:ind w:firstLine="709"/>
        <w:jc w:val="both"/>
        <w:rPr>
          <w:rFonts w:ascii="Times New Roman" w:hAnsi="Times New Roman" w:cs="Times New Roman"/>
          <w:sz w:val="28"/>
          <w:szCs w:val="28"/>
        </w:rPr>
      </w:pPr>
      <w:r w:rsidRPr="001245CF">
        <w:rPr>
          <w:rFonts w:ascii="Times New Roman" w:hAnsi="Times New Roman" w:cs="Times New Roman"/>
          <w:sz w:val="28"/>
          <w:szCs w:val="28"/>
        </w:rPr>
        <w:t>1</w:t>
      </w:r>
      <w:r w:rsidR="002E1D5D">
        <w:rPr>
          <w:rFonts w:ascii="Times New Roman" w:hAnsi="Times New Roman" w:cs="Times New Roman"/>
          <w:sz w:val="28"/>
          <w:szCs w:val="28"/>
        </w:rPr>
        <w:t>. П</w:t>
      </w:r>
      <w:r w:rsidRPr="001245CF">
        <w:rPr>
          <w:rFonts w:ascii="Times New Roman" w:hAnsi="Times New Roman" w:cs="Times New Roman"/>
          <w:sz w:val="28"/>
          <w:szCs w:val="28"/>
        </w:rPr>
        <w:t xml:space="preserve">оложение о комиссии по охране труда </w:t>
      </w:r>
      <w:r w:rsidR="002E1D5D">
        <w:rPr>
          <w:rFonts w:ascii="Times New Roman" w:hAnsi="Times New Roman" w:cs="Times New Roman"/>
          <w:sz w:val="28"/>
          <w:szCs w:val="28"/>
        </w:rPr>
        <w:t xml:space="preserve">Администрации Куйбышевского сельского поселения </w:t>
      </w:r>
      <w:r w:rsidRPr="001245CF">
        <w:rPr>
          <w:rFonts w:ascii="Times New Roman" w:hAnsi="Times New Roman" w:cs="Times New Roman"/>
          <w:sz w:val="28"/>
          <w:szCs w:val="28"/>
        </w:rPr>
        <w:t>(далее - Положение) разработано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 xml:space="preserve">2. На основе Положения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w:t>
      </w:r>
      <w:r w:rsidR="002E1D5D">
        <w:rPr>
          <w:rFonts w:ascii="Times New Roman" w:hAnsi="Times New Roman" w:cs="Times New Roman"/>
          <w:sz w:val="28"/>
          <w:szCs w:val="28"/>
        </w:rPr>
        <w:t>комиссии</w:t>
      </w:r>
      <w:r w:rsidRPr="001245CF">
        <w:rPr>
          <w:rFonts w:ascii="Times New Roman" w:hAnsi="Times New Roman" w:cs="Times New Roman"/>
          <w:sz w:val="28"/>
          <w:szCs w:val="28"/>
        </w:rPr>
        <w:t xml:space="preserve"> по охране труда (далее - </w:t>
      </w:r>
      <w:r w:rsidR="002E1D5D">
        <w:rPr>
          <w:rFonts w:ascii="Times New Roman" w:hAnsi="Times New Roman" w:cs="Times New Roman"/>
          <w:sz w:val="28"/>
          <w:szCs w:val="28"/>
        </w:rPr>
        <w:t>Комиссия</w:t>
      </w:r>
      <w:r w:rsidRPr="001245CF">
        <w:rPr>
          <w:rFonts w:ascii="Times New Roman" w:hAnsi="Times New Roman" w:cs="Times New Roman"/>
          <w:sz w:val="28"/>
          <w:szCs w:val="28"/>
        </w:rPr>
        <w:t>) с учетом специфики деятельности работодателя.</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 xml:space="preserve">3. Положение предусматривает основные задачи, функции и права </w:t>
      </w:r>
      <w:r w:rsidR="002E1D5D">
        <w:rPr>
          <w:rFonts w:ascii="Times New Roman" w:hAnsi="Times New Roman" w:cs="Times New Roman"/>
          <w:sz w:val="28"/>
          <w:szCs w:val="28"/>
        </w:rPr>
        <w:t>Комиссии</w:t>
      </w:r>
      <w:r w:rsidRPr="001245CF">
        <w:rPr>
          <w:rFonts w:ascii="Times New Roman" w:hAnsi="Times New Roman" w:cs="Times New Roman"/>
          <w:sz w:val="28"/>
          <w:szCs w:val="28"/>
        </w:rPr>
        <w:t>.</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 xml:space="preserve">4. </w:t>
      </w:r>
      <w:r w:rsidR="002E1D5D">
        <w:rPr>
          <w:rFonts w:ascii="Times New Roman" w:hAnsi="Times New Roman" w:cs="Times New Roman"/>
          <w:sz w:val="28"/>
          <w:szCs w:val="28"/>
        </w:rPr>
        <w:t>Комиссия</w:t>
      </w:r>
      <w:r w:rsidRPr="001245CF">
        <w:rPr>
          <w:rFonts w:ascii="Times New Roman" w:hAnsi="Times New Roman" w:cs="Times New Roman"/>
          <w:sz w:val="28"/>
          <w:szCs w:val="28"/>
        </w:rPr>
        <w:t xml:space="preserve"> является составной частью системы управления охраной труда у работодателя, а также одной из форм участия работников в управлении охраной труда. Работа </w:t>
      </w:r>
      <w:r w:rsidR="002E1D5D">
        <w:rPr>
          <w:rFonts w:ascii="Times New Roman" w:hAnsi="Times New Roman" w:cs="Times New Roman"/>
          <w:sz w:val="28"/>
          <w:szCs w:val="28"/>
        </w:rPr>
        <w:t>Комиссии</w:t>
      </w:r>
      <w:r w:rsidRPr="001245CF">
        <w:rPr>
          <w:rFonts w:ascii="Times New Roman" w:hAnsi="Times New Roman" w:cs="Times New Roman"/>
          <w:sz w:val="28"/>
          <w:szCs w:val="28"/>
        </w:rPr>
        <w:t xml:space="preserve"> строится на принципах социального партнерства.</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 xml:space="preserve">5. </w:t>
      </w:r>
      <w:r w:rsidR="002E1D5D">
        <w:rPr>
          <w:rFonts w:ascii="Times New Roman" w:hAnsi="Times New Roman" w:cs="Times New Roman"/>
          <w:sz w:val="28"/>
          <w:szCs w:val="28"/>
        </w:rPr>
        <w:t>Комиссия</w:t>
      </w:r>
      <w:r w:rsidRPr="001245CF">
        <w:rPr>
          <w:rFonts w:ascii="Times New Roman" w:hAnsi="Times New Roman" w:cs="Times New Roman"/>
          <w:sz w:val="28"/>
          <w:szCs w:val="28"/>
        </w:rPr>
        <w:t xml:space="preserve">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 xml:space="preserve">6. </w:t>
      </w:r>
      <w:r w:rsidR="002E1D5D">
        <w:rPr>
          <w:rFonts w:ascii="Times New Roman" w:hAnsi="Times New Roman" w:cs="Times New Roman"/>
          <w:sz w:val="28"/>
          <w:szCs w:val="28"/>
        </w:rPr>
        <w:t>Комиссия</w:t>
      </w:r>
      <w:r w:rsidRPr="001245CF">
        <w:rPr>
          <w:rFonts w:ascii="Times New Roman" w:hAnsi="Times New Roman" w:cs="Times New Roman"/>
          <w:sz w:val="28"/>
          <w:szCs w:val="28"/>
        </w:rPr>
        <w:t xml:space="preserve">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действующими в отношении работодателя, коллективным договором (соглашением по охране труда), локальными нормативными актами работодателя.</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lastRenderedPageBreak/>
        <w:t xml:space="preserve">7. Задачами </w:t>
      </w:r>
      <w:r w:rsidR="002E1D5D">
        <w:rPr>
          <w:rFonts w:ascii="Times New Roman" w:hAnsi="Times New Roman" w:cs="Times New Roman"/>
          <w:sz w:val="28"/>
          <w:szCs w:val="28"/>
        </w:rPr>
        <w:t>Комиссии</w:t>
      </w:r>
      <w:r w:rsidRPr="001245CF">
        <w:rPr>
          <w:rFonts w:ascii="Times New Roman" w:hAnsi="Times New Roman" w:cs="Times New Roman"/>
          <w:sz w:val="28"/>
          <w:szCs w:val="28"/>
        </w:rPr>
        <w:t xml:space="preserve"> являются:</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а)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б)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в) 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г)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д)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е)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 xml:space="preserve">8. Функциями </w:t>
      </w:r>
      <w:r w:rsidR="002E1D5D">
        <w:rPr>
          <w:rFonts w:ascii="Times New Roman" w:hAnsi="Times New Roman" w:cs="Times New Roman"/>
          <w:sz w:val="28"/>
          <w:szCs w:val="28"/>
        </w:rPr>
        <w:t>Комиссии</w:t>
      </w:r>
      <w:r w:rsidRPr="001245CF">
        <w:rPr>
          <w:rFonts w:ascii="Times New Roman" w:hAnsi="Times New Roman" w:cs="Times New Roman"/>
          <w:sz w:val="28"/>
          <w:szCs w:val="28"/>
        </w:rPr>
        <w:t xml:space="preserve"> являются:</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б)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 xml:space="preserve">в) участие в проведении проверок состояния условий и охраны труда на рабочих местах, рассмотрении их результатов, выработка предложений </w:t>
      </w:r>
      <w:r w:rsidRPr="001245CF">
        <w:rPr>
          <w:rFonts w:ascii="Times New Roman" w:hAnsi="Times New Roman" w:cs="Times New Roman"/>
          <w:sz w:val="28"/>
          <w:szCs w:val="28"/>
        </w:rPr>
        <w:lastRenderedPageBreak/>
        <w:t>работодателю по приведению условий и охраны труда в соответствие с обязательными требованиями охраны труда;</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ж)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з)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и)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к)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 xml:space="preserve">м) подготовка и представление работодателю, выборному органу </w:t>
      </w:r>
      <w:r w:rsidRPr="001245CF">
        <w:rPr>
          <w:rFonts w:ascii="Times New Roman" w:hAnsi="Times New Roman" w:cs="Times New Roman"/>
          <w:sz w:val="28"/>
          <w:szCs w:val="28"/>
        </w:rPr>
        <w:lastRenderedPageBreak/>
        <w:t>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н) содействовать работодателю в рассмотрении обстоятельств, выявление причин, приводящих к микроповреждениям (микротравмам).</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 xml:space="preserve">9. Для осуществления возложенных функций </w:t>
      </w:r>
      <w:r w:rsidR="002E1D5D">
        <w:rPr>
          <w:rFonts w:ascii="Times New Roman" w:hAnsi="Times New Roman" w:cs="Times New Roman"/>
          <w:sz w:val="28"/>
          <w:szCs w:val="28"/>
        </w:rPr>
        <w:t>Комиссия</w:t>
      </w:r>
      <w:r w:rsidRPr="001245CF">
        <w:rPr>
          <w:rFonts w:ascii="Times New Roman" w:hAnsi="Times New Roman" w:cs="Times New Roman"/>
          <w:sz w:val="28"/>
          <w:szCs w:val="28"/>
        </w:rPr>
        <w:t xml:space="preserve"> вправе:</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а)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 xml:space="preserve">б) заслушивать на заседаниях </w:t>
      </w:r>
      <w:r w:rsidR="002E1D5D">
        <w:rPr>
          <w:rFonts w:ascii="Times New Roman" w:hAnsi="Times New Roman" w:cs="Times New Roman"/>
          <w:sz w:val="28"/>
          <w:szCs w:val="28"/>
        </w:rPr>
        <w:t>Комиссии</w:t>
      </w:r>
      <w:r w:rsidRPr="001245CF">
        <w:rPr>
          <w:rFonts w:ascii="Times New Roman" w:hAnsi="Times New Roman" w:cs="Times New Roman"/>
          <w:sz w:val="28"/>
          <w:szCs w:val="28"/>
        </w:rPr>
        <w:t xml:space="preserve">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 xml:space="preserve">в) заслушивать на заседаниях </w:t>
      </w:r>
      <w:r w:rsidR="002E1D5D">
        <w:rPr>
          <w:rFonts w:ascii="Times New Roman" w:hAnsi="Times New Roman" w:cs="Times New Roman"/>
          <w:sz w:val="28"/>
          <w:szCs w:val="28"/>
        </w:rPr>
        <w:t>Комиссии</w:t>
      </w:r>
      <w:r w:rsidRPr="001245CF">
        <w:rPr>
          <w:rFonts w:ascii="Times New Roman" w:hAnsi="Times New Roman" w:cs="Times New Roman"/>
          <w:sz w:val="28"/>
          <w:szCs w:val="28"/>
        </w:rPr>
        <w:t xml:space="preserve">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 xml:space="preserve">г) участвовать в подготовке предложений к разделу коллективного договора (соглашения) по охране труда по вопросам, находящимся в компетенции </w:t>
      </w:r>
      <w:r w:rsidR="002E1D5D">
        <w:rPr>
          <w:rFonts w:ascii="Times New Roman" w:hAnsi="Times New Roman" w:cs="Times New Roman"/>
          <w:sz w:val="28"/>
          <w:szCs w:val="28"/>
        </w:rPr>
        <w:t>Комиссии</w:t>
      </w:r>
      <w:r w:rsidRPr="001245CF">
        <w:rPr>
          <w:rFonts w:ascii="Times New Roman" w:hAnsi="Times New Roman" w:cs="Times New Roman"/>
          <w:sz w:val="28"/>
          <w:szCs w:val="28"/>
        </w:rPr>
        <w:t>;</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д) вносить работодателю предложения о стимулировании работников за активное участие в мероприятиях по улучшению условий и охраны труда;</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 xml:space="preserve">10. </w:t>
      </w:r>
      <w:r w:rsidR="002E1D5D">
        <w:rPr>
          <w:rFonts w:ascii="Times New Roman" w:hAnsi="Times New Roman" w:cs="Times New Roman"/>
          <w:sz w:val="28"/>
          <w:szCs w:val="28"/>
        </w:rPr>
        <w:t>Комиссия</w:t>
      </w:r>
      <w:r w:rsidRPr="001245CF">
        <w:rPr>
          <w:rFonts w:ascii="Times New Roman" w:hAnsi="Times New Roman" w:cs="Times New Roman"/>
          <w:sz w:val="28"/>
          <w:szCs w:val="28"/>
        </w:rPr>
        <w:t xml:space="preserve">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 xml:space="preserve">11. Численность членов </w:t>
      </w:r>
      <w:r w:rsidR="002E1D5D">
        <w:rPr>
          <w:rFonts w:ascii="Times New Roman" w:hAnsi="Times New Roman" w:cs="Times New Roman"/>
          <w:sz w:val="28"/>
          <w:szCs w:val="28"/>
        </w:rPr>
        <w:t>Комиссии</w:t>
      </w:r>
      <w:r w:rsidRPr="001245CF">
        <w:rPr>
          <w:rFonts w:ascii="Times New Roman" w:hAnsi="Times New Roman" w:cs="Times New Roman"/>
          <w:sz w:val="28"/>
          <w:szCs w:val="28"/>
        </w:rPr>
        <w:t xml:space="preserve"> определяется в зависимости от численности работников, занятых у работодателя, организационной структуры, </w:t>
      </w:r>
      <w:r w:rsidRPr="001245CF">
        <w:rPr>
          <w:rFonts w:ascii="Times New Roman" w:hAnsi="Times New Roman" w:cs="Times New Roman"/>
          <w:sz w:val="28"/>
          <w:szCs w:val="28"/>
        </w:rPr>
        <w:lastRenderedPageBreak/>
        <w:t>специфики производства и других особенностей по взаимной договоренности сторон, представляющих интересы работодателя и работников.</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 xml:space="preserve">12. Выдвижение в </w:t>
      </w:r>
      <w:r w:rsidR="002E1D5D">
        <w:rPr>
          <w:rFonts w:ascii="Times New Roman" w:hAnsi="Times New Roman" w:cs="Times New Roman"/>
          <w:sz w:val="28"/>
          <w:szCs w:val="28"/>
        </w:rPr>
        <w:t>Комиссия</w:t>
      </w:r>
      <w:r w:rsidRPr="001245CF">
        <w:rPr>
          <w:rFonts w:ascii="Times New Roman" w:hAnsi="Times New Roman" w:cs="Times New Roman"/>
          <w:sz w:val="28"/>
          <w:szCs w:val="28"/>
        </w:rPr>
        <w:t xml:space="preserve">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w:t>
      </w:r>
      <w:r w:rsidR="002E1D5D">
        <w:rPr>
          <w:rFonts w:ascii="Times New Roman" w:hAnsi="Times New Roman" w:cs="Times New Roman"/>
          <w:sz w:val="28"/>
          <w:szCs w:val="28"/>
        </w:rPr>
        <w:t>Комиссии</w:t>
      </w:r>
      <w:r w:rsidRPr="001245CF">
        <w:rPr>
          <w:rFonts w:ascii="Times New Roman" w:hAnsi="Times New Roman" w:cs="Times New Roman"/>
          <w:sz w:val="28"/>
          <w:szCs w:val="28"/>
        </w:rPr>
        <w:t xml:space="preserve"> утверждается приказом (распоряжением) работодателя.</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 xml:space="preserve">13. </w:t>
      </w:r>
      <w:r w:rsidR="002E1D5D">
        <w:rPr>
          <w:rFonts w:ascii="Times New Roman" w:hAnsi="Times New Roman" w:cs="Times New Roman"/>
          <w:sz w:val="28"/>
          <w:szCs w:val="28"/>
        </w:rPr>
        <w:t>Комиссия</w:t>
      </w:r>
      <w:r w:rsidRPr="001245CF">
        <w:rPr>
          <w:rFonts w:ascii="Times New Roman" w:hAnsi="Times New Roman" w:cs="Times New Roman"/>
          <w:sz w:val="28"/>
          <w:szCs w:val="28"/>
        </w:rPr>
        <w:t xml:space="preserve"> избирает из своего состава председателя, заместителей от каждой стороны социального партнерства и секретаря. Председателем </w:t>
      </w:r>
      <w:r w:rsidR="002E1D5D">
        <w:rPr>
          <w:rFonts w:ascii="Times New Roman" w:hAnsi="Times New Roman" w:cs="Times New Roman"/>
          <w:sz w:val="28"/>
          <w:szCs w:val="28"/>
        </w:rPr>
        <w:t>Комиссии</w:t>
      </w:r>
      <w:r w:rsidRPr="001245CF">
        <w:rPr>
          <w:rFonts w:ascii="Times New Roman" w:hAnsi="Times New Roman" w:cs="Times New Roman"/>
          <w:sz w:val="28"/>
          <w:szCs w:val="28"/>
        </w:rPr>
        <w:t>,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 xml:space="preserve">14. </w:t>
      </w:r>
      <w:r w:rsidR="002E1D5D">
        <w:rPr>
          <w:rFonts w:ascii="Times New Roman" w:hAnsi="Times New Roman" w:cs="Times New Roman"/>
          <w:sz w:val="28"/>
          <w:szCs w:val="28"/>
        </w:rPr>
        <w:t>Комиссия</w:t>
      </w:r>
      <w:r w:rsidRPr="001245CF">
        <w:rPr>
          <w:rFonts w:ascii="Times New Roman" w:hAnsi="Times New Roman" w:cs="Times New Roman"/>
          <w:sz w:val="28"/>
          <w:szCs w:val="28"/>
        </w:rPr>
        <w:t xml:space="preserve"> осуществляет свою деятельность в соответствии с разрабатываемыми им регламентом и планом работы, которые утверждаются председателем </w:t>
      </w:r>
      <w:r w:rsidR="002E1D5D">
        <w:rPr>
          <w:rFonts w:ascii="Times New Roman" w:hAnsi="Times New Roman" w:cs="Times New Roman"/>
          <w:sz w:val="28"/>
          <w:szCs w:val="28"/>
        </w:rPr>
        <w:t>Комиссии</w:t>
      </w:r>
      <w:r w:rsidRPr="001245CF">
        <w:rPr>
          <w:rFonts w:ascii="Times New Roman" w:hAnsi="Times New Roman" w:cs="Times New Roman"/>
          <w:sz w:val="28"/>
          <w:szCs w:val="28"/>
        </w:rPr>
        <w:t>.</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 xml:space="preserve">15. Члены </w:t>
      </w:r>
      <w:r w:rsidR="002E1D5D">
        <w:rPr>
          <w:rFonts w:ascii="Times New Roman" w:hAnsi="Times New Roman" w:cs="Times New Roman"/>
          <w:sz w:val="28"/>
          <w:szCs w:val="28"/>
        </w:rPr>
        <w:t>Комиссии</w:t>
      </w:r>
      <w:r w:rsidRPr="001245CF">
        <w:rPr>
          <w:rFonts w:ascii="Times New Roman" w:hAnsi="Times New Roman" w:cs="Times New Roman"/>
          <w:sz w:val="28"/>
          <w:szCs w:val="28"/>
        </w:rPr>
        <w:t xml:space="preserve"> проходят обучение по охране труда и проверку знания требований охраны труда в порядке, установленном Правительством Российской Федерации.</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 xml:space="preserve">16. Члены </w:t>
      </w:r>
      <w:r w:rsidR="002E1D5D">
        <w:rPr>
          <w:rFonts w:ascii="Times New Roman" w:hAnsi="Times New Roman" w:cs="Times New Roman"/>
          <w:sz w:val="28"/>
          <w:szCs w:val="28"/>
        </w:rPr>
        <w:t>Комиссии</w:t>
      </w:r>
      <w:r w:rsidRPr="001245CF">
        <w:rPr>
          <w:rFonts w:ascii="Times New Roman" w:hAnsi="Times New Roman" w:cs="Times New Roman"/>
          <w:sz w:val="28"/>
          <w:szCs w:val="28"/>
        </w:rPr>
        <w:t xml:space="preserve">,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w:t>
      </w:r>
      <w:r w:rsidR="002E1D5D">
        <w:rPr>
          <w:rFonts w:ascii="Times New Roman" w:hAnsi="Times New Roman" w:cs="Times New Roman"/>
          <w:sz w:val="28"/>
          <w:szCs w:val="28"/>
        </w:rPr>
        <w:t>Комиссии</w:t>
      </w:r>
      <w:r w:rsidRPr="001245CF">
        <w:rPr>
          <w:rFonts w:ascii="Times New Roman" w:hAnsi="Times New Roman" w:cs="Times New Roman"/>
          <w:sz w:val="28"/>
          <w:szCs w:val="28"/>
        </w:rPr>
        <w:t xml:space="preserve"> работе. Выборный орган первичной профсоюзной организации или собрание (конференция) работников вправе отзывать из состава </w:t>
      </w:r>
      <w:r w:rsidR="002E1D5D">
        <w:rPr>
          <w:rFonts w:ascii="Times New Roman" w:hAnsi="Times New Roman" w:cs="Times New Roman"/>
          <w:sz w:val="28"/>
          <w:szCs w:val="28"/>
        </w:rPr>
        <w:t>Комиссии</w:t>
      </w:r>
      <w:r w:rsidRPr="001245CF">
        <w:rPr>
          <w:rFonts w:ascii="Times New Roman" w:hAnsi="Times New Roman" w:cs="Times New Roman"/>
          <w:sz w:val="28"/>
          <w:szCs w:val="28"/>
        </w:rPr>
        <w:t xml:space="preserve"> своих представителей и выдвигать в его состав новых представителей. Работодатель вправе своим распоряжением отзывать своих представителей из состава </w:t>
      </w:r>
      <w:r w:rsidR="002E1D5D">
        <w:rPr>
          <w:rFonts w:ascii="Times New Roman" w:hAnsi="Times New Roman" w:cs="Times New Roman"/>
          <w:sz w:val="28"/>
          <w:szCs w:val="28"/>
        </w:rPr>
        <w:t>Комиссии</w:t>
      </w:r>
      <w:r w:rsidRPr="001245CF">
        <w:rPr>
          <w:rFonts w:ascii="Times New Roman" w:hAnsi="Times New Roman" w:cs="Times New Roman"/>
          <w:sz w:val="28"/>
          <w:szCs w:val="28"/>
        </w:rPr>
        <w:t xml:space="preserve"> и назначать вместо них новых представителей.</w:t>
      </w:r>
    </w:p>
    <w:p w:rsidR="001245CF" w:rsidRPr="001245CF" w:rsidRDefault="001245CF" w:rsidP="001245CF">
      <w:pPr>
        <w:pStyle w:val="ConsPlusNormal"/>
        <w:spacing w:before="220"/>
        <w:ind w:firstLine="709"/>
        <w:jc w:val="both"/>
        <w:rPr>
          <w:rFonts w:ascii="Times New Roman" w:hAnsi="Times New Roman" w:cs="Times New Roman"/>
          <w:sz w:val="28"/>
          <w:szCs w:val="28"/>
        </w:rPr>
      </w:pPr>
      <w:r w:rsidRPr="001245CF">
        <w:rPr>
          <w:rFonts w:ascii="Times New Roman" w:hAnsi="Times New Roman" w:cs="Times New Roman"/>
          <w:sz w:val="28"/>
          <w:szCs w:val="28"/>
        </w:rPr>
        <w:t xml:space="preserve">17. Обеспечение деятельности </w:t>
      </w:r>
      <w:r w:rsidR="002E1D5D">
        <w:rPr>
          <w:rFonts w:ascii="Times New Roman" w:hAnsi="Times New Roman" w:cs="Times New Roman"/>
          <w:sz w:val="28"/>
          <w:szCs w:val="28"/>
        </w:rPr>
        <w:t>Комиссии</w:t>
      </w:r>
      <w:r w:rsidRPr="001245CF">
        <w:rPr>
          <w:rFonts w:ascii="Times New Roman" w:hAnsi="Times New Roman" w:cs="Times New Roman"/>
          <w:sz w:val="28"/>
          <w:szCs w:val="28"/>
        </w:rPr>
        <w:t>,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нормативным актом работодателя.</w:t>
      </w:r>
    </w:p>
    <w:p w:rsidR="002E1D5D" w:rsidRDefault="002E1D5D">
      <w:pPr>
        <w:spacing w:after="160" w:line="259" w:lineRule="auto"/>
        <w:rPr>
          <w:sz w:val="28"/>
          <w:szCs w:val="28"/>
        </w:rPr>
      </w:pPr>
      <w:r>
        <w:rPr>
          <w:sz w:val="28"/>
          <w:szCs w:val="28"/>
        </w:rPr>
        <w:br w:type="page"/>
      </w:r>
    </w:p>
    <w:p w:rsidR="002E1D5D" w:rsidRPr="002E1D5D" w:rsidRDefault="002E1D5D" w:rsidP="002E1D5D">
      <w:pPr>
        <w:ind w:left="6285"/>
        <w:jc w:val="center"/>
        <w:rPr>
          <w:color w:val="000000" w:themeColor="text1"/>
          <w:sz w:val="28"/>
          <w:szCs w:val="28"/>
        </w:rPr>
      </w:pPr>
      <w:r w:rsidRPr="002E1D5D">
        <w:rPr>
          <w:color w:val="000000" w:themeColor="text1"/>
          <w:sz w:val="28"/>
          <w:szCs w:val="28"/>
        </w:rPr>
        <w:lastRenderedPageBreak/>
        <w:t>Приложение № 2</w:t>
      </w:r>
    </w:p>
    <w:p w:rsidR="002E1D5D" w:rsidRPr="002E1D5D" w:rsidRDefault="002E1D5D" w:rsidP="002E1D5D">
      <w:pPr>
        <w:widowControl w:val="0"/>
        <w:shd w:val="clear" w:color="auto" w:fill="FFFFFF"/>
        <w:tabs>
          <w:tab w:val="left" w:pos="6739"/>
        </w:tabs>
        <w:autoSpaceDE w:val="0"/>
        <w:autoSpaceDN w:val="0"/>
        <w:adjustRightInd w:val="0"/>
        <w:ind w:left="6285"/>
        <w:jc w:val="center"/>
        <w:rPr>
          <w:color w:val="000000" w:themeColor="text1"/>
          <w:sz w:val="28"/>
          <w:szCs w:val="28"/>
        </w:rPr>
      </w:pPr>
      <w:r w:rsidRPr="002E1D5D">
        <w:rPr>
          <w:color w:val="000000" w:themeColor="text1"/>
          <w:sz w:val="28"/>
          <w:szCs w:val="28"/>
        </w:rPr>
        <w:t xml:space="preserve">к постановлению Администрации Куйбышевского сельского поселения </w:t>
      </w:r>
    </w:p>
    <w:p w:rsidR="002E1D5D" w:rsidRPr="002E1D5D" w:rsidRDefault="002E1D5D" w:rsidP="002E1D5D">
      <w:pPr>
        <w:widowControl w:val="0"/>
        <w:shd w:val="clear" w:color="auto" w:fill="FFFFFF"/>
        <w:tabs>
          <w:tab w:val="left" w:pos="6739"/>
        </w:tabs>
        <w:autoSpaceDE w:val="0"/>
        <w:autoSpaceDN w:val="0"/>
        <w:adjustRightInd w:val="0"/>
        <w:ind w:left="6285"/>
        <w:jc w:val="center"/>
        <w:rPr>
          <w:color w:val="000000" w:themeColor="text1"/>
          <w:sz w:val="28"/>
          <w:szCs w:val="28"/>
        </w:rPr>
      </w:pPr>
      <w:r w:rsidRPr="002E1D5D">
        <w:rPr>
          <w:color w:val="000000" w:themeColor="text1"/>
          <w:sz w:val="28"/>
          <w:szCs w:val="28"/>
        </w:rPr>
        <w:t xml:space="preserve">от </w:t>
      </w:r>
      <w:r w:rsidR="004C2FA9">
        <w:rPr>
          <w:color w:val="000000" w:themeColor="text1"/>
          <w:sz w:val="28"/>
          <w:szCs w:val="28"/>
        </w:rPr>
        <w:t>04.03</w:t>
      </w:r>
      <w:r w:rsidRPr="002E1D5D">
        <w:rPr>
          <w:color w:val="000000" w:themeColor="text1"/>
          <w:sz w:val="28"/>
          <w:szCs w:val="28"/>
        </w:rPr>
        <w:t>.202</w:t>
      </w:r>
      <w:r>
        <w:rPr>
          <w:color w:val="000000" w:themeColor="text1"/>
          <w:sz w:val="28"/>
          <w:szCs w:val="28"/>
        </w:rPr>
        <w:t>2</w:t>
      </w:r>
      <w:r w:rsidRPr="002E1D5D">
        <w:rPr>
          <w:color w:val="000000" w:themeColor="text1"/>
          <w:sz w:val="28"/>
          <w:szCs w:val="28"/>
        </w:rPr>
        <w:t xml:space="preserve"> № </w:t>
      </w:r>
      <w:r w:rsidR="004C2FA9">
        <w:rPr>
          <w:color w:val="000000" w:themeColor="text1"/>
          <w:sz w:val="28"/>
          <w:szCs w:val="28"/>
        </w:rPr>
        <w:t>1</w:t>
      </w:r>
      <w:r>
        <w:rPr>
          <w:color w:val="000000" w:themeColor="text1"/>
          <w:sz w:val="28"/>
          <w:szCs w:val="28"/>
        </w:rPr>
        <w:t>0</w:t>
      </w:r>
    </w:p>
    <w:p w:rsidR="002E1D5D" w:rsidRPr="002E1D5D" w:rsidRDefault="002E1D5D" w:rsidP="002E1D5D">
      <w:pPr>
        <w:ind w:left="6285"/>
        <w:jc w:val="center"/>
        <w:rPr>
          <w:color w:val="000000" w:themeColor="text1"/>
          <w:sz w:val="28"/>
          <w:szCs w:val="28"/>
        </w:rPr>
      </w:pPr>
    </w:p>
    <w:p w:rsidR="002E1D5D" w:rsidRPr="002E1D5D" w:rsidRDefault="002E1D5D" w:rsidP="002E1D5D">
      <w:pPr>
        <w:widowControl w:val="0"/>
        <w:autoSpaceDE w:val="0"/>
        <w:autoSpaceDN w:val="0"/>
        <w:adjustRightInd w:val="0"/>
        <w:rPr>
          <w:b/>
          <w:color w:val="000000" w:themeColor="text1"/>
          <w:sz w:val="28"/>
          <w:szCs w:val="28"/>
        </w:rPr>
      </w:pPr>
    </w:p>
    <w:p w:rsidR="002E1D5D" w:rsidRPr="002E1D5D" w:rsidRDefault="002E1D5D" w:rsidP="002E1D5D">
      <w:pPr>
        <w:widowControl w:val="0"/>
        <w:shd w:val="clear" w:color="auto" w:fill="FFFFFF"/>
        <w:tabs>
          <w:tab w:val="left" w:pos="6739"/>
        </w:tabs>
        <w:autoSpaceDE w:val="0"/>
        <w:autoSpaceDN w:val="0"/>
        <w:adjustRightInd w:val="0"/>
        <w:jc w:val="center"/>
        <w:rPr>
          <w:color w:val="000000" w:themeColor="text1"/>
          <w:sz w:val="28"/>
          <w:szCs w:val="28"/>
        </w:rPr>
      </w:pPr>
      <w:r w:rsidRPr="002E1D5D">
        <w:rPr>
          <w:color w:val="000000" w:themeColor="text1"/>
          <w:sz w:val="28"/>
          <w:szCs w:val="28"/>
        </w:rPr>
        <w:t xml:space="preserve">СОСТАВ </w:t>
      </w:r>
    </w:p>
    <w:p w:rsidR="002E1D5D" w:rsidRPr="002E1D5D" w:rsidRDefault="002E1D5D" w:rsidP="002E1D5D">
      <w:pPr>
        <w:widowControl w:val="0"/>
        <w:shd w:val="clear" w:color="auto" w:fill="FFFFFF"/>
        <w:tabs>
          <w:tab w:val="left" w:pos="6739"/>
        </w:tabs>
        <w:autoSpaceDE w:val="0"/>
        <w:autoSpaceDN w:val="0"/>
        <w:adjustRightInd w:val="0"/>
        <w:jc w:val="center"/>
        <w:rPr>
          <w:color w:val="000000" w:themeColor="text1"/>
          <w:sz w:val="28"/>
          <w:szCs w:val="28"/>
        </w:rPr>
      </w:pPr>
      <w:r w:rsidRPr="002E1D5D">
        <w:rPr>
          <w:color w:val="000000" w:themeColor="text1"/>
          <w:sz w:val="28"/>
          <w:szCs w:val="28"/>
        </w:rPr>
        <w:t xml:space="preserve">комиссии </w:t>
      </w:r>
      <w:r>
        <w:rPr>
          <w:color w:val="000000" w:themeColor="text1"/>
          <w:sz w:val="28"/>
          <w:szCs w:val="28"/>
        </w:rPr>
        <w:t xml:space="preserve">по охране труда </w:t>
      </w:r>
      <w:r w:rsidRPr="002E1D5D">
        <w:rPr>
          <w:color w:val="000000" w:themeColor="text1"/>
          <w:sz w:val="28"/>
          <w:szCs w:val="28"/>
        </w:rPr>
        <w:t xml:space="preserve">Администрации Куйбышевского </w:t>
      </w:r>
    </w:p>
    <w:p w:rsidR="002E1D5D" w:rsidRPr="002E1D5D" w:rsidRDefault="002E1D5D" w:rsidP="002E1D5D">
      <w:pPr>
        <w:widowControl w:val="0"/>
        <w:shd w:val="clear" w:color="auto" w:fill="FFFFFF"/>
        <w:tabs>
          <w:tab w:val="left" w:pos="6739"/>
        </w:tabs>
        <w:autoSpaceDE w:val="0"/>
        <w:autoSpaceDN w:val="0"/>
        <w:adjustRightInd w:val="0"/>
        <w:jc w:val="center"/>
        <w:rPr>
          <w:color w:val="000000" w:themeColor="text1"/>
          <w:sz w:val="28"/>
          <w:szCs w:val="28"/>
        </w:rPr>
      </w:pPr>
      <w:r w:rsidRPr="002E1D5D">
        <w:rPr>
          <w:color w:val="000000" w:themeColor="text1"/>
          <w:sz w:val="28"/>
          <w:szCs w:val="28"/>
        </w:rPr>
        <w:t>сельского поселения</w:t>
      </w:r>
    </w:p>
    <w:p w:rsidR="002E1D5D" w:rsidRPr="002E1D5D" w:rsidRDefault="002E1D5D" w:rsidP="002E1D5D">
      <w:pPr>
        <w:widowControl w:val="0"/>
        <w:shd w:val="clear" w:color="auto" w:fill="FFFFFF"/>
        <w:tabs>
          <w:tab w:val="left" w:pos="6739"/>
        </w:tabs>
        <w:autoSpaceDE w:val="0"/>
        <w:autoSpaceDN w:val="0"/>
        <w:adjustRightInd w:val="0"/>
        <w:jc w:val="center"/>
        <w:rPr>
          <w:color w:val="000000" w:themeColor="text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9"/>
        <w:gridCol w:w="310"/>
        <w:gridCol w:w="5195"/>
      </w:tblGrid>
      <w:tr w:rsidR="002E1D5D" w:rsidRPr="002E1D5D" w:rsidTr="00AA0848">
        <w:tc>
          <w:tcPr>
            <w:tcW w:w="4349" w:type="dxa"/>
          </w:tcPr>
          <w:p w:rsidR="002E1D5D" w:rsidRPr="002E1D5D" w:rsidRDefault="002E1D5D" w:rsidP="00AA0848">
            <w:pPr>
              <w:widowControl w:val="0"/>
              <w:tabs>
                <w:tab w:val="left" w:pos="6739"/>
              </w:tabs>
              <w:autoSpaceDE w:val="0"/>
              <w:autoSpaceDN w:val="0"/>
              <w:adjustRightInd w:val="0"/>
              <w:jc w:val="both"/>
              <w:rPr>
                <w:color w:val="000000" w:themeColor="text1"/>
                <w:sz w:val="28"/>
                <w:szCs w:val="28"/>
              </w:rPr>
            </w:pPr>
            <w:r w:rsidRPr="002E1D5D">
              <w:rPr>
                <w:color w:val="000000" w:themeColor="text1"/>
                <w:sz w:val="28"/>
                <w:szCs w:val="28"/>
              </w:rPr>
              <w:t>Слепченко Светлана Леонидовна</w:t>
            </w:r>
          </w:p>
        </w:tc>
        <w:tc>
          <w:tcPr>
            <w:tcW w:w="310" w:type="dxa"/>
          </w:tcPr>
          <w:p w:rsidR="002E1D5D" w:rsidRPr="002E1D5D" w:rsidRDefault="002E1D5D" w:rsidP="00AA0848">
            <w:pPr>
              <w:widowControl w:val="0"/>
              <w:tabs>
                <w:tab w:val="left" w:pos="6739"/>
              </w:tabs>
              <w:autoSpaceDE w:val="0"/>
              <w:autoSpaceDN w:val="0"/>
              <w:adjustRightInd w:val="0"/>
              <w:jc w:val="both"/>
              <w:rPr>
                <w:color w:val="000000" w:themeColor="text1"/>
                <w:sz w:val="28"/>
                <w:szCs w:val="28"/>
              </w:rPr>
            </w:pPr>
            <w:r w:rsidRPr="002E1D5D">
              <w:rPr>
                <w:color w:val="000000" w:themeColor="text1"/>
                <w:sz w:val="28"/>
                <w:szCs w:val="28"/>
              </w:rPr>
              <w:t>-</w:t>
            </w:r>
          </w:p>
        </w:tc>
        <w:tc>
          <w:tcPr>
            <w:tcW w:w="5195" w:type="dxa"/>
          </w:tcPr>
          <w:p w:rsidR="002E1D5D" w:rsidRPr="002E1D5D" w:rsidRDefault="002E1D5D" w:rsidP="00AA0848">
            <w:pPr>
              <w:widowControl w:val="0"/>
              <w:tabs>
                <w:tab w:val="left" w:pos="6739"/>
              </w:tabs>
              <w:autoSpaceDE w:val="0"/>
              <w:autoSpaceDN w:val="0"/>
              <w:adjustRightInd w:val="0"/>
              <w:jc w:val="both"/>
              <w:rPr>
                <w:color w:val="000000" w:themeColor="text1"/>
                <w:sz w:val="28"/>
                <w:szCs w:val="28"/>
              </w:rPr>
            </w:pPr>
            <w:r w:rsidRPr="002E1D5D">
              <w:rPr>
                <w:color w:val="000000" w:themeColor="text1"/>
                <w:sz w:val="28"/>
                <w:szCs w:val="28"/>
              </w:rPr>
              <w:t>Глава Администрации Куйбышевского сельского поселения, председатель комиссии</w:t>
            </w:r>
          </w:p>
        </w:tc>
      </w:tr>
      <w:tr w:rsidR="002E1D5D" w:rsidRPr="002E1D5D" w:rsidTr="00AA0848">
        <w:trPr>
          <w:trHeight w:val="114"/>
        </w:trPr>
        <w:tc>
          <w:tcPr>
            <w:tcW w:w="4349" w:type="dxa"/>
          </w:tcPr>
          <w:p w:rsidR="002E1D5D" w:rsidRPr="002E1D5D" w:rsidRDefault="002E1D5D" w:rsidP="00AA0848">
            <w:pPr>
              <w:widowControl w:val="0"/>
              <w:tabs>
                <w:tab w:val="left" w:pos="6739"/>
              </w:tabs>
              <w:autoSpaceDE w:val="0"/>
              <w:autoSpaceDN w:val="0"/>
              <w:adjustRightInd w:val="0"/>
              <w:jc w:val="both"/>
              <w:rPr>
                <w:color w:val="000000" w:themeColor="text1"/>
                <w:sz w:val="28"/>
                <w:szCs w:val="28"/>
              </w:rPr>
            </w:pPr>
          </w:p>
        </w:tc>
        <w:tc>
          <w:tcPr>
            <w:tcW w:w="310" w:type="dxa"/>
          </w:tcPr>
          <w:p w:rsidR="002E1D5D" w:rsidRPr="002E1D5D" w:rsidRDefault="002E1D5D" w:rsidP="00AA0848">
            <w:pPr>
              <w:widowControl w:val="0"/>
              <w:tabs>
                <w:tab w:val="left" w:pos="6739"/>
              </w:tabs>
              <w:autoSpaceDE w:val="0"/>
              <w:autoSpaceDN w:val="0"/>
              <w:adjustRightInd w:val="0"/>
              <w:jc w:val="both"/>
              <w:rPr>
                <w:color w:val="000000" w:themeColor="text1"/>
                <w:sz w:val="28"/>
                <w:szCs w:val="28"/>
              </w:rPr>
            </w:pPr>
          </w:p>
        </w:tc>
        <w:tc>
          <w:tcPr>
            <w:tcW w:w="5195" w:type="dxa"/>
          </w:tcPr>
          <w:p w:rsidR="002E1D5D" w:rsidRPr="002E1D5D" w:rsidRDefault="002E1D5D" w:rsidP="00AA0848">
            <w:pPr>
              <w:widowControl w:val="0"/>
              <w:tabs>
                <w:tab w:val="left" w:pos="6739"/>
              </w:tabs>
              <w:autoSpaceDE w:val="0"/>
              <w:autoSpaceDN w:val="0"/>
              <w:adjustRightInd w:val="0"/>
              <w:jc w:val="both"/>
              <w:rPr>
                <w:color w:val="000000" w:themeColor="text1"/>
                <w:sz w:val="28"/>
                <w:szCs w:val="28"/>
              </w:rPr>
            </w:pPr>
          </w:p>
        </w:tc>
      </w:tr>
      <w:tr w:rsidR="002E1D5D" w:rsidRPr="002E1D5D" w:rsidTr="00AA0848">
        <w:tc>
          <w:tcPr>
            <w:tcW w:w="4349" w:type="dxa"/>
          </w:tcPr>
          <w:p w:rsidR="002E1D5D" w:rsidRPr="002E1D5D" w:rsidRDefault="002E1D5D" w:rsidP="00AA0848">
            <w:pPr>
              <w:widowControl w:val="0"/>
              <w:tabs>
                <w:tab w:val="left" w:pos="6739"/>
              </w:tabs>
              <w:autoSpaceDE w:val="0"/>
              <w:autoSpaceDN w:val="0"/>
              <w:adjustRightInd w:val="0"/>
              <w:rPr>
                <w:color w:val="000000" w:themeColor="text1"/>
                <w:sz w:val="28"/>
                <w:szCs w:val="28"/>
              </w:rPr>
            </w:pPr>
            <w:r w:rsidRPr="002E1D5D">
              <w:rPr>
                <w:color w:val="000000" w:themeColor="text1"/>
                <w:sz w:val="28"/>
                <w:szCs w:val="28"/>
              </w:rPr>
              <w:t>Матюшин Александр Владимирович</w:t>
            </w:r>
          </w:p>
        </w:tc>
        <w:tc>
          <w:tcPr>
            <w:tcW w:w="310" w:type="dxa"/>
          </w:tcPr>
          <w:p w:rsidR="002E1D5D" w:rsidRPr="002E1D5D" w:rsidRDefault="002E1D5D" w:rsidP="00AA0848">
            <w:pPr>
              <w:widowControl w:val="0"/>
              <w:tabs>
                <w:tab w:val="left" w:pos="6739"/>
              </w:tabs>
              <w:autoSpaceDE w:val="0"/>
              <w:autoSpaceDN w:val="0"/>
              <w:adjustRightInd w:val="0"/>
              <w:jc w:val="both"/>
              <w:rPr>
                <w:color w:val="000000" w:themeColor="text1"/>
                <w:sz w:val="28"/>
                <w:szCs w:val="28"/>
              </w:rPr>
            </w:pPr>
            <w:r w:rsidRPr="002E1D5D">
              <w:rPr>
                <w:color w:val="000000" w:themeColor="text1"/>
                <w:sz w:val="28"/>
                <w:szCs w:val="28"/>
              </w:rPr>
              <w:t>-</w:t>
            </w:r>
          </w:p>
        </w:tc>
        <w:tc>
          <w:tcPr>
            <w:tcW w:w="5195" w:type="dxa"/>
          </w:tcPr>
          <w:p w:rsidR="002E1D5D" w:rsidRPr="002E1D5D" w:rsidRDefault="002E1D5D" w:rsidP="00AA0848">
            <w:pPr>
              <w:widowControl w:val="0"/>
              <w:tabs>
                <w:tab w:val="left" w:pos="6739"/>
              </w:tabs>
              <w:autoSpaceDE w:val="0"/>
              <w:autoSpaceDN w:val="0"/>
              <w:adjustRightInd w:val="0"/>
              <w:jc w:val="both"/>
              <w:rPr>
                <w:color w:val="000000" w:themeColor="text1"/>
                <w:sz w:val="28"/>
                <w:szCs w:val="28"/>
              </w:rPr>
            </w:pPr>
            <w:r w:rsidRPr="002E1D5D">
              <w:rPr>
                <w:color w:val="000000" w:themeColor="text1"/>
                <w:sz w:val="28"/>
                <w:szCs w:val="28"/>
              </w:rPr>
              <w:t>Ведущий специалист по вопросам делопроизводства Администрации Куйбышевского сельского поселения, секретарь комиссии</w:t>
            </w:r>
          </w:p>
        </w:tc>
      </w:tr>
      <w:tr w:rsidR="002E1D5D" w:rsidRPr="002E1D5D" w:rsidTr="00AA0848">
        <w:tc>
          <w:tcPr>
            <w:tcW w:w="4349" w:type="dxa"/>
          </w:tcPr>
          <w:p w:rsidR="002E1D5D" w:rsidRPr="002E1D5D" w:rsidRDefault="002E1D5D" w:rsidP="00AA0848">
            <w:pPr>
              <w:widowControl w:val="0"/>
              <w:tabs>
                <w:tab w:val="left" w:pos="6739"/>
              </w:tabs>
              <w:autoSpaceDE w:val="0"/>
              <w:autoSpaceDN w:val="0"/>
              <w:adjustRightInd w:val="0"/>
              <w:jc w:val="both"/>
              <w:rPr>
                <w:color w:val="000000" w:themeColor="text1"/>
                <w:sz w:val="28"/>
                <w:szCs w:val="28"/>
              </w:rPr>
            </w:pPr>
          </w:p>
        </w:tc>
        <w:tc>
          <w:tcPr>
            <w:tcW w:w="310" w:type="dxa"/>
          </w:tcPr>
          <w:p w:rsidR="002E1D5D" w:rsidRPr="002E1D5D" w:rsidRDefault="002E1D5D" w:rsidP="00AA0848">
            <w:pPr>
              <w:widowControl w:val="0"/>
              <w:tabs>
                <w:tab w:val="left" w:pos="6739"/>
              </w:tabs>
              <w:autoSpaceDE w:val="0"/>
              <w:autoSpaceDN w:val="0"/>
              <w:adjustRightInd w:val="0"/>
              <w:jc w:val="both"/>
              <w:rPr>
                <w:color w:val="000000" w:themeColor="text1"/>
                <w:sz w:val="28"/>
                <w:szCs w:val="28"/>
              </w:rPr>
            </w:pPr>
          </w:p>
        </w:tc>
        <w:tc>
          <w:tcPr>
            <w:tcW w:w="5195" w:type="dxa"/>
          </w:tcPr>
          <w:p w:rsidR="002E1D5D" w:rsidRPr="002E1D5D" w:rsidRDefault="002E1D5D" w:rsidP="00AA0848">
            <w:pPr>
              <w:widowControl w:val="0"/>
              <w:tabs>
                <w:tab w:val="left" w:pos="6739"/>
              </w:tabs>
              <w:autoSpaceDE w:val="0"/>
              <w:autoSpaceDN w:val="0"/>
              <w:adjustRightInd w:val="0"/>
              <w:jc w:val="both"/>
              <w:rPr>
                <w:color w:val="000000" w:themeColor="text1"/>
                <w:sz w:val="28"/>
                <w:szCs w:val="28"/>
              </w:rPr>
            </w:pPr>
          </w:p>
        </w:tc>
      </w:tr>
      <w:tr w:rsidR="002E1D5D" w:rsidRPr="002E1D5D" w:rsidTr="00AA0848">
        <w:tc>
          <w:tcPr>
            <w:tcW w:w="9854" w:type="dxa"/>
            <w:gridSpan w:val="3"/>
          </w:tcPr>
          <w:p w:rsidR="002E1D5D" w:rsidRPr="002E1D5D" w:rsidRDefault="002E1D5D" w:rsidP="00AA0848">
            <w:pPr>
              <w:widowControl w:val="0"/>
              <w:tabs>
                <w:tab w:val="left" w:pos="6739"/>
              </w:tabs>
              <w:autoSpaceDE w:val="0"/>
              <w:autoSpaceDN w:val="0"/>
              <w:adjustRightInd w:val="0"/>
              <w:rPr>
                <w:color w:val="000000" w:themeColor="text1"/>
                <w:sz w:val="28"/>
                <w:szCs w:val="28"/>
              </w:rPr>
            </w:pPr>
            <w:r w:rsidRPr="002E1D5D">
              <w:rPr>
                <w:color w:val="000000" w:themeColor="text1"/>
                <w:sz w:val="28"/>
                <w:szCs w:val="28"/>
              </w:rPr>
              <w:t>Члены комиссии:</w:t>
            </w:r>
          </w:p>
        </w:tc>
      </w:tr>
      <w:tr w:rsidR="002E1D5D" w:rsidRPr="002E1D5D" w:rsidTr="00AA0848">
        <w:tc>
          <w:tcPr>
            <w:tcW w:w="4349" w:type="dxa"/>
          </w:tcPr>
          <w:p w:rsidR="002E1D5D" w:rsidRPr="002E1D5D" w:rsidRDefault="002E1D5D" w:rsidP="00AA0848">
            <w:pPr>
              <w:widowControl w:val="0"/>
              <w:tabs>
                <w:tab w:val="left" w:pos="6739"/>
              </w:tabs>
              <w:autoSpaceDE w:val="0"/>
              <w:autoSpaceDN w:val="0"/>
              <w:adjustRightInd w:val="0"/>
              <w:jc w:val="both"/>
              <w:rPr>
                <w:color w:val="000000" w:themeColor="text1"/>
                <w:sz w:val="28"/>
                <w:szCs w:val="28"/>
              </w:rPr>
            </w:pPr>
          </w:p>
        </w:tc>
        <w:tc>
          <w:tcPr>
            <w:tcW w:w="310" w:type="dxa"/>
          </w:tcPr>
          <w:p w:rsidR="002E1D5D" w:rsidRPr="002E1D5D" w:rsidRDefault="002E1D5D" w:rsidP="00AA0848">
            <w:pPr>
              <w:widowControl w:val="0"/>
              <w:tabs>
                <w:tab w:val="left" w:pos="6739"/>
              </w:tabs>
              <w:autoSpaceDE w:val="0"/>
              <w:autoSpaceDN w:val="0"/>
              <w:adjustRightInd w:val="0"/>
              <w:jc w:val="both"/>
              <w:rPr>
                <w:color w:val="000000" w:themeColor="text1"/>
                <w:sz w:val="28"/>
                <w:szCs w:val="28"/>
              </w:rPr>
            </w:pPr>
          </w:p>
        </w:tc>
        <w:tc>
          <w:tcPr>
            <w:tcW w:w="5195" w:type="dxa"/>
          </w:tcPr>
          <w:p w:rsidR="002E1D5D" w:rsidRPr="002E1D5D" w:rsidRDefault="002E1D5D" w:rsidP="00AA0848">
            <w:pPr>
              <w:widowControl w:val="0"/>
              <w:tabs>
                <w:tab w:val="left" w:pos="6739"/>
              </w:tabs>
              <w:autoSpaceDE w:val="0"/>
              <w:autoSpaceDN w:val="0"/>
              <w:adjustRightInd w:val="0"/>
              <w:jc w:val="both"/>
              <w:rPr>
                <w:color w:val="000000" w:themeColor="text1"/>
                <w:sz w:val="28"/>
                <w:szCs w:val="28"/>
              </w:rPr>
            </w:pPr>
          </w:p>
        </w:tc>
      </w:tr>
      <w:tr w:rsidR="002E1D5D" w:rsidRPr="002E1D5D" w:rsidTr="00AA0848">
        <w:tc>
          <w:tcPr>
            <w:tcW w:w="4349" w:type="dxa"/>
          </w:tcPr>
          <w:p w:rsidR="002E1D5D" w:rsidRPr="002E1D5D" w:rsidRDefault="00EA006D" w:rsidP="00AA0848">
            <w:pPr>
              <w:widowControl w:val="0"/>
              <w:tabs>
                <w:tab w:val="left" w:pos="6739"/>
              </w:tabs>
              <w:autoSpaceDE w:val="0"/>
              <w:autoSpaceDN w:val="0"/>
              <w:adjustRightInd w:val="0"/>
              <w:jc w:val="both"/>
              <w:rPr>
                <w:color w:val="000000" w:themeColor="text1"/>
                <w:sz w:val="28"/>
                <w:szCs w:val="28"/>
              </w:rPr>
            </w:pPr>
            <w:r>
              <w:rPr>
                <w:color w:val="000000" w:themeColor="text1"/>
                <w:sz w:val="28"/>
                <w:szCs w:val="28"/>
              </w:rPr>
              <w:t>Варшавский Николай Николаевич</w:t>
            </w:r>
          </w:p>
        </w:tc>
        <w:tc>
          <w:tcPr>
            <w:tcW w:w="310" w:type="dxa"/>
          </w:tcPr>
          <w:p w:rsidR="002E1D5D" w:rsidRPr="002E1D5D" w:rsidRDefault="002E1D5D" w:rsidP="00AA0848">
            <w:pPr>
              <w:widowControl w:val="0"/>
              <w:tabs>
                <w:tab w:val="left" w:pos="6739"/>
              </w:tabs>
              <w:autoSpaceDE w:val="0"/>
              <w:autoSpaceDN w:val="0"/>
              <w:adjustRightInd w:val="0"/>
              <w:jc w:val="both"/>
              <w:rPr>
                <w:color w:val="000000" w:themeColor="text1"/>
                <w:sz w:val="28"/>
                <w:szCs w:val="28"/>
              </w:rPr>
            </w:pPr>
            <w:r w:rsidRPr="002E1D5D">
              <w:rPr>
                <w:color w:val="000000" w:themeColor="text1"/>
                <w:sz w:val="28"/>
                <w:szCs w:val="28"/>
              </w:rPr>
              <w:t>-</w:t>
            </w:r>
          </w:p>
        </w:tc>
        <w:tc>
          <w:tcPr>
            <w:tcW w:w="5195" w:type="dxa"/>
          </w:tcPr>
          <w:p w:rsidR="002E1D5D" w:rsidRPr="002E1D5D" w:rsidRDefault="00EA006D" w:rsidP="00AA0848">
            <w:pPr>
              <w:widowControl w:val="0"/>
              <w:tabs>
                <w:tab w:val="left" w:pos="6739"/>
              </w:tabs>
              <w:autoSpaceDE w:val="0"/>
              <w:autoSpaceDN w:val="0"/>
              <w:adjustRightInd w:val="0"/>
              <w:jc w:val="both"/>
              <w:rPr>
                <w:color w:val="000000" w:themeColor="text1"/>
                <w:sz w:val="28"/>
                <w:szCs w:val="28"/>
              </w:rPr>
            </w:pPr>
            <w:r>
              <w:rPr>
                <w:color w:val="000000" w:themeColor="text1"/>
                <w:sz w:val="28"/>
                <w:szCs w:val="28"/>
              </w:rPr>
              <w:t xml:space="preserve">Ведущий специалист по вопросам жилищно-коммунального хозяйства, благоустройства, пожарной безопасности, гражданской обороне и чрезвычайных ситуаций </w:t>
            </w:r>
            <w:r w:rsidR="002E1D5D" w:rsidRPr="002E1D5D">
              <w:rPr>
                <w:color w:val="000000" w:themeColor="text1"/>
                <w:sz w:val="28"/>
                <w:szCs w:val="28"/>
              </w:rPr>
              <w:t>Администрации Куйбышевского сельского поселения</w:t>
            </w:r>
          </w:p>
        </w:tc>
      </w:tr>
      <w:tr w:rsidR="002E1D5D" w:rsidRPr="002E1D5D" w:rsidTr="00AA0848">
        <w:tc>
          <w:tcPr>
            <w:tcW w:w="4349" w:type="dxa"/>
          </w:tcPr>
          <w:p w:rsidR="002E1D5D" w:rsidRPr="002E1D5D" w:rsidRDefault="002E1D5D" w:rsidP="00AA0848">
            <w:pPr>
              <w:widowControl w:val="0"/>
              <w:tabs>
                <w:tab w:val="left" w:pos="6739"/>
              </w:tabs>
              <w:autoSpaceDE w:val="0"/>
              <w:autoSpaceDN w:val="0"/>
              <w:adjustRightInd w:val="0"/>
              <w:jc w:val="both"/>
              <w:rPr>
                <w:color w:val="000000" w:themeColor="text1"/>
                <w:sz w:val="28"/>
                <w:szCs w:val="28"/>
              </w:rPr>
            </w:pPr>
          </w:p>
        </w:tc>
        <w:tc>
          <w:tcPr>
            <w:tcW w:w="310" w:type="dxa"/>
          </w:tcPr>
          <w:p w:rsidR="002E1D5D" w:rsidRPr="002E1D5D" w:rsidRDefault="002E1D5D" w:rsidP="00AA0848">
            <w:pPr>
              <w:widowControl w:val="0"/>
              <w:tabs>
                <w:tab w:val="left" w:pos="6739"/>
              </w:tabs>
              <w:autoSpaceDE w:val="0"/>
              <w:autoSpaceDN w:val="0"/>
              <w:adjustRightInd w:val="0"/>
              <w:jc w:val="both"/>
              <w:rPr>
                <w:color w:val="000000" w:themeColor="text1"/>
                <w:sz w:val="28"/>
                <w:szCs w:val="28"/>
              </w:rPr>
            </w:pPr>
          </w:p>
        </w:tc>
        <w:tc>
          <w:tcPr>
            <w:tcW w:w="5195" w:type="dxa"/>
          </w:tcPr>
          <w:p w:rsidR="002E1D5D" w:rsidRPr="002E1D5D" w:rsidRDefault="002E1D5D" w:rsidP="00AA0848">
            <w:pPr>
              <w:widowControl w:val="0"/>
              <w:tabs>
                <w:tab w:val="left" w:pos="6739"/>
              </w:tabs>
              <w:autoSpaceDE w:val="0"/>
              <w:autoSpaceDN w:val="0"/>
              <w:adjustRightInd w:val="0"/>
              <w:jc w:val="both"/>
              <w:rPr>
                <w:color w:val="000000" w:themeColor="text1"/>
                <w:sz w:val="28"/>
                <w:szCs w:val="28"/>
              </w:rPr>
            </w:pPr>
          </w:p>
        </w:tc>
      </w:tr>
    </w:tbl>
    <w:p w:rsidR="002E1D5D" w:rsidRPr="002E1D5D" w:rsidRDefault="002E1D5D" w:rsidP="002E1D5D">
      <w:pPr>
        <w:jc w:val="both"/>
        <w:rPr>
          <w:color w:val="000000" w:themeColor="text1"/>
          <w:sz w:val="28"/>
          <w:szCs w:val="28"/>
        </w:rPr>
      </w:pPr>
    </w:p>
    <w:p w:rsidR="00115BD8" w:rsidRPr="002E1D5D" w:rsidRDefault="00115BD8" w:rsidP="001245CF">
      <w:pPr>
        <w:ind w:firstLine="709"/>
        <w:jc w:val="both"/>
        <w:rPr>
          <w:sz w:val="28"/>
          <w:szCs w:val="28"/>
        </w:rPr>
      </w:pPr>
    </w:p>
    <w:sectPr w:rsidR="00115BD8" w:rsidRPr="002E1D5D" w:rsidSect="004C2FA9">
      <w:headerReference w:type="default" r:id="rId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DE6" w:rsidRDefault="00BF6DE6" w:rsidP="006654D7">
      <w:r>
        <w:separator/>
      </w:r>
    </w:p>
  </w:endnote>
  <w:endnote w:type="continuationSeparator" w:id="1">
    <w:p w:rsidR="00BF6DE6" w:rsidRDefault="00BF6DE6" w:rsidP="006654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DE6" w:rsidRDefault="00BF6DE6" w:rsidP="006654D7">
      <w:r>
        <w:separator/>
      </w:r>
    </w:p>
  </w:footnote>
  <w:footnote w:type="continuationSeparator" w:id="1">
    <w:p w:rsidR="00BF6DE6" w:rsidRDefault="00BF6DE6" w:rsidP="00665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1503"/>
      <w:docPartObj>
        <w:docPartGallery w:val="Page Numbers (Top of Page)"/>
        <w:docPartUnique/>
      </w:docPartObj>
    </w:sdtPr>
    <w:sdtContent>
      <w:p w:rsidR="004C2FA9" w:rsidRDefault="004C2FA9">
        <w:pPr>
          <w:pStyle w:val="a6"/>
          <w:jc w:val="center"/>
        </w:pPr>
        <w:fldSimple w:instr=" PAGE   \* MERGEFORMAT ">
          <w:r>
            <w:rPr>
              <w:noProof/>
            </w:rPr>
            <w:t>2</w:t>
          </w:r>
        </w:fldSimple>
      </w:p>
    </w:sdtContent>
  </w:sdt>
  <w:p w:rsidR="006654D7" w:rsidRPr="004C2FA9" w:rsidRDefault="006654D7" w:rsidP="004C2FA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1245CF"/>
    <w:rsid w:val="00016602"/>
    <w:rsid w:val="00115BD8"/>
    <w:rsid w:val="001245CF"/>
    <w:rsid w:val="00185E22"/>
    <w:rsid w:val="00196070"/>
    <w:rsid w:val="001D24FF"/>
    <w:rsid w:val="001E0DA9"/>
    <w:rsid w:val="001F0169"/>
    <w:rsid w:val="00296D72"/>
    <w:rsid w:val="002E1D5D"/>
    <w:rsid w:val="002E317D"/>
    <w:rsid w:val="0038413D"/>
    <w:rsid w:val="004C2FA9"/>
    <w:rsid w:val="006654D7"/>
    <w:rsid w:val="00746022"/>
    <w:rsid w:val="00754E92"/>
    <w:rsid w:val="00956FB1"/>
    <w:rsid w:val="00BC5815"/>
    <w:rsid w:val="00BF6DE6"/>
    <w:rsid w:val="00C93C5C"/>
    <w:rsid w:val="00CD1806"/>
    <w:rsid w:val="00DB0402"/>
    <w:rsid w:val="00DB6B9A"/>
    <w:rsid w:val="00EA006D"/>
    <w:rsid w:val="00F57D7D"/>
    <w:rsid w:val="00F660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8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5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aliases w:val=" Знак4"/>
    <w:basedOn w:val="a"/>
    <w:link w:val="a4"/>
    <w:rsid w:val="00CD1806"/>
    <w:pPr>
      <w:ind w:firstLine="709"/>
    </w:pPr>
    <w:rPr>
      <w:sz w:val="28"/>
      <w:szCs w:val="20"/>
    </w:rPr>
  </w:style>
  <w:style w:type="character" w:customStyle="1" w:styleId="a4">
    <w:name w:val="Основной текст с отступом Знак"/>
    <w:aliases w:val=" Знак4 Знак"/>
    <w:basedOn w:val="a0"/>
    <w:link w:val="a3"/>
    <w:rsid w:val="00CD1806"/>
    <w:rPr>
      <w:rFonts w:ascii="Times New Roman" w:eastAsia="Times New Roman" w:hAnsi="Times New Roman" w:cs="Times New Roman"/>
      <w:sz w:val="28"/>
      <w:szCs w:val="20"/>
      <w:lang w:eastAsia="ru-RU"/>
    </w:rPr>
  </w:style>
  <w:style w:type="table" w:styleId="a5">
    <w:name w:val="Table Grid"/>
    <w:basedOn w:val="a1"/>
    <w:uiPriority w:val="59"/>
    <w:rsid w:val="002E1D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654D7"/>
    <w:pPr>
      <w:tabs>
        <w:tab w:val="center" w:pos="4677"/>
        <w:tab w:val="right" w:pos="9355"/>
      </w:tabs>
    </w:pPr>
  </w:style>
  <w:style w:type="character" w:customStyle="1" w:styleId="a7">
    <w:name w:val="Верхний колонтитул Знак"/>
    <w:basedOn w:val="a0"/>
    <w:link w:val="a6"/>
    <w:uiPriority w:val="99"/>
    <w:rsid w:val="006654D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654D7"/>
    <w:pPr>
      <w:tabs>
        <w:tab w:val="center" w:pos="4677"/>
        <w:tab w:val="right" w:pos="9355"/>
      </w:tabs>
    </w:pPr>
  </w:style>
  <w:style w:type="character" w:customStyle="1" w:styleId="a9">
    <w:name w:val="Нижний колонтитул Знак"/>
    <w:basedOn w:val="a0"/>
    <w:link w:val="a8"/>
    <w:uiPriority w:val="99"/>
    <w:semiHidden/>
    <w:rsid w:val="006654D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654D7"/>
    <w:rPr>
      <w:rFonts w:ascii="Tahoma" w:hAnsi="Tahoma" w:cs="Tahoma"/>
      <w:sz w:val="16"/>
      <w:szCs w:val="16"/>
    </w:rPr>
  </w:style>
  <w:style w:type="character" w:customStyle="1" w:styleId="ab">
    <w:name w:val="Текст выноски Знак"/>
    <w:basedOn w:val="a0"/>
    <w:link w:val="aa"/>
    <w:uiPriority w:val="99"/>
    <w:semiHidden/>
    <w:rsid w:val="006654D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1933</Words>
  <Characters>11024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БуханцеваНГ</dc:creator>
  <cp:lastModifiedBy>БуханцеваНГ</cp:lastModifiedBy>
  <cp:revision>2</cp:revision>
  <cp:lastPrinted>2022-03-01T13:07:00Z</cp:lastPrinted>
  <dcterms:created xsi:type="dcterms:W3CDTF">2022-03-03T10:59:00Z</dcterms:created>
  <dcterms:modified xsi:type="dcterms:W3CDTF">2022-03-03T10:59:00Z</dcterms:modified>
</cp:coreProperties>
</file>