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A8" w:rsidRPr="00290385" w:rsidRDefault="00802AA8" w:rsidP="00802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0385">
        <w:rPr>
          <w:rFonts w:ascii="Times New Roman" w:hAnsi="Times New Roman" w:cs="Times New Roman"/>
          <w:b/>
          <w:sz w:val="28"/>
          <w:szCs w:val="28"/>
        </w:rPr>
        <w:t>Управление транспортным средством в состоянии алкогольного опьянения</w:t>
      </w:r>
    </w:p>
    <w:p w:rsidR="00802AA8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AA8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Прокуратурой Куйбышевского района поддержано обвинение по уголовному делу по обвинению жителя с. Миллерово в совершении преступления, предусмотренного ч. 1 ст. 264.1 УК РФ </w:t>
      </w:r>
    </w:p>
    <w:p w:rsidR="00802AA8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Из материалов уголовного дела следовало, что житель </w:t>
      </w:r>
      <w:r w:rsidRPr="00290385">
        <w:rPr>
          <w:rFonts w:ascii="Times New Roman" w:hAnsi="Times New Roman" w:cs="Times New Roman"/>
          <w:sz w:val="28"/>
          <w:szCs w:val="28"/>
        </w:rPr>
        <w:t>с. Миллерово</w:t>
      </w:r>
      <w:r w:rsidRPr="00290385">
        <w:rPr>
          <w:rFonts w:ascii="Times New Roman" w:hAnsi="Times New Roman" w:cs="Times New Roman"/>
          <w:sz w:val="28"/>
          <w:szCs w:val="28"/>
        </w:rPr>
        <w:t xml:space="preserve">, будучи ранее подвергнутый административному наказанию за управление транспортным средством в состоянии опьянения и не имеющим права управления транспортными средствами, в </w:t>
      </w:r>
      <w:r w:rsidR="00290385" w:rsidRPr="00290385">
        <w:rPr>
          <w:rFonts w:ascii="Times New Roman" w:hAnsi="Times New Roman" w:cs="Times New Roman"/>
          <w:sz w:val="28"/>
          <w:szCs w:val="28"/>
        </w:rPr>
        <w:t>январе 2023</w:t>
      </w:r>
      <w:r w:rsidRPr="00290385">
        <w:rPr>
          <w:rFonts w:ascii="Times New Roman" w:hAnsi="Times New Roman" w:cs="Times New Roman"/>
          <w:sz w:val="28"/>
          <w:szCs w:val="28"/>
        </w:rPr>
        <w:t xml:space="preserve"> года осуществлял движение по одной из улиц </w:t>
      </w:r>
      <w:r w:rsidR="00290385" w:rsidRPr="00290385">
        <w:rPr>
          <w:rFonts w:ascii="Times New Roman" w:hAnsi="Times New Roman" w:cs="Times New Roman"/>
          <w:sz w:val="28"/>
          <w:szCs w:val="28"/>
        </w:rPr>
        <w:t xml:space="preserve">с. Миллерово </w:t>
      </w:r>
      <w:r w:rsidRPr="00290385">
        <w:rPr>
          <w:rFonts w:ascii="Times New Roman" w:hAnsi="Times New Roman" w:cs="Times New Roman"/>
          <w:sz w:val="28"/>
          <w:szCs w:val="28"/>
        </w:rPr>
        <w:t xml:space="preserve">с явными признаками алкогольного опьянения, где был остановлен сотрудниками ДПС ОГИБДД МО МВД РФ «Матвеево-Курганский». При этом житель </w:t>
      </w:r>
      <w:r w:rsidR="00290385" w:rsidRPr="00290385">
        <w:rPr>
          <w:rFonts w:ascii="Times New Roman" w:hAnsi="Times New Roman" w:cs="Times New Roman"/>
          <w:sz w:val="28"/>
          <w:szCs w:val="28"/>
        </w:rPr>
        <w:t>с. Миллерово</w:t>
      </w:r>
      <w:r w:rsidRPr="00290385">
        <w:rPr>
          <w:rFonts w:ascii="Times New Roman" w:hAnsi="Times New Roman" w:cs="Times New Roman"/>
          <w:sz w:val="28"/>
          <w:szCs w:val="28"/>
        </w:rPr>
        <w:t>, в присутствии понятых, отказался от прохождения медицинского освидетельствования на состояние опьянения, то есть не выполнил законное требование уполномоченного должностного  лица о прохождении медицинского освидетельствования на состояние опьянения.</w:t>
      </w:r>
      <w:r w:rsidRPr="0029038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74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Приговором Матвеево-Курганского районного суда житель </w:t>
      </w:r>
      <w:r w:rsidR="00290385" w:rsidRPr="00290385">
        <w:rPr>
          <w:rFonts w:ascii="Times New Roman" w:hAnsi="Times New Roman" w:cs="Times New Roman"/>
          <w:sz w:val="28"/>
          <w:szCs w:val="28"/>
        </w:rPr>
        <w:t xml:space="preserve">с. Миллерово </w:t>
      </w:r>
      <w:r w:rsidRPr="00290385">
        <w:rPr>
          <w:rFonts w:ascii="Times New Roman" w:hAnsi="Times New Roman" w:cs="Times New Roman"/>
          <w:sz w:val="28"/>
          <w:szCs w:val="28"/>
        </w:rPr>
        <w:t>признан виновным в совершении преступления, предусмотренного</w:t>
      </w:r>
      <w:r w:rsidR="00290385" w:rsidRPr="00290385">
        <w:rPr>
          <w:rFonts w:ascii="Times New Roman" w:hAnsi="Times New Roman" w:cs="Times New Roman"/>
          <w:sz w:val="28"/>
          <w:szCs w:val="28"/>
        </w:rPr>
        <w:t xml:space="preserve"> ч. 1</w:t>
      </w:r>
      <w:r w:rsidRPr="00290385">
        <w:rPr>
          <w:rFonts w:ascii="Times New Roman" w:hAnsi="Times New Roman" w:cs="Times New Roman"/>
          <w:sz w:val="28"/>
          <w:szCs w:val="28"/>
        </w:rPr>
        <w:t xml:space="preserve"> ст.</w:t>
      </w:r>
      <w:r w:rsidR="00290385" w:rsidRPr="00290385">
        <w:rPr>
          <w:rFonts w:ascii="Times New Roman" w:hAnsi="Times New Roman" w:cs="Times New Roman"/>
          <w:sz w:val="28"/>
          <w:szCs w:val="28"/>
        </w:rPr>
        <w:t> </w:t>
      </w:r>
      <w:r w:rsidRPr="00290385">
        <w:rPr>
          <w:rFonts w:ascii="Times New Roman" w:hAnsi="Times New Roman" w:cs="Times New Roman"/>
          <w:sz w:val="28"/>
          <w:szCs w:val="28"/>
        </w:rPr>
        <w:t xml:space="preserve">264.1 УК РФ, и ему назначено наказание в виде </w:t>
      </w:r>
      <w:r w:rsidR="00290385" w:rsidRPr="00290385">
        <w:rPr>
          <w:rFonts w:ascii="Times New Roman" w:hAnsi="Times New Roman" w:cs="Times New Roman"/>
          <w:sz w:val="28"/>
          <w:szCs w:val="28"/>
        </w:rPr>
        <w:t>200 часов обязательных работ</w:t>
      </w:r>
      <w:r w:rsidRPr="00290385">
        <w:rPr>
          <w:rFonts w:ascii="Times New Roman" w:hAnsi="Times New Roman" w:cs="Times New Roman"/>
          <w:sz w:val="28"/>
          <w:szCs w:val="28"/>
        </w:rPr>
        <w:t xml:space="preserve"> с лишением права заниматься деятельностью по управлению транспортными средствами на </w:t>
      </w:r>
      <w:r w:rsidR="00290385" w:rsidRPr="00290385">
        <w:rPr>
          <w:rFonts w:ascii="Times New Roman" w:hAnsi="Times New Roman" w:cs="Times New Roman"/>
          <w:sz w:val="28"/>
          <w:szCs w:val="28"/>
        </w:rPr>
        <w:t>срок 2 года</w:t>
      </w:r>
      <w:r w:rsidRPr="00290385">
        <w:rPr>
          <w:rFonts w:ascii="Times New Roman" w:hAnsi="Times New Roman" w:cs="Times New Roman"/>
          <w:sz w:val="28"/>
          <w:szCs w:val="28"/>
        </w:rPr>
        <w:t>.</w:t>
      </w:r>
    </w:p>
    <w:p w:rsidR="00290385" w:rsidRPr="00290385" w:rsidRDefault="00290385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402" w:rsidRPr="00290385" w:rsidRDefault="00290385" w:rsidP="007E4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b/>
          <w:sz w:val="28"/>
          <w:szCs w:val="28"/>
        </w:rPr>
        <w:t xml:space="preserve">Государственное обвинение поддерживал помощник прокурора </w:t>
      </w:r>
      <w:r w:rsidRPr="00290385">
        <w:rPr>
          <w:rFonts w:ascii="Times New Roman" w:hAnsi="Times New Roman" w:cs="Times New Roman"/>
          <w:b/>
          <w:sz w:val="28"/>
          <w:szCs w:val="28"/>
        </w:rPr>
        <w:t>Алексеенко В.А</w:t>
      </w:r>
      <w:r w:rsidRPr="00290385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sectPr w:rsidR="009B6402" w:rsidRPr="002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4"/>
    <w:rsid w:val="00290385"/>
    <w:rsid w:val="007E41DD"/>
    <w:rsid w:val="00802AA8"/>
    <w:rsid w:val="009B6402"/>
    <w:rsid w:val="00D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724C"/>
  <w15:chartTrackingRefBased/>
  <w15:docId w15:val="{1532D851-97F4-4C49-954F-995B16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Юрий Анатольевич</dc:creator>
  <cp:keywords/>
  <dc:description/>
  <cp:lastModifiedBy>Алексеенко Виталий Андреевич</cp:lastModifiedBy>
  <cp:revision>2</cp:revision>
  <dcterms:created xsi:type="dcterms:W3CDTF">2021-04-21T08:39:00Z</dcterms:created>
  <dcterms:modified xsi:type="dcterms:W3CDTF">2023-06-21T08:32:00Z</dcterms:modified>
</cp:coreProperties>
</file>