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>«КУЙБЫШЕВСКОЕ  СЕЛЬСКОЕ  ПОСЕЛЕНИЕ»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 w:rsidRPr="00211E71">
        <w:rPr>
          <w:rFonts w:ascii="Times New Roman" w:hAnsi="Times New Roman" w:cs="Times New Roman"/>
          <w:b/>
          <w:sz w:val="28"/>
          <w:szCs w:val="28"/>
        </w:rPr>
        <w:t>КУЙБЫШЕВСКОГО</w:t>
      </w:r>
      <w:proofErr w:type="gramEnd"/>
      <w:r w:rsidRPr="00211E71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6DE" w:rsidRPr="00211E71" w:rsidRDefault="006C66DE" w:rsidP="006C66D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DE" w:rsidRDefault="00466A6E" w:rsidP="006C66D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66DE" w:rsidRPr="00211E7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C66DE" w:rsidRPr="00211E71">
        <w:rPr>
          <w:rFonts w:ascii="Times New Roman" w:hAnsi="Times New Roman" w:cs="Times New Roman"/>
          <w:b/>
          <w:sz w:val="28"/>
          <w:szCs w:val="28"/>
        </w:rPr>
        <w:t xml:space="preserve">.2017                              </w:t>
      </w:r>
      <w:r w:rsidR="006C66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66DE" w:rsidRPr="00211E71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623F4A">
        <w:rPr>
          <w:rFonts w:ascii="Times New Roman" w:hAnsi="Times New Roman" w:cs="Times New Roman"/>
          <w:b/>
          <w:sz w:val="28"/>
          <w:szCs w:val="28"/>
        </w:rPr>
        <w:t>178</w:t>
      </w:r>
      <w:r w:rsidR="006C66DE" w:rsidRPr="00211E7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66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66DE" w:rsidRPr="00211E71">
        <w:rPr>
          <w:rFonts w:ascii="Times New Roman" w:hAnsi="Times New Roman" w:cs="Times New Roman"/>
          <w:b/>
          <w:sz w:val="28"/>
          <w:szCs w:val="28"/>
        </w:rPr>
        <w:t xml:space="preserve">               с. Куйбышево</w:t>
      </w:r>
    </w:p>
    <w:p w:rsidR="006C66DE" w:rsidRDefault="006C66DE" w:rsidP="006C66D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E0" w:rsidRPr="006C66DE" w:rsidRDefault="00AB14E0" w:rsidP="00AB14E0">
      <w:pPr>
        <w:pStyle w:val="a6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C66DE">
        <w:rPr>
          <w:rStyle w:val="a7"/>
          <w:color w:val="000000" w:themeColor="text1"/>
          <w:sz w:val="28"/>
          <w:szCs w:val="28"/>
        </w:rPr>
        <w:t xml:space="preserve">Об утверждении Плана работы по профилактике правонарушений в </w:t>
      </w:r>
      <w:r w:rsidR="00D2328D" w:rsidRPr="006C66DE">
        <w:rPr>
          <w:rStyle w:val="a7"/>
          <w:color w:val="000000" w:themeColor="text1"/>
          <w:sz w:val="28"/>
          <w:szCs w:val="28"/>
        </w:rPr>
        <w:t xml:space="preserve">Куйбышевском </w:t>
      </w:r>
      <w:r w:rsidRPr="006C66DE">
        <w:rPr>
          <w:rStyle w:val="a7"/>
          <w:color w:val="000000" w:themeColor="text1"/>
          <w:sz w:val="28"/>
          <w:szCs w:val="28"/>
        </w:rPr>
        <w:t>сельском поселении на 201</w:t>
      </w:r>
      <w:r w:rsidR="00D2328D" w:rsidRPr="006C66DE">
        <w:rPr>
          <w:rStyle w:val="a7"/>
          <w:color w:val="000000" w:themeColor="text1"/>
          <w:sz w:val="28"/>
          <w:szCs w:val="28"/>
        </w:rPr>
        <w:t>8</w:t>
      </w:r>
      <w:r w:rsidRPr="006C66DE">
        <w:rPr>
          <w:rStyle w:val="a7"/>
          <w:color w:val="000000" w:themeColor="text1"/>
          <w:sz w:val="28"/>
          <w:szCs w:val="28"/>
        </w:rPr>
        <w:t xml:space="preserve"> год.</w:t>
      </w:r>
    </w:p>
    <w:p w:rsidR="00AB14E0" w:rsidRPr="006C66DE" w:rsidRDefault="00AB14E0" w:rsidP="00AB14E0">
      <w:pPr>
        <w:pStyle w:val="a6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C66DE">
        <w:rPr>
          <w:color w:val="000000" w:themeColor="text1"/>
          <w:sz w:val="28"/>
          <w:szCs w:val="28"/>
        </w:rPr>
        <w:t> </w:t>
      </w:r>
    </w:p>
    <w:p w:rsidR="00AB14E0" w:rsidRPr="006C66DE" w:rsidRDefault="00AB14E0" w:rsidP="006C66DE">
      <w:pPr>
        <w:pStyle w:val="a6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C66DE">
        <w:rPr>
          <w:color w:val="000000" w:themeColor="text1"/>
          <w:sz w:val="28"/>
          <w:szCs w:val="28"/>
        </w:rPr>
        <w:t xml:space="preserve">В целях активизации работы по профилактике правонарушений, направленной  на обеспечение  безопасности граждан, снижения  уровня правонарушений на территории муниципального образования </w:t>
      </w:r>
      <w:r w:rsidR="00D2328D" w:rsidRPr="006C66DE">
        <w:rPr>
          <w:color w:val="000000" w:themeColor="text1"/>
          <w:sz w:val="28"/>
          <w:szCs w:val="28"/>
        </w:rPr>
        <w:t>Куйбышевское</w:t>
      </w:r>
      <w:r w:rsidRPr="006C66DE">
        <w:rPr>
          <w:color w:val="000000" w:themeColor="text1"/>
          <w:sz w:val="28"/>
          <w:szCs w:val="28"/>
        </w:rPr>
        <w:t xml:space="preserve"> сельское поселение, администрация Куйбышевского сельского поселения ПОСТАНОВЛЯЕТ:</w:t>
      </w:r>
    </w:p>
    <w:p w:rsidR="00AB14E0" w:rsidRPr="006C66DE" w:rsidRDefault="00AB14E0" w:rsidP="00B671ED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color w:val="000000" w:themeColor="text1"/>
          <w:sz w:val="28"/>
          <w:szCs w:val="28"/>
        </w:rPr>
      </w:pPr>
      <w:r w:rsidRPr="006C66DE">
        <w:rPr>
          <w:color w:val="000000" w:themeColor="text1"/>
          <w:sz w:val="28"/>
          <w:szCs w:val="28"/>
        </w:rPr>
        <w:t xml:space="preserve">Утвердить План </w:t>
      </w:r>
      <w:r w:rsidR="006C66DE">
        <w:rPr>
          <w:color w:val="000000" w:themeColor="text1"/>
          <w:sz w:val="28"/>
          <w:szCs w:val="28"/>
        </w:rPr>
        <w:t>мероприятий</w:t>
      </w:r>
      <w:r w:rsidRPr="006C66DE">
        <w:rPr>
          <w:color w:val="000000" w:themeColor="text1"/>
          <w:sz w:val="28"/>
          <w:szCs w:val="28"/>
        </w:rPr>
        <w:t xml:space="preserve"> по профилактике правонарушений в </w:t>
      </w:r>
      <w:proofErr w:type="gramStart"/>
      <w:r w:rsidR="00D2328D" w:rsidRPr="006C66DE">
        <w:rPr>
          <w:color w:val="000000" w:themeColor="text1"/>
          <w:sz w:val="28"/>
          <w:szCs w:val="28"/>
        </w:rPr>
        <w:t>Куйбышевском</w:t>
      </w:r>
      <w:proofErr w:type="gramEnd"/>
      <w:r w:rsidRPr="006C66DE">
        <w:rPr>
          <w:color w:val="000000" w:themeColor="text1"/>
          <w:sz w:val="28"/>
          <w:szCs w:val="28"/>
        </w:rPr>
        <w:t xml:space="preserve"> сельском поселения </w:t>
      </w:r>
      <w:r w:rsidR="00D2328D" w:rsidRPr="006C66DE">
        <w:rPr>
          <w:color w:val="000000" w:themeColor="text1"/>
          <w:sz w:val="28"/>
          <w:szCs w:val="28"/>
        </w:rPr>
        <w:t>Куйбышевского</w:t>
      </w:r>
      <w:r w:rsidRPr="006C66DE">
        <w:rPr>
          <w:color w:val="000000" w:themeColor="text1"/>
          <w:sz w:val="28"/>
          <w:szCs w:val="28"/>
        </w:rPr>
        <w:t xml:space="preserve"> района </w:t>
      </w:r>
      <w:r w:rsidR="00D2328D" w:rsidRPr="006C66DE">
        <w:rPr>
          <w:color w:val="000000" w:themeColor="text1"/>
          <w:sz w:val="28"/>
          <w:szCs w:val="28"/>
        </w:rPr>
        <w:t>Ростовской</w:t>
      </w:r>
      <w:r w:rsidRPr="006C66DE">
        <w:rPr>
          <w:color w:val="000000" w:themeColor="text1"/>
          <w:sz w:val="28"/>
          <w:szCs w:val="28"/>
        </w:rPr>
        <w:t xml:space="preserve"> области на 201</w:t>
      </w:r>
      <w:r w:rsidR="00D2328D" w:rsidRPr="006C66DE">
        <w:rPr>
          <w:color w:val="000000" w:themeColor="text1"/>
          <w:sz w:val="28"/>
          <w:szCs w:val="28"/>
        </w:rPr>
        <w:t>8</w:t>
      </w:r>
      <w:r w:rsidRPr="006C66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AB14E0" w:rsidRPr="006C66DE" w:rsidRDefault="00AB14E0" w:rsidP="00B671ED">
      <w:pPr>
        <w:pStyle w:val="a6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C66DE">
        <w:rPr>
          <w:color w:val="000000" w:themeColor="text1"/>
          <w:sz w:val="28"/>
          <w:szCs w:val="28"/>
        </w:rPr>
        <w:t xml:space="preserve">2. </w:t>
      </w:r>
      <w:proofErr w:type="gramStart"/>
      <w:r w:rsidRPr="006C66DE">
        <w:rPr>
          <w:color w:val="000000" w:themeColor="text1"/>
          <w:sz w:val="28"/>
          <w:szCs w:val="28"/>
        </w:rPr>
        <w:t>Контроль за</w:t>
      </w:r>
      <w:proofErr w:type="gramEnd"/>
      <w:r w:rsidRPr="006C66DE">
        <w:rPr>
          <w:color w:val="000000" w:themeColor="text1"/>
          <w:sz w:val="28"/>
          <w:szCs w:val="28"/>
        </w:rPr>
        <w:t xml:space="preserve"> выполнением постановления </w:t>
      </w:r>
      <w:r w:rsidR="006C66DE" w:rsidRPr="00F91C03">
        <w:rPr>
          <w:sz w:val="28"/>
          <w:szCs w:val="28"/>
        </w:rPr>
        <w:t>оставляю за собой</w:t>
      </w:r>
      <w:r w:rsidRPr="006C66DE">
        <w:rPr>
          <w:color w:val="000000" w:themeColor="text1"/>
          <w:sz w:val="28"/>
          <w:szCs w:val="28"/>
        </w:rPr>
        <w:t>.</w:t>
      </w:r>
    </w:p>
    <w:p w:rsidR="00AB14E0" w:rsidRPr="006C66DE" w:rsidRDefault="00AB14E0" w:rsidP="00B671ED">
      <w:pPr>
        <w:pStyle w:val="a6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C66DE">
        <w:rPr>
          <w:color w:val="000000" w:themeColor="text1"/>
          <w:sz w:val="28"/>
          <w:szCs w:val="28"/>
        </w:rPr>
        <w:t xml:space="preserve">3. Опубликовать данное постановление </w:t>
      </w:r>
      <w:r w:rsidR="00D2328D" w:rsidRPr="006C66DE">
        <w:rPr>
          <w:color w:val="000000" w:themeColor="text1"/>
          <w:sz w:val="28"/>
          <w:szCs w:val="28"/>
        </w:rPr>
        <w:t>в информационном бюллетен</w:t>
      </w:r>
      <w:r w:rsidR="001A0E86">
        <w:rPr>
          <w:color w:val="000000" w:themeColor="text1"/>
          <w:sz w:val="28"/>
          <w:szCs w:val="28"/>
        </w:rPr>
        <w:t>е</w:t>
      </w:r>
      <w:r w:rsidRPr="006C66DE">
        <w:rPr>
          <w:color w:val="000000" w:themeColor="text1"/>
          <w:sz w:val="28"/>
          <w:szCs w:val="28"/>
        </w:rPr>
        <w:t xml:space="preserve"> и на официальном сайте Куйбышевского сельского поселения.</w:t>
      </w:r>
    </w:p>
    <w:p w:rsidR="00AB14E0" w:rsidRDefault="00AB14E0" w:rsidP="00B671ED">
      <w:pPr>
        <w:pStyle w:val="a6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C66DE">
        <w:rPr>
          <w:color w:val="000000" w:themeColor="text1"/>
          <w:sz w:val="28"/>
          <w:szCs w:val="28"/>
        </w:rPr>
        <w:t>4. Настоящее постановление вступает в силу со дня его опубликования</w:t>
      </w:r>
      <w:r w:rsidR="006C66DE">
        <w:rPr>
          <w:color w:val="000000" w:themeColor="text1"/>
          <w:sz w:val="28"/>
          <w:szCs w:val="28"/>
        </w:rPr>
        <w:t>.</w:t>
      </w:r>
    </w:p>
    <w:p w:rsidR="006C66DE" w:rsidRDefault="006C66DE" w:rsidP="00B671ED">
      <w:pPr>
        <w:pStyle w:val="a6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6C66DE" w:rsidRPr="006C66DE" w:rsidRDefault="006C66DE" w:rsidP="006C66DE">
      <w:pPr>
        <w:pStyle w:val="a9"/>
        <w:rPr>
          <w:rFonts w:ascii="Times New Roman" w:hAnsi="Times New Roman" w:cs="Times New Roman"/>
          <w:sz w:val="28"/>
          <w:szCs w:val="28"/>
        </w:rPr>
      </w:pPr>
      <w:r w:rsidRPr="006C66D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66DE" w:rsidRPr="006C66DE" w:rsidRDefault="006C66DE" w:rsidP="006C66DE">
      <w:pPr>
        <w:pStyle w:val="a9"/>
        <w:rPr>
          <w:rFonts w:ascii="Times New Roman" w:hAnsi="Times New Roman" w:cs="Times New Roman"/>
          <w:sz w:val="28"/>
          <w:szCs w:val="28"/>
        </w:rPr>
      </w:pPr>
      <w:r w:rsidRPr="006C66DE">
        <w:rPr>
          <w:rFonts w:ascii="Times New Roman" w:hAnsi="Times New Roman" w:cs="Times New Roman"/>
          <w:sz w:val="28"/>
          <w:szCs w:val="28"/>
        </w:rPr>
        <w:t>Куйбышевского сельского</w:t>
      </w:r>
    </w:p>
    <w:p w:rsidR="006C66DE" w:rsidRPr="006C66DE" w:rsidRDefault="006C66DE" w:rsidP="006C66D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6DE">
        <w:rPr>
          <w:rFonts w:ascii="Times New Roman" w:hAnsi="Times New Roman" w:cs="Times New Roman"/>
          <w:sz w:val="28"/>
          <w:szCs w:val="28"/>
        </w:rPr>
        <w:t>оселения</w:t>
      </w:r>
      <w:r w:rsidRPr="006C66DE"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66DE">
        <w:rPr>
          <w:rFonts w:ascii="Times New Roman" w:hAnsi="Times New Roman" w:cs="Times New Roman"/>
          <w:sz w:val="28"/>
          <w:szCs w:val="28"/>
        </w:rPr>
        <w:t>И.И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6DE">
        <w:rPr>
          <w:rFonts w:ascii="Times New Roman" w:hAnsi="Times New Roman" w:cs="Times New Roman"/>
          <w:sz w:val="28"/>
          <w:szCs w:val="28"/>
        </w:rPr>
        <w:t xml:space="preserve"> Хворостов</w:t>
      </w:r>
    </w:p>
    <w:p w:rsidR="00AB14E0" w:rsidRDefault="00AB14E0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:rsidR="00AB14E0" w:rsidRDefault="00AB14E0" w:rsidP="00AB14E0">
      <w:pPr>
        <w:pStyle w:val="a6"/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  <w:sectPr w:rsidR="00AB14E0" w:rsidSect="00CF4F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4E0" w:rsidRPr="00CA3A82" w:rsidRDefault="00897AEC" w:rsidP="00CA3A82">
      <w:pPr>
        <w:pStyle w:val="a9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CA3A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A3A82" w:rsidRDefault="00CA3A82" w:rsidP="00CA3A82">
      <w:pPr>
        <w:pStyle w:val="a9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A0E86">
        <w:rPr>
          <w:rFonts w:ascii="Times New Roman" w:hAnsi="Times New Roman" w:cs="Times New Roman"/>
          <w:sz w:val="24"/>
          <w:szCs w:val="24"/>
        </w:rPr>
        <w:t xml:space="preserve">Администрации Куйбышевского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21.12.2017 № 178 </w:t>
      </w:r>
    </w:p>
    <w:p w:rsidR="00CA3A82" w:rsidRPr="00CA3A82" w:rsidRDefault="00CA3A82" w:rsidP="00CA3A82">
      <w:pPr>
        <w:pStyle w:val="a9"/>
        <w:ind w:left="10206"/>
        <w:rPr>
          <w:rFonts w:ascii="Times New Roman" w:hAnsi="Times New Roman" w:cs="Times New Roman"/>
          <w:sz w:val="24"/>
          <w:szCs w:val="24"/>
        </w:rPr>
      </w:pPr>
    </w:p>
    <w:p w:rsidR="00897AEC" w:rsidRDefault="006C66DE" w:rsidP="00F46561">
      <w:pPr>
        <w:pStyle w:val="a4"/>
        <w:ind w:left="10206"/>
        <w:jc w:val="both"/>
        <w:rPr>
          <w:b/>
          <w:bCs/>
          <w:szCs w:val="28"/>
        </w:rPr>
      </w:pPr>
      <w:r>
        <w:rPr>
          <w:b/>
          <w:bCs/>
          <w:szCs w:val="28"/>
        </w:rPr>
        <w:t>Утверждаю</w:t>
      </w:r>
    </w:p>
    <w:p w:rsidR="006C66DE" w:rsidRDefault="006C66DE" w:rsidP="00F46561">
      <w:pPr>
        <w:pStyle w:val="a4"/>
        <w:ind w:left="1020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4465FF">
        <w:rPr>
          <w:b/>
          <w:bCs/>
          <w:szCs w:val="28"/>
        </w:rPr>
        <w:t>А</w:t>
      </w:r>
      <w:r>
        <w:rPr>
          <w:b/>
          <w:bCs/>
          <w:szCs w:val="28"/>
        </w:rPr>
        <w:t>дминистрации Куйбышевского</w:t>
      </w:r>
      <w:r w:rsidR="00F46561">
        <w:rPr>
          <w:b/>
          <w:bCs/>
          <w:szCs w:val="28"/>
        </w:rPr>
        <w:t xml:space="preserve"> сельского поселения</w:t>
      </w:r>
    </w:p>
    <w:p w:rsidR="00F46561" w:rsidRDefault="00F46561" w:rsidP="00F46561">
      <w:pPr>
        <w:pStyle w:val="a4"/>
        <w:ind w:left="10206"/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 И.И. Хворостов</w:t>
      </w:r>
    </w:p>
    <w:p w:rsidR="00F46561" w:rsidRDefault="00F46561" w:rsidP="00F46561">
      <w:pPr>
        <w:pStyle w:val="a4"/>
        <w:ind w:left="10206"/>
        <w:rPr>
          <w:b/>
          <w:bCs/>
          <w:szCs w:val="28"/>
        </w:rPr>
      </w:pPr>
      <w:r>
        <w:rPr>
          <w:b/>
          <w:bCs/>
          <w:szCs w:val="28"/>
        </w:rPr>
        <w:t>«___» декабря 2017 года</w:t>
      </w:r>
    </w:p>
    <w:p w:rsidR="006C66DE" w:rsidRDefault="006C66DE" w:rsidP="006C66DE">
      <w:pPr>
        <w:pStyle w:val="a4"/>
        <w:ind w:left="9639"/>
        <w:rPr>
          <w:b/>
          <w:bCs/>
          <w:szCs w:val="28"/>
        </w:rPr>
      </w:pPr>
    </w:p>
    <w:p w:rsidR="00CA3A82" w:rsidRDefault="00CA3A82" w:rsidP="006C66DE">
      <w:pPr>
        <w:pStyle w:val="a4"/>
        <w:ind w:left="9639"/>
        <w:rPr>
          <w:b/>
          <w:bCs/>
          <w:szCs w:val="28"/>
        </w:rPr>
      </w:pPr>
    </w:p>
    <w:p w:rsidR="00897AEC" w:rsidRPr="00CA3A82" w:rsidRDefault="00924EBD" w:rsidP="00924EBD">
      <w:pPr>
        <w:pStyle w:val="a4"/>
        <w:rPr>
          <w:b/>
          <w:bCs/>
          <w:sz w:val="26"/>
          <w:szCs w:val="26"/>
        </w:rPr>
      </w:pPr>
      <w:r w:rsidRPr="00CA3A82">
        <w:rPr>
          <w:b/>
          <w:bCs/>
          <w:sz w:val="26"/>
          <w:szCs w:val="26"/>
        </w:rPr>
        <w:t xml:space="preserve">План </w:t>
      </w:r>
    </w:p>
    <w:p w:rsidR="00897AEC" w:rsidRPr="00CA3A82" w:rsidRDefault="00924EBD" w:rsidP="00924EBD">
      <w:pPr>
        <w:pStyle w:val="a4"/>
        <w:rPr>
          <w:b/>
          <w:bCs/>
          <w:sz w:val="26"/>
          <w:szCs w:val="26"/>
        </w:rPr>
      </w:pPr>
      <w:r w:rsidRPr="00CA3A82">
        <w:rPr>
          <w:b/>
          <w:bCs/>
          <w:sz w:val="26"/>
          <w:szCs w:val="26"/>
        </w:rPr>
        <w:t>мероприятий  по профилактике правонарушений</w:t>
      </w:r>
    </w:p>
    <w:p w:rsidR="00924EBD" w:rsidRPr="00CA3A82" w:rsidRDefault="001814BF" w:rsidP="00924EBD">
      <w:pPr>
        <w:pStyle w:val="a4"/>
        <w:rPr>
          <w:b/>
          <w:bCs/>
          <w:sz w:val="26"/>
          <w:szCs w:val="26"/>
        </w:rPr>
      </w:pPr>
      <w:r w:rsidRPr="00CA3A82">
        <w:rPr>
          <w:b/>
          <w:bCs/>
          <w:sz w:val="26"/>
          <w:szCs w:val="26"/>
        </w:rPr>
        <w:t>на территории Куйбышевского сельского поселения</w:t>
      </w:r>
    </w:p>
    <w:p w:rsidR="00897AEC" w:rsidRPr="00CA3A82" w:rsidRDefault="00897AEC" w:rsidP="00924EBD">
      <w:pPr>
        <w:pStyle w:val="a4"/>
        <w:rPr>
          <w:b/>
          <w:bCs/>
          <w:sz w:val="26"/>
          <w:szCs w:val="26"/>
        </w:rPr>
      </w:pPr>
      <w:r w:rsidRPr="00CA3A82">
        <w:rPr>
          <w:b/>
          <w:bCs/>
          <w:sz w:val="26"/>
          <w:szCs w:val="26"/>
        </w:rPr>
        <w:t>на 2018 год</w:t>
      </w:r>
    </w:p>
    <w:tbl>
      <w:tblPr>
        <w:tblStyle w:val="a8"/>
        <w:tblW w:w="0" w:type="auto"/>
        <w:tblLook w:val="04A0"/>
      </w:tblPr>
      <w:tblGrid>
        <w:gridCol w:w="673"/>
        <w:gridCol w:w="8147"/>
        <w:gridCol w:w="2048"/>
        <w:gridCol w:w="3635"/>
      </w:tblGrid>
      <w:tr w:rsidR="00AB14E0" w:rsidRPr="00CA3A82" w:rsidTr="006C66DE">
        <w:tc>
          <w:tcPr>
            <w:tcW w:w="673" w:type="dxa"/>
            <w:vAlign w:val="center"/>
          </w:tcPr>
          <w:p w:rsidR="00AB14E0" w:rsidRPr="00CA3A82" w:rsidRDefault="00AB14E0" w:rsidP="00AB14E0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№</w:t>
            </w:r>
          </w:p>
          <w:p w:rsidR="00AB14E0" w:rsidRPr="00CA3A82" w:rsidRDefault="00AB14E0" w:rsidP="00AB14E0">
            <w:pPr>
              <w:pStyle w:val="a4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CA3A8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A3A8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CA3A8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47" w:type="dxa"/>
            <w:vAlign w:val="center"/>
          </w:tcPr>
          <w:p w:rsidR="00AB14E0" w:rsidRPr="00CA3A82" w:rsidRDefault="00AB14E0" w:rsidP="00AB14E0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48" w:type="dxa"/>
            <w:vAlign w:val="center"/>
          </w:tcPr>
          <w:p w:rsidR="00AB14E0" w:rsidRPr="00CA3A82" w:rsidRDefault="00AB14E0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rStyle w:val="a7"/>
                <w:color w:val="000000" w:themeColor="text1"/>
                <w:sz w:val="26"/>
                <w:szCs w:val="26"/>
              </w:rPr>
              <w:t>Сроки исполнения</w:t>
            </w:r>
          </w:p>
        </w:tc>
        <w:tc>
          <w:tcPr>
            <w:tcW w:w="3635" w:type="dxa"/>
            <w:vAlign w:val="center"/>
          </w:tcPr>
          <w:p w:rsidR="00AB14E0" w:rsidRPr="00CA3A82" w:rsidRDefault="00AB14E0" w:rsidP="00897AEC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rStyle w:val="a7"/>
                <w:color w:val="000000" w:themeColor="text1"/>
                <w:sz w:val="26"/>
                <w:szCs w:val="26"/>
              </w:rPr>
              <w:t xml:space="preserve">Исполнители </w:t>
            </w:r>
          </w:p>
        </w:tc>
      </w:tr>
      <w:tr w:rsidR="009E16EF" w:rsidRPr="00CA3A82" w:rsidTr="006C66DE">
        <w:tc>
          <w:tcPr>
            <w:tcW w:w="673" w:type="dxa"/>
          </w:tcPr>
          <w:p w:rsidR="009E16EF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147" w:type="dxa"/>
          </w:tcPr>
          <w:p w:rsidR="009E16EF" w:rsidRPr="00CA3A82" w:rsidRDefault="009E16EF" w:rsidP="00466A6E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 xml:space="preserve">Обследование территорий поселения на предмет сброса и складирования снега в неустановленных местах. </w:t>
            </w:r>
          </w:p>
        </w:tc>
        <w:tc>
          <w:tcPr>
            <w:tcW w:w="2048" w:type="dxa"/>
          </w:tcPr>
          <w:p w:rsidR="009E16EF" w:rsidRPr="00CA3A82" w:rsidRDefault="009E16EF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Январь, февраль, декабрь</w:t>
            </w:r>
          </w:p>
        </w:tc>
        <w:tc>
          <w:tcPr>
            <w:tcW w:w="3635" w:type="dxa"/>
          </w:tcPr>
          <w:p w:rsidR="009E16EF" w:rsidRPr="00CA3A82" w:rsidRDefault="00897AEC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9E16EF" w:rsidRPr="00CA3A82" w:rsidTr="006C66DE">
        <w:tc>
          <w:tcPr>
            <w:tcW w:w="673" w:type="dxa"/>
          </w:tcPr>
          <w:p w:rsidR="009E16EF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147" w:type="dxa"/>
          </w:tcPr>
          <w:p w:rsidR="009E16EF" w:rsidRPr="00CA3A82" w:rsidRDefault="009E16EF" w:rsidP="006C66DE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Организация обще</w:t>
            </w:r>
            <w:r w:rsidR="006C66DE" w:rsidRPr="00CA3A82">
              <w:rPr>
                <w:color w:val="000000"/>
                <w:sz w:val="26"/>
                <w:szCs w:val="26"/>
                <w:shd w:val="clear" w:color="auto" w:fill="FFFFFF"/>
              </w:rPr>
              <w:t xml:space="preserve">го </w:t>
            </w: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субботника.</w:t>
            </w:r>
          </w:p>
        </w:tc>
        <w:tc>
          <w:tcPr>
            <w:tcW w:w="2048" w:type="dxa"/>
          </w:tcPr>
          <w:p w:rsidR="009E16EF" w:rsidRPr="00CA3A82" w:rsidRDefault="009E16EF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3635" w:type="dxa"/>
          </w:tcPr>
          <w:p w:rsidR="009E16EF" w:rsidRPr="00CA3A82" w:rsidRDefault="00897AEC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9E16EF" w:rsidRPr="00CA3A82" w:rsidTr="006C66DE">
        <w:tc>
          <w:tcPr>
            <w:tcW w:w="673" w:type="dxa"/>
          </w:tcPr>
          <w:p w:rsidR="009E16EF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8147" w:type="dxa"/>
          </w:tcPr>
          <w:p w:rsidR="009E16EF" w:rsidRPr="00CA3A82" w:rsidRDefault="009E16EF" w:rsidP="004465FF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 xml:space="preserve">Обследование санитарного состояния территорий поселения. Принятие мер по устранению выявленных нарушений Правил благоустройства </w:t>
            </w:r>
            <w:r w:rsidR="004465FF">
              <w:rPr>
                <w:color w:val="000000"/>
                <w:sz w:val="26"/>
                <w:szCs w:val="26"/>
                <w:shd w:val="clear" w:color="auto" w:fill="FFFFFF"/>
              </w:rPr>
              <w:t>сельского поселения</w:t>
            </w:r>
          </w:p>
        </w:tc>
        <w:tc>
          <w:tcPr>
            <w:tcW w:w="2048" w:type="dxa"/>
          </w:tcPr>
          <w:p w:rsidR="009E16EF" w:rsidRPr="00CA3A82" w:rsidRDefault="009E16EF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Апрель-октябрь</w:t>
            </w:r>
          </w:p>
        </w:tc>
        <w:tc>
          <w:tcPr>
            <w:tcW w:w="3635" w:type="dxa"/>
          </w:tcPr>
          <w:p w:rsidR="009E16EF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9E16EF" w:rsidRPr="00CA3A82" w:rsidTr="006C66DE">
        <w:tc>
          <w:tcPr>
            <w:tcW w:w="673" w:type="dxa"/>
          </w:tcPr>
          <w:p w:rsidR="009E16EF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8147" w:type="dxa"/>
          </w:tcPr>
          <w:p w:rsidR="009E16EF" w:rsidRPr="00CA3A82" w:rsidRDefault="009E16EF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Обследование территорий поселения, принятие мер по ликвидации выявленных несанкционированных свалок</w:t>
            </w:r>
          </w:p>
        </w:tc>
        <w:tc>
          <w:tcPr>
            <w:tcW w:w="2048" w:type="dxa"/>
          </w:tcPr>
          <w:p w:rsidR="009E16EF" w:rsidRPr="00CA3A82" w:rsidRDefault="009E16EF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Март-ноябрь</w:t>
            </w:r>
          </w:p>
        </w:tc>
        <w:tc>
          <w:tcPr>
            <w:tcW w:w="3635" w:type="dxa"/>
          </w:tcPr>
          <w:p w:rsidR="009E16EF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9E16EF" w:rsidRPr="00CA3A82" w:rsidTr="006C66DE">
        <w:tc>
          <w:tcPr>
            <w:tcW w:w="673" w:type="dxa"/>
          </w:tcPr>
          <w:p w:rsidR="009E16EF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8147" w:type="dxa"/>
          </w:tcPr>
          <w:p w:rsidR="009E16EF" w:rsidRPr="00CA3A82" w:rsidRDefault="009E16EF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общественных работ по санитарному содержанию территории поселений</w:t>
            </w:r>
          </w:p>
        </w:tc>
        <w:tc>
          <w:tcPr>
            <w:tcW w:w="2048" w:type="dxa"/>
          </w:tcPr>
          <w:p w:rsidR="009E16EF" w:rsidRPr="00CA3A82" w:rsidRDefault="009E16EF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Апрель-ноябрь</w:t>
            </w:r>
          </w:p>
        </w:tc>
        <w:tc>
          <w:tcPr>
            <w:tcW w:w="3635" w:type="dxa"/>
          </w:tcPr>
          <w:p w:rsidR="009E16EF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9E16EF" w:rsidRPr="00CA3A82" w:rsidTr="006C66DE">
        <w:tc>
          <w:tcPr>
            <w:tcW w:w="673" w:type="dxa"/>
          </w:tcPr>
          <w:p w:rsidR="009E16EF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8147" w:type="dxa"/>
          </w:tcPr>
          <w:p w:rsidR="009E16EF" w:rsidRPr="00CA3A82" w:rsidRDefault="009E16EF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Работа с обращениями граждан по профилактике и предупреждению совершения правонарушений гражданами, должностными и юридическими лицами в области санитарного состояния территории города</w:t>
            </w:r>
          </w:p>
        </w:tc>
        <w:tc>
          <w:tcPr>
            <w:tcW w:w="2048" w:type="dxa"/>
          </w:tcPr>
          <w:p w:rsidR="009E16EF" w:rsidRPr="00CA3A82" w:rsidRDefault="009E16EF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Постоянно</w:t>
            </w:r>
          </w:p>
          <w:p w:rsidR="009E16EF" w:rsidRPr="00CA3A82" w:rsidRDefault="009E16EF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35" w:type="dxa"/>
          </w:tcPr>
          <w:p w:rsidR="009E16EF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9E16EF" w:rsidRPr="00CA3A82" w:rsidTr="006C66DE">
        <w:tc>
          <w:tcPr>
            <w:tcW w:w="673" w:type="dxa"/>
          </w:tcPr>
          <w:p w:rsidR="009E16EF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8147" w:type="dxa"/>
          </w:tcPr>
          <w:p w:rsidR="009E16EF" w:rsidRPr="00CA3A82" w:rsidRDefault="009E16EF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Обследование санитарного состояния территорий поселения, в том числе прибрежных полос рек, зеленых зон улиц, парков и с</w:t>
            </w:r>
            <w:r w:rsidR="00A23BFC" w:rsidRPr="00CA3A82">
              <w:rPr>
                <w:color w:val="000000"/>
                <w:sz w:val="26"/>
                <w:szCs w:val="26"/>
                <w:shd w:val="clear" w:color="auto" w:fill="FFFFFF"/>
              </w:rPr>
              <w:t>кверов, остановочных комплексов</w:t>
            </w: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, новостроек и т.п.</w:t>
            </w:r>
          </w:p>
        </w:tc>
        <w:tc>
          <w:tcPr>
            <w:tcW w:w="2048" w:type="dxa"/>
          </w:tcPr>
          <w:p w:rsidR="009E16EF" w:rsidRPr="00CA3A82" w:rsidRDefault="00A23BFC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635" w:type="dxa"/>
          </w:tcPr>
          <w:p w:rsidR="009E16EF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A23BFC" w:rsidRPr="00CA3A82" w:rsidTr="006C66DE">
        <w:tc>
          <w:tcPr>
            <w:tcW w:w="673" w:type="dxa"/>
          </w:tcPr>
          <w:p w:rsidR="00A23BFC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8147" w:type="dxa"/>
          </w:tcPr>
          <w:p w:rsidR="00A23BFC" w:rsidRPr="00CA3A82" w:rsidRDefault="00A23BFC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Объявить каждую пятницу днем санитарной очистки, благоустройства и озеленения территории сельского поселения</w:t>
            </w:r>
          </w:p>
        </w:tc>
        <w:tc>
          <w:tcPr>
            <w:tcW w:w="2048" w:type="dxa"/>
          </w:tcPr>
          <w:p w:rsidR="00A23BFC" w:rsidRPr="00CA3A82" w:rsidRDefault="00A23BFC" w:rsidP="00A23BFC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Весенне-летний период</w:t>
            </w:r>
          </w:p>
        </w:tc>
        <w:tc>
          <w:tcPr>
            <w:tcW w:w="3635" w:type="dxa"/>
          </w:tcPr>
          <w:p w:rsidR="00A23BFC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A23BFC" w:rsidRPr="00CA3A82" w:rsidTr="006C66DE">
        <w:tc>
          <w:tcPr>
            <w:tcW w:w="673" w:type="dxa"/>
          </w:tcPr>
          <w:p w:rsidR="00A23BFC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8147" w:type="dxa"/>
          </w:tcPr>
          <w:p w:rsidR="00466A6E" w:rsidRPr="00CA3A82" w:rsidRDefault="00A23BFC" w:rsidP="00466A6E">
            <w:pPr>
              <w:pStyle w:val="a6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Работы по благоустройству, озеленению и санитарному содержанию территории сельского поселения выполнять в соответствии с нормами и требованиями Правил благоустройства</w:t>
            </w:r>
          </w:p>
          <w:p w:rsidR="00466A6E" w:rsidRPr="00CA3A82" w:rsidRDefault="00466A6E" w:rsidP="00466A6E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48" w:type="dxa"/>
          </w:tcPr>
          <w:p w:rsidR="00A23BFC" w:rsidRPr="00CA3A82" w:rsidRDefault="00A23BFC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635" w:type="dxa"/>
          </w:tcPr>
          <w:p w:rsidR="00A23BFC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A23BFC" w:rsidRPr="00CA3A82" w:rsidTr="006C66DE">
        <w:tc>
          <w:tcPr>
            <w:tcW w:w="673" w:type="dxa"/>
          </w:tcPr>
          <w:p w:rsidR="00A23BFC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8147" w:type="dxa"/>
          </w:tcPr>
          <w:p w:rsidR="00A23BFC" w:rsidRPr="00CA3A82" w:rsidRDefault="00A23BFC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Организовать проведение разъяснительной работы с руководителями организаций находящихся на территории поселения о необходимости санитарной очистки и благоустройства поселения</w:t>
            </w:r>
          </w:p>
        </w:tc>
        <w:tc>
          <w:tcPr>
            <w:tcW w:w="2048" w:type="dxa"/>
          </w:tcPr>
          <w:p w:rsidR="00A23BFC" w:rsidRPr="00CA3A82" w:rsidRDefault="00A23BFC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635" w:type="dxa"/>
          </w:tcPr>
          <w:p w:rsidR="00A23BFC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B46302" w:rsidRPr="00CA3A82" w:rsidTr="006C66DE">
        <w:tc>
          <w:tcPr>
            <w:tcW w:w="673" w:type="dxa"/>
          </w:tcPr>
          <w:p w:rsidR="00B46302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8147" w:type="dxa"/>
          </w:tcPr>
          <w:p w:rsidR="00B46302" w:rsidRPr="00CA3A82" w:rsidRDefault="00B46302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/>
                <w:sz w:val="26"/>
                <w:szCs w:val="26"/>
                <w:shd w:val="clear" w:color="auto" w:fill="FFFFFF"/>
              </w:rPr>
              <w:t>Разъяснение статей Областного закона «Об административных правонарушениях» среди детей, подростков и молодежи в ходе проведения специальных мероприятий на территории сельского поселения</w:t>
            </w:r>
          </w:p>
        </w:tc>
        <w:tc>
          <w:tcPr>
            <w:tcW w:w="2048" w:type="dxa"/>
          </w:tcPr>
          <w:p w:rsidR="00B46302" w:rsidRPr="00CA3A82" w:rsidRDefault="00B46302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635" w:type="dxa"/>
          </w:tcPr>
          <w:p w:rsidR="00B46302" w:rsidRPr="00CA3A82" w:rsidRDefault="006C66DE" w:rsidP="00AB14E0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Куйбышевского сельского поселения</w:t>
            </w:r>
          </w:p>
        </w:tc>
      </w:tr>
      <w:tr w:rsidR="00AB14E0" w:rsidRPr="00CA3A82" w:rsidTr="006C66DE">
        <w:tc>
          <w:tcPr>
            <w:tcW w:w="673" w:type="dxa"/>
          </w:tcPr>
          <w:p w:rsidR="00AB14E0" w:rsidRPr="00CA3A82" w:rsidRDefault="00897AEC" w:rsidP="00924EBD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8147" w:type="dxa"/>
          </w:tcPr>
          <w:p w:rsidR="00AB14E0" w:rsidRPr="00CA3A82" w:rsidRDefault="00AB14E0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Организация мероприятий по обеспечению правопорядка и общественной безопасности на улицах и в других общественных местах на территории  Куйбышевского сельского поселения</w:t>
            </w:r>
          </w:p>
        </w:tc>
        <w:tc>
          <w:tcPr>
            <w:tcW w:w="2048" w:type="dxa"/>
          </w:tcPr>
          <w:p w:rsidR="00AB14E0" w:rsidRPr="00CA3A82" w:rsidRDefault="00AB14E0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В течение года</w:t>
            </w:r>
          </w:p>
          <w:p w:rsidR="00AB14E0" w:rsidRPr="00CA3A82" w:rsidRDefault="00AB14E0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35" w:type="dxa"/>
          </w:tcPr>
          <w:p w:rsidR="00AB14E0" w:rsidRPr="00CA3A82" w:rsidRDefault="00AB14E0" w:rsidP="00B46302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 xml:space="preserve">Администрация Куйбышевского сельского поселения, </w:t>
            </w:r>
            <w:r w:rsidR="00B46302" w:rsidRPr="00CA3A82">
              <w:rPr>
                <w:color w:val="000000" w:themeColor="text1"/>
                <w:sz w:val="26"/>
                <w:szCs w:val="26"/>
              </w:rPr>
              <w:t>ДНД</w:t>
            </w:r>
            <w:proofErr w:type="gramStart"/>
            <w:r w:rsidR="00B46302" w:rsidRPr="00CA3A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A3A82">
              <w:rPr>
                <w:color w:val="000000" w:themeColor="text1"/>
                <w:sz w:val="26"/>
                <w:szCs w:val="26"/>
              </w:rPr>
              <w:t>,</w:t>
            </w:r>
            <w:proofErr w:type="gramEnd"/>
            <w:r w:rsidRPr="00CA3A82">
              <w:rPr>
                <w:color w:val="000000" w:themeColor="text1"/>
                <w:sz w:val="26"/>
                <w:szCs w:val="26"/>
              </w:rPr>
              <w:t xml:space="preserve"> ОП (с дислокацией с. Куйбышево) «Матвеево Курганский» (по согласованию)</w:t>
            </w:r>
          </w:p>
        </w:tc>
      </w:tr>
      <w:tr w:rsidR="00092DC1" w:rsidRPr="00CA3A82" w:rsidTr="006C66DE">
        <w:tc>
          <w:tcPr>
            <w:tcW w:w="673" w:type="dxa"/>
          </w:tcPr>
          <w:p w:rsidR="00092DC1" w:rsidRPr="00CA3A82" w:rsidRDefault="00897AEC" w:rsidP="006C66DE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lastRenderedPageBreak/>
              <w:t>1</w:t>
            </w:r>
            <w:r w:rsidR="006C66DE" w:rsidRPr="00CA3A82">
              <w:rPr>
                <w:b/>
                <w:bCs/>
                <w:sz w:val="26"/>
                <w:szCs w:val="26"/>
              </w:rPr>
              <w:t>3</w:t>
            </w:r>
            <w:r w:rsidRPr="00CA3A8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47" w:type="dxa"/>
          </w:tcPr>
          <w:p w:rsidR="00092DC1" w:rsidRPr="00CA3A82" w:rsidRDefault="00092DC1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 xml:space="preserve">Проведение сходов граждан, бесед, с участием участкового уполномоченного </w:t>
            </w:r>
            <w:r w:rsidR="00466A6E" w:rsidRPr="00CA3A82">
              <w:rPr>
                <w:color w:val="000000" w:themeColor="text1"/>
                <w:sz w:val="26"/>
                <w:szCs w:val="26"/>
              </w:rPr>
              <w:t xml:space="preserve">ОП (с дислокацией с. Куйбышево) «Матвеево </w:t>
            </w:r>
            <w:proofErr w:type="gramStart"/>
            <w:r w:rsidR="00466A6E" w:rsidRPr="00CA3A82">
              <w:rPr>
                <w:color w:val="000000" w:themeColor="text1"/>
                <w:sz w:val="26"/>
                <w:szCs w:val="26"/>
              </w:rPr>
              <w:t>Курганский</w:t>
            </w:r>
            <w:proofErr w:type="gramEnd"/>
            <w:r w:rsidR="00466A6E" w:rsidRPr="00CA3A82">
              <w:rPr>
                <w:color w:val="000000" w:themeColor="text1"/>
                <w:sz w:val="26"/>
                <w:szCs w:val="26"/>
              </w:rPr>
              <w:t>»</w:t>
            </w:r>
            <w:r w:rsidRPr="00CA3A82">
              <w:rPr>
                <w:color w:val="000000" w:themeColor="text1"/>
                <w:sz w:val="26"/>
                <w:szCs w:val="26"/>
              </w:rPr>
              <w:t>.   </w:t>
            </w:r>
          </w:p>
        </w:tc>
        <w:tc>
          <w:tcPr>
            <w:tcW w:w="2048" w:type="dxa"/>
          </w:tcPr>
          <w:p w:rsidR="00092DC1" w:rsidRPr="00CA3A82" w:rsidRDefault="00092DC1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635" w:type="dxa"/>
          </w:tcPr>
          <w:p w:rsidR="00092DC1" w:rsidRPr="00CA3A82" w:rsidRDefault="00092DC1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сельского поселения,</w:t>
            </w:r>
            <w:r w:rsidR="000552EC" w:rsidRPr="00CA3A82">
              <w:rPr>
                <w:color w:val="000000" w:themeColor="text1"/>
                <w:sz w:val="26"/>
                <w:szCs w:val="26"/>
              </w:rPr>
              <w:t xml:space="preserve"> ОП (с дислокацией с. Куйбышево) «Матвеево </w:t>
            </w:r>
            <w:proofErr w:type="gramStart"/>
            <w:r w:rsidR="000552EC" w:rsidRPr="00CA3A82">
              <w:rPr>
                <w:color w:val="000000" w:themeColor="text1"/>
                <w:sz w:val="26"/>
                <w:szCs w:val="26"/>
              </w:rPr>
              <w:t>Курганский</w:t>
            </w:r>
            <w:proofErr w:type="gramEnd"/>
            <w:r w:rsidR="000552EC" w:rsidRPr="00CA3A82">
              <w:rPr>
                <w:color w:val="000000" w:themeColor="text1"/>
                <w:sz w:val="26"/>
                <w:szCs w:val="26"/>
              </w:rPr>
              <w:t>»</w:t>
            </w:r>
            <w:r w:rsidR="00B46302" w:rsidRPr="00CA3A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A3A82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92DC1" w:rsidRPr="00CA3A82" w:rsidTr="006C66DE">
        <w:tc>
          <w:tcPr>
            <w:tcW w:w="673" w:type="dxa"/>
          </w:tcPr>
          <w:p w:rsidR="00092DC1" w:rsidRPr="00CA3A82" w:rsidRDefault="00897AEC" w:rsidP="006C66DE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</w:t>
            </w:r>
            <w:r w:rsidR="006C66DE" w:rsidRPr="00CA3A82">
              <w:rPr>
                <w:b/>
                <w:bCs/>
                <w:sz w:val="26"/>
                <w:szCs w:val="26"/>
              </w:rPr>
              <w:t>4</w:t>
            </w:r>
            <w:r w:rsidRPr="00CA3A8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47" w:type="dxa"/>
          </w:tcPr>
          <w:p w:rsidR="00092DC1" w:rsidRPr="00CA3A82" w:rsidRDefault="00092DC1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Информирование  населения об ответственности за совершение противоправных  действий, по соблюдению мер пожарной безопасности, поведению на воде и предупреждению природно-очаговых и особо опасных инфекций </w:t>
            </w:r>
          </w:p>
        </w:tc>
        <w:tc>
          <w:tcPr>
            <w:tcW w:w="2048" w:type="dxa"/>
          </w:tcPr>
          <w:p w:rsidR="00092DC1" w:rsidRPr="00CA3A82" w:rsidRDefault="00092DC1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Постоянно</w:t>
            </w:r>
          </w:p>
          <w:p w:rsidR="00092DC1" w:rsidRPr="00CA3A82" w:rsidRDefault="00092DC1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35" w:type="dxa"/>
          </w:tcPr>
          <w:p w:rsidR="00092DC1" w:rsidRPr="00CA3A82" w:rsidRDefault="00092DC1" w:rsidP="000552EC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сельского поселения,</w:t>
            </w:r>
            <w:r w:rsidR="000552EC" w:rsidRPr="00CA3A82">
              <w:rPr>
                <w:color w:val="000000" w:themeColor="text1"/>
                <w:sz w:val="26"/>
                <w:szCs w:val="26"/>
              </w:rPr>
              <w:t xml:space="preserve"> ОП (с дислокацией с. Куйбышево) «Матвеево Курганский</w:t>
            </w:r>
            <w:proofErr w:type="gramStart"/>
            <w:r w:rsidR="000552EC" w:rsidRPr="00CA3A82">
              <w:rPr>
                <w:color w:val="000000" w:themeColor="text1"/>
                <w:sz w:val="26"/>
                <w:szCs w:val="26"/>
              </w:rPr>
              <w:t>»</w:t>
            </w:r>
            <w:r w:rsidRPr="00CA3A82">
              <w:rPr>
                <w:color w:val="000000" w:themeColor="text1"/>
                <w:sz w:val="26"/>
                <w:szCs w:val="26"/>
              </w:rPr>
              <w:t>(</w:t>
            </w:r>
            <w:proofErr w:type="gramEnd"/>
            <w:r w:rsidRPr="00CA3A82">
              <w:rPr>
                <w:color w:val="000000" w:themeColor="text1"/>
                <w:sz w:val="26"/>
                <w:szCs w:val="26"/>
              </w:rPr>
              <w:t>по согласованию)</w:t>
            </w:r>
          </w:p>
        </w:tc>
      </w:tr>
      <w:tr w:rsidR="000552EC" w:rsidRPr="00CA3A82" w:rsidTr="006C66DE">
        <w:tc>
          <w:tcPr>
            <w:tcW w:w="673" w:type="dxa"/>
          </w:tcPr>
          <w:p w:rsidR="000552EC" w:rsidRPr="00CA3A82" w:rsidRDefault="00897AEC" w:rsidP="006C66DE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</w:t>
            </w:r>
            <w:r w:rsidR="006C66DE" w:rsidRPr="00CA3A82">
              <w:rPr>
                <w:b/>
                <w:bCs/>
                <w:sz w:val="26"/>
                <w:szCs w:val="26"/>
              </w:rPr>
              <w:t>5</w:t>
            </w:r>
            <w:r w:rsidRPr="00CA3A8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47" w:type="dxa"/>
          </w:tcPr>
          <w:p w:rsidR="000552EC" w:rsidRPr="00CA3A82" w:rsidRDefault="000552EC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Проведение мероприятий, направленных на выявление незаконной миграции</w:t>
            </w:r>
          </w:p>
        </w:tc>
        <w:tc>
          <w:tcPr>
            <w:tcW w:w="2048" w:type="dxa"/>
          </w:tcPr>
          <w:p w:rsidR="000552EC" w:rsidRPr="00CA3A82" w:rsidRDefault="000552EC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В течение года </w:t>
            </w:r>
          </w:p>
        </w:tc>
        <w:tc>
          <w:tcPr>
            <w:tcW w:w="3635" w:type="dxa"/>
          </w:tcPr>
          <w:p w:rsidR="000552EC" w:rsidRPr="00CA3A82" w:rsidRDefault="000552EC" w:rsidP="000552EC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 xml:space="preserve">Администрация сельского поселения, </w:t>
            </w:r>
            <w:r w:rsidR="00D2328D" w:rsidRPr="00CA3A82">
              <w:rPr>
                <w:color w:val="000000" w:themeColor="text1"/>
                <w:sz w:val="26"/>
                <w:szCs w:val="26"/>
              </w:rPr>
              <w:t xml:space="preserve">отделение </w:t>
            </w:r>
            <w:proofErr w:type="gramStart"/>
            <w:r w:rsidR="00D2328D" w:rsidRPr="00CA3A82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="00D2328D" w:rsidRPr="00CA3A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D2328D" w:rsidRPr="00CA3A82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="00D2328D" w:rsidRPr="00CA3A82">
              <w:rPr>
                <w:color w:val="000000" w:themeColor="text1"/>
                <w:sz w:val="26"/>
                <w:szCs w:val="26"/>
              </w:rPr>
              <w:t xml:space="preserve">. Куйбышево отдела в г. Таганрог ПУ ФСБ РФ по РО, </w:t>
            </w:r>
            <w:r w:rsidRPr="00CA3A82">
              <w:rPr>
                <w:color w:val="000000" w:themeColor="text1"/>
                <w:sz w:val="26"/>
                <w:szCs w:val="26"/>
              </w:rPr>
              <w:t>ОП (с дислокацией с. Куйбышево) «Матвеево Курганский»</w:t>
            </w:r>
            <w:r w:rsidR="006C66DE" w:rsidRPr="00CA3A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A3A82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552EC" w:rsidRPr="00CA3A82" w:rsidTr="006C66DE">
        <w:tc>
          <w:tcPr>
            <w:tcW w:w="673" w:type="dxa"/>
          </w:tcPr>
          <w:p w:rsidR="000552EC" w:rsidRPr="00CA3A82" w:rsidRDefault="00897AEC" w:rsidP="006C66DE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</w:t>
            </w:r>
            <w:r w:rsidR="006C66DE" w:rsidRPr="00CA3A82">
              <w:rPr>
                <w:b/>
                <w:bCs/>
                <w:sz w:val="26"/>
                <w:szCs w:val="26"/>
              </w:rPr>
              <w:t>6</w:t>
            </w:r>
            <w:r w:rsidRPr="00CA3A8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147" w:type="dxa"/>
          </w:tcPr>
          <w:p w:rsidR="000552EC" w:rsidRPr="00CA3A82" w:rsidRDefault="000552EC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Проведение мероприятий, направленных на выявление лиц, причастных к  экстремистской и террористической деятельности</w:t>
            </w:r>
          </w:p>
        </w:tc>
        <w:tc>
          <w:tcPr>
            <w:tcW w:w="2048" w:type="dxa"/>
          </w:tcPr>
          <w:p w:rsidR="000552EC" w:rsidRPr="00CA3A82" w:rsidRDefault="000552EC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В течение года</w:t>
            </w:r>
          </w:p>
          <w:p w:rsidR="000552EC" w:rsidRPr="00CA3A82" w:rsidRDefault="000552EC" w:rsidP="002216CD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35" w:type="dxa"/>
          </w:tcPr>
          <w:p w:rsidR="000552EC" w:rsidRPr="00CA3A82" w:rsidRDefault="006C66DE" w:rsidP="000552EC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 xml:space="preserve">Администрация сельского поселения, отделение </w:t>
            </w:r>
            <w:proofErr w:type="gramStart"/>
            <w:r w:rsidRPr="00CA3A82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CA3A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CA3A82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CA3A82">
              <w:rPr>
                <w:color w:val="000000" w:themeColor="text1"/>
                <w:sz w:val="26"/>
                <w:szCs w:val="26"/>
              </w:rPr>
              <w:t>. Куйбышево отдела в г. Таганрог ПУ ФСБ РФ по РО, ОП (с дислокацией с. Куйбышево) «Матвеево Курганский» (по согласованию)</w:t>
            </w:r>
          </w:p>
        </w:tc>
      </w:tr>
      <w:tr w:rsidR="000552EC" w:rsidRPr="00CA3A82" w:rsidTr="006C66DE">
        <w:tc>
          <w:tcPr>
            <w:tcW w:w="673" w:type="dxa"/>
          </w:tcPr>
          <w:p w:rsidR="000552EC" w:rsidRPr="00CA3A82" w:rsidRDefault="00897AEC" w:rsidP="006C66DE">
            <w:pPr>
              <w:pStyle w:val="a4"/>
              <w:rPr>
                <w:b/>
                <w:bCs/>
                <w:sz w:val="26"/>
                <w:szCs w:val="26"/>
              </w:rPr>
            </w:pPr>
            <w:r w:rsidRPr="00CA3A82">
              <w:rPr>
                <w:b/>
                <w:bCs/>
                <w:sz w:val="26"/>
                <w:szCs w:val="26"/>
              </w:rPr>
              <w:t>1</w:t>
            </w:r>
            <w:r w:rsidR="006C66DE" w:rsidRPr="00CA3A8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147" w:type="dxa"/>
          </w:tcPr>
          <w:p w:rsidR="000552EC" w:rsidRPr="00CA3A82" w:rsidRDefault="000552EC" w:rsidP="00897AEC">
            <w:pPr>
              <w:pStyle w:val="a6"/>
              <w:jc w:val="both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Изготовление и распространение информационных и методических материалов по вопросам профилактике правонарушений, преступлений.</w:t>
            </w:r>
          </w:p>
        </w:tc>
        <w:tc>
          <w:tcPr>
            <w:tcW w:w="2048" w:type="dxa"/>
          </w:tcPr>
          <w:p w:rsidR="000552EC" w:rsidRPr="00CA3A82" w:rsidRDefault="000552EC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ежеквартально</w:t>
            </w:r>
          </w:p>
          <w:p w:rsidR="000552EC" w:rsidRPr="00CA3A82" w:rsidRDefault="000552EC" w:rsidP="002216CD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35" w:type="dxa"/>
          </w:tcPr>
          <w:p w:rsidR="000552EC" w:rsidRPr="00CA3A82" w:rsidRDefault="000552EC" w:rsidP="000552EC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CA3A82">
              <w:rPr>
                <w:color w:val="000000" w:themeColor="text1"/>
                <w:sz w:val="26"/>
                <w:szCs w:val="26"/>
              </w:rPr>
              <w:t>Администрация сельского поселения  </w:t>
            </w:r>
          </w:p>
        </w:tc>
      </w:tr>
    </w:tbl>
    <w:p w:rsidR="00F626F5" w:rsidRPr="00CA3A82" w:rsidRDefault="00F626F5" w:rsidP="00F46561">
      <w:pPr>
        <w:rPr>
          <w:color w:val="000000" w:themeColor="text1"/>
          <w:sz w:val="26"/>
          <w:szCs w:val="26"/>
        </w:rPr>
      </w:pPr>
    </w:p>
    <w:sectPr w:rsidR="00F626F5" w:rsidRPr="00CA3A82" w:rsidSect="00897AE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01"/>
    <w:multiLevelType w:val="multilevel"/>
    <w:tmpl w:val="617A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018AE"/>
    <w:multiLevelType w:val="multilevel"/>
    <w:tmpl w:val="1988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C7E79"/>
    <w:multiLevelType w:val="multilevel"/>
    <w:tmpl w:val="927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E08C3"/>
    <w:multiLevelType w:val="multilevel"/>
    <w:tmpl w:val="7FF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94A19"/>
    <w:multiLevelType w:val="multilevel"/>
    <w:tmpl w:val="D322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5199E"/>
    <w:multiLevelType w:val="multilevel"/>
    <w:tmpl w:val="EDD8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671BB"/>
    <w:multiLevelType w:val="multilevel"/>
    <w:tmpl w:val="E334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664C4"/>
    <w:multiLevelType w:val="multilevel"/>
    <w:tmpl w:val="F440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E10A5"/>
    <w:multiLevelType w:val="multilevel"/>
    <w:tmpl w:val="662C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53919"/>
    <w:multiLevelType w:val="multilevel"/>
    <w:tmpl w:val="5C2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1193A"/>
    <w:multiLevelType w:val="multilevel"/>
    <w:tmpl w:val="D4A0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7706E"/>
    <w:multiLevelType w:val="multilevel"/>
    <w:tmpl w:val="1966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96BB4"/>
    <w:multiLevelType w:val="multilevel"/>
    <w:tmpl w:val="631A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C13E0"/>
    <w:multiLevelType w:val="multilevel"/>
    <w:tmpl w:val="34AE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924CC"/>
    <w:multiLevelType w:val="multilevel"/>
    <w:tmpl w:val="C7EA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D3361"/>
    <w:multiLevelType w:val="multilevel"/>
    <w:tmpl w:val="A122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1529F"/>
    <w:multiLevelType w:val="multilevel"/>
    <w:tmpl w:val="C96C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22EE9"/>
    <w:multiLevelType w:val="multilevel"/>
    <w:tmpl w:val="EB80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A0DBE"/>
    <w:multiLevelType w:val="multilevel"/>
    <w:tmpl w:val="DD40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8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4EBD"/>
    <w:rsid w:val="00013C37"/>
    <w:rsid w:val="00054838"/>
    <w:rsid w:val="000552EC"/>
    <w:rsid w:val="0009151F"/>
    <w:rsid w:val="00092DC1"/>
    <w:rsid w:val="000948F7"/>
    <w:rsid w:val="0010631C"/>
    <w:rsid w:val="001560B7"/>
    <w:rsid w:val="001814BF"/>
    <w:rsid w:val="001A0E86"/>
    <w:rsid w:val="001F367C"/>
    <w:rsid w:val="00262A47"/>
    <w:rsid w:val="00310D85"/>
    <w:rsid w:val="00346C25"/>
    <w:rsid w:val="00365E20"/>
    <w:rsid w:val="003760DD"/>
    <w:rsid w:val="003C441B"/>
    <w:rsid w:val="003D0856"/>
    <w:rsid w:val="004465FF"/>
    <w:rsid w:val="00466A6E"/>
    <w:rsid w:val="00466C56"/>
    <w:rsid w:val="00480034"/>
    <w:rsid w:val="00494152"/>
    <w:rsid w:val="005003B6"/>
    <w:rsid w:val="00623F4A"/>
    <w:rsid w:val="006C66DE"/>
    <w:rsid w:val="00724B25"/>
    <w:rsid w:val="0076251B"/>
    <w:rsid w:val="0078468D"/>
    <w:rsid w:val="00840508"/>
    <w:rsid w:val="00897AEC"/>
    <w:rsid w:val="008C4238"/>
    <w:rsid w:val="00924EBD"/>
    <w:rsid w:val="00932F20"/>
    <w:rsid w:val="00993D33"/>
    <w:rsid w:val="009E16EF"/>
    <w:rsid w:val="00A23BFC"/>
    <w:rsid w:val="00A72191"/>
    <w:rsid w:val="00A830FC"/>
    <w:rsid w:val="00AB14E0"/>
    <w:rsid w:val="00AF1E58"/>
    <w:rsid w:val="00B03B3C"/>
    <w:rsid w:val="00B46302"/>
    <w:rsid w:val="00B671ED"/>
    <w:rsid w:val="00BA1B75"/>
    <w:rsid w:val="00BB7765"/>
    <w:rsid w:val="00C7261A"/>
    <w:rsid w:val="00C8504A"/>
    <w:rsid w:val="00CA3A82"/>
    <w:rsid w:val="00CF4FC0"/>
    <w:rsid w:val="00D12570"/>
    <w:rsid w:val="00D20AC5"/>
    <w:rsid w:val="00D2328D"/>
    <w:rsid w:val="00D84251"/>
    <w:rsid w:val="00DD24FF"/>
    <w:rsid w:val="00E0649D"/>
    <w:rsid w:val="00E2399E"/>
    <w:rsid w:val="00E5395B"/>
    <w:rsid w:val="00E879B7"/>
    <w:rsid w:val="00EA1785"/>
    <w:rsid w:val="00EA2817"/>
    <w:rsid w:val="00ED42CC"/>
    <w:rsid w:val="00F46561"/>
    <w:rsid w:val="00F626F5"/>
    <w:rsid w:val="00FB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BD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F626F5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EBD"/>
    <w:pPr>
      <w:keepNext/>
      <w:jc w:val="center"/>
      <w:outlineLvl w:val="1"/>
    </w:pPr>
    <w:rPr>
      <w:rFonts w:eastAsia="Arial Unicode MS"/>
      <w:b/>
      <w:bCs/>
      <w:sz w:val="22"/>
      <w:szCs w:val="28"/>
    </w:rPr>
  </w:style>
  <w:style w:type="paragraph" w:styleId="3">
    <w:name w:val="heading 3"/>
    <w:basedOn w:val="a"/>
    <w:next w:val="a"/>
    <w:qFormat/>
    <w:rsid w:val="00924EBD"/>
    <w:pPr>
      <w:keepNext/>
      <w:jc w:val="center"/>
      <w:outlineLvl w:val="2"/>
    </w:pPr>
    <w:rPr>
      <w:rFonts w:eastAsia="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autoRedefine/>
    <w:qFormat/>
    <w:rsid w:val="00F626F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b/>
      <w:sz w:val="28"/>
    </w:rPr>
  </w:style>
  <w:style w:type="paragraph" w:styleId="a4">
    <w:name w:val="Body Text"/>
    <w:basedOn w:val="a"/>
    <w:rsid w:val="00924EBD"/>
    <w:pPr>
      <w:jc w:val="center"/>
    </w:pPr>
    <w:rPr>
      <w:sz w:val="28"/>
    </w:rPr>
  </w:style>
  <w:style w:type="paragraph" w:styleId="a5">
    <w:name w:val="Body Text Indent"/>
    <w:basedOn w:val="a"/>
    <w:rsid w:val="00924EB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013C3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3C37"/>
    <w:rPr>
      <w:b/>
      <w:bCs/>
    </w:rPr>
  </w:style>
  <w:style w:type="paragraph" w:customStyle="1" w:styleId="p79">
    <w:name w:val="p79"/>
    <w:basedOn w:val="a"/>
    <w:rsid w:val="00013C37"/>
    <w:pPr>
      <w:spacing w:before="100" w:beforeAutospacing="1" w:after="100" w:afterAutospacing="1"/>
    </w:pPr>
  </w:style>
  <w:style w:type="paragraph" w:customStyle="1" w:styleId="p58">
    <w:name w:val="p58"/>
    <w:basedOn w:val="a"/>
    <w:rsid w:val="00013C37"/>
    <w:pPr>
      <w:spacing w:before="100" w:beforeAutospacing="1" w:after="100" w:afterAutospacing="1"/>
    </w:pPr>
  </w:style>
  <w:style w:type="table" w:styleId="a8">
    <w:name w:val="Table Grid"/>
    <w:basedOn w:val="a1"/>
    <w:rsid w:val="00AB1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66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 по профилактике правонарушений, </vt:lpstr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 по профилактике правонарушений, </dc:title>
  <dc:subject/>
  <dc:creator>shiruginav</dc:creator>
  <cp:keywords/>
  <dc:description/>
  <cp:lastModifiedBy>User</cp:lastModifiedBy>
  <cp:revision>2</cp:revision>
  <cp:lastPrinted>2017-12-22T11:39:00Z</cp:lastPrinted>
  <dcterms:created xsi:type="dcterms:W3CDTF">2018-01-10T13:12:00Z</dcterms:created>
  <dcterms:modified xsi:type="dcterms:W3CDTF">2018-01-10T13:12:00Z</dcterms:modified>
</cp:coreProperties>
</file>