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A1" w:rsidRPr="006A6ACE" w:rsidRDefault="004263A1" w:rsidP="004263A1">
      <w:pPr>
        <w:jc w:val="center"/>
        <w:rPr>
          <w:rFonts w:ascii="Times New Roman" w:hAnsi="Times New Roman" w:cs="Times New Roman"/>
          <w:b/>
          <w:sz w:val="28"/>
          <w:szCs w:val="28"/>
        </w:rPr>
      </w:pPr>
    </w:p>
    <w:p w:rsidR="00E70C3A" w:rsidRPr="00E70C3A" w:rsidRDefault="00E70C3A" w:rsidP="00E70C3A">
      <w:pPr>
        <w:pStyle w:val="1"/>
        <w:spacing w:line="240" w:lineRule="auto"/>
        <w:rPr>
          <w:rFonts w:ascii="Times New Roman" w:hAnsi="Times New Roman" w:cs="Times New Roman"/>
        </w:rPr>
      </w:pPr>
      <w:r w:rsidRPr="00E70C3A">
        <w:rPr>
          <w:rFonts w:ascii="Times New Roman" w:hAnsi="Times New Roman" w:cs="Times New Roman"/>
        </w:rPr>
        <w:t>РОССИЙСКАЯ ФЕДЕРАЦИЯ</w:t>
      </w: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РОСТОВСКАЯ ОБЛАСТЬ</w:t>
      </w: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КУЙБЫШЕВСКИЙ РАЙОН</w:t>
      </w: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МУНИЦИПАЛЬНОЕ ОБРАЗОВАНИЕ</w:t>
      </w: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«КУЙБЫШЕВСКОЕ СЕЛЬСКОЕ ПОСЕЛЕНИЕ»</w:t>
      </w:r>
    </w:p>
    <w:p w:rsidR="00E70C3A" w:rsidRPr="00E70C3A" w:rsidRDefault="00E70C3A" w:rsidP="00E70C3A">
      <w:pPr>
        <w:spacing w:after="0" w:line="240" w:lineRule="auto"/>
        <w:rPr>
          <w:rFonts w:ascii="Times New Roman" w:hAnsi="Times New Roman" w:cs="Times New Roman"/>
          <w:b/>
          <w:bCs/>
          <w:sz w:val="28"/>
          <w:szCs w:val="28"/>
        </w:rPr>
      </w:pP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АДМИНИСТРАЦИЯ КУЙБЫШЕВСКОГО СЕЛЬСКОГО</w:t>
      </w:r>
    </w:p>
    <w:p w:rsidR="00E70C3A" w:rsidRPr="00E70C3A" w:rsidRDefault="00E70C3A" w:rsidP="00E70C3A">
      <w:pPr>
        <w:spacing w:after="0" w:line="240" w:lineRule="auto"/>
        <w:jc w:val="center"/>
        <w:rPr>
          <w:rFonts w:ascii="Times New Roman" w:hAnsi="Times New Roman" w:cs="Times New Roman"/>
          <w:b/>
          <w:bCs/>
          <w:sz w:val="28"/>
          <w:szCs w:val="28"/>
        </w:rPr>
      </w:pPr>
      <w:r w:rsidRPr="00E70C3A">
        <w:rPr>
          <w:rFonts w:ascii="Times New Roman" w:hAnsi="Times New Roman" w:cs="Times New Roman"/>
          <w:b/>
          <w:bCs/>
          <w:sz w:val="28"/>
          <w:szCs w:val="28"/>
        </w:rPr>
        <w:t xml:space="preserve"> ПОСЕЛЕНИЯ</w:t>
      </w:r>
    </w:p>
    <w:p w:rsidR="00E70C3A" w:rsidRPr="007C565C" w:rsidRDefault="00E70C3A" w:rsidP="00E70C3A">
      <w:pPr>
        <w:jc w:val="center"/>
        <w:rPr>
          <w:b/>
          <w:bCs/>
          <w:sz w:val="28"/>
          <w:szCs w:val="28"/>
        </w:rPr>
      </w:pPr>
    </w:p>
    <w:p w:rsidR="00E70C3A" w:rsidRPr="00E70C3A" w:rsidRDefault="00E70C3A" w:rsidP="00E70C3A">
      <w:pPr>
        <w:jc w:val="center"/>
        <w:outlineLvl w:val="0"/>
        <w:rPr>
          <w:rFonts w:ascii="Times New Roman" w:hAnsi="Times New Roman" w:cs="Times New Roman"/>
          <w:b/>
          <w:sz w:val="28"/>
          <w:szCs w:val="28"/>
        </w:rPr>
      </w:pPr>
      <w:r w:rsidRPr="00E70C3A">
        <w:rPr>
          <w:rFonts w:ascii="Times New Roman" w:hAnsi="Times New Roman" w:cs="Times New Roman"/>
          <w:b/>
          <w:sz w:val="28"/>
          <w:szCs w:val="28"/>
        </w:rPr>
        <w:t>ПОСТАНОВЛЕНИЕ</w:t>
      </w:r>
    </w:p>
    <w:p w:rsidR="00E70C3A" w:rsidRPr="00E70C3A" w:rsidRDefault="00E70C3A" w:rsidP="00E70C3A">
      <w:pPr>
        <w:jc w:val="center"/>
        <w:outlineLvl w:val="0"/>
        <w:rPr>
          <w:rFonts w:ascii="Times New Roman" w:hAnsi="Times New Roman" w:cs="Times New Roman"/>
          <w:b/>
          <w:sz w:val="28"/>
          <w:szCs w:val="28"/>
        </w:rPr>
      </w:pPr>
    </w:p>
    <w:tbl>
      <w:tblPr>
        <w:tblW w:w="0" w:type="auto"/>
        <w:tblLook w:val="01E0"/>
      </w:tblPr>
      <w:tblGrid>
        <w:gridCol w:w="3133"/>
        <w:gridCol w:w="3133"/>
        <w:gridCol w:w="3133"/>
      </w:tblGrid>
      <w:tr w:rsidR="00E70C3A" w:rsidRPr="00E70C3A" w:rsidTr="00E70C3A">
        <w:tc>
          <w:tcPr>
            <w:tcW w:w="3133" w:type="dxa"/>
          </w:tcPr>
          <w:p w:rsidR="00E70C3A" w:rsidRPr="00E70C3A" w:rsidRDefault="00E70C3A" w:rsidP="005F1113">
            <w:pPr>
              <w:rPr>
                <w:rFonts w:ascii="Times New Roman" w:hAnsi="Times New Roman" w:cs="Times New Roman"/>
                <w:b/>
                <w:sz w:val="28"/>
                <w:szCs w:val="28"/>
              </w:rPr>
            </w:pPr>
            <w:r w:rsidRPr="00E70C3A">
              <w:rPr>
                <w:rFonts w:ascii="Times New Roman" w:hAnsi="Times New Roman" w:cs="Times New Roman"/>
                <w:b/>
                <w:sz w:val="28"/>
                <w:szCs w:val="28"/>
              </w:rPr>
              <w:t xml:space="preserve">    </w:t>
            </w:r>
            <w:r w:rsidR="005F1113">
              <w:rPr>
                <w:rFonts w:ascii="Times New Roman" w:hAnsi="Times New Roman" w:cs="Times New Roman"/>
                <w:b/>
                <w:sz w:val="28"/>
                <w:szCs w:val="28"/>
              </w:rPr>
              <w:t>16</w:t>
            </w:r>
            <w:r w:rsidRPr="00E70C3A">
              <w:rPr>
                <w:rFonts w:ascii="Times New Roman" w:hAnsi="Times New Roman" w:cs="Times New Roman"/>
                <w:b/>
                <w:sz w:val="28"/>
                <w:szCs w:val="28"/>
              </w:rPr>
              <w:t>.</w:t>
            </w:r>
            <w:r w:rsidR="005F1113">
              <w:rPr>
                <w:rFonts w:ascii="Times New Roman" w:hAnsi="Times New Roman" w:cs="Times New Roman"/>
                <w:b/>
                <w:sz w:val="28"/>
                <w:szCs w:val="28"/>
              </w:rPr>
              <w:t>10</w:t>
            </w:r>
            <w:r w:rsidRPr="00E70C3A">
              <w:rPr>
                <w:rFonts w:ascii="Times New Roman" w:hAnsi="Times New Roman" w:cs="Times New Roman"/>
                <w:b/>
                <w:sz w:val="28"/>
                <w:szCs w:val="28"/>
              </w:rPr>
              <w:t>.201</w:t>
            </w:r>
            <w:r w:rsidR="005F1113">
              <w:rPr>
                <w:rFonts w:ascii="Times New Roman" w:hAnsi="Times New Roman" w:cs="Times New Roman"/>
                <w:b/>
                <w:sz w:val="28"/>
                <w:szCs w:val="28"/>
              </w:rPr>
              <w:t>9</w:t>
            </w:r>
            <w:r w:rsidRPr="00E70C3A">
              <w:rPr>
                <w:rFonts w:ascii="Times New Roman" w:hAnsi="Times New Roman" w:cs="Times New Roman"/>
                <w:b/>
                <w:sz w:val="28"/>
                <w:szCs w:val="28"/>
              </w:rPr>
              <w:t xml:space="preserve"> </w:t>
            </w:r>
          </w:p>
        </w:tc>
        <w:tc>
          <w:tcPr>
            <w:tcW w:w="3133" w:type="dxa"/>
          </w:tcPr>
          <w:p w:rsidR="00E70C3A" w:rsidRPr="00E70C3A" w:rsidRDefault="005F1113" w:rsidP="005F1113">
            <w:pPr>
              <w:jc w:val="center"/>
              <w:rPr>
                <w:rFonts w:ascii="Times New Roman" w:hAnsi="Times New Roman" w:cs="Times New Roman"/>
                <w:b/>
                <w:sz w:val="28"/>
                <w:szCs w:val="28"/>
              </w:rPr>
            </w:pPr>
            <w:r>
              <w:rPr>
                <w:rFonts w:ascii="Times New Roman" w:hAnsi="Times New Roman" w:cs="Times New Roman"/>
                <w:b/>
                <w:sz w:val="28"/>
                <w:szCs w:val="28"/>
              </w:rPr>
              <w:t>№ 121</w:t>
            </w:r>
          </w:p>
        </w:tc>
        <w:tc>
          <w:tcPr>
            <w:tcW w:w="3133" w:type="dxa"/>
          </w:tcPr>
          <w:p w:rsidR="00E70C3A" w:rsidRPr="00E70C3A" w:rsidRDefault="00E70C3A" w:rsidP="00E70C3A">
            <w:pPr>
              <w:jc w:val="center"/>
              <w:rPr>
                <w:rFonts w:ascii="Times New Roman" w:hAnsi="Times New Roman" w:cs="Times New Roman"/>
                <w:b/>
                <w:sz w:val="28"/>
                <w:szCs w:val="28"/>
              </w:rPr>
            </w:pPr>
            <w:r w:rsidRPr="00E70C3A">
              <w:rPr>
                <w:rFonts w:ascii="Times New Roman" w:hAnsi="Times New Roman" w:cs="Times New Roman"/>
                <w:b/>
                <w:sz w:val="28"/>
                <w:szCs w:val="28"/>
              </w:rPr>
              <w:t>с. Куйбышево</w:t>
            </w:r>
          </w:p>
        </w:tc>
      </w:tr>
    </w:tbl>
    <w:p w:rsidR="00E70C3A" w:rsidRPr="00E70C3A" w:rsidRDefault="00E70C3A" w:rsidP="00E70C3A">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 xml:space="preserve">О внесении изменений в приложение к постановлению Администрации Куйбышевского сельского поселения от 03.09.2013 №322 «Об утверждении </w:t>
      </w:r>
      <w:r w:rsidRPr="00E70C3A">
        <w:rPr>
          <w:rFonts w:ascii="Times New Roman" w:hAnsi="Times New Roman" w:cs="Times New Roman"/>
          <w:b/>
          <w:bCs/>
          <w:color w:val="000000"/>
          <w:spacing w:val="1"/>
          <w:sz w:val="28"/>
          <w:szCs w:val="28"/>
        </w:rPr>
        <w:t>Методических рекомендаций по</w:t>
      </w:r>
      <w:r>
        <w:rPr>
          <w:rFonts w:ascii="Times New Roman" w:hAnsi="Times New Roman" w:cs="Times New Roman"/>
          <w:b/>
          <w:bCs/>
          <w:color w:val="000000"/>
          <w:spacing w:val="1"/>
          <w:sz w:val="28"/>
          <w:szCs w:val="28"/>
        </w:rPr>
        <w:t xml:space="preserve"> </w:t>
      </w:r>
      <w:r w:rsidRPr="00E70C3A">
        <w:rPr>
          <w:rFonts w:ascii="Times New Roman" w:hAnsi="Times New Roman" w:cs="Times New Roman"/>
          <w:b/>
          <w:bCs/>
          <w:color w:val="000000"/>
          <w:sz w:val="28"/>
          <w:szCs w:val="28"/>
        </w:rPr>
        <w:t xml:space="preserve">разработке и  реализации  муниципальных программ </w:t>
      </w:r>
      <w:r w:rsidRPr="00E70C3A">
        <w:rPr>
          <w:rFonts w:ascii="Times New Roman" w:hAnsi="Times New Roman" w:cs="Times New Roman"/>
          <w:b/>
          <w:color w:val="000000"/>
          <w:sz w:val="28"/>
          <w:szCs w:val="28"/>
        </w:rPr>
        <w:t>Куйбышевского сельского поселения</w:t>
      </w:r>
      <w:r>
        <w:rPr>
          <w:rFonts w:ascii="Times New Roman" w:hAnsi="Times New Roman" w:cs="Times New Roman"/>
          <w:b/>
          <w:color w:val="000000"/>
          <w:sz w:val="28"/>
          <w:szCs w:val="28"/>
        </w:rPr>
        <w:t>»</w:t>
      </w:r>
      <w:r w:rsidRPr="00E70C3A">
        <w:rPr>
          <w:rFonts w:ascii="Times New Roman" w:hAnsi="Times New Roman" w:cs="Times New Roman"/>
          <w:b/>
          <w:bCs/>
          <w:color w:val="000000"/>
          <w:sz w:val="28"/>
          <w:szCs w:val="28"/>
        </w:rPr>
        <w:t xml:space="preserve"> </w:t>
      </w:r>
    </w:p>
    <w:p w:rsidR="00E70C3A" w:rsidRPr="00E70C3A" w:rsidRDefault="00E70C3A" w:rsidP="00E70C3A">
      <w:pPr>
        <w:shd w:val="clear" w:color="auto" w:fill="FFFFFF"/>
        <w:spacing w:after="0" w:line="240" w:lineRule="auto"/>
        <w:jc w:val="center"/>
        <w:rPr>
          <w:rFonts w:ascii="Times New Roman" w:hAnsi="Times New Roman" w:cs="Times New Roman"/>
          <w:color w:val="000000"/>
          <w:sz w:val="28"/>
          <w:szCs w:val="28"/>
        </w:rPr>
      </w:pPr>
    </w:p>
    <w:p w:rsidR="00E70C3A" w:rsidRPr="00E47ED9" w:rsidRDefault="00E47ED9" w:rsidP="00E47ED9">
      <w:pPr>
        <w:shd w:val="clear" w:color="auto" w:fill="FFFFFF"/>
        <w:ind w:firstLine="720"/>
        <w:jc w:val="both"/>
        <w:rPr>
          <w:rFonts w:ascii="Times New Roman" w:hAnsi="Times New Roman" w:cs="Times New Roman"/>
          <w:sz w:val="28"/>
          <w:szCs w:val="28"/>
        </w:rPr>
      </w:pPr>
      <w:r w:rsidRPr="00E47ED9">
        <w:rPr>
          <w:rFonts w:ascii="Times New Roman" w:hAnsi="Times New Roman" w:cs="Times New Roman"/>
          <w:color w:val="000000"/>
          <w:sz w:val="28"/>
          <w:szCs w:val="28"/>
        </w:rPr>
        <w:t>В соответствии с постановлением Администрации Куйбышевского сельского поселения  от 26.01.2018 № 23 «</w:t>
      </w:r>
      <w:r w:rsidRPr="00E47ED9">
        <w:rPr>
          <w:rFonts w:ascii="Times New Roman" w:hAnsi="Times New Roman" w:cs="Times New Roman"/>
          <w:bCs/>
          <w:color w:val="000000"/>
          <w:spacing w:val="1"/>
          <w:sz w:val="28"/>
          <w:szCs w:val="28"/>
        </w:rPr>
        <w:t>Об утверждении Порядка</w:t>
      </w:r>
      <w:r w:rsidRPr="00E47ED9">
        <w:rPr>
          <w:rFonts w:ascii="Times New Roman" w:hAnsi="Times New Roman" w:cs="Times New Roman"/>
          <w:sz w:val="28"/>
          <w:szCs w:val="28"/>
        </w:rPr>
        <w:t xml:space="preserve"> </w:t>
      </w:r>
      <w:r w:rsidRPr="00E47ED9">
        <w:rPr>
          <w:rFonts w:ascii="Times New Roman" w:hAnsi="Times New Roman" w:cs="Times New Roman"/>
          <w:bCs/>
          <w:color w:val="000000"/>
          <w:sz w:val="28"/>
          <w:szCs w:val="28"/>
        </w:rPr>
        <w:t>разработки, реализации и оценки эффективности муниципальных программ Куйбышевского сельского поселения »</w:t>
      </w:r>
    </w:p>
    <w:p w:rsidR="00E70C3A" w:rsidRPr="00E70C3A" w:rsidRDefault="00E70C3A" w:rsidP="00E70C3A">
      <w:pPr>
        <w:shd w:val="clear" w:color="auto" w:fill="FFFFFF"/>
        <w:spacing w:after="0" w:line="240" w:lineRule="auto"/>
        <w:ind w:firstLine="720"/>
        <w:jc w:val="center"/>
        <w:rPr>
          <w:rFonts w:ascii="Times New Roman" w:hAnsi="Times New Roman" w:cs="Times New Roman"/>
          <w:color w:val="000000"/>
          <w:sz w:val="28"/>
          <w:szCs w:val="28"/>
        </w:rPr>
      </w:pPr>
      <w:r w:rsidRPr="00E70C3A">
        <w:rPr>
          <w:rFonts w:ascii="Times New Roman" w:hAnsi="Times New Roman" w:cs="Times New Roman"/>
          <w:color w:val="000000"/>
          <w:sz w:val="28"/>
          <w:szCs w:val="28"/>
        </w:rPr>
        <w:t>ПОСТАНОВЛЯЮ:</w:t>
      </w:r>
    </w:p>
    <w:p w:rsidR="00E70C3A" w:rsidRPr="00E70C3A" w:rsidRDefault="00E70C3A" w:rsidP="00E70C3A">
      <w:pPr>
        <w:shd w:val="clear" w:color="auto" w:fill="FFFFFF"/>
        <w:spacing w:after="0" w:line="240" w:lineRule="auto"/>
        <w:ind w:firstLine="720"/>
        <w:jc w:val="center"/>
        <w:rPr>
          <w:rFonts w:ascii="Times New Roman" w:hAnsi="Times New Roman" w:cs="Times New Roman"/>
          <w:color w:val="000000"/>
          <w:sz w:val="28"/>
          <w:szCs w:val="28"/>
        </w:rPr>
      </w:pPr>
    </w:p>
    <w:p w:rsidR="00E70C3A" w:rsidRPr="00E70C3A" w:rsidRDefault="00E70C3A" w:rsidP="00E70C3A">
      <w:pPr>
        <w:shd w:val="clear" w:color="auto" w:fill="FFFFFF"/>
        <w:tabs>
          <w:tab w:val="left" w:pos="1205"/>
        </w:tabs>
        <w:spacing w:after="0" w:line="240" w:lineRule="auto"/>
        <w:jc w:val="both"/>
        <w:rPr>
          <w:rFonts w:ascii="Times New Roman" w:hAnsi="Times New Roman" w:cs="Times New Roman"/>
          <w:color w:val="000000"/>
          <w:spacing w:val="-31"/>
          <w:sz w:val="28"/>
          <w:szCs w:val="28"/>
        </w:rPr>
      </w:pPr>
      <w:r w:rsidRPr="00E70C3A">
        <w:rPr>
          <w:rFonts w:ascii="Times New Roman" w:hAnsi="Times New Roman" w:cs="Times New Roman"/>
          <w:color w:val="000000"/>
          <w:sz w:val="28"/>
          <w:szCs w:val="28"/>
        </w:rPr>
        <w:t xml:space="preserve">        </w:t>
      </w:r>
      <w:r w:rsidR="00E47ED9">
        <w:rPr>
          <w:rFonts w:ascii="Times New Roman" w:hAnsi="Times New Roman" w:cs="Times New Roman"/>
          <w:color w:val="000000"/>
          <w:sz w:val="28"/>
          <w:szCs w:val="28"/>
        </w:rPr>
        <w:t xml:space="preserve">  </w:t>
      </w:r>
      <w:r w:rsidRPr="00E70C3A">
        <w:rPr>
          <w:rFonts w:ascii="Times New Roman" w:hAnsi="Times New Roman" w:cs="Times New Roman"/>
          <w:color w:val="000000"/>
          <w:sz w:val="28"/>
          <w:szCs w:val="28"/>
        </w:rPr>
        <w:t>1.</w:t>
      </w:r>
      <w:r w:rsidR="00E47ED9">
        <w:rPr>
          <w:rFonts w:ascii="Times New Roman" w:hAnsi="Times New Roman" w:cs="Times New Roman"/>
          <w:color w:val="000000"/>
          <w:spacing w:val="8"/>
          <w:sz w:val="28"/>
          <w:szCs w:val="28"/>
        </w:rPr>
        <w:t xml:space="preserve"> Внести </w:t>
      </w:r>
      <w:r w:rsidR="00E47ED9" w:rsidRPr="00E47ED9">
        <w:rPr>
          <w:rFonts w:ascii="Times New Roman" w:hAnsi="Times New Roman" w:cs="Times New Roman"/>
          <w:bCs/>
          <w:color w:val="000000"/>
          <w:spacing w:val="1"/>
          <w:sz w:val="28"/>
          <w:szCs w:val="28"/>
        </w:rPr>
        <w:t xml:space="preserve">в приложение к постановлению Администрации Куйбышевского сельского поселения от 03.09.2013 №322 «Об утверждении Методических рекомендаций по </w:t>
      </w:r>
      <w:r w:rsidR="00E47ED9" w:rsidRPr="00E47ED9">
        <w:rPr>
          <w:rFonts w:ascii="Times New Roman" w:hAnsi="Times New Roman" w:cs="Times New Roman"/>
          <w:bCs/>
          <w:color w:val="000000"/>
          <w:sz w:val="28"/>
          <w:szCs w:val="28"/>
        </w:rPr>
        <w:t xml:space="preserve">разработке и  реализации  муниципальных программ </w:t>
      </w:r>
      <w:r w:rsidR="00E47ED9" w:rsidRPr="00E47ED9">
        <w:rPr>
          <w:rFonts w:ascii="Times New Roman" w:hAnsi="Times New Roman" w:cs="Times New Roman"/>
          <w:color w:val="000000"/>
          <w:sz w:val="28"/>
          <w:szCs w:val="28"/>
        </w:rPr>
        <w:t>Куйбышевского сельского поселения»</w:t>
      </w:r>
      <w:r w:rsidR="00016B14">
        <w:rPr>
          <w:rFonts w:ascii="Times New Roman" w:hAnsi="Times New Roman" w:cs="Times New Roman"/>
          <w:color w:val="000000"/>
          <w:sz w:val="28"/>
          <w:szCs w:val="28"/>
        </w:rPr>
        <w:t xml:space="preserve"> изменения, изложив его в редакции согласно приложению.</w:t>
      </w:r>
    </w:p>
    <w:p w:rsidR="00E70C3A" w:rsidRPr="00E70C3A" w:rsidRDefault="00E70C3A" w:rsidP="00E70C3A">
      <w:pPr>
        <w:shd w:val="clear" w:color="auto" w:fill="FFFFFF"/>
        <w:spacing w:after="0" w:line="240" w:lineRule="auto"/>
        <w:ind w:firstLine="720"/>
        <w:jc w:val="both"/>
        <w:rPr>
          <w:rFonts w:ascii="Times New Roman" w:hAnsi="Times New Roman" w:cs="Times New Roman"/>
          <w:color w:val="000000"/>
          <w:sz w:val="28"/>
          <w:szCs w:val="28"/>
        </w:rPr>
      </w:pPr>
      <w:r w:rsidRPr="00E70C3A">
        <w:rPr>
          <w:rFonts w:ascii="Times New Roman" w:hAnsi="Times New Roman" w:cs="Times New Roman"/>
          <w:color w:val="000000"/>
          <w:sz w:val="28"/>
          <w:szCs w:val="28"/>
        </w:rPr>
        <w:t>2.Опубликовать</w:t>
      </w:r>
      <w:r w:rsidR="00E47ED9">
        <w:rPr>
          <w:rFonts w:ascii="Times New Roman" w:hAnsi="Times New Roman" w:cs="Times New Roman"/>
          <w:color w:val="000000"/>
          <w:sz w:val="28"/>
          <w:szCs w:val="28"/>
        </w:rPr>
        <w:t xml:space="preserve"> </w:t>
      </w:r>
      <w:r w:rsidRPr="00E70C3A">
        <w:rPr>
          <w:rFonts w:ascii="Times New Roman" w:hAnsi="Times New Roman" w:cs="Times New Roman"/>
          <w:color w:val="000000"/>
          <w:sz w:val="28"/>
          <w:szCs w:val="28"/>
        </w:rPr>
        <w:t>постановление на официальном сайте Администрации Куйбышевского сельского поселения в сети Интернет.</w:t>
      </w:r>
    </w:p>
    <w:p w:rsidR="00E70C3A" w:rsidRPr="00E70C3A" w:rsidRDefault="00E70C3A" w:rsidP="00E70C3A">
      <w:pPr>
        <w:shd w:val="clear" w:color="auto" w:fill="FFFFFF"/>
        <w:spacing w:after="0" w:line="240" w:lineRule="auto"/>
        <w:ind w:firstLine="720"/>
        <w:jc w:val="both"/>
        <w:rPr>
          <w:rFonts w:ascii="Times New Roman" w:hAnsi="Times New Roman" w:cs="Times New Roman"/>
          <w:color w:val="000000"/>
          <w:sz w:val="28"/>
          <w:szCs w:val="28"/>
        </w:rPr>
      </w:pPr>
      <w:r w:rsidRPr="00E70C3A">
        <w:rPr>
          <w:rFonts w:ascii="Times New Roman" w:hAnsi="Times New Roman" w:cs="Times New Roman"/>
          <w:color w:val="000000"/>
          <w:sz w:val="28"/>
          <w:szCs w:val="28"/>
        </w:rPr>
        <w:t xml:space="preserve">3.Настоящее постановление  вступает в силу с момента </w:t>
      </w:r>
      <w:r w:rsidR="0016326B">
        <w:rPr>
          <w:rFonts w:ascii="Times New Roman" w:hAnsi="Times New Roman" w:cs="Times New Roman"/>
          <w:color w:val="000000"/>
          <w:sz w:val="28"/>
          <w:szCs w:val="28"/>
        </w:rPr>
        <w:t>официального опубликования</w:t>
      </w:r>
      <w:r w:rsidR="005F1113">
        <w:rPr>
          <w:rFonts w:ascii="Times New Roman" w:hAnsi="Times New Roman" w:cs="Times New Roman"/>
          <w:color w:val="000000"/>
          <w:sz w:val="28"/>
          <w:szCs w:val="28"/>
        </w:rPr>
        <w:t xml:space="preserve"> и распространяется на правоотношения </w:t>
      </w:r>
      <w:r w:rsidR="0016326B">
        <w:rPr>
          <w:rFonts w:ascii="Times New Roman" w:hAnsi="Times New Roman" w:cs="Times New Roman"/>
          <w:color w:val="000000"/>
          <w:sz w:val="28"/>
          <w:szCs w:val="28"/>
        </w:rPr>
        <w:t>возникшие</w:t>
      </w:r>
      <w:r w:rsidR="005F1113">
        <w:rPr>
          <w:rFonts w:ascii="Times New Roman" w:hAnsi="Times New Roman" w:cs="Times New Roman"/>
          <w:color w:val="000000"/>
          <w:sz w:val="28"/>
          <w:szCs w:val="28"/>
        </w:rPr>
        <w:t xml:space="preserve"> с 01</w:t>
      </w:r>
      <w:r w:rsidRPr="00E70C3A">
        <w:rPr>
          <w:rFonts w:ascii="Times New Roman" w:hAnsi="Times New Roman" w:cs="Times New Roman"/>
          <w:color w:val="000000"/>
          <w:sz w:val="28"/>
          <w:szCs w:val="28"/>
        </w:rPr>
        <w:t xml:space="preserve"> </w:t>
      </w:r>
      <w:r w:rsidR="0016326B">
        <w:rPr>
          <w:rFonts w:ascii="Times New Roman" w:hAnsi="Times New Roman" w:cs="Times New Roman"/>
          <w:color w:val="000000"/>
          <w:sz w:val="28"/>
          <w:szCs w:val="28"/>
        </w:rPr>
        <w:t xml:space="preserve">января </w:t>
      </w:r>
      <w:r w:rsidR="005F1113">
        <w:rPr>
          <w:rFonts w:ascii="Times New Roman" w:hAnsi="Times New Roman" w:cs="Times New Roman"/>
          <w:color w:val="000000"/>
          <w:sz w:val="28"/>
          <w:szCs w:val="28"/>
        </w:rPr>
        <w:t>2019 года</w:t>
      </w:r>
      <w:r w:rsidRPr="00E70C3A">
        <w:rPr>
          <w:rFonts w:ascii="Times New Roman" w:hAnsi="Times New Roman" w:cs="Times New Roman"/>
          <w:color w:val="000000"/>
          <w:sz w:val="28"/>
          <w:szCs w:val="28"/>
        </w:rPr>
        <w:t>.</w:t>
      </w:r>
    </w:p>
    <w:p w:rsidR="00E70C3A" w:rsidRDefault="00E70C3A" w:rsidP="00016B14">
      <w:pPr>
        <w:pStyle w:val="ConsPlusNormal"/>
        <w:widowControl/>
        <w:jc w:val="both"/>
        <w:rPr>
          <w:rFonts w:ascii="Times New Roman" w:hAnsi="Times New Roman" w:cs="Times New Roman"/>
          <w:sz w:val="28"/>
          <w:szCs w:val="28"/>
        </w:rPr>
      </w:pPr>
      <w:r w:rsidRPr="00E70C3A">
        <w:rPr>
          <w:rFonts w:ascii="Times New Roman" w:hAnsi="Times New Roman" w:cs="Times New Roman"/>
        </w:rPr>
        <w:tab/>
      </w:r>
      <w:r w:rsidRPr="00E70C3A">
        <w:rPr>
          <w:rFonts w:ascii="Times New Roman" w:hAnsi="Times New Roman" w:cs="Times New Roman"/>
          <w:sz w:val="28"/>
          <w:szCs w:val="28"/>
        </w:rPr>
        <w:t>4.</w:t>
      </w:r>
      <w:r w:rsidRPr="00E70C3A">
        <w:rPr>
          <w:rFonts w:ascii="Times New Roman" w:hAnsi="Times New Roman" w:cs="Times New Roman"/>
        </w:rPr>
        <w:t xml:space="preserve"> </w:t>
      </w:r>
      <w:r w:rsidRPr="00E70C3A">
        <w:rPr>
          <w:rFonts w:ascii="Times New Roman" w:hAnsi="Times New Roman" w:cs="Times New Roman"/>
          <w:sz w:val="28"/>
          <w:szCs w:val="28"/>
        </w:rPr>
        <w:t xml:space="preserve">Контроль за выполнением постановления возложить на начальника сектора экономики и финансов </w:t>
      </w:r>
      <w:r w:rsidR="00016B14">
        <w:rPr>
          <w:rFonts w:ascii="Times New Roman" w:hAnsi="Times New Roman" w:cs="Times New Roman"/>
          <w:sz w:val="28"/>
          <w:szCs w:val="28"/>
        </w:rPr>
        <w:t xml:space="preserve"> Администрации </w:t>
      </w:r>
      <w:r w:rsidRPr="00E70C3A">
        <w:rPr>
          <w:rFonts w:ascii="Times New Roman" w:hAnsi="Times New Roman" w:cs="Times New Roman"/>
          <w:sz w:val="28"/>
          <w:szCs w:val="28"/>
        </w:rPr>
        <w:t>Куйбышевского сельск</w:t>
      </w:r>
      <w:r w:rsidR="00016B14">
        <w:rPr>
          <w:rFonts w:ascii="Times New Roman" w:hAnsi="Times New Roman" w:cs="Times New Roman"/>
          <w:sz w:val="28"/>
          <w:szCs w:val="28"/>
        </w:rPr>
        <w:t>ого поселения    Терещенко С.Н.</w:t>
      </w:r>
    </w:p>
    <w:p w:rsidR="00E70C3A" w:rsidRPr="00E70C3A" w:rsidRDefault="00E70C3A" w:rsidP="00E70C3A">
      <w:pPr>
        <w:spacing w:after="0" w:line="240" w:lineRule="auto"/>
        <w:rPr>
          <w:rFonts w:ascii="Times New Roman" w:hAnsi="Times New Roman" w:cs="Times New Roman"/>
          <w:sz w:val="28"/>
          <w:szCs w:val="28"/>
        </w:rPr>
      </w:pPr>
    </w:p>
    <w:p w:rsidR="00016B14" w:rsidRDefault="00E70C3A" w:rsidP="00E47ED9">
      <w:pPr>
        <w:spacing w:after="0" w:line="240" w:lineRule="auto"/>
        <w:rPr>
          <w:rFonts w:ascii="Times New Roman" w:hAnsi="Times New Roman" w:cs="Times New Roman"/>
          <w:sz w:val="28"/>
          <w:szCs w:val="28"/>
        </w:rPr>
      </w:pPr>
      <w:r w:rsidRPr="00E70C3A">
        <w:rPr>
          <w:rFonts w:ascii="Times New Roman" w:hAnsi="Times New Roman" w:cs="Times New Roman"/>
          <w:sz w:val="28"/>
          <w:szCs w:val="28"/>
        </w:rPr>
        <w:t xml:space="preserve">Глава </w:t>
      </w:r>
      <w:r w:rsidR="00016B14">
        <w:rPr>
          <w:rFonts w:ascii="Times New Roman" w:hAnsi="Times New Roman" w:cs="Times New Roman"/>
          <w:sz w:val="28"/>
          <w:szCs w:val="28"/>
        </w:rPr>
        <w:t>Администрации</w:t>
      </w:r>
    </w:p>
    <w:p w:rsidR="00E47ED9" w:rsidRDefault="00E70C3A" w:rsidP="00E47ED9">
      <w:pPr>
        <w:spacing w:after="0" w:line="240" w:lineRule="auto"/>
        <w:rPr>
          <w:rFonts w:ascii="Times New Roman" w:hAnsi="Times New Roman" w:cs="Times New Roman"/>
          <w:sz w:val="28"/>
          <w:szCs w:val="28"/>
        </w:rPr>
      </w:pPr>
      <w:r w:rsidRPr="00E70C3A">
        <w:rPr>
          <w:rFonts w:ascii="Times New Roman" w:hAnsi="Times New Roman" w:cs="Times New Roman"/>
          <w:sz w:val="28"/>
          <w:szCs w:val="28"/>
        </w:rPr>
        <w:t xml:space="preserve">Куйбышевского  сельского поселения                            </w:t>
      </w:r>
      <w:r w:rsidR="00016B14">
        <w:rPr>
          <w:rFonts w:ascii="Times New Roman" w:hAnsi="Times New Roman" w:cs="Times New Roman"/>
          <w:sz w:val="28"/>
          <w:szCs w:val="28"/>
        </w:rPr>
        <w:t xml:space="preserve">                        </w:t>
      </w:r>
      <w:r w:rsidRPr="00E70C3A">
        <w:rPr>
          <w:rFonts w:ascii="Times New Roman" w:hAnsi="Times New Roman" w:cs="Times New Roman"/>
          <w:sz w:val="28"/>
          <w:szCs w:val="28"/>
        </w:rPr>
        <w:t>И.И.Хворостов</w:t>
      </w:r>
    </w:p>
    <w:p w:rsidR="004263A1" w:rsidRDefault="004263A1" w:rsidP="00E47ED9">
      <w:pPr>
        <w:spacing w:after="0" w:line="240" w:lineRule="auto"/>
        <w:rPr>
          <w:sz w:val="28"/>
          <w:szCs w:val="28"/>
        </w:rPr>
      </w:pPr>
      <w:r w:rsidRPr="000D4370">
        <w:rPr>
          <w:sz w:val="28"/>
          <w:szCs w:val="28"/>
        </w:rPr>
        <w:lastRenderedPageBreak/>
        <w:t xml:space="preserve">  </w:t>
      </w:r>
    </w:p>
    <w:tbl>
      <w:tblPr>
        <w:tblW w:w="0" w:type="auto"/>
        <w:tblInd w:w="-106" w:type="dxa"/>
        <w:tblLook w:val="00A0"/>
      </w:tblPr>
      <w:tblGrid>
        <w:gridCol w:w="5200"/>
        <w:gridCol w:w="5215"/>
      </w:tblGrid>
      <w:tr w:rsidR="004263A1" w:rsidRPr="00692A1F" w:rsidTr="004263A1">
        <w:tc>
          <w:tcPr>
            <w:tcW w:w="5238" w:type="dxa"/>
          </w:tcPr>
          <w:p w:rsidR="004263A1" w:rsidRPr="00D603C4" w:rsidRDefault="004263A1" w:rsidP="004263A1">
            <w:pPr>
              <w:widowControl w:val="0"/>
              <w:autoSpaceDE w:val="0"/>
              <w:autoSpaceDN w:val="0"/>
              <w:adjustRightInd w:val="0"/>
              <w:spacing w:after="0"/>
              <w:jc w:val="center"/>
              <w:outlineLvl w:val="0"/>
              <w:rPr>
                <w:sz w:val="28"/>
                <w:szCs w:val="28"/>
              </w:rPr>
            </w:pPr>
          </w:p>
        </w:tc>
        <w:tc>
          <w:tcPr>
            <w:tcW w:w="5239" w:type="dxa"/>
          </w:tcPr>
          <w:p w:rsidR="004263A1" w:rsidRPr="00692A1F" w:rsidRDefault="004263A1" w:rsidP="004263A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Приложение</w:t>
            </w:r>
          </w:p>
          <w:p w:rsidR="004263A1" w:rsidRPr="00692A1F" w:rsidRDefault="004263A1" w:rsidP="004263A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 xml:space="preserve">к </w:t>
            </w:r>
            <w:r w:rsidR="00E47ED9">
              <w:rPr>
                <w:rFonts w:ascii="Times New Roman" w:hAnsi="Times New Roman" w:cs="Times New Roman"/>
                <w:sz w:val="28"/>
                <w:szCs w:val="28"/>
              </w:rPr>
              <w:t>постановлению</w:t>
            </w:r>
            <w:r w:rsidRPr="00692A1F">
              <w:rPr>
                <w:rFonts w:ascii="Times New Roman" w:hAnsi="Times New Roman" w:cs="Times New Roman"/>
                <w:sz w:val="28"/>
                <w:szCs w:val="28"/>
              </w:rPr>
              <w:t xml:space="preserve"> Администрации Куйбышевского </w:t>
            </w:r>
            <w:r w:rsidR="00E47ED9">
              <w:rPr>
                <w:rFonts w:ascii="Times New Roman" w:hAnsi="Times New Roman" w:cs="Times New Roman"/>
                <w:sz w:val="28"/>
                <w:szCs w:val="28"/>
              </w:rPr>
              <w:t xml:space="preserve">сельского </w:t>
            </w:r>
            <w:proofErr w:type="spellStart"/>
            <w:r w:rsidR="00E47ED9">
              <w:rPr>
                <w:rFonts w:ascii="Times New Roman" w:hAnsi="Times New Roman" w:cs="Times New Roman"/>
                <w:sz w:val="28"/>
                <w:szCs w:val="28"/>
              </w:rPr>
              <w:t>поселния</w:t>
            </w:r>
            <w:proofErr w:type="spellEnd"/>
          </w:p>
          <w:p w:rsidR="004263A1" w:rsidRDefault="004263A1" w:rsidP="004263A1">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 xml:space="preserve">от </w:t>
            </w:r>
            <w:r w:rsidR="00E47ED9">
              <w:rPr>
                <w:rFonts w:ascii="Times New Roman" w:hAnsi="Times New Roman" w:cs="Times New Roman"/>
                <w:sz w:val="28"/>
                <w:szCs w:val="28"/>
              </w:rPr>
              <w:t>16</w:t>
            </w:r>
            <w:r w:rsidRPr="00692A1F">
              <w:rPr>
                <w:rFonts w:ascii="Times New Roman" w:hAnsi="Times New Roman" w:cs="Times New Roman"/>
                <w:sz w:val="28"/>
                <w:szCs w:val="28"/>
              </w:rPr>
              <w:t>.</w:t>
            </w:r>
            <w:r w:rsidR="00E47ED9">
              <w:rPr>
                <w:rFonts w:ascii="Times New Roman" w:hAnsi="Times New Roman" w:cs="Times New Roman"/>
                <w:sz w:val="28"/>
                <w:szCs w:val="28"/>
              </w:rPr>
              <w:t>10</w:t>
            </w:r>
            <w:r w:rsidRPr="00692A1F">
              <w:rPr>
                <w:rFonts w:ascii="Times New Roman" w:hAnsi="Times New Roman" w:cs="Times New Roman"/>
                <w:sz w:val="28"/>
                <w:szCs w:val="28"/>
              </w:rPr>
              <w:t>.201</w:t>
            </w:r>
            <w:r w:rsidR="00E47ED9">
              <w:rPr>
                <w:rFonts w:ascii="Times New Roman" w:hAnsi="Times New Roman" w:cs="Times New Roman"/>
                <w:sz w:val="28"/>
                <w:szCs w:val="28"/>
              </w:rPr>
              <w:t>9</w:t>
            </w:r>
            <w:r w:rsidRPr="00692A1F">
              <w:rPr>
                <w:rFonts w:ascii="Times New Roman" w:hAnsi="Times New Roman" w:cs="Times New Roman"/>
                <w:sz w:val="28"/>
                <w:szCs w:val="28"/>
              </w:rPr>
              <w:t xml:space="preserve"> № </w:t>
            </w:r>
            <w:r w:rsidR="00E47ED9">
              <w:rPr>
                <w:rFonts w:ascii="Times New Roman" w:hAnsi="Times New Roman" w:cs="Times New Roman"/>
                <w:sz w:val="28"/>
                <w:szCs w:val="28"/>
              </w:rPr>
              <w:t>121</w:t>
            </w:r>
          </w:p>
          <w:p w:rsidR="00E47ED9" w:rsidRDefault="00E47ED9" w:rsidP="004263A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47ED9" w:rsidRPr="00692A1F" w:rsidRDefault="00E47ED9" w:rsidP="00E47ED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Приложение</w:t>
            </w:r>
          </w:p>
          <w:p w:rsidR="00E47ED9" w:rsidRPr="00692A1F" w:rsidRDefault="00E47ED9" w:rsidP="00E47ED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692A1F">
              <w:rPr>
                <w:rFonts w:ascii="Times New Roman" w:hAnsi="Times New Roman" w:cs="Times New Roman"/>
                <w:sz w:val="28"/>
                <w:szCs w:val="28"/>
              </w:rPr>
              <w:t xml:space="preserve"> Администрации Куйбышевского </w:t>
            </w:r>
            <w:r>
              <w:rPr>
                <w:rFonts w:ascii="Times New Roman" w:hAnsi="Times New Roman" w:cs="Times New Roman"/>
                <w:sz w:val="28"/>
                <w:szCs w:val="28"/>
              </w:rPr>
              <w:t xml:space="preserve">сельского </w:t>
            </w:r>
            <w:proofErr w:type="spellStart"/>
            <w:r>
              <w:rPr>
                <w:rFonts w:ascii="Times New Roman" w:hAnsi="Times New Roman" w:cs="Times New Roman"/>
                <w:sz w:val="28"/>
                <w:szCs w:val="28"/>
              </w:rPr>
              <w:t>поселния</w:t>
            </w:r>
            <w:proofErr w:type="spellEnd"/>
          </w:p>
          <w:p w:rsidR="004263A1" w:rsidRPr="00692A1F" w:rsidRDefault="00E47ED9" w:rsidP="00E47ED9">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2A1F">
              <w:rPr>
                <w:rFonts w:ascii="Times New Roman" w:hAnsi="Times New Roman" w:cs="Times New Roman"/>
                <w:sz w:val="28"/>
                <w:szCs w:val="28"/>
              </w:rPr>
              <w:t xml:space="preserve">от </w:t>
            </w:r>
            <w:r>
              <w:rPr>
                <w:rFonts w:ascii="Times New Roman" w:hAnsi="Times New Roman" w:cs="Times New Roman"/>
                <w:sz w:val="28"/>
                <w:szCs w:val="28"/>
              </w:rPr>
              <w:t>03</w:t>
            </w:r>
            <w:r w:rsidRPr="00692A1F">
              <w:rPr>
                <w:rFonts w:ascii="Times New Roman" w:hAnsi="Times New Roman" w:cs="Times New Roman"/>
                <w:sz w:val="28"/>
                <w:szCs w:val="28"/>
              </w:rPr>
              <w:t>.</w:t>
            </w:r>
            <w:r>
              <w:rPr>
                <w:rFonts w:ascii="Times New Roman" w:hAnsi="Times New Roman" w:cs="Times New Roman"/>
                <w:sz w:val="28"/>
                <w:szCs w:val="28"/>
              </w:rPr>
              <w:t>09</w:t>
            </w:r>
            <w:r w:rsidRPr="00692A1F">
              <w:rPr>
                <w:rFonts w:ascii="Times New Roman" w:hAnsi="Times New Roman" w:cs="Times New Roman"/>
                <w:sz w:val="28"/>
                <w:szCs w:val="28"/>
              </w:rPr>
              <w:t>.201</w:t>
            </w:r>
            <w:r w:rsidR="00016B14">
              <w:rPr>
                <w:rFonts w:ascii="Times New Roman" w:hAnsi="Times New Roman" w:cs="Times New Roman"/>
                <w:sz w:val="28"/>
                <w:szCs w:val="28"/>
              </w:rPr>
              <w:t>3</w:t>
            </w:r>
            <w:r w:rsidRPr="00692A1F">
              <w:rPr>
                <w:rFonts w:ascii="Times New Roman" w:hAnsi="Times New Roman" w:cs="Times New Roman"/>
                <w:sz w:val="28"/>
                <w:szCs w:val="28"/>
              </w:rPr>
              <w:t xml:space="preserve"> № </w:t>
            </w:r>
            <w:r>
              <w:rPr>
                <w:rFonts w:ascii="Times New Roman" w:hAnsi="Times New Roman" w:cs="Times New Roman"/>
                <w:sz w:val="28"/>
                <w:szCs w:val="28"/>
              </w:rPr>
              <w:t>322</w:t>
            </w:r>
          </w:p>
        </w:tc>
      </w:tr>
    </w:tbl>
    <w:p w:rsidR="004263A1" w:rsidRDefault="004263A1" w:rsidP="004263A1">
      <w:pPr>
        <w:widowControl w:val="0"/>
        <w:autoSpaceDE w:val="0"/>
        <w:autoSpaceDN w:val="0"/>
        <w:adjustRightInd w:val="0"/>
        <w:spacing w:after="0"/>
        <w:jc w:val="center"/>
        <w:outlineLvl w:val="0"/>
        <w:rPr>
          <w:sz w:val="28"/>
          <w:szCs w:val="28"/>
        </w:rPr>
      </w:pPr>
      <w:r>
        <w:rPr>
          <w:sz w:val="28"/>
          <w:szCs w:val="28"/>
        </w:rPr>
        <w:t xml:space="preserve">                                                                                </w:t>
      </w:r>
    </w:p>
    <w:p w:rsidR="004263A1" w:rsidRPr="00490CB0" w:rsidRDefault="004263A1" w:rsidP="004263A1">
      <w:pPr>
        <w:widowControl w:val="0"/>
        <w:autoSpaceDE w:val="0"/>
        <w:autoSpaceDN w:val="0"/>
        <w:adjustRightInd w:val="0"/>
        <w:spacing w:after="0" w:line="240" w:lineRule="auto"/>
        <w:jc w:val="center"/>
        <w:rPr>
          <w:rFonts w:ascii="Times New Roman" w:hAnsi="Times New Roman" w:cs="Times New Roman"/>
          <w:sz w:val="28"/>
          <w:szCs w:val="28"/>
        </w:rPr>
      </w:pPr>
      <w:bookmarkStart w:id="0" w:name="Par28"/>
      <w:bookmarkEnd w:id="0"/>
      <w:r w:rsidRPr="00490CB0">
        <w:rPr>
          <w:rFonts w:ascii="Times New Roman" w:hAnsi="Times New Roman" w:cs="Times New Roman"/>
          <w:sz w:val="28"/>
          <w:szCs w:val="28"/>
        </w:rPr>
        <w:t xml:space="preserve">МЕТОДИЧЕСКИЕ РЕКОМЕНДАЦИИ ПО РАЗРАБОТКЕ И РЕАЛИЗАЦИИ </w:t>
      </w:r>
    </w:p>
    <w:p w:rsidR="004263A1" w:rsidRDefault="004263A1" w:rsidP="004263A1">
      <w:pPr>
        <w:widowControl w:val="0"/>
        <w:autoSpaceDE w:val="0"/>
        <w:autoSpaceDN w:val="0"/>
        <w:adjustRightInd w:val="0"/>
        <w:spacing w:after="0" w:line="240" w:lineRule="auto"/>
        <w:jc w:val="center"/>
        <w:rPr>
          <w:rFonts w:ascii="Times New Roman" w:hAnsi="Times New Roman" w:cs="Times New Roman"/>
          <w:sz w:val="28"/>
          <w:szCs w:val="28"/>
        </w:rPr>
      </w:pPr>
      <w:r w:rsidRPr="00490CB0">
        <w:rPr>
          <w:rFonts w:ascii="Times New Roman" w:hAnsi="Times New Roman" w:cs="Times New Roman"/>
          <w:sz w:val="28"/>
          <w:szCs w:val="28"/>
        </w:rPr>
        <w:t xml:space="preserve">МУНИЦИПАЛЬНЫХ ПРОГРАММ КУЙБЫШЕВСКОГО </w:t>
      </w:r>
      <w:r w:rsidR="00E47ED9">
        <w:rPr>
          <w:rFonts w:ascii="Times New Roman" w:hAnsi="Times New Roman" w:cs="Times New Roman"/>
          <w:sz w:val="28"/>
          <w:szCs w:val="28"/>
        </w:rPr>
        <w:t>СЕЛЬСКОГО ПОСЕЛЕНИЯ</w:t>
      </w:r>
    </w:p>
    <w:p w:rsidR="004263A1"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sidRPr="00990FF9">
        <w:rPr>
          <w:rFonts w:ascii="Times New Roman" w:hAnsi="Times New Roman"/>
          <w:sz w:val="26"/>
          <w:szCs w:val="26"/>
        </w:rPr>
        <w:t>1. Общие положения</w:t>
      </w:r>
    </w:p>
    <w:p w:rsidR="004263A1" w:rsidRPr="00490CB0" w:rsidRDefault="004263A1" w:rsidP="004263A1">
      <w:pPr>
        <w:widowControl w:val="0"/>
        <w:autoSpaceDE w:val="0"/>
        <w:autoSpaceDN w:val="0"/>
        <w:adjustRightInd w:val="0"/>
        <w:spacing w:after="0" w:line="240" w:lineRule="auto"/>
        <w:jc w:val="center"/>
        <w:rPr>
          <w:rFonts w:ascii="Times New Roman" w:hAnsi="Times New Roman" w:cs="Times New Roman"/>
          <w:sz w:val="28"/>
          <w:szCs w:val="28"/>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Методические рекомендации по разработке и реализации </w:t>
      </w:r>
      <w:r>
        <w:rPr>
          <w:rFonts w:ascii="Times New Roman" w:hAnsi="Times New Roman"/>
          <w:sz w:val="26"/>
          <w:szCs w:val="26"/>
        </w:rPr>
        <w:t xml:space="preserve">муниципальных программ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(далее соответственно – Методические рекомендации, </w:t>
      </w:r>
      <w:r>
        <w:rPr>
          <w:rFonts w:ascii="Times New Roman" w:hAnsi="Times New Roman"/>
          <w:sz w:val="26"/>
          <w:szCs w:val="26"/>
        </w:rPr>
        <w:t>муниципальные</w:t>
      </w:r>
      <w:r w:rsidRPr="00990FF9">
        <w:rPr>
          <w:rFonts w:ascii="Times New Roman" w:hAnsi="Times New Roman"/>
          <w:sz w:val="26"/>
          <w:szCs w:val="26"/>
        </w:rPr>
        <w:t xml:space="preserve"> программы) определяют тр</w:t>
      </w:r>
      <w:r>
        <w:rPr>
          <w:rFonts w:ascii="Times New Roman" w:hAnsi="Times New Roman"/>
          <w:sz w:val="26"/>
          <w:szCs w:val="26"/>
        </w:rPr>
        <w:t>ебования к разработке проектов муниципальн</w:t>
      </w:r>
      <w:r w:rsidRPr="00990FF9">
        <w:rPr>
          <w:rFonts w:ascii="Times New Roman" w:hAnsi="Times New Roman"/>
          <w:sz w:val="26"/>
          <w:szCs w:val="26"/>
        </w:rPr>
        <w:t>ых программ и подготовке отчетов о ходе их реализации и оценке эффективности.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Методических рекомендациях используются понятия, предусмотренные </w:t>
      </w:r>
      <w:hyperlink r:id="rId7" w:history="1">
        <w:r w:rsidRPr="00990FF9">
          <w:rPr>
            <w:rFonts w:ascii="Times New Roman" w:hAnsi="Times New Roman"/>
            <w:sz w:val="26"/>
            <w:szCs w:val="26"/>
          </w:rPr>
          <w:t>Порядк</w:t>
        </w:r>
      </w:hyperlink>
      <w:r w:rsidRPr="00990FF9">
        <w:rPr>
          <w:rFonts w:ascii="Times New Roman" w:hAnsi="Times New Roman"/>
          <w:sz w:val="26"/>
          <w:szCs w:val="26"/>
        </w:rPr>
        <w:t xml:space="preserve">ом разработки, реализации и оценки эффективности </w:t>
      </w:r>
      <w:r>
        <w:rPr>
          <w:rFonts w:ascii="Times New Roman" w:hAnsi="Times New Roman"/>
          <w:sz w:val="26"/>
          <w:szCs w:val="26"/>
        </w:rPr>
        <w:t>муниципальных</w:t>
      </w:r>
      <w:r w:rsidRPr="00990FF9">
        <w:rPr>
          <w:rFonts w:ascii="Times New Roman" w:hAnsi="Times New Roman"/>
          <w:sz w:val="26"/>
          <w:szCs w:val="26"/>
        </w:rPr>
        <w:t xml:space="preserve"> программ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утвержденным постановлением Администрации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от </w:t>
      </w:r>
      <w:r>
        <w:rPr>
          <w:rFonts w:ascii="Times New Roman" w:hAnsi="Times New Roman"/>
          <w:sz w:val="26"/>
          <w:szCs w:val="26"/>
        </w:rPr>
        <w:t xml:space="preserve"> </w:t>
      </w:r>
      <w:r w:rsidR="00E47ED9">
        <w:rPr>
          <w:rFonts w:ascii="Times New Roman" w:hAnsi="Times New Roman"/>
          <w:sz w:val="26"/>
          <w:szCs w:val="26"/>
        </w:rPr>
        <w:t>26</w:t>
      </w:r>
      <w:r w:rsidRPr="00990FF9">
        <w:rPr>
          <w:rFonts w:ascii="Times New Roman" w:hAnsi="Times New Roman"/>
          <w:sz w:val="26"/>
          <w:szCs w:val="26"/>
        </w:rPr>
        <w:t>.0</w:t>
      </w:r>
      <w:r w:rsidR="00E47ED9">
        <w:rPr>
          <w:rFonts w:ascii="Times New Roman" w:hAnsi="Times New Roman"/>
          <w:sz w:val="26"/>
          <w:szCs w:val="26"/>
        </w:rPr>
        <w:t>1</w:t>
      </w:r>
      <w:r w:rsidRPr="00990FF9">
        <w:rPr>
          <w:rFonts w:ascii="Times New Roman" w:hAnsi="Times New Roman"/>
          <w:sz w:val="26"/>
          <w:szCs w:val="26"/>
        </w:rPr>
        <w:t>.2018 №</w:t>
      </w:r>
      <w:r w:rsidR="00E47ED9">
        <w:rPr>
          <w:rFonts w:ascii="Times New Roman" w:hAnsi="Times New Roman"/>
          <w:sz w:val="26"/>
          <w:szCs w:val="26"/>
        </w:rPr>
        <w:t xml:space="preserve"> 23</w:t>
      </w:r>
      <w:r w:rsidRPr="00990FF9">
        <w:rPr>
          <w:rFonts w:ascii="Times New Roman" w:hAnsi="Times New Roman"/>
          <w:sz w:val="26"/>
          <w:szCs w:val="26"/>
        </w:rPr>
        <w:t xml:space="preserve">  (далее – Порядок).</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Формирование </w:t>
      </w:r>
      <w:r>
        <w:rPr>
          <w:rFonts w:ascii="Times New Roman" w:hAnsi="Times New Roman"/>
          <w:sz w:val="26"/>
          <w:szCs w:val="26"/>
        </w:rPr>
        <w:t>муниципаль</w:t>
      </w:r>
      <w:r w:rsidRPr="00990FF9">
        <w:rPr>
          <w:rFonts w:ascii="Times New Roman" w:hAnsi="Times New Roman"/>
          <w:sz w:val="26"/>
          <w:szCs w:val="26"/>
        </w:rPr>
        <w:t>ных программ осуществляется исходя из принципов:</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долгосрочности целей социально-экономического развития и показателей (индикаторов)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 Законодательным Собранием Ростовской области, Правительством Ростовской области</w:t>
      </w:r>
      <w:r>
        <w:rPr>
          <w:rFonts w:ascii="Times New Roman" w:hAnsi="Times New Roman"/>
          <w:sz w:val="26"/>
          <w:szCs w:val="26"/>
        </w:rPr>
        <w:t xml:space="preserve">, районным Собранием депутатов 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Администрацией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установления для </w:t>
      </w:r>
      <w:r>
        <w:rPr>
          <w:rFonts w:ascii="Times New Roman" w:hAnsi="Times New Roman"/>
          <w:sz w:val="26"/>
          <w:szCs w:val="26"/>
        </w:rPr>
        <w:t>муниципаль</w:t>
      </w:r>
      <w:r w:rsidRPr="00990FF9">
        <w:rPr>
          <w:rFonts w:ascii="Times New Roman" w:hAnsi="Times New Roman"/>
          <w:sz w:val="26"/>
          <w:szCs w:val="26"/>
        </w:rPr>
        <w:t xml:space="preserve">ных программ измеримых результатов их реализации (конечных результатов, то есть характеризуемого количественными и (или) качественными показателями состояния (изменения состояния) социально-экономического развития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которое отражает эффект от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и непосредственных результатов, то есть характеристики объема и качества реализации мероприятия, направленного на достижение конечного результата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интеграции государственных</w:t>
      </w:r>
      <w:r>
        <w:rPr>
          <w:rFonts w:ascii="Times New Roman" w:hAnsi="Times New Roman"/>
          <w:sz w:val="26"/>
          <w:szCs w:val="26"/>
        </w:rPr>
        <w:t xml:space="preserve"> и муниципальных</w:t>
      </w:r>
      <w:r w:rsidRPr="00990FF9">
        <w:rPr>
          <w:rFonts w:ascii="Times New Roman" w:hAnsi="Times New Roman"/>
          <w:sz w:val="26"/>
          <w:szCs w:val="26"/>
        </w:rPr>
        <w:t xml:space="preserve">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w:t>
      </w:r>
      <w:r>
        <w:rPr>
          <w:rFonts w:ascii="Times New Roman" w:hAnsi="Times New Roman"/>
          <w:sz w:val="26"/>
          <w:szCs w:val="26"/>
        </w:rPr>
        <w:t>муниципальных</w:t>
      </w:r>
      <w:r w:rsidRPr="00990FF9">
        <w:rPr>
          <w:rFonts w:ascii="Times New Roman" w:hAnsi="Times New Roman"/>
          <w:sz w:val="26"/>
          <w:szCs w:val="26"/>
        </w:rPr>
        <w:t xml:space="preserve"> программ;</w:t>
      </w:r>
    </w:p>
    <w:p w:rsidR="004263A1" w:rsidRPr="0079298F"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79298F">
        <w:rPr>
          <w:rFonts w:ascii="Times New Roman" w:hAnsi="Times New Roman"/>
          <w:sz w:val="26"/>
          <w:szCs w:val="26"/>
        </w:rPr>
        <w:t xml:space="preserve">определения </w:t>
      </w:r>
      <w:r w:rsidRPr="0079298F">
        <w:rPr>
          <w:rFonts w:ascii="Times New Roman" w:hAnsi="Times New Roman" w:cs="Times New Roman"/>
          <w:sz w:val="26"/>
          <w:szCs w:val="26"/>
        </w:rPr>
        <w:t>органа</w:t>
      </w:r>
      <w:r w:rsidR="00C33CC5">
        <w:rPr>
          <w:rFonts w:ascii="Times New Roman" w:hAnsi="Times New Roman" w:cs="Times New Roman"/>
          <w:sz w:val="26"/>
          <w:szCs w:val="26"/>
        </w:rPr>
        <w:t xml:space="preserve"> местного самоуправления </w:t>
      </w:r>
      <w:r w:rsidRPr="0079298F">
        <w:rPr>
          <w:rFonts w:ascii="Times New Roman" w:hAnsi="Times New Roman" w:cs="Times New Roman"/>
          <w:sz w:val="26"/>
          <w:szCs w:val="26"/>
        </w:rPr>
        <w:t>,</w:t>
      </w:r>
      <w:r w:rsidRPr="0079298F">
        <w:rPr>
          <w:rFonts w:ascii="Times New Roman" w:hAnsi="Times New Roman"/>
          <w:sz w:val="26"/>
          <w:szCs w:val="26"/>
        </w:rPr>
        <w:t xml:space="preserve"> ответственного за реализацию муниципальной программы (достижение конечных результатов);</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наличия у ответственного исполнителя, соисполнителей и участников реализации </w:t>
      </w:r>
      <w:r>
        <w:rPr>
          <w:rFonts w:ascii="Times New Roman" w:hAnsi="Times New Roman"/>
          <w:sz w:val="26"/>
          <w:szCs w:val="26"/>
        </w:rPr>
        <w:lastRenderedPageBreak/>
        <w:t>муниципаль</w:t>
      </w:r>
      <w:r w:rsidRPr="00990FF9">
        <w:rPr>
          <w:rFonts w:ascii="Times New Roman" w:hAnsi="Times New Roman"/>
          <w:sz w:val="26"/>
          <w:szCs w:val="26"/>
        </w:rPr>
        <w:t>ной программы полномочий и ресурсов, необходимых и до</w:t>
      </w:r>
      <w:r>
        <w:rPr>
          <w:rFonts w:ascii="Times New Roman" w:hAnsi="Times New Roman"/>
          <w:sz w:val="26"/>
          <w:szCs w:val="26"/>
        </w:rPr>
        <w:t>статочных для достижения целей 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проведения оценки результативности и эффективности реализации </w:t>
      </w:r>
      <w:r>
        <w:rPr>
          <w:rFonts w:ascii="Times New Roman" w:hAnsi="Times New Roman"/>
          <w:sz w:val="26"/>
          <w:szCs w:val="26"/>
        </w:rPr>
        <w:t>муниципаль</w:t>
      </w:r>
      <w:r w:rsidRPr="00990FF9">
        <w:rPr>
          <w:rFonts w:ascii="Times New Roman" w:hAnsi="Times New Roman"/>
          <w:sz w:val="26"/>
          <w:szCs w:val="26"/>
        </w:rPr>
        <w:t>ных программ,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установления ответственности должностных лиц в с</w:t>
      </w:r>
      <w:r>
        <w:rPr>
          <w:rFonts w:ascii="Times New Roman" w:hAnsi="Times New Roman"/>
          <w:sz w:val="26"/>
          <w:szCs w:val="26"/>
        </w:rPr>
        <w:t>лучае неэффективной реализации муниципаль</w:t>
      </w:r>
      <w:r w:rsidRPr="00990FF9">
        <w:rPr>
          <w:rFonts w:ascii="Times New Roman" w:hAnsi="Times New Roman"/>
          <w:sz w:val="26"/>
          <w:szCs w:val="26"/>
        </w:rPr>
        <w:t>ных программ.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На первоначальном этапе разработки </w:t>
      </w:r>
      <w:r>
        <w:rPr>
          <w:rFonts w:ascii="Times New Roman" w:hAnsi="Times New Roman"/>
          <w:sz w:val="26"/>
          <w:szCs w:val="26"/>
        </w:rPr>
        <w:t>муниципаль</w:t>
      </w:r>
      <w:r w:rsidRPr="00990FF9">
        <w:rPr>
          <w:rFonts w:ascii="Times New Roman" w:hAnsi="Times New Roman"/>
          <w:sz w:val="26"/>
          <w:szCs w:val="26"/>
        </w:rPr>
        <w:t xml:space="preserve">ной программы при оценке планируемой эффективности в зависимости от сферы реализации </w:t>
      </w:r>
      <w:r>
        <w:rPr>
          <w:rFonts w:ascii="Times New Roman" w:hAnsi="Times New Roman"/>
          <w:sz w:val="26"/>
          <w:szCs w:val="26"/>
        </w:rPr>
        <w:t>муниципальной</w:t>
      </w:r>
      <w:r w:rsidRPr="00990FF9">
        <w:rPr>
          <w:rFonts w:ascii="Times New Roman" w:hAnsi="Times New Roman"/>
          <w:sz w:val="26"/>
          <w:szCs w:val="26"/>
        </w:rPr>
        <w:t xml:space="preserve"> программы может приводиться оценка влияния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w:t>
      </w:r>
      <w:r>
        <w:rPr>
          <w:rFonts w:ascii="Times New Roman" w:hAnsi="Times New Roman"/>
          <w:sz w:val="26"/>
          <w:szCs w:val="26"/>
        </w:rPr>
        <w:t>муниципаль</w:t>
      </w:r>
      <w:r w:rsidRPr="00990FF9">
        <w:rPr>
          <w:rFonts w:ascii="Times New Roman" w:hAnsi="Times New Roman"/>
          <w:sz w:val="26"/>
          <w:szCs w:val="26"/>
        </w:rPr>
        <w:t>ной программы (в том числе оценка динамики поступлений доходов бюджетов бюджетной системы).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Информация об оценке планируемой эффективности </w:t>
      </w:r>
      <w:r>
        <w:rPr>
          <w:rFonts w:ascii="Times New Roman" w:hAnsi="Times New Roman"/>
          <w:sz w:val="26"/>
          <w:szCs w:val="26"/>
        </w:rPr>
        <w:t>муниципаль</w:t>
      </w:r>
      <w:r w:rsidRPr="00990FF9">
        <w:rPr>
          <w:rFonts w:ascii="Times New Roman" w:hAnsi="Times New Roman"/>
          <w:sz w:val="26"/>
          <w:szCs w:val="26"/>
        </w:rPr>
        <w:t xml:space="preserve">ной программы вносится на рассмотрение </w:t>
      </w:r>
      <w:r>
        <w:rPr>
          <w:rFonts w:ascii="Times New Roman" w:hAnsi="Times New Roman"/>
          <w:sz w:val="26"/>
          <w:szCs w:val="26"/>
        </w:rPr>
        <w:t xml:space="preserve">Администрации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в объеме не более 10 страниц.</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2. Требования к содержанию </w:t>
      </w:r>
      <w:r>
        <w:rPr>
          <w:rFonts w:ascii="Times New Roman" w:hAnsi="Times New Roman"/>
          <w:sz w:val="26"/>
          <w:szCs w:val="26"/>
        </w:rPr>
        <w:t>муниципаль</w:t>
      </w:r>
      <w:r w:rsidRPr="00990FF9">
        <w:rPr>
          <w:rFonts w:ascii="Times New Roman" w:hAnsi="Times New Roman"/>
          <w:sz w:val="26"/>
          <w:szCs w:val="26"/>
        </w:rPr>
        <w:t>ной</w:t>
      </w:r>
      <w:r w:rsidRPr="00990FF9">
        <w:rPr>
          <w:rFonts w:ascii="Times New Roman" w:hAnsi="Times New Roman"/>
          <w:bCs/>
          <w:sz w:val="26"/>
          <w:szCs w:val="26"/>
        </w:rPr>
        <w:t xml:space="preserve"> программы</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trike/>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2.1. Структура </w:t>
      </w:r>
      <w:r>
        <w:rPr>
          <w:rFonts w:ascii="Times New Roman" w:hAnsi="Times New Roman"/>
          <w:sz w:val="26"/>
          <w:szCs w:val="26"/>
        </w:rPr>
        <w:t>муниципаль</w:t>
      </w:r>
      <w:r w:rsidRPr="00990FF9">
        <w:rPr>
          <w:rFonts w:ascii="Times New Roman" w:hAnsi="Times New Roman"/>
          <w:sz w:val="26"/>
          <w:szCs w:val="26"/>
        </w:rPr>
        <w:t xml:space="preserve">ной программы и </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подпрограммы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Муниципальная</w:t>
      </w:r>
      <w:r w:rsidRPr="00990FF9">
        <w:rPr>
          <w:rFonts w:ascii="Times New Roman" w:hAnsi="Times New Roman"/>
          <w:sz w:val="26"/>
          <w:szCs w:val="26"/>
        </w:rPr>
        <w:t xml:space="preserve"> программа имеет следующую структуру:</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Паспорт </w:t>
      </w:r>
      <w:r>
        <w:rPr>
          <w:rFonts w:ascii="Times New Roman" w:hAnsi="Times New Roman"/>
          <w:sz w:val="26"/>
          <w:szCs w:val="26"/>
        </w:rPr>
        <w:t>муниципаль</w:t>
      </w:r>
      <w:r w:rsidRPr="00990FF9">
        <w:rPr>
          <w:rFonts w:ascii="Times New Roman" w:hAnsi="Times New Roman"/>
          <w:sz w:val="26"/>
          <w:szCs w:val="26"/>
        </w:rPr>
        <w:t xml:space="preserve">ной программы и паспорта подпрограмм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shd w:val="clear" w:color="auto" w:fill="FFFFFF"/>
        <w:autoSpaceDE w:val="0"/>
        <w:autoSpaceDN w:val="0"/>
        <w:adjustRightInd w:val="0"/>
        <w:spacing w:after="0" w:line="240" w:lineRule="auto"/>
        <w:jc w:val="both"/>
        <w:rPr>
          <w:rFonts w:ascii="Times New Roman" w:hAnsi="Times New Roman"/>
          <w:sz w:val="26"/>
          <w:szCs w:val="26"/>
        </w:rPr>
      </w:pPr>
      <w:bookmarkStart w:id="1" w:name="Par62"/>
      <w:bookmarkEnd w:id="1"/>
      <w:r>
        <w:rPr>
          <w:rFonts w:ascii="Times New Roman" w:eastAsia="Times New Roman" w:hAnsi="Times New Roman"/>
          <w:spacing w:val="-4"/>
          <w:sz w:val="26"/>
          <w:szCs w:val="26"/>
        </w:rPr>
        <w:t xml:space="preserve">        </w:t>
      </w:r>
      <w:r w:rsidRPr="00990FF9">
        <w:rPr>
          <w:rFonts w:ascii="Times New Roman" w:eastAsia="Times New Roman" w:hAnsi="Times New Roman"/>
          <w:spacing w:val="-4"/>
          <w:sz w:val="26"/>
          <w:szCs w:val="26"/>
        </w:rPr>
        <w:t xml:space="preserve">Текстовую часть </w:t>
      </w:r>
      <w:r>
        <w:rPr>
          <w:rFonts w:ascii="Times New Roman" w:hAnsi="Times New Roman"/>
          <w:sz w:val="26"/>
          <w:szCs w:val="26"/>
        </w:rPr>
        <w:t>муниципаль</w:t>
      </w:r>
      <w:r w:rsidRPr="00990FF9">
        <w:rPr>
          <w:rFonts w:ascii="Times New Roman" w:hAnsi="Times New Roman"/>
          <w:sz w:val="26"/>
          <w:szCs w:val="26"/>
        </w:rPr>
        <w:t>ной</w:t>
      </w:r>
      <w:r w:rsidRPr="00990FF9">
        <w:rPr>
          <w:rFonts w:ascii="Times New Roman" w:eastAsia="Times New Roman" w:hAnsi="Times New Roman"/>
          <w:spacing w:val="-4"/>
          <w:sz w:val="26"/>
          <w:szCs w:val="26"/>
        </w:rPr>
        <w:t xml:space="preserve"> программы, содержащую описание приоритетов и целей государственной</w:t>
      </w:r>
      <w:r>
        <w:rPr>
          <w:rFonts w:ascii="Times New Roman" w:eastAsia="Times New Roman" w:hAnsi="Times New Roman"/>
          <w:spacing w:val="-4"/>
          <w:sz w:val="26"/>
          <w:szCs w:val="26"/>
        </w:rPr>
        <w:t xml:space="preserve"> и муниципальной</w:t>
      </w:r>
      <w:r w:rsidRPr="00990FF9">
        <w:rPr>
          <w:rFonts w:ascii="Times New Roman" w:eastAsia="Times New Roman" w:hAnsi="Times New Roman"/>
          <w:spacing w:val="-4"/>
          <w:sz w:val="26"/>
          <w:szCs w:val="26"/>
        </w:rPr>
        <w:t xml:space="preserve"> политики в соответствующей сфере, </w:t>
      </w:r>
      <w:r w:rsidRPr="00990FF9">
        <w:rPr>
          <w:rFonts w:ascii="Times New Roman" w:eastAsia="Times New Roman" w:hAnsi="Times New Roman" w:cs="Arial"/>
          <w:sz w:val="26"/>
          <w:szCs w:val="26"/>
        </w:rPr>
        <w:t xml:space="preserve">общую характеристику участия муниципальных образований </w:t>
      </w:r>
      <w:r>
        <w:rPr>
          <w:rFonts w:ascii="Times New Roman" w:eastAsia="Times New Roman" w:hAnsi="Times New Roman" w:cs="Arial"/>
          <w:sz w:val="26"/>
          <w:szCs w:val="26"/>
        </w:rPr>
        <w:t xml:space="preserve">Куйбышевского </w:t>
      </w:r>
      <w:r w:rsidR="00E47ED9">
        <w:rPr>
          <w:rFonts w:ascii="Times New Roman" w:eastAsia="Times New Roman" w:hAnsi="Times New Roman" w:cs="Arial"/>
          <w:sz w:val="26"/>
          <w:szCs w:val="26"/>
        </w:rPr>
        <w:t>сельского поселения</w:t>
      </w:r>
      <w:r w:rsidRPr="00990FF9">
        <w:rPr>
          <w:rFonts w:ascii="Times New Roman" w:eastAsia="Times New Roman" w:hAnsi="Times New Roman" w:cs="Arial"/>
          <w:sz w:val="26"/>
          <w:szCs w:val="26"/>
        </w:rPr>
        <w:t xml:space="preserve"> в реализации </w:t>
      </w:r>
      <w:r>
        <w:rPr>
          <w:rFonts w:ascii="Times New Roman" w:hAnsi="Times New Roman"/>
          <w:sz w:val="26"/>
          <w:szCs w:val="26"/>
        </w:rPr>
        <w:t>муниципаль</w:t>
      </w:r>
      <w:r w:rsidRPr="00990FF9">
        <w:rPr>
          <w:rFonts w:ascii="Times New Roman" w:hAnsi="Times New Roman"/>
          <w:sz w:val="26"/>
          <w:szCs w:val="26"/>
        </w:rPr>
        <w:t>ной</w:t>
      </w:r>
      <w:r w:rsidRPr="00990FF9">
        <w:rPr>
          <w:rFonts w:ascii="Times New Roman" w:eastAsia="Times New Roman" w:hAnsi="Times New Roman" w:cs="Arial"/>
          <w:sz w:val="26"/>
          <w:szCs w:val="26"/>
        </w:rPr>
        <w:t xml:space="preserve"> программы</w:t>
      </w:r>
      <w:r w:rsidRPr="00990FF9">
        <w:rPr>
          <w:rFonts w:ascii="Times New Roman" w:hAnsi="Times New Roman"/>
          <w:sz w:val="26"/>
          <w:szCs w:val="26"/>
        </w:rPr>
        <w:t xml:space="preserve"> (не более 3 листов).</w:t>
      </w:r>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Приложения к </w:t>
      </w:r>
      <w:r>
        <w:rPr>
          <w:rFonts w:ascii="Times New Roman" w:hAnsi="Times New Roman"/>
          <w:sz w:val="26"/>
          <w:szCs w:val="26"/>
        </w:rPr>
        <w:t>муниципаль</w:t>
      </w:r>
      <w:r w:rsidRPr="00990FF9">
        <w:rPr>
          <w:rFonts w:ascii="Times New Roman" w:hAnsi="Times New Roman"/>
          <w:sz w:val="26"/>
          <w:szCs w:val="26"/>
        </w:rPr>
        <w:t>ной программе, формируемые согласно приложению к настоящим Методическим рекомендациям (</w:t>
      </w:r>
      <w:hyperlink w:anchor="Par400" w:history="1">
        <w:r w:rsidRPr="00990FF9">
          <w:rPr>
            <w:rFonts w:ascii="Times New Roman" w:hAnsi="Times New Roman"/>
            <w:sz w:val="26"/>
            <w:szCs w:val="26"/>
          </w:rPr>
          <w:t>таблицы 1</w:t>
        </w:r>
      </w:hyperlink>
      <w:r w:rsidRPr="00990FF9">
        <w:rPr>
          <w:rFonts w:ascii="Times New Roman" w:hAnsi="Times New Roman"/>
          <w:sz w:val="26"/>
          <w:szCs w:val="26"/>
        </w:rPr>
        <w:t>,</w:t>
      </w:r>
      <w:r>
        <w:rPr>
          <w:rFonts w:ascii="Times New Roman" w:hAnsi="Times New Roman"/>
          <w:sz w:val="26"/>
          <w:szCs w:val="26"/>
        </w:rPr>
        <w:t xml:space="preserve"> 2,</w:t>
      </w:r>
      <w:r w:rsidRPr="00990FF9">
        <w:rPr>
          <w:rFonts w:ascii="Times New Roman" w:hAnsi="Times New Roman"/>
          <w:sz w:val="26"/>
          <w:szCs w:val="26"/>
        </w:rPr>
        <w:t xml:space="preserve"> </w:t>
      </w:r>
      <w:r>
        <w:rPr>
          <w:rFonts w:ascii="Times New Roman" w:hAnsi="Times New Roman"/>
          <w:sz w:val="26"/>
          <w:szCs w:val="26"/>
        </w:rPr>
        <w:t>5</w:t>
      </w:r>
      <w:r w:rsidRPr="00990FF9">
        <w:rPr>
          <w:rFonts w:ascii="Times New Roman" w:hAnsi="Times New Roman"/>
          <w:sz w:val="26"/>
          <w:szCs w:val="26"/>
        </w:rPr>
        <w:t>-1</w:t>
      </w:r>
      <w:r>
        <w:rPr>
          <w:rFonts w:ascii="Times New Roman" w:hAnsi="Times New Roman"/>
          <w:sz w:val="26"/>
          <w:szCs w:val="26"/>
        </w:rPr>
        <w:t>1</w:t>
      </w:r>
      <w:r w:rsidRPr="00990FF9">
        <w:rPr>
          <w:rFonts w:ascii="Times New Roman" w:hAnsi="Times New Roman"/>
          <w:sz w:val="26"/>
          <w:szCs w:val="26"/>
        </w:rPr>
        <w:t>).</w:t>
      </w:r>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Если в рамках муниципальной программы реализуются основные мероприятия, финансируемые, в том числе за счет субсидий и иных межбюджетных трансфертов из федерального и областного бюджетов, то в такой муниципальной программе отдельными аналитическими приложениями включаются:</w:t>
      </w:r>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показатели, отражающие сводные значения показателей результативности использования субсидий и иных межбюджетных трансфертов из федерального и областного бюджетов бюджету Куйбышевского </w:t>
      </w:r>
      <w:r w:rsidR="00E47ED9">
        <w:rPr>
          <w:rFonts w:ascii="Times New Roman" w:hAnsi="Times New Roman"/>
          <w:sz w:val="26"/>
          <w:szCs w:val="26"/>
        </w:rPr>
        <w:t>сельского поселения</w:t>
      </w:r>
      <w:r>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перечень объектов, на </w:t>
      </w:r>
      <w:proofErr w:type="spellStart"/>
      <w:r>
        <w:rPr>
          <w:rFonts w:ascii="Times New Roman" w:hAnsi="Times New Roman"/>
          <w:sz w:val="26"/>
          <w:szCs w:val="26"/>
        </w:rPr>
        <w:t>софинансирование</w:t>
      </w:r>
      <w:proofErr w:type="spellEnd"/>
      <w:r>
        <w:rPr>
          <w:rFonts w:ascii="Times New Roman" w:hAnsi="Times New Roman"/>
          <w:sz w:val="26"/>
          <w:szCs w:val="26"/>
        </w:rPr>
        <w:t xml:space="preserve"> которых предоставляется субсидия или иные межбюджетные трансферты из федерального и областного бюджетов (в случае необходимости).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trike/>
          <w:sz w:val="26"/>
          <w:szCs w:val="26"/>
        </w:rPr>
      </w:pPr>
      <w:r>
        <w:rPr>
          <w:rFonts w:ascii="Times New Roman" w:hAnsi="Times New Roman"/>
          <w:sz w:val="26"/>
          <w:szCs w:val="26"/>
        </w:rPr>
        <w:t>В случае использования для достижения целей и задач муниципальной программы налоговых льгот, их перечень отражается согласно приложению к настоящим Методическим рекомендациям (таблица 1).</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Муниципаль</w:t>
      </w:r>
      <w:r w:rsidRPr="00990FF9">
        <w:rPr>
          <w:rFonts w:ascii="Times New Roman" w:hAnsi="Times New Roman"/>
          <w:sz w:val="26"/>
          <w:szCs w:val="26"/>
        </w:rPr>
        <w:t>н</w:t>
      </w:r>
      <w:r>
        <w:rPr>
          <w:rFonts w:ascii="Times New Roman" w:hAnsi="Times New Roman"/>
          <w:sz w:val="26"/>
          <w:szCs w:val="26"/>
        </w:rPr>
        <w:t>ая</w:t>
      </w:r>
      <w:r w:rsidRPr="00990FF9">
        <w:rPr>
          <w:rFonts w:ascii="Times New Roman" w:hAnsi="Times New Roman"/>
          <w:sz w:val="26"/>
          <w:szCs w:val="26"/>
        </w:rPr>
        <w:t xml:space="preserve"> программа может включать подпрограмму, которая направлена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lastRenderedPageBreak/>
        <w:t xml:space="preserve">К подпрограмме, направленной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предъявляются требования, аналогичные требованиям к другим подпрограммам </w:t>
      </w:r>
      <w:r>
        <w:rPr>
          <w:rFonts w:ascii="Times New Roman" w:hAnsi="Times New Roman"/>
          <w:sz w:val="26"/>
          <w:szCs w:val="26"/>
        </w:rPr>
        <w:t>муниципаль</w:t>
      </w:r>
      <w:r w:rsidRPr="00990FF9">
        <w:rPr>
          <w:rFonts w:ascii="Times New Roman" w:hAnsi="Times New Roman"/>
          <w:sz w:val="26"/>
          <w:szCs w:val="26"/>
        </w:rPr>
        <w:t>ной программы, за исключением требований к основным мероприятиям.</w:t>
      </w:r>
    </w:p>
    <w:p w:rsidR="004263A1" w:rsidRPr="00990FF9" w:rsidRDefault="004263A1" w:rsidP="004263A1">
      <w:pPr>
        <w:widowControl w:val="0"/>
        <w:autoSpaceDE w:val="0"/>
        <w:autoSpaceDN w:val="0"/>
        <w:adjustRightInd w:val="0"/>
        <w:spacing w:after="0" w:line="240" w:lineRule="auto"/>
        <w:ind w:firstLine="539"/>
        <w:jc w:val="both"/>
        <w:rPr>
          <w:rFonts w:ascii="Times New Roman" w:hAnsi="Times New Roman"/>
          <w:sz w:val="26"/>
          <w:szCs w:val="26"/>
        </w:rPr>
      </w:pPr>
      <w:r w:rsidRPr="00990FF9">
        <w:rPr>
          <w:rFonts w:ascii="Times New Roman" w:hAnsi="Times New Roman"/>
          <w:sz w:val="26"/>
          <w:szCs w:val="26"/>
        </w:rPr>
        <w:t xml:space="preserve">В подпрограмме, направленной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отражаются цели и задачи, направленные на обеспечение эффективного управления реализацией </w:t>
      </w:r>
      <w:r>
        <w:rPr>
          <w:rFonts w:ascii="Times New Roman" w:hAnsi="Times New Roman"/>
          <w:sz w:val="26"/>
          <w:szCs w:val="26"/>
        </w:rPr>
        <w:t>муниципаль</w:t>
      </w:r>
      <w:r w:rsidRPr="00990FF9">
        <w:rPr>
          <w:rFonts w:ascii="Times New Roman" w:hAnsi="Times New Roman"/>
          <w:sz w:val="26"/>
          <w:szCs w:val="26"/>
        </w:rPr>
        <w:t xml:space="preserve">ной программы, в том числе на обеспечение эффективного исполнения </w:t>
      </w:r>
      <w:r>
        <w:rPr>
          <w:rFonts w:ascii="Times New Roman" w:hAnsi="Times New Roman"/>
          <w:sz w:val="26"/>
          <w:szCs w:val="26"/>
        </w:rPr>
        <w:t>муниципаль</w:t>
      </w:r>
      <w:r w:rsidRPr="00990FF9">
        <w:rPr>
          <w:rFonts w:ascii="Times New Roman" w:hAnsi="Times New Roman"/>
          <w:sz w:val="26"/>
          <w:szCs w:val="26"/>
        </w:rPr>
        <w:t xml:space="preserve">ных функций, повышение доступности и качества оказания </w:t>
      </w:r>
      <w:r>
        <w:rPr>
          <w:rFonts w:ascii="Times New Roman" w:hAnsi="Times New Roman"/>
          <w:sz w:val="26"/>
          <w:szCs w:val="26"/>
        </w:rPr>
        <w:t>муниципальных</w:t>
      </w:r>
      <w:r w:rsidRPr="00990FF9">
        <w:rPr>
          <w:rFonts w:ascii="Times New Roman" w:hAnsi="Times New Roman"/>
          <w:sz w:val="26"/>
          <w:szCs w:val="26"/>
        </w:rPr>
        <w:t xml:space="preserve"> услуг в сфере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повышение эффективности и результативности бюджетных расходов в сфере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Задачи подпрограммы, направленной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могут включать внедрение новых управленческих механизмов в сфере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(например, переход к предоставлению государственных </w:t>
      </w:r>
      <w:r>
        <w:rPr>
          <w:rFonts w:ascii="Times New Roman" w:hAnsi="Times New Roman"/>
          <w:sz w:val="26"/>
          <w:szCs w:val="26"/>
        </w:rPr>
        <w:t xml:space="preserve">и муниципальных </w:t>
      </w:r>
      <w:r w:rsidRPr="00990FF9">
        <w:rPr>
          <w:rFonts w:ascii="Times New Roman" w:hAnsi="Times New Roman"/>
          <w:sz w:val="26"/>
          <w:szCs w:val="26"/>
        </w:rPr>
        <w:t xml:space="preserve">услуг в электронном виде; разработка и внедрение единых нормативных затрат на оказание государственных </w:t>
      </w:r>
      <w:r>
        <w:rPr>
          <w:rFonts w:ascii="Times New Roman" w:hAnsi="Times New Roman"/>
          <w:sz w:val="26"/>
          <w:szCs w:val="26"/>
        </w:rPr>
        <w:t xml:space="preserve">и муниципальных </w:t>
      </w:r>
      <w:r w:rsidRPr="00990FF9">
        <w:rPr>
          <w:rFonts w:ascii="Times New Roman" w:hAnsi="Times New Roman"/>
          <w:sz w:val="26"/>
          <w:szCs w:val="26"/>
        </w:rPr>
        <w:t xml:space="preserve">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w:t>
      </w:r>
      <w:r>
        <w:rPr>
          <w:rFonts w:ascii="Times New Roman" w:hAnsi="Times New Roman"/>
          <w:sz w:val="26"/>
          <w:szCs w:val="26"/>
        </w:rPr>
        <w:t>муниципаль</w:t>
      </w:r>
      <w:r w:rsidRPr="00990FF9">
        <w:rPr>
          <w:rFonts w:ascii="Times New Roman" w:hAnsi="Times New Roman"/>
          <w:sz w:val="26"/>
          <w:szCs w:val="26"/>
        </w:rPr>
        <w:t xml:space="preserve">ной программы и т.д.), информационное обеспечение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 и мониторинг ее реализации.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Задачи подпрограммы, направленной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 характеризуются количественными показателями (индикаторами), отвечающими требованиям пункта 2.5 раздела 2 Порядка.</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Для достижения целей (решения задач) подпрограммы, направленной на обеспечение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 формируются основные мероприятия, в состав которых могут включаться:</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расходы на содержание органов </w:t>
      </w:r>
      <w:r>
        <w:rPr>
          <w:rFonts w:ascii="Times New Roman" w:hAnsi="Times New Roman"/>
          <w:sz w:val="26"/>
          <w:szCs w:val="26"/>
        </w:rPr>
        <w:t>местного самоуправления</w:t>
      </w:r>
      <w:r w:rsidRPr="0079298F">
        <w:rPr>
          <w:rFonts w:ascii="Times New Roman" w:hAnsi="Times New Roman" w:cs="Times New Roman"/>
          <w:sz w:val="26"/>
          <w:szCs w:val="26"/>
        </w:rPr>
        <w:t xml:space="preserve"> Куйбышевского </w:t>
      </w:r>
      <w:r w:rsidR="00E47ED9">
        <w:rPr>
          <w:rFonts w:ascii="Times New Roman" w:hAnsi="Times New Roman" w:cs="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расходы на информационное обеспечение, мониторинг и оценку</w:t>
      </w:r>
      <w:r>
        <w:rPr>
          <w:rFonts w:ascii="Times New Roman" w:hAnsi="Times New Roman"/>
          <w:sz w:val="26"/>
          <w:szCs w:val="26"/>
        </w:rPr>
        <w:t xml:space="preserve"> эффективности хода реализации </w:t>
      </w:r>
      <w:r w:rsidRPr="00990FF9">
        <w:rPr>
          <w:rFonts w:ascii="Times New Roman" w:hAnsi="Times New Roman"/>
          <w:sz w:val="26"/>
          <w:szCs w:val="26"/>
        </w:rPr>
        <w:t xml:space="preserve"> </w:t>
      </w:r>
      <w:r>
        <w:rPr>
          <w:rFonts w:ascii="Times New Roman" w:hAnsi="Times New Roman"/>
          <w:sz w:val="26"/>
          <w:szCs w:val="26"/>
        </w:rPr>
        <w:t>муниципаль</w:t>
      </w:r>
      <w:r w:rsidRPr="00990FF9">
        <w:rPr>
          <w:rFonts w:ascii="Times New Roman" w:hAnsi="Times New Roman"/>
          <w:sz w:val="26"/>
          <w:szCs w:val="26"/>
        </w:rPr>
        <w:t>ной программы в целом;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расходы на проведение научных исследований и иных работ, результаты которых используются для достижения целей и решения задач.</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2.2. Заполнение паспорта </w:t>
      </w:r>
      <w:r>
        <w:rPr>
          <w:rFonts w:ascii="Times New Roman" w:hAnsi="Times New Roman"/>
          <w:sz w:val="26"/>
          <w:szCs w:val="26"/>
        </w:rPr>
        <w:t>муниципаль</w:t>
      </w:r>
      <w:r w:rsidRPr="00990FF9">
        <w:rPr>
          <w:rFonts w:ascii="Times New Roman" w:hAnsi="Times New Roman"/>
          <w:sz w:val="26"/>
          <w:szCs w:val="26"/>
        </w:rPr>
        <w:t xml:space="preserve">ной программы и </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подпрограммы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Паспорт </w:t>
      </w:r>
      <w:r>
        <w:rPr>
          <w:rFonts w:ascii="Times New Roman" w:hAnsi="Times New Roman"/>
          <w:sz w:val="26"/>
          <w:szCs w:val="26"/>
        </w:rPr>
        <w:t>муниципаль</w:t>
      </w:r>
      <w:r w:rsidRPr="00990FF9">
        <w:rPr>
          <w:rFonts w:ascii="Times New Roman" w:hAnsi="Times New Roman"/>
          <w:sz w:val="26"/>
          <w:szCs w:val="26"/>
        </w:rPr>
        <w:t xml:space="preserve">ной программы разрабатывается по форме согласно </w:t>
      </w:r>
      <w:hyperlink r:id="rId8" w:history="1">
        <w:r w:rsidRPr="00990FF9">
          <w:rPr>
            <w:rFonts w:ascii="Times New Roman" w:hAnsi="Times New Roman"/>
            <w:sz w:val="26"/>
            <w:szCs w:val="26"/>
          </w:rPr>
          <w:t>приложению</w:t>
        </w:r>
      </w:hyperlink>
      <w:r w:rsidRPr="00990FF9">
        <w:rPr>
          <w:sz w:val="26"/>
          <w:szCs w:val="26"/>
        </w:rPr>
        <w:t xml:space="preserve"> </w:t>
      </w:r>
      <w:r w:rsidRPr="00990FF9">
        <w:rPr>
          <w:rFonts w:ascii="Times New Roman" w:hAnsi="Times New Roman"/>
          <w:sz w:val="26"/>
          <w:szCs w:val="26"/>
        </w:rPr>
        <w:t>к Порядку.</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Программно-целевые инструменты включают мероприятия ведомственных целев</w:t>
      </w:r>
      <w:r>
        <w:rPr>
          <w:rFonts w:ascii="Times New Roman" w:hAnsi="Times New Roman"/>
          <w:sz w:val="26"/>
          <w:szCs w:val="26"/>
        </w:rPr>
        <w:t>ых программ в сфере реализации муниципаль</w:t>
      </w:r>
      <w:r w:rsidRPr="00990FF9">
        <w:rPr>
          <w:rFonts w:ascii="Times New Roman" w:hAnsi="Times New Roman"/>
          <w:sz w:val="26"/>
          <w:szCs w:val="26"/>
        </w:rPr>
        <w:t>ной программы. При отсутствии программно-целевых инструментов в данном пункте необходимо указать слово «отсутствуют».</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Цели, задачи и показатели (целевые индикаторы), а также этапы и сроки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указываются в соответствии с требованиями </w:t>
      </w:r>
      <w:hyperlink r:id="rId9" w:history="1">
        <w:r w:rsidRPr="00990FF9">
          <w:rPr>
            <w:rFonts w:ascii="Times New Roman" w:hAnsi="Times New Roman"/>
            <w:sz w:val="26"/>
            <w:szCs w:val="26"/>
          </w:rPr>
          <w:t>Порядка</w:t>
        </w:r>
      </w:hyperlink>
      <w:r w:rsidRPr="00990FF9">
        <w:rPr>
          <w:rFonts w:ascii="Times New Roman" w:hAnsi="Times New Roman"/>
          <w:sz w:val="26"/>
          <w:szCs w:val="26"/>
        </w:rPr>
        <w:t>, а также настоящими Методическими рекомендациями.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8012E5">
        <w:rPr>
          <w:rFonts w:ascii="Times New Roman" w:hAnsi="Times New Roman"/>
          <w:sz w:val="26"/>
          <w:szCs w:val="26"/>
        </w:rPr>
        <w:t xml:space="preserve">Ресурсное обеспечение муниципальной программы включает средства бюджета </w:t>
      </w:r>
      <w:r w:rsidR="00E47ED9" w:rsidRPr="008012E5">
        <w:rPr>
          <w:rFonts w:ascii="Times New Roman" w:hAnsi="Times New Roman"/>
          <w:sz w:val="26"/>
          <w:szCs w:val="26"/>
        </w:rPr>
        <w:t>сельского поселения</w:t>
      </w:r>
      <w:r w:rsidRPr="008012E5">
        <w:rPr>
          <w:rFonts w:ascii="Times New Roman" w:hAnsi="Times New Roman"/>
          <w:sz w:val="26"/>
          <w:szCs w:val="26"/>
        </w:rPr>
        <w:t xml:space="preserve">, безвозмездные поступления в бюджет </w:t>
      </w:r>
      <w:r w:rsidR="00E47ED9" w:rsidRPr="008012E5">
        <w:rPr>
          <w:rFonts w:ascii="Times New Roman" w:hAnsi="Times New Roman"/>
          <w:sz w:val="26"/>
          <w:szCs w:val="26"/>
        </w:rPr>
        <w:t>сельского поселения</w:t>
      </w:r>
      <w:r w:rsidR="008012E5" w:rsidRPr="008012E5">
        <w:rPr>
          <w:rFonts w:ascii="Times New Roman" w:hAnsi="Times New Roman"/>
          <w:sz w:val="26"/>
          <w:szCs w:val="26"/>
        </w:rPr>
        <w:t xml:space="preserve"> </w:t>
      </w:r>
      <w:r w:rsidRPr="008012E5">
        <w:rPr>
          <w:rFonts w:ascii="Times New Roman" w:hAnsi="Times New Roman"/>
          <w:sz w:val="26"/>
          <w:szCs w:val="26"/>
        </w:rPr>
        <w:t>и внебюджетных источников.</w:t>
      </w:r>
    </w:p>
    <w:p w:rsidR="004263A1" w:rsidRPr="00990FF9" w:rsidRDefault="004263A1" w:rsidP="004263A1">
      <w:pPr>
        <w:spacing w:after="0" w:line="240" w:lineRule="auto"/>
        <w:jc w:val="both"/>
        <w:rPr>
          <w:sz w:val="26"/>
          <w:szCs w:val="26"/>
        </w:rPr>
      </w:pPr>
      <w:r>
        <w:rPr>
          <w:rFonts w:ascii="Times New Roman" w:hAnsi="Times New Roman"/>
          <w:sz w:val="26"/>
          <w:szCs w:val="26"/>
        </w:rPr>
        <w:lastRenderedPageBreak/>
        <w:t xml:space="preserve">        </w:t>
      </w:r>
      <w:r w:rsidRPr="00990FF9">
        <w:rPr>
          <w:rFonts w:ascii="Times New Roman" w:hAnsi="Times New Roman"/>
          <w:sz w:val="26"/>
          <w:szCs w:val="26"/>
        </w:rPr>
        <w:t xml:space="preserve">Объем ассигнований на реализацию </w:t>
      </w:r>
      <w:r>
        <w:rPr>
          <w:rFonts w:ascii="Times New Roman" w:hAnsi="Times New Roman"/>
          <w:sz w:val="26"/>
          <w:szCs w:val="26"/>
        </w:rPr>
        <w:t>муниципаль</w:t>
      </w:r>
      <w:r w:rsidRPr="00990FF9">
        <w:rPr>
          <w:rFonts w:ascii="Times New Roman" w:hAnsi="Times New Roman"/>
          <w:sz w:val="26"/>
          <w:szCs w:val="26"/>
        </w:rPr>
        <w:t xml:space="preserve">ной программы указывается по </w:t>
      </w:r>
      <w:r>
        <w:rPr>
          <w:rFonts w:ascii="Times New Roman" w:hAnsi="Times New Roman"/>
          <w:sz w:val="26"/>
          <w:szCs w:val="26"/>
        </w:rPr>
        <w:t>муниципаль</w:t>
      </w:r>
      <w:r w:rsidRPr="00990FF9">
        <w:rPr>
          <w:rFonts w:ascii="Times New Roman" w:hAnsi="Times New Roman"/>
          <w:sz w:val="26"/>
          <w:szCs w:val="26"/>
        </w:rPr>
        <w:t xml:space="preserve">ной программе в целом и по годам реализации </w:t>
      </w:r>
      <w:r>
        <w:rPr>
          <w:rFonts w:ascii="Times New Roman" w:hAnsi="Times New Roman"/>
          <w:sz w:val="26"/>
          <w:szCs w:val="26"/>
        </w:rPr>
        <w:t>муниципаль</w:t>
      </w:r>
      <w:r w:rsidRPr="00990FF9">
        <w:rPr>
          <w:rFonts w:ascii="Times New Roman" w:hAnsi="Times New Roman"/>
          <w:sz w:val="26"/>
          <w:szCs w:val="26"/>
        </w:rPr>
        <w:t>ной программы в тысячах рублей с точностью до одного знака после запятой.</w:t>
      </w:r>
      <w:r w:rsidRPr="00990FF9">
        <w:rPr>
          <w:sz w:val="26"/>
          <w:szCs w:val="26"/>
        </w:rPr>
        <w:t xml:space="preserve"> </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Ожидаемые результаты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указываются в виде характеристики основных ожидаемых (планируемых) конечных результатов (изменений, отражающих эффект от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в сфере реализации </w:t>
      </w:r>
      <w:r>
        <w:rPr>
          <w:rFonts w:ascii="Times New Roman" w:hAnsi="Times New Roman"/>
          <w:sz w:val="26"/>
          <w:szCs w:val="26"/>
        </w:rPr>
        <w:t>муниципаль</w:t>
      </w:r>
      <w:r w:rsidRPr="00990FF9">
        <w:rPr>
          <w:rFonts w:ascii="Times New Roman" w:hAnsi="Times New Roman"/>
          <w:sz w:val="26"/>
          <w:szCs w:val="26"/>
        </w:rPr>
        <w:t>ной программы, сроков их достижения.</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Паспорт подпрограммы </w:t>
      </w:r>
      <w:r>
        <w:rPr>
          <w:rFonts w:ascii="Times New Roman" w:hAnsi="Times New Roman"/>
          <w:sz w:val="26"/>
          <w:szCs w:val="26"/>
        </w:rPr>
        <w:t>муниципаль</w:t>
      </w:r>
      <w:r w:rsidRPr="00990FF9">
        <w:rPr>
          <w:rFonts w:ascii="Times New Roman" w:hAnsi="Times New Roman"/>
          <w:sz w:val="26"/>
          <w:szCs w:val="26"/>
        </w:rPr>
        <w:t xml:space="preserve">ной программы разрабатывается аналогично паспорту </w:t>
      </w:r>
      <w:r>
        <w:rPr>
          <w:rFonts w:ascii="Times New Roman" w:hAnsi="Times New Roman"/>
          <w:sz w:val="26"/>
          <w:szCs w:val="26"/>
        </w:rPr>
        <w:t>муниципаль</w:t>
      </w:r>
      <w:r w:rsidRPr="00990FF9">
        <w:rPr>
          <w:rFonts w:ascii="Times New Roman" w:hAnsi="Times New Roman"/>
          <w:sz w:val="26"/>
          <w:szCs w:val="26"/>
        </w:rPr>
        <w:t>ной программы, за исключением подразделов «соисполнитель» и «подпрограммы», которая в паспорте подпрограммы отсутствует.</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2.3. Цели, задачи и показатели </w:t>
      </w:r>
      <w:r>
        <w:rPr>
          <w:rFonts w:ascii="Times New Roman" w:hAnsi="Times New Roman"/>
          <w:sz w:val="26"/>
          <w:szCs w:val="26"/>
        </w:rPr>
        <w:t>муниципаль</w:t>
      </w:r>
      <w:r w:rsidRPr="00990FF9">
        <w:rPr>
          <w:rFonts w:ascii="Times New Roman" w:hAnsi="Times New Roman"/>
          <w:sz w:val="26"/>
          <w:szCs w:val="26"/>
        </w:rPr>
        <w:t xml:space="preserve">ной программы </w:t>
      </w:r>
      <w:r w:rsidRPr="00990FF9">
        <w:rPr>
          <w:rFonts w:ascii="Times New Roman" w:hAnsi="Times New Roman"/>
          <w:sz w:val="26"/>
          <w:szCs w:val="26"/>
        </w:rPr>
        <w:br/>
        <w:t xml:space="preserve">(подпрограмм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Цели </w:t>
      </w:r>
      <w:r>
        <w:rPr>
          <w:rFonts w:ascii="Times New Roman" w:hAnsi="Times New Roman"/>
          <w:sz w:val="26"/>
          <w:szCs w:val="26"/>
        </w:rPr>
        <w:t>муниципаль</w:t>
      </w:r>
      <w:r w:rsidRPr="00990FF9">
        <w:rPr>
          <w:rFonts w:ascii="Times New Roman" w:hAnsi="Times New Roman"/>
          <w:sz w:val="26"/>
          <w:szCs w:val="26"/>
        </w:rPr>
        <w:t xml:space="preserve">ной программы должны соответствовать приоритетам </w:t>
      </w:r>
      <w:r>
        <w:rPr>
          <w:rFonts w:ascii="Times New Roman" w:hAnsi="Times New Roman"/>
          <w:sz w:val="26"/>
          <w:szCs w:val="26"/>
        </w:rPr>
        <w:t>муниципаль</w:t>
      </w:r>
      <w:r w:rsidRPr="00990FF9">
        <w:rPr>
          <w:rFonts w:ascii="Times New Roman" w:hAnsi="Times New Roman"/>
          <w:sz w:val="26"/>
          <w:szCs w:val="26"/>
        </w:rPr>
        <w:t xml:space="preserve">ной политики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w:t>
      </w:r>
      <w:r w:rsidRPr="00990FF9">
        <w:rPr>
          <w:rFonts w:ascii="Times New Roman" w:hAnsi="Times New Roman"/>
          <w:sz w:val="26"/>
          <w:szCs w:val="26"/>
        </w:rPr>
        <w:t xml:space="preserve">в сфере реализации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и определять конечные результаты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Цель должна обладать следующими свойствами: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специфичность (цель должна со</w:t>
      </w:r>
      <w:r>
        <w:rPr>
          <w:rFonts w:ascii="Times New Roman" w:hAnsi="Times New Roman"/>
          <w:sz w:val="26"/>
          <w:szCs w:val="26"/>
        </w:rPr>
        <w:t>ответствовать сфере реализации 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конкретность (не допускаются размытые (нечеткие) формулировки, допускающие произвольное или неоднозначное толкование);</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измеримость (достижение цели можно проверить);</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достижимость (цель должна быть достижима за период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релевантность (соответствие формулировки цели ожидаемым конечным результатам реализации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Достижение цели обеспечивается за счет решения задач </w:t>
      </w:r>
      <w:r>
        <w:rPr>
          <w:rFonts w:ascii="Times New Roman" w:hAnsi="Times New Roman"/>
          <w:sz w:val="26"/>
          <w:szCs w:val="26"/>
        </w:rPr>
        <w:t>муниципаль</w:t>
      </w:r>
      <w:r w:rsidRPr="00990FF9">
        <w:rPr>
          <w:rFonts w:ascii="Times New Roman" w:hAnsi="Times New Roman"/>
          <w:sz w:val="26"/>
          <w:szCs w:val="26"/>
        </w:rPr>
        <w:t xml:space="preserve">ной программы. Задача </w:t>
      </w:r>
      <w:r>
        <w:rPr>
          <w:rFonts w:ascii="Times New Roman" w:hAnsi="Times New Roman"/>
          <w:sz w:val="26"/>
          <w:szCs w:val="26"/>
        </w:rPr>
        <w:t>муниципаль</w:t>
      </w:r>
      <w:r w:rsidRPr="00990FF9">
        <w:rPr>
          <w:rFonts w:ascii="Times New Roman" w:hAnsi="Times New Roman"/>
          <w:sz w:val="26"/>
          <w:szCs w:val="26"/>
        </w:rPr>
        <w:t xml:space="preserve">ной программы определяет результат реализации совокупности взаимосвязанных мероприятий или осуществления </w:t>
      </w:r>
      <w:r>
        <w:rPr>
          <w:rFonts w:ascii="Times New Roman" w:hAnsi="Times New Roman"/>
          <w:sz w:val="26"/>
          <w:szCs w:val="26"/>
        </w:rPr>
        <w:t>муниципальных</w:t>
      </w:r>
      <w:r w:rsidRPr="00990FF9">
        <w:rPr>
          <w:rFonts w:ascii="Times New Roman" w:hAnsi="Times New Roman"/>
          <w:sz w:val="26"/>
          <w:szCs w:val="26"/>
        </w:rPr>
        <w:t xml:space="preserve"> функций в рамках достижения цели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Сформулированные задачи должны быть необходимы и достаточны для достижения соответствующей цели.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целей, и показатели, характеризующие решение задач.</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Информация о составе и значениях показателей (индикаторов) приводится согласно приложению к настоящим Методическим рекомендациям </w:t>
      </w:r>
      <w:r w:rsidRPr="00990FF9">
        <w:rPr>
          <w:rFonts w:ascii="Times New Roman" w:hAnsi="Times New Roman"/>
          <w:sz w:val="26"/>
          <w:szCs w:val="26"/>
        </w:rPr>
        <w:br/>
      </w:r>
      <w:hyperlink w:anchor="Par400" w:history="1">
        <w:r w:rsidRPr="00990FF9">
          <w:rPr>
            <w:rFonts w:ascii="Times New Roman" w:hAnsi="Times New Roman"/>
            <w:sz w:val="26"/>
            <w:szCs w:val="26"/>
          </w:rPr>
          <w:t xml:space="preserve">(таблица </w:t>
        </w:r>
        <w:r>
          <w:rPr>
            <w:rFonts w:ascii="Times New Roman" w:hAnsi="Times New Roman"/>
            <w:sz w:val="26"/>
            <w:szCs w:val="26"/>
          </w:rPr>
          <w:t>2</w:t>
        </w:r>
        <w:r w:rsidRPr="00990FF9">
          <w:rPr>
            <w:rFonts w:ascii="Times New Roman" w:hAnsi="Times New Roman"/>
            <w:sz w:val="26"/>
            <w:szCs w:val="26"/>
          </w:rPr>
          <w:t>)</w:t>
        </w:r>
      </w:hyperlink>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Используемые показатели (индикаторы) должны соответствовать следующим требованиям: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адекватность (показатель должен очевидным образом характеризовать прогресс в </w:t>
      </w:r>
      <w:r w:rsidRPr="00990FF9">
        <w:rPr>
          <w:rFonts w:ascii="Times New Roman" w:hAnsi="Times New Roman"/>
          <w:sz w:val="26"/>
          <w:szCs w:val="26"/>
        </w:rPr>
        <w:lastRenderedPageBreak/>
        <w:t>достижении цели или решении задачи и охватывать все существенные аспекты достижения цели или решения задачи подпрограммы);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точность (погрешности измерения не должны приводить к искаженному представлению о результатах реализации подпрограммы);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однозначность (определение показателя должно обеспечивать одинаковое понимание существа измеряемой характеристики</w:t>
      </w:r>
      <w:r>
        <w:rPr>
          <w:rFonts w:ascii="Times New Roman" w:hAnsi="Times New Roman"/>
          <w:sz w:val="26"/>
          <w:szCs w:val="26"/>
        </w:rPr>
        <w:t>,</w:t>
      </w:r>
      <w:r w:rsidRPr="00990FF9">
        <w:rPr>
          <w:rFonts w:ascii="Times New Roman" w:hAnsi="Times New Roman"/>
          <w:sz w:val="26"/>
          <w:szCs w:val="26"/>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государственными </w:t>
      </w:r>
      <w:r>
        <w:rPr>
          <w:rFonts w:ascii="Times New Roman" w:hAnsi="Times New Roman"/>
          <w:sz w:val="26"/>
          <w:szCs w:val="26"/>
        </w:rPr>
        <w:t xml:space="preserve">и муниципальными </w:t>
      </w:r>
      <w:r w:rsidRPr="00990FF9">
        <w:rPr>
          <w:rFonts w:ascii="Times New Roman" w:hAnsi="Times New Roman"/>
          <w:sz w:val="26"/>
          <w:szCs w:val="26"/>
        </w:rPr>
        <w:t>услугами (работами), их объемом и качеством.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Количество показателей формируется исходя из принципов необходимости и достаточности для достижения целей и решения задач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Используемая система показателей </w:t>
      </w:r>
      <w:r>
        <w:rPr>
          <w:rFonts w:ascii="Times New Roman" w:hAnsi="Times New Roman"/>
          <w:sz w:val="26"/>
          <w:szCs w:val="26"/>
        </w:rPr>
        <w:t>муниципаль</w:t>
      </w:r>
      <w:r w:rsidRPr="00990FF9">
        <w:rPr>
          <w:rFonts w:ascii="Times New Roman" w:hAnsi="Times New Roman"/>
          <w:sz w:val="26"/>
          <w:szCs w:val="26"/>
        </w:rPr>
        <w:t xml:space="preserve">ной программы  (подпрограмм) должна позволять очевидным образом оценивать прогресс в достижении всех целей и решении всех задач </w:t>
      </w:r>
      <w:r>
        <w:rPr>
          <w:rFonts w:ascii="Times New Roman" w:hAnsi="Times New Roman"/>
          <w:sz w:val="26"/>
          <w:szCs w:val="26"/>
        </w:rPr>
        <w:t>муниципаль</w:t>
      </w:r>
      <w:r w:rsidRPr="00990FF9">
        <w:rPr>
          <w:rFonts w:ascii="Times New Roman" w:hAnsi="Times New Roman"/>
          <w:sz w:val="26"/>
          <w:szCs w:val="26"/>
        </w:rPr>
        <w:t>ной программы (подпрограмм).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Показатели подпрограмм должны быть увязаны с показателями, характеризующими достижение целей и решение задач </w:t>
      </w:r>
      <w:r>
        <w:rPr>
          <w:rFonts w:ascii="Times New Roman" w:hAnsi="Times New Roman"/>
          <w:sz w:val="26"/>
          <w:szCs w:val="26"/>
        </w:rPr>
        <w:t>муниципаль</w:t>
      </w:r>
      <w:r w:rsidRPr="00990FF9">
        <w:rPr>
          <w:rFonts w:ascii="Times New Roman" w:hAnsi="Times New Roman"/>
          <w:sz w:val="26"/>
          <w:szCs w:val="26"/>
        </w:rPr>
        <w:t>ной программы. Формируемые показатели подпрограммы могут характеризовать как непосредственные, так и конечные результаты ее реализации, при этом их количество не может более чем в два раза превышать количество реализуемых в рамках подпрограммы основных мероприятий.</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Формулировки показателей </w:t>
      </w:r>
      <w:r>
        <w:rPr>
          <w:rFonts w:ascii="Times New Roman" w:hAnsi="Times New Roman"/>
          <w:sz w:val="26"/>
          <w:szCs w:val="26"/>
        </w:rPr>
        <w:t>муниципаль</w:t>
      </w:r>
      <w:r w:rsidRPr="00990FF9">
        <w:rPr>
          <w:rFonts w:ascii="Times New Roman" w:hAnsi="Times New Roman"/>
          <w:sz w:val="26"/>
          <w:szCs w:val="26"/>
        </w:rPr>
        <w:t>ной программы и подпрограмм не могут дублироваться между собой.</w:t>
      </w:r>
    </w:p>
    <w:p w:rsidR="004263A1" w:rsidRPr="00490CB0"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Показатели (индикаторы) должны иметь запланированные по годам количественные значения, измеряемые или рассчитываемые по утвержденным методикам в соответствии с </w:t>
      </w:r>
      <w:r w:rsidRPr="00990FF9">
        <w:rPr>
          <w:rFonts w:ascii="Times New Roman" w:hAnsi="Times New Roman"/>
          <w:sz w:val="26"/>
          <w:szCs w:val="26"/>
        </w:rPr>
        <w:lastRenderedPageBreak/>
        <w:t xml:space="preserve">требованиями </w:t>
      </w:r>
      <w:hyperlink r:id="rId10" w:history="1">
        <w:r w:rsidRPr="00990FF9">
          <w:rPr>
            <w:rFonts w:ascii="Times New Roman" w:hAnsi="Times New Roman"/>
            <w:sz w:val="26"/>
            <w:szCs w:val="26"/>
          </w:rPr>
          <w:t xml:space="preserve">пункта </w:t>
        </w:r>
      </w:hyperlink>
      <w:r w:rsidRPr="00990FF9">
        <w:rPr>
          <w:rFonts w:ascii="Times New Roman" w:hAnsi="Times New Roman"/>
          <w:sz w:val="26"/>
          <w:szCs w:val="26"/>
        </w:rPr>
        <w:t>2.5 раздела 2 Порядка.</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При утверждении </w:t>
      </w:r>
      <w:r>
        <w:rPr>
          <w:rFonts w:ascii="Times New Roman" w:hAnsi="Times New Roman"/>
          <w:sz w:val="26"/>
          <w:szCs w:val="26"/>
        </w:rPr>
        <w:t>муниципаль</w:t>
      </w:r>
      <w:r w:rsidRPr="00990FF9">
        <w:rPr>
          <w:rFonts w:ascii="Times New Roman" w:hAnsi="Times New Roman"/>
          <w:sz w:val="26"/>
          <w:szCs w:val="26"/>
        </w:rPr>
        <w:t xml:space="preserve">ной программы или при внесении в нее изменений в части изменения сведений о показателях, включенных в федеральный (региональный) план статистических работ либо о методике расчета показателей (индикаторов) </w:t>
      </w:r>
      <w:r>
        <w:rPr>
          <w:rFonts w:ascii="Times New Roman" w:hAnsi="Times New Roman"/>
          <w:sz w:val="26"/>
          <w:szCs w:val="26"/>
        </w:rPr>
        <w:t>муниципаль</w:t>
      </w:r>
      <w:r w:rsidRPr="00990FF9">
        <w:rPr>
          <w:rFonts w:ascii="Times New Roman" w:hAnsi="Times New Roman"/>
          <w:sz w:val="26"/>
          <w:szCs w:val="26"/>
        </w:rPr>
        <w:t xml:space="preserve">ной программы, ответственным исполнителем </w:t>
      </w:r>
      <w:r>
        <w:rPr>
          <w:rFonts w:ascii="Times New Roman" w:hAnsi="Times New Roman"/>
          <w:sz w:val="26"/>
          <w:szCs w:val="26"/>
        </w:rPr>
        <w:t>муниципаль</w:t>
      </w:r>
      <w:r w:rsidRPr="00990FF9">
        <w:rPr>
          <w:rFonts w:ascii="Times New Roman" w:hAnsi="Times New Roman"/>
          <w:sz w:val="26"/>
          <w:szCs w:val="26"/>
        </w:rPr>
        <w:t xml:space="preserve">ной программы на этапе согласования в </w:t>
      </w:r>
      <w:r>
        <w:rPr>
          <w:rFonts w:ascii="Times New Roman" w:hAnsi="Times New Roman"/>
          <w:sz w:val="26"/>
          <w:szCs w:val="26"/>
        </w:rPr>
        <w:t xml:space="preserve">Администрации </w:t>
      </w:r>
      <w:r w:rsidR="00E47ED9">
        <w:rPr>
          <w:rFonts w:ascii="Times New Roman" w:hAnsi="Times New Roman"/>
          <w:sz w:val="26"/>
          <w:szCs w:val="26"/>
        </w:rPr>
        <w:t>сельского поселения</w:t>
      </w:r>
      <w:r>
        <w:rPr>
          <w:rFonts w:ascii="Times New Roman" w:hAnsi="Times New Roman"/>
          <w:sz w:val="26"/>
          <w:szCs w:val="26"/>
        </w:rPr>
        <w:t xml:space="preserve"> </w:t>
      </w:r>
      <w:r w:rsidRPr="00990FF9">
        <w:rPr>
          <w:rFonts w:ascii="Times New Roman" w:hAnsi="Times New Roman"/>
          <w:sz w:val="26"/>
          <w:szCs w:val="26"/>
        </w:rPr>
        <w:t xml:space="preserve">одновременно с проектом </w:t>
      </w:r>
      <w:r>
        <w:rPr>
          <w:rFonts w:ascii="Times New Roman" w:hAnsi="Times New Roman"/>
          <w:sz w:val="26"/>
          <w:szCs w:val="26"/>
        </w:rPr>
        <w:t>муниципальной</w:t>
      </w:r>
      <w:r w:rsidRPr="00990FF9">
        <w:rPr>
          <w:rFonts w:ascii="Times New Roman" w:hAnsi="Times New Roman"/>
          <w:sz w:val="26"/>
          <w:szCs w:val="26"/>
        </w:rPr>
        <w:t xml:space="preserve"> программы представляется информация согласно приложениям к настоящим Методическим рекомендациям </w:t>
      </w:r>
      <w:hyperlink w:anchor="Par990" w:history="1">
        <w:r w:rsidRPr="00990FF9">
          <w:rPr>
            <w:rFonts w:ascii="Times New Roman" w:hAnsi="Times New Roman"/>
            <w:sz w:val="26"/>
            <w:szCs w:val="26"/>
          </w:rPr>
          <w:t>(таблицы</w:t>
        </w:r>
        <w:r>
          <w:rPr>
            <w:rFonts w:ascii="Times New Roman" w:hAnsi="Times New Roman"/>
            <w:sz w:val="26"/>
            <w:szCs w:val="26"/>
          </w:rPr>
          <w:t xml:space="preserve"> 3</w:t>
        </w:r>
        <w:r w:rsidRPr="00990FF9">
          <w:rPr>
            <w:rFonts w:ascii="Times New Roman" w:hAnsi="Times New Roman"/>
            <w:sz w:val="26"/>
            <w:szCs w:val="26"/>
          </w:rPr>
          <w:t>,</w:t>
        </w:r>
        <w:r>
          <w:rPr>
            <w:rFonts w:ascii="Times New Roman" w:hAnsi="Times New Roman"/>
            <w:sz w:val="26"/>
            <w:szCs w:val="26"/>
          </w:rPr>
          <w:t>4</w:t>
        </w:r>
        <w:r w:rsidRPr="00990FF9">
          <w:rPr>
            <w:rFonts w:ascii="Times New Roman" w:hAnsi="Times New Roman"/>
            <w:sz w:val="26"/>
            <w:szCs w:val="26"/>
          </w:rPr>
          <w:t>)</w:t>
        </w:r>
      </w:hyperlink>
      <w:r w:rsidRPr="00990FF9">
        <w:rPr>
          <w:rFonts w:ascii="Times New Roman" w:hAnsi="Times New Roman"/>
          <w:sz w:val="26"/>
          <w:szCs w:val="26"/>
        </w:rPr>
        <w:t xml:space="preserve">. При этом указанная информация </w:t>
      </w:r>
      <w:r w:rsidRPr="00990FF9">
        <w:rPr>
          <w:rFonts w:ascii="Times New Roman" w:eastAsia="Times New Roman" w:hAnsi="Times New Roman"/>
          <w:sz w:val="26"/>
          <w:szCs w:val="26"/>
        </w:rPr>
        <w:t xml:space="preserve">не включается в состав проекта </w:t>
      </w:r>
      <w:r>
        <w:rPr>
          <w:rFonts w:ascii="Times New Roman" w:hAnsi="Times New Roman"/>
          <w:sz w:val="26"/>
          <w:szCs w:val="26"/>
        </w:rPr>
        <w:t>муниципаль</w:t>
      </w:r>
      <w:r w:rsidRPr="00990FF9">
        <w:rPr>
          <w:rFonts w:ascii="Times New Roman" w:hAnsi="Times New Roman"/>
          <w:sz w:val="26"/>
          <w:szCs w:val="26"/>
        </w:rPr>
        <w:t>ной</w:t>
      </w:r>
      <w:r w:rsidRPr="00990FF9">
        <w:rPr>
          <w:rFonts w:ascii="Times New Roman" w:eastAsia="Times New Roman" w:hAnsi="Times New Roman"/>
          <w:sz w:val="26"/>
          <w:szCs w:val="26"/>
        </w:rPr>
        <w:t xml:space="preserve">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Предлагаемый показатель (индикатор) должен являться количественной характеристикой результата достижения цели (решения задачи)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В качестве наименования показателя используется лаконичное и понятное наименование, отражающее основную суть наблюдаемого явления.</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Единица измерения показателя выбирается из общероссийского </w:t>
      </w:r>
      <w:hyperlink r:id="rId11" w:history="1">
        <w:r w:rsidRPr="00990FF9">
          <w:rPr>
            <w:rFonts w:ascii="Times New Roman" w:hAnsi="Times New Roman"/>
            <w:sz w:val="26"/>
            <w:szCs w:val="26"/>
          </w:rPr>
          <w:t>классификатора</w:t>
        </w:r>
      </w:hyperlink>
      <w:r w:rsidRPr="00990FF9">
        <w:rPr>
          <w:rFonts w:ascii="Times New Roman" w:hAnsi="Times New Roman"/>
          <w:sz w:val="26"/>
          <w:szCs w:val="26"/>
        </w:rPr>
        <w:t xml:space="preserve"> единиц измерения (ОКЕИ).</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b/>
          <w:sz w:val="26"/>
          <w:szCs w:val="26"/>
        </w:rPr>
      </w:pPr>
      <w:r w:rsidRPr="00990FF9">
        <w:rPr>
          <w:rFonts w:ascii="Times New Roman" w:hAnsi="Times New Roman"/>
          <w:sz w:val="26"/>
          <w:szCs w:val="26"/>
        </w:rPr>
        <w:t xml:space="preserve">Недопустима корректировка наименований показателей, которая повлияет на смысловое значение, или исключение показателей в течение хода реализации </w:t>
      </w:r>
      <w:r>
        <w:rPr>
          <w:rFonts w:ascii="Times New Roman" w:hAnsi="Times New Roman"/>
          <w:sz w:val="26"/>
          <w:szCs w:val="26"/>
        </w:rPr>
        <w:t>муниципаль</w:t>
      </w:r>
      <w:r w:rsidRPr="00990FF9">
        <w:rPr>
          <w:rFonts w:ascii="Times New Roman" w:hAnsi="Times New Roman"/>
          <w:sz w:val="26"/>
          <w:szCs w:val="26"/>
        </w:rPr>
        <w:t>ной программ. В случае в</w:t>
      </w:r>
      <w:r>
        <w:rPr>
          <w:rFonts w:ascii="Times New Roman" w:hAnsi="Times New Roman"/>
          <w:sz w:val="26"/>
          <w:szCs w:val="26"/>
        </w:rPr>
        <w:t>несения изменений в федеральные,</w:t>
      </w:r>
      <w:r w:rsidRPr="00990FF9">
        <w:rPr>
          <w:rFonts w:ascii="Times New Roman" w:hAnsi="Times New Roman"/>
          <w:sz w:val="26"/>
          <w:szCs w:val="26"/>
        </w:rPr>
        <w:t xml:space="preserve"> областные</w:t>
      </w:r>
      <w:r>
        <w:rPr>
          <w:rFonts w:ascii="Times New Roman" w:hAnsi="Times New Roman"/>
          <w:sz w:val="26"/>
          <w:szCs w:val="26"/>
        </w:rPr>
        <w:t xml:space="preserve"> и муниципальные</w:t>
      </w:r>
      <w:r w:rsidRPr="00990FF9">
        <w:rPr>
          <w:rFonts w:ascii="Times New Roman" w:hAnsi="Times New Roman"/>
          <w:sz w:val="26"/>
          <w:szCs w:val="26"/>
        </w:rPr>
        <w:t xml:space="preserve"> правовые акты, наименование показателя не корректируется, начиная с текущего года вместо значений ставится знак «–», и вводится новый показатель </w:t>
      </w:r>
      <w:r w:rsidRPr="00990FF9">
        <w:rPr>
          <w:rFonts w:ascii="Times New Roman" w:hAnsi="Times New Roman"/>
          <w:sz w:val="26"/>
          <w:szCs w:val="26"/>
        </w:rPr>
        <w:br/>
        <w:t>с новым наименованием и значениями, начиная с текущего года.</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На основе последовательности решения задач </w:t>
      </w:r>
      <w:r>
        <w:rPr>
          <w:rFonts w:ascii="Times New Roman" w:hAnsi="Times New Roman"/>
          <w:sz w:val="26"/>
          <w:szCs w:val="26"/>
        </w:rPr>
        <w:t>муниципаль</w:t>
      </w:r>
      <w:r w:rsidRPr="00990FF9">
        <w:rPr>
          <w:rFonts w:ascii="Times New Roman" w:hAnsi="Times New Roman"/>
          <w:sz w:val="26"/>
          <w:szCs w:val="26"/>
        </w:rPr>
        <w:t xml:space="preserve">ной программы определяются этапы ее реализации. Для каждого из этапов необходимо определить промежуточные результаты реализации </w:t>
      </w: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spacing w:after="0" w:line="240" w:lineRule="auto"/>
        <w:jc w:val="center"/>
        <w:rPr>
          <w:rFonts w:ascii="Times New Roman" w:hAnsi="Times New Roman"/>
          <w:sz w:val="26"/>
          <w:szCs w:val="26"/>
        </w:rPr>
      </w:pPr>
    </w:p>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2.4. Основные мероприятия подпрограмм</w:t>
      </w:r>
    </w:p>
    <w:p w:rsidR="004263A1" w:rsidRPr="00990FF9" w:rsidRDefault="004263A1" w:rsidP="004263A1">
      <w:pPr>
        <w:spacing w:after="0" w:line="240" w:lineRule="auto"/>
        <w:ind w:firstLine="540"/>
        <w:jc w:val="center"/>
        <w:rPr>
          <w:rFonts w:ascii="Times New Roman" w:hAnsi="Times New Roman"/>
          <w:sz w:val="26"/>
          <w:szCs w:val="26"/>
        </w:rPr>
      </w:pP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Информация об основных мероприятиях подпрограмм и мероприятиях ведомственных целевых программ подпрограмм </w:t>
      </w:r>
      <w:r>
        <w:rPr>
          <w:rFonts w:ascii="Times New Roman" w:hAnsi="Times New Roman"/>
          <w:sz w:val="26"/>
          <w:szCs w:val="26"/>
        </w:rPr>
        <w:t>муниципаль</w:t>
      </w:r>
      <w:r w:rsidRPr="00990FF9">
        <w:rPr>
          <w:rFonts w:ascii="Times New Roman" w:hAnsi="Times New Roman"/>
          <w:sz w:val="26"/>
          <w:szCs w:val="26"/>
        </w:rPr>
        <w:t xml:space="preserve">ной программы отражается согласно приложению к настоящим Методическим рекомендациям (таблица </w:t>
      </w:r>
      <w:r>
        <w:rPr>
          <w:rFonts w:ascii="Times New Roman" w:hAnsi="Times New Roman"/>
          <w:sz w:val="26"/>
          <w:szCs w:val="26"/>
        </w:rPr>
        <w:t>5</w:t>
      </w:r>
      <w:r w:rsidRPr="00990FF9">
        <w:rPr>
          <w:rFonts w:ascii="Times New Roman" w:hAnsi="Times New Roman"/>
          <w:sz w:val="26"/>
          <w:szCs w:val="26"/>
        </w:rPr>
        <w:t>).</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Состав основных мероприятий подпрограмм и мероприятий ведомственных целевых программ должен быть необходимым и достаточным для достижения целей и решения задач подпрограммы.</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При формировании состава основных мероприятий подпрограмм и мероприятий ведомственных целевых программ учитывается возможность выделения контрольных событий </w:t>
      </w:r>
      <w:r>
        <w:rPr>
          <w:rFonts w:ascii="Times New Roman" w:hAnsi="Times New Roman"/>
          <w:sz w:val="26"/>
          <w:szCs w:val="26"/>
        </w:rPr>
        <w:t>муниципаль</w:t>
      </w:r>
      <w:r w:rsidRPr="00990FF9">
        <w:rPr>
          <w:rFonts w:ascii="Times New Roman" w:hAnsi="Times New Roman"/>
          <w:sz w:val="26"/>
          <w:szCs w:val="26"/>
        </w:rPr>
        <w:t xml:space="preserve">ной программы (включаемых в план реализации </w:t>
      </w:r>
      <w:r>
        <w:rPr>
          <w:rFonts w:ascii="Times New Roman" w:hAnsi="Times New Roman"/>
          <w:sz w:val="26"/>
          <w:szCs w:val="26"/>
        </w:rPr>
        <w:t>муниципаль</w:t>
      </w:r>
      <w:r w:rsidRPr="00990FF9">
        <w:rPr>
          <w:rFonts w:ascii="Times New Roman" w:hAnsi="Times New Roman"/>
          <w:sz w:val="26"/>
          <w:szCs w:val="26"/>
        </w:rPr>
        <w:t>ной программы), позволяющих оценить промежуточные или окончательные результаты выполнения основных мероприятий и мероприятий ведомственных целевых программ в течение года.</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Масштаб основного мероприятия должен обеспечивать возможность контроля за ходом выполнения </w:t>
      </w:r>
      <w:r>
        <w:rPr>
          <w:rFonts w:ascii="Times New Roman" w:hAnsi="Times New Roman"/>
          <w:sz w:val="26"/>
          <w:szCs w:val="26"/>
        </w:rPr>
        <w:t>муниципаль</w:t>
      </w:r>
      <w:r w:rsidRPr="00990FF9">
        <w:rPr>
          <w:rFonts w:ascii="Times New Roman" w:hAnsi="Times New Roman"/>
          <w:sz w:val="26"/>
          <w:szCs w:val="26"/>
        </w:rPr>
        <w:t>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В рамках одного основного мероприятия могут объединяться однотипные по характеру мероприятия. Основные мероприятия подпрограмм должны группироваться по следующим направлениям расходов:</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lastRenderedPageBreak/>
        <w:t xml:space="preserve">обеспечение выполнения функций </w:t>
      </w:r>
      <w:r>
        <w:rPr>
          <w:rFonts w:ascii="Times New Roman" w:hAnsi="Times New Roman"/>
          <w:sz w:val="26"/>
          <w:szCs w:val="26"/>
        </w:rPr>
        <w:t xml:space="preserve">органов местного самоуправления </w:t>
      </w:r>
      <w:r w:rsidRPr="00990FF9">
        <w:rPr>
          <w:rFonts w:ascii="Times New Roman" w:hAnsi="Times New Roman"/>
          <w:sz w:val="26"/>
          <w:szCs w:val="26"/>
        </w:rPr>
        <w:t xml:space="preserve">и обеспечение деятельности </w:t>
      </w:r>
      <w:r>
        <w:rPr>
          <w:rFonts w:ascii="Times New Roman" w:hAnsi="Times New Roman"/>
          <w:sz w:val="26"/>
          <w:szCs w:val="26"/>
        </w:rPr>
        <w:t>муниципальных</w:t>
      </w:r>
      <w:r w:rsidRPr="00990FF9">
        <w:rPr>
          <w:rFonts w:ascii="Times New Roman" w:hAnsi="Times New Roman"/>
          <w:sz w:val="26"/>
          <w:szCs w:val="26"/>
        </w:rPr>
        <w:t xml:space="preserve"> подведомственных учреждений;</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социальное обеспечение, оказание мер социальной поддержки, в том числе исполнение публичных нормативных обязательств за счет средств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обеспечение мероприятий;</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социальное обеспечение, оказание мер социальной поддержки, в том числе исполнение публичных нормативных обязательств за счет средств федерального </w:t>
      </w:r>
      <w:r>
        <w:rPr>
          <w:rFonts w:ascii="Times New Roman" w:hAnsi="Times New Roman"/>
          <w:sz w:val="26"/>
          <w:szCs w:val="26"/>
        </w:rPr>
        <w:t xml:space="preserve">и областного </w:t>
      </w:r>
      <w:r w:rsidRPr="00990FF9">
        <w:rPr>
          <w:rFonts w:ascii="Times New Roman" w:hAnsi="Times New Roman"/>
          <w:sz w:val="26"/>
          <w:szCs w:val="26"/>
        </w:rPr>
        <w:t>бюджет</w:t>
      </w:r>
      <w:r>
        <w:rPr>
          <w:rFonts w:ascii="Times New Roman" w:hAnsi="Times New Roman"/>
          <w:sz w:val="26"/>
          <w:szCs w:val="26"/>
        </w:rPr>
        <w:t>ов</w:t>
      </w:r>
      <w:r w:rsidRPr="00990FF9">
        <w:rPr>
          <w:rFonts w:ascii="Times New Roman" w:hAnsi="Times New Roman"/>
          <w:sz w:val="26"/>
          <w:szCs w:val="26"/>
        </w:rPr>
        <w:t>;</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осуществление бюджетных инвестиций;</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отражение расходов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за счет целевых федеральных</w:t>
      </w:r>
      <w:r>
        <w:rPr>
          <w:rFonts w:ascii="Times New Roman" w:hAnsi="Times New Roman"/>
          <w:sz w:val="26"/>
          <w:szCs w:val="26"/>
        </w:rPr>
        <w:t>, областных</w:t>
      </w:r>
      <w:r w:rsidRPr="00990FF9">
        <w:rPr>
          <w:rFonts w:ascii="Times New Roman" w:hAnsi="Times New Roman"/>
          <w:sz w:val="26"/>
          <w:szCs w:val="26"/>
        </w:rPr>
        <w:t xml:space="preserve"> межбюджетных трансфертов;</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предоставление межбюджетных трансфертов другим бюджетам бюджетной системы Российской Федерации за счет средств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программные и </w:t>
      </w:r>
      <w:proofErr w:type="spellStart"/>
      <w:r w:rsidRPr="00990FF9">
        <w:rPr>
          <w:rFonts w:ascii="Times New Roman" w:hAnsi="Times New Roman"/>
          <w:sz w:val="26"/>
          <w:szCs w:val="26"/>
        </w:rPr>
        <w:t>непрограммные</w:t>
      </w:r>
      <w:proofErr w:type="spellEnd"/>
      <w:r w:rsidRPr="00990FF9">
        <w:rPr>
          <w:rFonts w:ascii="Times New Roman" w:hAnsi="Times New Roman"/>
          <w:sz w:val="26"/>
          <w:szCs w:val="26"/>
        </w:rPr>
        <w:t xml:space="preserve"> направления расходов, если их отражение не предусмотрено по обособленным направлениям расходов.</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Основное мероприятие подпрограммы, мероприятие ведомственной целевой программы должны быть направлены на решение конкретной задачи подпрограммы. На решение одной задачи может быть направлено несколько основных мероприятий подпрограмм. Не допускается формирование основных мероприятий подпрограмм, реализация которых направлена на достижение более чем одной цели подпрограммы </w:t>
      </w:r>
      <w:r>
        <w:rPr>
          <w:rFonts w:ascii="Times New Roman" w:hAnsi="Times New Roman"/>
          <w:sz w:val="26"/>
          <w:szCs w:val="26"/>
        </w:rPr>
        <w:t>муниципаль</w:t>
      </w:r>
      <w:r w:rsidRPr="00990FF9">
        <w:rPr>
          <w:rFonts w:ascii="Times New Roman" w:hAnsi="Times New Roman"/>
          <w:sz w:val="26"/>
          <w:szCs w:val="26"/>
        </w:rPr>
        <w:t>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trike/>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2.5. Перечни инвестиционных проектов</w:t>
      </w:r>
      <w:r w:rsidRPr="00990FF9">
        <w:rPr>
          <w:rFonts w:ascii="Times New Roman" w:hAnsi="Times New Roman"/>
          <w:sz w:val="26"/>
          <w:szCs w:val="26"/>
        </w:rPr>
        <w:br/>
        <w:t xml:space="preserve"> (объектов строительства, реконструкции и капитального ремонта, находящихся в </w:t>
      </w:r>
      <w:r>
        <w:rPr>
          <w:rFonts w:ascii="Times New Roman" w:hAnsi="Times New Roman"/>
          <w:sz w:val="26"/>
          <w:szCs w:val="26"/>
        </w:rPr>
        <w:t>муниципаль</w:t>
      </w:r>
      <w:r w:rsidRPr="00990FF9">
        <w:rPr>
          <w:rFonts w:ascii="Times New Roman" w:hAnsi="Times New Roman"/>
          <w:sz w:val="26"/>
          <w:szCs w:val="26"/>
        </w:rPr>
        <w:t xml:space="preserve">ной собственности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случае включения в </w:t>
      </w:r>
      <w:r>
        <w:rPr>
          <w:rFonts w:ascii="Times New Roman" w:hAnsi="Times New Roman"/>
          <w:sz w:val="26"/>
          <w:szCs w:val="26"/>
        </w:rPr>
        <w:t>муниципальную</w:t>
      </w:r>
      <w:r w:rsidRPr="00990FF9">
        <w:rPr>
          <w:rFonts w:ascii="Times New Roman" w:hAnsi="Times New Roman"/>
          <w:sz w:val="26"/>
          <w:szCs w:val="26"/>
        </w:rPr>
        <w:t xml:space="preserve"> программу объектов строительства, реконструкции и капитального ремонта, находящихся в </w:t>
      </w:r>
      <w:r>
        <w:rPr>
          <w:rFonts w:ascii="Times New Roman" w:hAnsi="Times New Roman"/>
          <w:sz w:val="26"/>
          <w:szCs w:val="26"/>
        </w:rPr>
        <w:t>муниципальной</w:t>
      </w:r>
      <w:r w:rsidRPr="00990FF9">
        <w:rPr>
          <w:rFonts w:ascii="Times New Roman" w:hAnsi="Times New Roman"/>
          <w:sz w:val="26"/>
          <w:szCs w:val="26"/>
        </w:rPr>
        <w:t xml:space="preserve"> собственности</w:t>
      </w:r>
      <w:r>
        <w:rPr>
          <w:rFonts w:ascii="Times New Roman" w:hAnsi="Times New Roman"/>
          <w:sz w:val="26"/>
          <w:szCs w:val="26"/>
        </w:rPr>
        <w:t xml:space="preserve">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в состав </w:t>
      </w:r>
      <w:r>
        <w:rPr>
          <w:rFonts w:ascii="Times New Roman" w:hAnsi="Times New Roman"/>
          <w:sz w:val="26"/>
          <w:szCs w:val="26"/>
        </w:rPr>
        <w:t>муниципаль</w:t>
      </w:r>
      <w:r w:rsidRPr="00990FF9">
        <w:rPr>
          <w:rFonts w:ascii="Times New Roman" w:hAnsi="Times New Roman"/>
          <w:sz w:val="26"/>
          <w:szCs w:val="26"/>
        </w:rPr>
        <w:t xml:space="preserve">ной программы включается перечень инвестиционных проектов (объекты строительства, реконструкции и капитального ремонта, находящиеся в </w:t>
      </w:r>
      <w:r>
        <w:rPr>
          <w:rFonts w:ascii="Times New Roman" w:hAnsi="Times New Roman"/>
          <w:sz w:val="26"/>
          <w:szCs w:val="26"/>
        </w:rPr>
        <w:t>муниципаль</w:t>
      </w:r>
      <w:r w:rsidRPr="00990FF9">
        <w:rPr>
          <w:rFonts w:ascii="Times New Roman" w:hAnsi="Times New Roman"/>
          <w:sz w:val="26"/>
          <w:szCs w:val="26"/>
        </w:rPr>
        <w:t>ной собственности</w:t>
      </w:r>
      <w:r>
        <w:rPr>
          <w:rFonts w:ascii="Times New Roman" w:hAnsi="Times New Roman"/>
          <w:sz w:val="26"/>
          <w:szCs w:val="26"/>
        </w:rPr>
        <w:t xml:space="preserve">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в соответствии с приложением к настоящим Методическим рекомендациям </w:t>
      </w:r>
      <w:hyperlink w:anchor="Par1016" w:history="1">
        <w:r w:rsidRPr="00990FF9">
          <w:rPr>
            <w:rFonts w:ascii="Times New Roman" w:hAnsi="Times New Roman"/>
            <w:sz w:val="26"/>
            <w:szCs w:val="26"/>
          </w:rPr>
          <w:t xml:space="preserve">(таблица </w:t>
        </w:r>
        <w:r>
          <w:rPr>
            <w:rFonts w:ascii="Times New Roman" w:hAnsi="Times New Roman"/>
            <w:sz w:val="26"/>
            <w:szCs w:val="26"/>
          </w:rPr>
          <w:t>6</w:t>
        </w:r>
        <w:r w:rsidRPr="00990FF9">
          <w:rPr>
            <w:rFonts w:ascii="Times New Roman" w:hAnsi="Times New Roman"/>
            <w:sz w:val="26"/>
            <w:szCs w:val="26"/>
          </w:rPr>
          <w:t>)</w:t>
        </w:r>
      </w:hyperlink>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Указанный перечень на очередной год формируется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2.6. Информация по ресурсному обеспечению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w:t>
      </w:r>
      <w:r w:rsidRPr="00990FF9">
        <w:rPr>
          <w:rFonts w:ascii="Times New Roman" w:hAnsi="Times New Roman"/>
          <w:sz w:val="26"/>
          <w:szCs w:val="26"/>
        </w:rPr>
        <w:t>ной программы</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Информация о расходах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на реализацию </w:t>
      </w:r>
      <w:r>
        <w:rPr>
          <w:rFonts w:ascii="Times New Roman" w:hAnsi="Times New Roman"/>
          <w:sz w:val="26"/>
          <w:szCs w:val="26"/>
        </w:rPr>
        <w:t>муниципаль</w:t>
      </w:r>
      <w:r w:rsidRPr="00990FF9">
        <w:rPr>
          <w:rFonts w:ascii="Times New Roman" w:hAnsi="Times New Roman"/>
          <w:sz w:val="26"/>
          <w:szCs w:val="26"/>
        </w:rPr>
        <w:t xml:space="preserve">ной программы представляется согласно приложению к настоящим Методическим указаниям (таблица </w:t>
      </w:r>
      <w:hyperlink w:anchor="Par676" w:history="1">
        <w:r>
          <w:rPr>
            <w:rFonts w:ascii="Times New Roman" w:hAnsi="Times New Roman"/>
            <w:sz w:val="26"/>
            <w:szCs w:val="26"/>
          </w:rPr>
          <w:t>7)</w:t>
        </w:r>
      </w:hyperlink>
      <w:r w:rsidRPr="00990FF9">
        <w:rPr>
          <w:rFonts w:ascii="Times New Roman" w:hAnsi="Times New Roman"/>
          <w:sz w:val="26"/>
          <w:szCs w:val="26"/>
        </w:rPr>
        <w:t xml:space="preserve">. </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lastRenderedPageBreak/>
        <w:t xml:space="preserve">Если </w:t>
      </w:r>
      <w:r>
        <w:rPr>
          <w:rFonts w:ascii="Times New Roman" w:hAnsi="Times New Roman"/>
          <w:sz w:val="26"/>
          <w:szCs w:val="26"/>
        </w:rPr>
        <w:t>муниципальная</w:t>
      </w:r>
      <w:r w:rsidRPr="00990FF9">
        <w:rPr>
          <w:rFonts w:ascii="Times New Roman" w:hAnsi="Times New Roman"/>
          <w:sz w:val="26"/>
          <w:szCs w:val="26"/>
        </w:rPr>
        <w:t xml:space="preserve"> программа направлена на достижение целей, относящихся к решению вопросов местного значения, а также предполагается использование иных источников, то в </w:t>
      </w:r>
      <w:r>
        <w:rPr>
          <w:rFonts w:ascii="Times New Roman" w:hAnsi="Times New Roman"/>
          <w:sz w:val="26"/>
          <w:szCs w:val="26"/>
        </w:rPr>
        <w:t>муниципаль</w:t>
      </w:r>
      <w:r w:rsidRPr="00990FF9">
        <w:rPr>
          <w:rFonts w:ascii="Times New Roman" w:hAnsi="Times New Roman"/>
          <w:sz w:val="26"/>
          <w:szCs w:val="26"/>
        </w:rPr>
        <w:t>ной программе, кроме информации о средствах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должна содержаться информация о безвозмездных поступлениях в бюджет</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(в том числе за счет средств федерального </w:t>
      </w:r>
      <w:r>
        <w:rPr>
          <w:rFonts w:ascii="Times New Roman" w:hAnsi="Times New Roman"/>
          <w:sz w:val="26"/>
          <w:szCs w:val="26"/>
        </w:rPr>
        <w:t xml:space="preserve">и областного </w:t>
      </w:r>
      <w:r w:rsidRPr="00990FF9">
        <w:rPr>
          <w:rFonts w:ascii="Times New Roman" w:hAnsi="Times New Roman"/>
          <w:sz w:val="26"/>
          <w:szCs w:val="26"/>
        </w:rPr>
        <w:t>бюджет</w:t>
      </w:r>
      <w:r>
        <w:rPr>
          <w:rFonts w:ascii="Times New Roman" w:hAnsi="Times New Roman"/>
          <w:sz w:val="26"/>
          <w:szCs w:val="26"/>
        </w:rPr>
        <w:t>ов</w:t>
      </w:r>
      <w:r w:rsidRPr="00990FF9">
        <w:rPr>
          <w:rFonts w:ascii="Times New Roman" w:hAnsi="Times New Roman"/>
          <w:sz w:val="26"/>
          <w:szCs w:val="26"/>
        </w:rPr>
        <w:t>), средствах местных бюджетов</w:t>
      </w:r>
      <w:r>
        <w:rPr>
          <w:rFonts w:ascii="Times New Roman" w:hAnsi="Times New Roman"/>
          <w:sz w:val="26"/>
          <w:szCs w:val="26"/>
        </w:rPr>
        <w:t xml:space="preserve"> поселений</w:t>
      </w:r>
      <w:r w:rsidRPr="00990FF9">
        <w:rPr>
          <w:rFonts w:ascii="Times New Roman" w:hAnsi="Times New Roman"/>
          <w:sz w:val="26"/>
          <w:szCs w:val="26"/>
        </w:rPr>
        <w:t xml:space="preserve"> и внебюджетных источниках на реализацию </w:t>
      </w:r>
      <w:r>
        <w:rPr>
          <w:rFonts w:ascii="Times New Roman" w:hAnsi="Times New Roman"/>
          <w:sz w:val="26"/>
          <w:szCs w:val="26"/>
        </w:rPr>
        <w:t>муниципаль</w:t>
      </w:r>
      <w:r w:rsidRPr="00990FF9">
        <w:rPr>
          <w:rFonts w:ascii="Times New Roman" w:hAnsi="Times New Roman"/>
          <w:sz w:val="26"/>
          <w:szCs w:val="26"/>
        </w:rPr>
        <w:t xml:space="preserve">ной программы, представляемая согласно приложению к настоящим Методическим рекомендациям </w:t>
      </w:r>
      <w:hyperlink w:anchor="Par879" w:history="1">
        <w:r w:rsidRPr="00990FF9">
          <w:rPr>
            <w:rFonts w:ascii="Times New Roman" w:hAnsi="Times New Roman"/>
            <w:sz w:val="26"/>
            <w:szCs w:val="26"/>
          </w:rPr>
          <w:t xml:space="preserve">(таблица </w:t>
        </w:r>
        <w:r>
          <w:rPr>
            <w:rFonts w:ascii="Times New Roman" w:hAnsi="Times New Roman"/>
            <w:sz w:val="26"/>
            <w:szCs w:val="26"/>
          </w:rPr>
          <w:t>8</w:t>
        </w:r>
        <w:r w:rsidRPr="00990FF9">
          <w:rPr>
            <w:rFonts w:ascii="Times New Roman" w:hAnsi="Times New Roman"/>
            <w:sz w:val="26"/>
            <w:szCs w:val="26"/>
          </w:rPr>
          <w:t>)</w:t>
        </w:r>
      </w:hyperlink>
      <w:r w:rsidRPr="00990FF9">
        <w:rPr>
          <w:rFonts w:ascii="Times New Roman" w:hAnsi="Times New Roman"/>
          <w:sz w:val="26"/>
          <w:szCs w:val="26"/>
        </w:rPr>
        <w:t>.</w:t>
      </w:r>
    </w:p>
    <w:p w:rsidR="004263A1" w:rsidRPr="00EB0574" w:rsidRDefault="004263A1" w:rsidP="004263A1">
      <w:pPr>
        <w:widowControl w:val="0"/>
        <w:shd w:val="clear" w:color="auto" w:fill="FFFFFF"/>
        <w:tabs>
          <w:tab w:val="left" w:pos="993"/>
        </w:tabs>
        <w:spacing w:after="0" w:line="240" w:lineRule="auto"/>
        <w:jc w:val="both"/>
        <w:rPr>
          <w:rFonts w:ascii="Times New Roman" w:hAnsi="Times New Roman" w:cs="Times New Roman"/>
          <w:sz w:val="26"/>
          <w:szCs w:val="26"/>
        </w:rPr>
      </w:pPr>
      <w:r>
        <w:rPr>
          <w:rFonts w:ascii="Times New Roman" w:eastAsia="Times New Roman" w:hAnsi="Times New Roman"/>
          <w:sz w:val="26"/>
          <w:szCs w:val="26"/>
        </w:rPr>
        <w:t xml:space="preserve">       </w:t>
      </w:r>
      <w:r w:rsidRPr="00990FF9">
        <w:rPr>
          <w:rFonts w:ascii="Times New Roman" w:eastAsia="Times New Roman" w:hAnsi="Times New Roman"/>
          <w:sz w:val="26"/>
          <w:szCs w:val="26"/>
        </w:rPr>
        <w:t xml:space="preserve">Ответственные исполнители </w:t>
      </w:r>
      <w:r>
        <w:rPr>
          <w:rFonts w:ascii="Times New Roman" w:hAnsi="Times New Roman"/>
          <w:sz w:val="26"/>
          <w:szCs w:val="26"/>
        </w:rPr>
        <w:t>муниципальных</w:t>
      </w:r>
      <w:r w:rsidRPr="00990FF9">
        <w:rPr>
          <w:rFonts w:ascii="Times New Roman" w:eastAsia="Times New Roman" w:hAnsi="Times New Roman"/>
          <w:sz w:val="26"/>
          <w:szCs w:val="26"/>
        </w:rPr>
        <w:t xml:space="preserve"> программ в месячный срок со дня вступления в силу </w:t>
      </w:r>
      <w:r>
        <w:rPr>
          <w:rFonts w:ascii="Times New Roman" w:eastAsia="Times New Roman" w:hAnsi="Times New Roman"/>
          <w:sz w:val="26"/>
          <w:szCs w:val="26"/>
        </w:rPr>
        <w:t xml:space="preserve">решения Собрания депутатов </w:t>
      </w:r>
      <w:r w:rsidRPr="00EB0574">
        <w:rPr>
          <w:rFonts w:ascii="Times New Roman" w:eastAsia="Times New Roman" w:hAnsi="Times New Roman"/>
          <w:sz w:val="26"/>
          <w:szCs w:val="26"/>
        </w:rPr>
        <w:t xml:space="preserve">Куйбышевского </w:t>
      </w:r>
      <w:r w:rsidR="00E47ED9">
        <w:rPr>
          <w:rFonts w:ascii="Times New Roman" w:eastAsia="Times New Roman" w:hAnsi="Times New Roman"/>
          <w:sz w:val="26"/>
          <w:szCs w:val="26"/>
        </w:rPr>
        <w:t>сельского поселения</w:t>
      </w:r>
      <w:r w:rsidRPr="00EB0574">
        <w:rPr>
          <w:rFonts w:ascii="Times New Roman" w:eastAsia="Times New Roman" w:hAnsi="Times New Roman"/>
          <w:sz w:val="26"/>
          <w:szCs w:val="26"/>
        </w:rPr>
        <w:t xml:space="preserve"> о внесении изменений в бюджет </w:t>
      </w:r>
      <w:r w:rsidR="00F80439">
        <w:rPr>
          <w:rFonts w:ascii="Times New Roman" w:eastAsia="Times New Roman" w:hAnsi="Times New Roman"/>
          <w:sz w:val="26"/>
          <w:szCs w:val="26"/>
        </w:rPr>
        <w:t xml:space="preserve">Куйбышевского </w:t>
      </w:r>
      <w:r w:rsidR="00E47ED9">
        <w:rPr>
          <w:rFonts w:ascii="Times New Roman" w:eastAsia="Times New Roman" w:hAnsi="Times New Roman"/>
          <w:sz w:val="26"/>
          <w:szCs w:val="26"/>
        </w:rPr>
        <w:t>сельского поселения</w:t>
      </w:r>
      <w:r w:rsidRPr="00EB0574">
        <w:rPr>
          <w:rFonts w:ascii="Times New Roman" w:eastAsia="Times New Roman" w:hAnsi="Times New Roman"/>
          <w:sz w:val="26"/>
          <w:szCs w:val="26"/>
        </w:rPr>
        <w:t xml:space="preserve"> на текущий финансовый год и на плановый период подготавливают в соответствии с Регламентом Администрации Куйбышевского </w:t>
      </w:r>
      <w:r w:rsidR="00E47ED9">
        <w:rPr>
          <w:rFonts w:ascii="Times New Roman" w:eastAsia="Times New Roman" w:hAnsi="Times New Roman"/>
          <w:sz w:val="26"/>
          <w:szCs w:val="26"/>
        </w:rPr>
        <w:t>сельского поселения</w:t>
      </w:r>
      <w:r w:rsidRPr="00EB0574">
        <w:rPr>
          <w:rFonts w:ascii="Times New Roman" w:eastAsia="Times New Roman" w:hAnsi="Times New Roman"/>
          <w:sz w:val="26"/>
          <w:szCs w:val="26"/>
        </w:rPr>
        <w:t xml:space="preserve">  проекты постановлений Администрации Куйбышевского </w:t>
      </w:r>
      <w:r w:rsidR="00E47ED9">
        <w:rPr>
          <w:rFonts w:ascii="Times New Roman" w:eastAsia="Times New Roman" w:hAnsi="Times New Roman"/>
          <w:sz w:val="26"/>
          <w:szCs w:val="26"/>
        </w:rPr>
        <w:t>сельского поселения</w:t>
      </w:r>
      <w:r w:rsidRPr="00EB0574">
        <w:rPr>
          <w:rFonts w:ascii="Times New Roman" w:eastAsia="Times New Roman" w:hAnsi="Times New Roman"/>
          <w:sz w:val="26"/>
          <w:szCs w:val="26"/>
        </w:rPr>
        <w:t xml:space="preserve"> о внесении соответствующих изменений в </w:t>
      </w:r>
      <w:r w:rsidRPr="00EB0574">
        <w:rPr>
          <w:rFonts w:ascii="Times New Roman" w:hAnsi="Times New Roman"/>
          <w:sz w:val="26"/>
          <w:szCs w:val="26"/>
        </w:rPr>
        <w:t>муниципальные</w:t>
      </w:r>
      <w:r w:rsidRPr="00EB0574">
        <w:rPr>
          <w:rFonts w:ascii="Times New Roman" w:eastAsia="Times New Roman" w:hAnsi="Times New Roman"/>
          <w:sz w:val="26"/>
          <w:szCs w:val="26"/>
        </w:rPr>
        <w:t xml:space="preserve"> программы, при этом </w:t>
      </w:r>
      <w:r w:rsidRPr="00EB0574">
        <w:rPr>
          <w:rFonts w:ascii="Times New Roman" w:hAnsi="Times New Roman"/>
          <w:sz w:val="26"/>
          <w:szCs w:val="26"/>
        </w:rPr>
        <w:t>муниципальные</w:t>
      </w:r>
      <w:r w:rsidRPr="00EB0574">
        <w:rPr>
          <w:rFonts w:ascii="Times New Roman" w:eastAsia="Times New Roman" w:hAnsi="Times New Roman"/>
          <w:sz w:val="26"/>
          <w:szCs w:val="26"/>
        </w:rPr>
        <w:t xml:space="preserve"> программы должны быть приведены в соответствие </w:t>
      </w:r>
      <w:r w:rsidRPr="00EB0574">
        <w:rPr>
          <w:rFonts w:ascii="Times New Roman" w:hAnsi="Times New Roman" w:cs="Times New Roman"/>
          <w:sz w:val="26"/>
          <w:szCs w:val="26"/>
        </w:rPr>
        <w:t xml:space="preserve">с решением  Собрания депутатов Куйбышевского </w:t>
      </w:r>
      <w:r w:rsidR="00E47ED9">
        <w:rPr>
          <w:rFonts w:ascii="Times New Roman" w:hAnsi="Times New Roman" w:cs="Times New Roman"/>
          <w:sz w:val="26"/>
          <w:szCs w:val="26"/>
        </w:rPr>
        <w:t>сельского поселения</w:t>
      </w:r>
      <w:r w:rsidRPr="00EB0574">
        <w:rPr>
          <w:rFonts w:ascii="Times New Roman" w:hAnsi="Times New Roman" w:cs="Times New Roman"/>
          <w:sz w:val="26"/>
          <w:szCs w:val="26"/>
        </w:rPr>
        <w:t xml:space="preserve"> о внесении  изменений в решение Собрания депутатов Куйбышевского </w:t>
      </w:r>
      <w:r w:rsidR="00E47ED9">
        <w:rPr>
          <w:rFonts w:ascii="Times New Roman" w:hAnsi="Times New Roman" w:cs="Times New Roman"/>
          <w:sz w:val="26"/>
          <w:szCs w:val="26"/>
        </w:rPr>
        <w:t>сельского поселения</w:t>
      </w:r>
      <w:r w:rsidRPr="00EB0574">
        <w:rPr>
          <w:rFonts w:ascii="Times New Roman" w:hAnsi="Times New Roman" w:cs="Times New Roman"/>
          <w:sz w:val="26"/>
          <w:szCs w:val="26"/>
        </w:rPr>
        <w:t xml:space="preserve">  о  бюджете </w:t>
      </w:r>
      <w:r w:rsidR="00F80439">
        <w:rPr>
          <w:rFonts w:ascii="Times New Roman" w:hAnsi="Times New Roman" w:cs="Times New Roman"/>
          <w:sz w:val="26"/>
          <w:szCs w:val="26"/>
        </w:rPr>
        <w:t xml:space="preserve">Куйбышевского </w:t>
      </w:r>
      <w:r w:rsidR="00E47ED9">
        <w:rPr>
          <w:rFonts w:ascii="Times New Roman" w:hAnsi="Times New Roman" w:cs="Times New Roman"/>
          <w:sz w:val="26"/>
          <w:szCs w:val="26"/>
        </w:rPr>
        <w:t>сельского поселения</w:t>
      </w:r>
      <w:r w:rsidRPr="00EB0574">
        <w:rPr>
          <w:rFonts w:ascii="Times New Roman" w:hAnsi="Times New Roman" w:cs="Times New Roman"/>
          <w:sz w:val="26"/>
          <w:szCs w:val="26"/>
        </w:rPr>
        <w:t xml:space="preserve"> на текущий финансовый год и на плановый период не позднее 31 декабря текущего года.</w:t>
      </w:r>
    </w:p>
    <w:p w:rsidR="004263A1" w:rsidRPr="00990FF9" w:rsidRDefault="004263A1" w:rsidP="004263A1">
      <w:pPr>
        <w:widowControl w:val="0"/>
        <w:shd w:val="clear" w:color="auto" w:fill="FFFFFF"/>
        <w:tabs>
          <w:tab w:val="left" w:pos="993"/>
        </w:tabs>
        <w:spacing w:after="0" w:line="240" w:lineRule="auto"/>
        <w:jc w:val="both"/>
        <w:rPr>
          <w:rFonts w:ascii="Times New Roman" w:hAnsi="Times New Roman"/>
          <w:sz w:val="26"/>
          <w:szCs w:val="26"/>
        </w:rPr>
      </w:pPr>
      <w:r>
        <w:rPr>
          <w:rFonts w:ascii="Times New Roman" w:hAnsi="Times New Roman"/>
          <w:sz w:val="26"/>
          <w:szCs w:val="26"/>
        </w:rPr>
        <w:t xml:space="preserve">       </w:t>
      </w:r>
      <w:r w:rsidRPr="00990FF9">
        <w:rPr>
          <w:rFonts w:ascii="Times New Roman" w:hAnsi="Times New Roman"/>
          <w:sz w:val="26"/>
          <w:szCs w:val="26"/>
        </w:rPr>
        <w:t>Средства, выделяемые из государственных внебюджетных фондов и не поступающие в доход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необходимо отражать во внебюджетных источниках.</w:t>
      </w:r>
    </w:p>
    <w:p w:rsidR="004263A1" w:rsidRPr="00990FF9" w:rsidRDefault="004263A1" w:rsidP="004263A1">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990FF9">
        <w:rPr>
          <w:rFonts w:ascii="Times New Roman" w:hAnsi="Times New Roman"/>
          <w:sz w:val="26"/>
          <w:szCs w:val="26"/>
        </w:rPr>
        <w:t xml:space="preserve">Расходы на содержание </w:t>
      </w:r>
      <w:r w:rsidR="00F80439">
        <w:rPr>
          <w:rFonts w:ascii="Times New Roman" w:hAnsi="Times New Roman"/>
          <w:sz w:val="26"/>
          <w:szCs w:val="26"/>
        </w:rPr>
        <w:t xml:space="preserve">аппарата </w:t>
      </w:r>
      <w:r w:rsidRPr="00990FF9">
        <w:rPr>
          <w:rFonts w:ascii="Times New Roman" w:hAnsi="Times New Roman"/>
          <w:sz w:val="26"/>
          <w:szCs w:val="26"/>
        </w:rPr>
        <w:t>орган</w:t>
      </w:r>
      <w:r w:rsidR="00F80439">
        <w:rPr>
          <w:rFonts w:ascii="Times New Roman" w:hAnsi="Times New Roman"/>
          <w:sz w:val="26"/>
          <w:szCs w:val="26"/>
        </w:rPr>
        <w:t>а</w:t>
      </w:r>
      <w:r w:rsidRPr="00990FF9">
        <w:rPr>
          <w:rFonts w:ascii="Times New Roman" w:hAnsi="Times New Roman"/>
          <w:sz w:val="26"/>
          <w:szCs w:val="26"/>
        </w:rPr>
        <w:t xml:space="preserve"> </w:t>
      </w:r>
      <w:r>
        <w:rPr>
          <w:rFonts w:ascii="Times New Roman" w:hAnsi="Times New Roman"/>
          <w:sz w:val="26"/>
          <w:szCs w:val="26"/>
        </w:rPr>
        <w:t xml:space="preserve">местного самоуправления, </w:t>
      </w:r>
      <w:r w:rsidRPr="00990FF9">
        <w:rPr>
          <w:rFonts w:ascii="Times New Roman" w:hAnsi="Times New Roman"/>
          <w:sz w:val="26"/>
          <w:szCs w:val="26"/>
        </w:rPr>
        <w:t xml:space="preserve">являющихся ответственными исполнителями одной </w:t>
      </w:r>
      <w:r>
        <w:rPr>
          <w:rFonts w:ascii="Times New Roman" w:hAnsi="Times New Roman"/>
          <w:sz w:val="26"/>
          <w:szCs w:val="26"/>
        </w:rPr>
        <w:t>муниципаль</w:t>
      </w:r>
      <w:r w:rsidRPr="00990FF9">
        <w:rPr>
          <w:rFonts w:ascii="Times New Roman" w:hAnsi="Times New Roman"/>
          <w:sz w:val="26"/>
          <w:szCs w:val="26"/>
        </w:rPr>
        <w:t xml:space="preserve">ной программы, включаются в </w:t>
      </w:r>
      <w:r>
        <w:rPr>
          <w:rFonts w:ascii="Times New Roman" w:hAnsi="Times New Roman"/>
          <w:sz w:val="26"/>
          <w:szCs w:val="26"/>
        </w:rPr>
        <w:t>муниципальную</w:t>
      </w:r>
      <w:r w:rsidRPr="00990FF9">
        <w:rPr>
          <w:rFonts w:ascii="Times New Roman" w:hAnsi="Times New Roman"/>
          <w:sz w:val="26"/>
          <w:szCs w:val="26"/>
        </w:rPr>
        <w:t xml:space="preserve"> программу, в которой орган </w:t>
      </w:r>
      <w:r>
        <w:rPr>
          <w:rFonts w:ascii="Times New Roman" w:hAnsi="Times New Roman"/>
          <w:sz w:val="26"/>
          <w:szCs w:val="26"/>
        </w:rPr>
        <w:t>местного самоуправления</w:t>
      </w:r>
      <w:r w:rsidRPr="00990FF9">
        <w:rPr>
          <w:rFonts w:ascii="Times New Roman" w:hAnsi="Times New Roman"/>
          <w:sz w:val="26"/>
          <w:szCs w:val="26"/>
        </w:rPr>
        <w:t xml:space="preserve"> является ответственным исполнителем.</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случае если орган </w:t>
      </w:r>
      <w:r>
        <w:rPr>
          <w:rFonts w:ascii="Times New Roman" w:hAnsi="Times New Roman"/>
          <w:sz w:val="26"/>
          <w:szCs w:val="26"/>
        </w:rPr>
        <w:t>местного самоуправления</w:t>
      </w:r>
      <w:r w:rsidR="00F80439">
        <w:rPr>
          <w:rFonts w:ascii="Times New Roman" w:hAnsi="Times New Roman"/>
          <w:sz w:val="26"/>
          <w:szCs w:val="26"/>
        </w:rPr>
        <w:t xml:space="preserve"> </w:t>
      </w:r>
      <w:r w:rsidRPr="00990FF9">
        <w:rPr>
          <w:rFonts w:ascii="Times New Roman" w:hAnsi="Times New Roman"/>
          <w:sz w:val="26"/>
          <w:szCs w:val="26"/>
        </w:rPr>
        <w:t xml:space="preserve"> является ответственным исполнителем двух и более </w:t>
      </w:r>
      <w:r>
        <w:rPr>
          <w:rFonts w:ascii="Times New Roman" w:hAnsi="Times New Roman"/>
          <w:sz w:val="26"/>
          <w:szCs w:val="26"/>
        </w:rPr>
        <w:t>муниципальных</w:t>
      </w:r>
      <w:r w:rsidRPr="00990FF9">
        <w:rPr>
          <w:rFonts w:ascii="Times New Roman" w:hAnsi="Times New Roman"/>
          <w:sz w:val="26"/>
          <w:szCs w:val="26"/>
        </w:rPr>
        <w:t xml:space="preserve"> программ, расходы на содержание его аппарата включаются в одну </w:t>
      </w:r>
      <w:r>
        <w:rPr>
          <w:rFonts w:ascii="Times New Roman" w:hAnsi="Times New Roman"/>
          <w:sz w:val="26"/>
          <w:szCs w:val="26"/>
        </w:rPr>
        <w:t>муниципальную</w:t>
      </w:r>
      <w:r w:rsidRPr="00990FF9">
        <w:rPr>
          <w:rFonts w:ascii="Times New Roman" w:hAnsi="Times New Roman"/>
          <w:sz w:val="26"/>
          <w:szCs w:val="26"/>
        </w:rPr>
        <w:t xml:space="preserve"> программу.</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trike/>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2.7</w:t>
      </w:r>
      <w:r w:rsidR="00F80439">
        <w:rPr>
          <w:rFonts w:ascii="Times New Roman" w:hAnsi="Times New Roman"/>
          <w:sz w:val="26"/>
          <w:szCs w:val="26"/>
        </w:rPr>
        <w:t>.</w:t>
      </w:r>
      <w:r w:rsidRPr="00990FF9">
        <w:rPr>
          <w:rFonts w:ascii="Times New Roman" w:hAnsi="Times New Roman"/>
          <w:sz w:val="26"/>
          <w:szCs w:val="26"/>
        </w:rPr>
        <w:t xml:space="preserve"> Участие муниципальн</w:t>
      </w:r>
      <w:r w:rsidR="00213219">
        <w:rPr>
          <w:rFonts w:ascii="Times New Roman" w:hAnsi="Times New Roman"/>
          <w:sz w:val="26"/>
          <w:szCs w:val="26"/>
        </w:rPr>
        <w:t xml:space="preserve">ого </w:t>
      </w:r>
      <w:r w:rsidRPr="00990FF9">
        <w:rPr>
          <w:rFonts w:ascii="Times New Roman" w:hAnsi="Times New Roman"/>
          <w:sz w:val="26"/>
          <w:szCs w:val="26"/>
        </w:rPr>
        <w:t>образовани</w:t>
      </w:r>
      <w:r w:rsidR="00213219">
        <w:rPr>
          <w:rFonts w:ascii="Times New Roman" w:hAnsi="Times New Roman"/>
          <w:sz w:val="26"/>
          <w:szCs w:val="26"/>
        </w:rPr>
        <w:t>я</w:t>
      </w:r>
      <w:r w:rsidRPr="00990FF9">
        <w:rPr>
          <w:rFonts w:ascii="Times New Roman" w:hAnsi="Times New Roman"/>
          <w:sz w:val="26"/>
          <w:szCs w:val="26"/>
        </w:rPr>
        <w:t xml:space="preserve"> </w:t>
      </w:r>
      <w:r>
        <w:rPr>
          <w:rFonts w:ascii="Times New Roman" w:hAnsi="Times New Roman"/>
          <w:sz w:val="26"/>
          <w:szCs w:val="26"/>
        </w:rPr>
        <w:t>Куйбышевско</w:t>
      </w:r>
      <w:r w:rsidR="00213219">
        <w:rPr>
          <w:rFonts w:ascii="Times New Roman" w:hAnsi="Times New Roman"/>
          <w:sz w:val="26"/>
          <w:szCs w:val="26"/>
        </w:rPr>
        <w:t>е</w:t>
      </w:r>
      <w:r>
        <w:rPr>
          <w:rFonts w:ascii="Times New Roman" w:hAnsi="Times New Roman"/>
          <w:sz w:val="26"/>
          <w:szCs w:val="26"/>
        </w:rPr>
        <w:t xml:space="preserve"> </w:t>
      </w:r>
      <w:r w:rsidR="00E47ED9">
        <w:rPr>
          <w:rFonts w:ascii="Times New Roman" w:hAnsi="Times New Roman"/>
          <w:sz w:val="26"/>
          <w:szCs w:val="26"/>
        </w:rPr>
        <w:t>сельско</w:t>
      </w:r>
      <w:r w:rsidR="00213219">
        <w:rPr>
          <w:rFonts w:ascii="Times New Roman" w:hAnsi="Times New Roman"/>
          <w:sz w:val="26"/>
          <w:szCs w:val="26"/>
        </w:rPr>
        <w:t>е</w:t>
      </w:r>
      <w:r w:rsidR="00E47ED9">
        <w:rPr>
          <w:rFonts w:ascii="Times New Roman" w:hAnsi="Times New Roman"/>
          <w:sz w:val="26"/>
          <w:szCs w:val="26"/>
        </w:rPr>
        <w:t xml:space="preserve"> поселени</w:t>
      </w:r>
      <w:r w:rsidR="00213219">
        <w:rPr>
          <w:rFonts w:ascii="Times New Roman" w:hAnsi="Times New Roman"/>
          <w:sz w:val="26"/>
          <w:szCs w:val="26"/>
        </w:rPr>
        <w:t>е</w:t>
      </w:r>
      <w:r w:rsidRPr="00990FF9">
        <w:rPr>
          <w:rFonts w:ascii="Times New Roman" w:hAnsi="Times New Roman"/>
          <w:sz w:val="26"/>
          <w:szCs w:val="26"/>
        </w:rPr>
        <w:t xml:space="preserve"> в реализации  </w:t>
      </w:r>
      <w:r>
        <w:rPr>
          <w:rFonts w:ascii="Times New Roman" w:hAnsi="Times New Roman"/>
          <w:sz w:val="26"/>
          <w:szCs w:val="26"/>
        </w:rPr>
        <w:t>муниципальной</w:t>
      </w:r>
      <w:r w:rsidRPr="00990FF9">
        <w:rPr>
          <w:rFonts w:ascii="Times New Roman" w:hAnsi="Times New Roman"/>
          <w:sz w:val="26"/>
          <w:szCs w:val="26"/>
        </w:rPr>
        <w:t xml:space="preserve"> программы </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213219">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Если </w:t>
      </w:r>
      <w:r>
        <w:rPr>
          <w:rFonts w:ascii="Times New Roman" w:hAnsi="Times New Roman"/>
          <w:sz w:val="26"/>
          <w:szCs w:val="26"/>
        </w:rPr>
        <w:t xml:space="preserve">муниципальная </w:t>
      </w:r>
      <w:r w:rsidRPr="00990FF9">
        <w:rPr>
          <w:rFonts w:ascii="Times New Roman" w:hAnsi="Times New Roman"/>
          <w:sz w:val="26"/>
          <w:szCs w:val="26"/>
        </w:rPr>
        <w:t xml:space="preserve">программа направлена на достижение целей, относящихся к вопросам местного значения, то в состав </w:t>
      </w:r>
      <w:r>
        <w:rPr>
          <w:rFonts w:ascii="Times New Roman" w:hAnsi="Times New Roman"/>
          <w:sz w:val="26"/>
          <w:szCs w:val="26"/>
        </w:rPr>
        <w:t>муниципальной</w:t>
      </w:r>
      <w:r w:rsidRPr="00990FF9">
        <w:rPr>
          <w:rFonts w:ascii="Times New Roman" w:hAnsi="Times New Roman"/>
          <w:sz w:val="26"/>
          <w:szCs w:val="26"/>
        </w:rPr>
        <w:t xml:space="preserve"> программы включаются сведения о показателях (индикаторах) </w:t>
      </w:r>
      <w:r>
        <w:rPr>
          <w:rFonts w:ascii="Times New Roman" w:hAnsi="Times New Roman"/>
          <w:sz w:val="26"/>
          <w:szCs w:val="26"/>
        </w:rPr>
        <w:t>муниципальной</w:t>
      </w:r>
      <w:r w:rsidRPr="00990FF9">
        <w:rPr>
          <w:rFonts w:ascii="Times New Roman" w:hAnsi="Times New Roman"/>
          <w:sz w:val="26"/>
          <w:szCs w:val="26"/>
        </w:rPr>
        <w:t xml:space="preserve"> программы по </w:t>
      </w:r>
      <w:proofErr w:type="spellStart"/>
      <w:r w:rsidRPr="00990FF9">
        <w:rPr>
          <w:rFonts w:ascii="Times New Roman" w:hAnsi="Times New Roman"/>
          <w:sz w:val="26"/>
          <w:szCs w:val="26"/>
        </w:rPr>
        <w:t>муниципальным</w:t>
      </w:r>
      <w:r w:rsidR="00213219">
        <w:rPr>
          <w:rFonts w:ascii="Times New Roman" w:hAnsi="Times New Roman"/>
          <w:sz w:val="26"/>
          <w:szCs w:val="26"/>
        </w:rPr>
        <w:t>у</w:t>
      </w:r>
      <w:proofErr w:type="spellEnd"/>
      <w:r w:rsidRPr="00990FF9">
        <w:rPr>
          <w:rFonts w:ascii="Times New Roman" w:hAnsi="Times New Roman"/>
          <w:sz w:val="26"/>
          <w:szCs w:val="26"/>
        </w:rPr>
        <w:t xml:space="preserve"> образовани</w:t>
      </w:r>
      <w:r w:rsidR="00213219">
        <w:rPr>
          <w:rFonts w:ascii="Times New Roman" w:hAnsi="Times New Roman"/>
          <w:sz w:val="26"/>
          <w:szCs w:val="26"/>
        </w:rPr>
        <w:t>ю</w:t>
      </w:r>
      <w:r w:rsidRPr="00990FF9">
        <w:rPr>
          <w:rFonts w:ascii="Times New Roman" w:hAnsi="Times New Roman"/>
          <w:sz w:val="26"/>
          <w:szCs w:val="26"/>
        </w:rPr>
        <w:t xml:space="preserve"> </w:t>
      </w:r>
      <w:r>
        <w:rPr>
          <w:rFonts w:ascii="Times New Roman" w:hAnsi="Times New Roman"/>
          <w:sz w:val="26"/>
          <w:szCs w:val="26"/>
        </w:rPr>
        <w:t>Куйбышевско</w:t>
      </w:r>
      <w:r w:rsidR="00213219">
        <w:rPr>
          <w:rFonts w:ascii="Times New Roman" w:hAnsi="Times New Roman"/>
          <w:sz w:val="26"/>
          <w:szCs w:val="26"/>
        </w:rPr>
        <w:t>е</w:t>
      </w:r>
      <w:r>
        <w:rPr>
          <w:rFonts w:ascii="Times New Roman" w:hAnsi="Times New Roman"/>
          <w:sz w:val="26"/>
          <w:szCs w:val="26"/>
        </w:rPr>
        <w:t xml:space="preserve"> </w:t>
      </w:r>
      <w:r w:rsidR="00213219">
        <w:rPr>
          <w:rFonts w:ascii="Times New Roman" w:hAnsi="Times New Roman"/>
          <w:sz w:val="26"/>
          <w:szCs w:val="26"/>
        </w:rPr>
        <w:t>сельское</w:t>
      </w:r>
      <w:r w:rsidR="00E47ED9">
        <w:rPr>
          <w:rFonts w:ascii="Times New Roman" w:hAnsi="Times New Roman"/>
          <w:sz w:val="26"/>
          <w:szCs w:val="26"/>
        </w:rPr>
        <w:t xml:space="preserve"> поселени</w:t>
      </w:r>
      <w:r w:rsidR="00213219">
        <w:rPr>
          <w:rFonts w:ascii="Times New Roman" w:hAnsi="Times New Roman"/>
          <w:sz w:val="26"/>
          <w:szCs w:val="26"/>
        </w:rPr>
        <w:t>е</w:t>
      </w:r>
      <w:r>
        <w:rPr>
          <w:rFonts w:ascii="Times New Roman" w:hAnsi="Times New Roman"/>
          <w:sz w:val="26"/>
          <w:szCs w:val="26"/>
        </w:rPr>
        <w:t xml:space="preserve"> </w:t>
      </w:r>
      <w:r w:rsidRPr="00990FF9">
        <w:rPr>
          <w:rFonts w:ascii="Times New Roman" w:hAnsi="Times New Roman"/>
          <w:sz w:val="26"/>
          <w:szCs w:val="26"/>
        </w:rPr>
        <w:t xml:space="preserve">согласно приложению к настоящим Методическим рекомендациям </w:t>
      </w:r>
      <w:hyperlink w:anchor="Par450" w:history="1">
        <w:r>
          <w:rPr>
            <w:rFonts w:ascii="Times New Roman" w:hAnsi="Times New Roman"/>
            <w:sz w:val="26"/>
            <w:szCs w:val="26"/>
          </w:rPr>
          <w:t>(таблица 9</w:t>
        </w:r>
        <w:r w:rsidRPr="00990FF9">
          <w:rPr>
            <w:rFonts w:ascii="Times New Roman" w:hAnsi="Times New Roman"/>
            <w:sz w:val="26"/>
            <w:szCs w:val="26"/>
          </w:rPr>
          <w:t>)</w:t>
        </w:r>
      </w:hyperlink>
      <w:r w:rsidRPr="00990FF9">
        <w:rPr>
          <w:rFonts w:ascii="Times New Roman" w:hAnsi="Times New Roman"/>
          <w:sz w:val="26"/>
          <w:szCs w:val="26"/>
        </w:rPr>
        <w:t xml:space="preserve">. </w:t>
      </w:r>
      <w:r w:rsidRPr="00990FF9">
        <w:rPr>
          <w:rFonts w:ascii="Times New Roman" w:eastAsia="Times New Roman" w:hAnsi="Times New Roman"/>
          <w:sz w:val="26"/>
          <w:szCs w:val="26"/>
        </w:rPr>
        <w:t xml:space="preserve"> </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Перечень инвестиционных проектов (объекты строительства, реконструкции и капитального ремонта, находящиеся в муниципальной собственности) формируется в соответствии с приложением к настоящим Методическим рекомендациям </w:t>
      </w:r>
      <w:r w:rsidRPr="00990FF9">
        <w:rPr>
          <w:rFonts w:ascii="Times New Roman" w:hAnsi="Times New Roman"/>
          <w:sz w:val="26"/>
          <w:szCs w:val="26"/>
        </w:rPr>
        <w:br/>
      </w:r>
      <w:hyperlink w:anchor="Par1016" w:history="1">
        <w:r w:rsidRPr="00990FF9">
          <w:rPr>
            <w:rFonts w:ascii="Times New Roman" w:hAnsi="Times New Roman"/>
            <w:sz w:val="26"/>
            <w:szCs w:val="26"/>
          </w:rPr>
          <w:t>(таблица 1</w:t>
        </w:r>
        <w:r w:rsidR="000F2D84">
          <w:rPr>
            <w:rFonts w:ascii="Times New Roman" w:hAnsi="Times New Roman"/>
            <w:sz w:val="26"/>
            <w:szCs w:val="26"/>
          </w:rPr>
          <w:t>0</w:t>
        </w:r>
        <w:r w:rsidRPr="00990FF9">
          <w:rPr>
            <w:rFonts w:ascii="Times New Roman" w:hAnsi="Times New Roman"/>
            <w:sz w:val="26"/>
            <w:szCs w:val="26"/>
          </w:rPr>
          <w:t>)</w:t>
        </w:r>
      </w:hyperlink>
      <w:r w:rsidRPr="00990FF9">
        <w:rPr>
          <w:rFonts w:ascii="Times New Roman" w:hAnsi="Times New Roman"/>
          <w:sz w:val="26"/>
          <w:szCs w:val="26"/>
        </w:rPr>
        <w:t>,</w:t>
      </w:r>
      <w:r w:rsidRPr="00990FF9">
        <w:rPr>
          <w:sz w:val="26"/>
          <w:szCs w:val="26"/>
        </w:rPr>
        <w:t xml:space="preserve"> </w:t>
      </w:r>
      <w:r w:rsidRPr="00990FF9">
        <w:rPr>
          <w:rFonts w:ascii="Times New Roman" w:hAnsi="Times New Roman"/>
          <w:sz w:val="26"/>
          <w:szCs w:val="26"/>
        </w:rPr>
        <w:t>при этом</w:t>
      </w:r>
      <w:r w:rsidRPr="00990FF9">
        <w:rPr>
          <w:sz w:val="26"/>
          <w:szCs w:val="26"/>
        </w:rPr>
        <w:t xml:space="preserve"> </w:t>
      </w:r>
      <w:r w:rsidRPr="00990FF9">
        <w:rPr>
          <w:rFonts w:ascii="Times New Roman" w:hAnsi="Times New Roman"/>
          <w:sz w:val="26"/>
          <w:szCs w:val="26"/>
        </w:rPr>
        <w:t>на очередной год –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sidRPr="00990FF9">
        <w:rPr>
          <w:rFonts w:ascii="Times New Roman" w:hAnsi="Times New Roman"/>
          <w:sz w:val="26"/>
          <w:szCs w:val="26"/>
        </w:rPr>
        <w:t xml:space="preserve">3. План реализации </w:t>
      </w:r>
      <w:r>
        <w:rPr>
          <w:rFonts w:ascii="Times New Roman" w:hAnsi="Times New Roman"/>
          <w:sz w:val="26"/>
          <w:szCs w:val="26"/>
        </w:rPr>
        <w:t xml:space="preserve">муниципальной </w:t>
      </w:r>
      <w:r w:rsidRPr="00990FF9">
        <w:rPr>
          <w:rFonts w:ascii="Times New Roman" w:hAnsi="Times New Roman"/>
          <w:sz w:val="26"/>
          <w:szCs w:val="26"/>
        </w:rPr>
        <w:t xml:space="preserve">программы </w:t>
      </w:r>
    </w:p>
    <w:p w:rsidR="004263A1" w:rsidRPr="00990FF9" w:rsidRDefault="004263A1" w:rsidP="004263A1">
      <w:pPr>
        <w:widowControl w:val="0"/>
        <w:autoSpaceDE w:val="0"/>
        <w:autoSpaceDN w:val="0"/>
        <w:adjustRightInd w:val="0"/>
        <w:spacing w:after="0" w:line="240" w:lineRule="auto"/>
        <w:ind w:firstLine="540"/>
        <w:jc w:val="center"/>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lastRenderedPageBreak/>
        <w:t xml:space="preserve">3.1. Разработка плана реализации </w:t>
      </w:r>
      <w:r>
        <w:rPr>
          <w:rFonts w:ascii="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spacing w:after="0" w:line="240" w:lineRule="auto"/>
        <w:jc w:val="both"/>
        <w:rPr>
          <w:rFonts w:ascii="Times New Roman" w:hAnsi="Times New Roman"/>
          <w:sz w:val="26"/>
          <w:szCs w:val="26"/>
        </w:rPr>
      </w:pP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План реализации </w:t>
      </w:r>
      <w:r>
        <w:rPr>
          <w:rFonts w:ascii="Times New Roman" w:hAnsi="Times New Roman"/>
          <w:sz w:val="26"/>
          <w:szCs w:val="26"/>
        </w:rPr>
        <w:t>муниципальной</w:t>
      </w:r>
      <w:r w:rsidRPr="00990FF9">
        <w:rPr>
          <w:rFonts w:ascii="Times New Roman" w:hAnsi="Times New Roman"/>
          <w:sz w:val="26"/>
          <w:szCs w:val="26"/>
        </w:rPr>
        <w:t xml:space="preserve"> программы (далее – план реализации) разрабатывается на очередной финансовый год и содержит перечень значимых контрольных событий </w:t>
      </w:r>
      <w:r>
        <w:rPr>
          <w:rFonts w:ascii="Times New Roman" w:hAnsi="Times New Roman"/>
          <w:sz w:val="26"/>
          <w:szCs w:val="26"/>
        </w:rPr>
        <w:t>муниципальной</w:t>
      </w:r>
      <w:r w:rsidRPr="00990FF9">
        <w:rPr>
          <w:rFonts w:ascii="Times New Roman" w:hAnsi="Times New Roman"/>
          <w:sz w:val="26"/>
          <w:szCs w:val="26"/>
        </w:rPr>
        <w:t xml:space="preserve"> программы, оказывающих существенное влияние на сроки и результаты реализации </w:t>
      </w:r>
      <w:r>
        <w:rPr>
          <w:rFonts w:ascii="Times New Roman" w:hAnsi="Times New Roman"/>
          <w:sz w:val="26"/>
          <w:szCs w:val="26"/>
        </w:rPr>
        <w:t>муниципальной</w:t>
      </w:r>
      <w:r w:rsidRPr="00990FF9">
        <w:rPr>
          <w:rFonts w:ascii="Times New Roman" w:hAnsi="Times New Roman"/>
          <w:sz w:val="26"/>
          <w:szCs w:val="26"/>
        </w:rPr>
        <w:t xml:space="preserve"> программы, с указанием их сроков и ожидаемых результатов, позволяющих определить наступление контрольного события программы, согласно приложению к настоящим Методическим рекомендациям (</w:t>
      </w:r>
      <w:hyperlink w:anchor="Par1054" w:history="1">
        <w:r w:rsidRPr="00990FF9">
          <w:rPr>
            <w:rFonts w:ascii="Times New Roman" w:hAnsi="Times New Roman"/>
            <w:sz w:val="26"/>
            <w:szCs w:val="26"/>
          </w:rPr>
          <w:t>таблица 1</w:t>
        </w:r>
      </w:hyperlink>
      <w:r w:rsidR="000F2D84" w:rsidRPr="000F2D84">
        <w:rPr>
          <w:rFonts w:ascii="Times New Roman" w:hAnsi="Times New Roman"/>
          <w:sz w:val="26"/>
          <w:szCs w:val="26"/>
        </w:rPr>
        <w:t>1</w:t>
      </w:r>
      <w:r w:rsidRPr="00990FF9">
        <w:rPr>
          <w:rFonts w:ascii="Times New Roman" w:hAnsi="Times New Roman"/>
          <w:sz w:val="26"/>
          <w:szCs w:val="26"/>
        </w:rPr>
        <w:t>).</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Контрольные события </w:t>
      </w:r>
      <w:r>
        <w:rPr>
          <w:rFonts w:ascii="Times New Roman" w:hAnsi="Times New Roman"/>
          <w:sz w:val="26"/>
          <w:szCs w:val="26"/>
        </w:rPr>
        <w:t>муниципальной</w:t>
      </w:r>
      <w:r w:rsidRPr="00990FF9">
        <w:rPr>
          <w:rFonts w:ascii="Times New Roman" w:hAnsi="Times New Roman"/>
          <w:sz w:val="26"/>
          <w:szCs w:val="26"/>
        </w:rPr>
        <w:t xml:space="preserve"> программы по возможности выделяются по всем основным мероприятиям подпрограмм, мероприятиям ведомственных целевых программ </w:t>
      </w:r>
      <w:r>
        <w:rPr>
          <w:rFonts w:ascii="Times New Roman" w:hAnsi="Times New Roman"/>
          <w:sz w:val="26"/>
          <w:szCs w:val="26"/>
        </w:rPr>
        <w:t>муниципальной</w:t>
      </w:r>
      <w:r w:rsidRPr="00990FF9">
        <w:rPr>
          <w:rFonts w:ascii="Times New Roman" w:hAnsi="Times New Roman"/>
          <w:sz w:val="26"/>
          <w:szCs w:val="26"/>
        </w:rPr>
        <w:t xml:space="preserve"> программы,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4263A1" w:rsidRPr="00990FF9" w:rsidRDefault="004263A1" w:rsidP="004263A1">
      <w:pPr>
        <w:spacing w:after="0" w:line="240" w:lineRule="auto"/>
        <w:ind w:firstLine="567"/>
        <w:jc w:val="both"/>
        <w:rPr>
          <w:rFonts w:ascii="Times New Roman" w:hAnsi="Times New Roman"/>
          <w:sz w:val="26"/>
          <w:szCs w:val="26"/>
        </w:rPr>
      </w:pPr>
      <w:r w:rsidRPr="00990FF9">
        <w:rPr>
          <w:rFonts w:ascii="Times New Roman" w:hAnsi="Times New Roman"/>
          <w:sz w:val="26"/>
          <w:szCs w:val="26"/>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4263A1" w:rsidRPr="00990FF9" w:rsidRDefault="004263A1" w:rsidP="004263A1">
      <w:pPr>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случае наличия в </w:t>
      </w:r>
      <w:r>
        <w:rPr>
          <w:rFonts w:ascii="Times New Roman" w:hAnsi="Times New Roman"/>
          <w:sz w:val="26"/>
          <w:szCs w:val="26"/>
        </w:rPr>
        <w:t>муниципальной</w:t>
      </w:r>
      <w:r w:rsidRPr="00990FF9">
        <w:rPr>
          <w:rFonts w:ascii="Times New Roman" w:hAnsi="Times New Roman"/>
          <w:sz w:val="26"/>
          <w:szCs w:val="26"/>
        </w:rPr>
        <w:t xml:space="preserve"> программе перечня инвестиционных проектов строительства, реконструкции, капитального ремонта, находящихся в </w:t>
      </w:r>
      <w:r>
        <w:rPr>
          <w:rFonts w:ascii="Times New Roman" w:hAnsi="Times New Roman"/>
          <w:sz w:val="26"/>
          <w:szCs w:val="26"/>
        </w:rPr>
        <w:t xml:space="preserve">муниципальной </w:t>
      </w:r>
      <w:r w:rsidRPr="00990FF9">
        <w:rPr>
          <w:rFonts w:ascii="Times New Roman" w:hAnsi="Times New Roman"/>
          <w:sz w:val="26"/>
          <w:szCs w:val="26"/>
        </w:rPr>
        <w:t xml:space="preserve">собственности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w:t>
      </w:r>
      <w:r>
        <w:rPr>
          <w:rFonts w:ascii="Times New Roman" w:hAnsi="Times New Roman"/>
          <w:sz w:val="26"/>
          <w:szCs w:val="26"/>
        </w:rPr>
        <w:t xml:space="preserve">муниципальной </w:t>
      </w:r>
      <w:r w:rsidRPr="00990FF9">
        <w:rPr>
          <w:rFonts w:ascii="Times New Roman" w:hAnsi="Times New Roman"/>
          <w:sz w:val="26"/>
          <w:szCs w:val="26"/>
        </w:rPr>
        <w:t xml:space="preserve">собственности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Pr>
          <w:rFonts w:ascii="Times New Roman" w:hAnsi="Times New Roman"/>
          <w:sz w:val="26"/>
          <w:szCs w:val="26"/>
        </w:rPr>
        <w:t>.</w:t>
      </w:r>
      <w:r w:rsidRPr="00990FF9">
        <w:rPr>
          <w:rFonts w:ascii="Times New Roman" w:hAnsi="Times New Roman"/>
          <w:sz w:val="26"/>
          <w:szCs w:val="26"/>
        </w:rPr>
        <w:t xml:space="preserve"> Основными характеристиками контрольных событий </w:t>
      </w:r>
      <w:r>
        <w:rPr>
          <w:rFonts w:ascii="Times New Roman" w:hAnsi="Times New Roman"/>
          <w:sz w:val="26"/>
          <w:szCs w:val="26"/>
        </w:rPr>
        <w:t xml:space="preserve">муниципальной </w:t>
      </w:r>
      <w:r w:rsidRPr="00990FF9">
        <w:rPr>
          <w:rFonts w:ascii="Times New Roman" w:hAnsi="Times New Roman"/>
          <w:sz w:val="26"/>
          <w:szCs w:val="26"/>
        </w:rPr>
        <w:t>программы являются 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sidRPr="00990FF9">
        <w:rPr>
          <w:rFonts w:ascii="Times New Roman" w:hAnsi="Times New Roman"/>
          <w:sz w:val="26"/>
          <w:szCs w:val="26"/>
        </w:rPr>
        <w:t xml:space="preserve">3.2. Подготовка отчетов об исполнении планов реализации </w:t>
      </w:r>
      <w:r w:rsidRPr="00990FF9">
        <w:rPr>
          <w:rFonts w:ascii="Times New Roman" w:hAnsi="Times New Roman"/>
          <w:sz w:val="26"/>
          <w:szCs w:val="26"/>
        </w:rPr>
        <w:br/>
        <w:t>по итогам полугодия, 9 месяцев</w:t>
      </w:r>
    </w:p>
    <w:p w:rsidR="004263A1" w:rsidRPr="00990FF9" w:rsidRDefault="004263A1" w:rsidP="004263A1">
      <w:pPr>
        <w:widowControl w:val="0"/>
        <w:shd w:val="clear" w:color="auto" w:fill="FFFFFF"/>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shd w:val="clear" w:color="auto" w:fill="FFFFFF"/>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целях обеспечения оперативного контроля за реализацией </w:t>
      </w:r>
      <w:r>
        <w:rPr>
          <w:rFonts w:ascii="Times New Roman" w:hAnsi="Times New Roman"/>
          <w:sz w:val="26"/>
          <w:szCs w:val="26"/>
        </w:rPr>
        <w:t xml:space="preserve">муниципальных </w:t>
      </w:r>
      <w:r w:rsidRPr="00990FF9">
        <w:rPr>
          <w:rFonts w:ascii="Times New Roman" w:hAnsi="Times New Roman"/>
          <w:sz w:val="26"/>
          <w:szCs w:val="26"/>
        </w:rPr>
        <w:t xml:space="preserve">программ ответственный исполнитель  </w:t>
      </w:r>
      <w:r>
        <w:rPr>
          <w:rFonts w:ascii="Times New Roman" w:hAnsi="Times New Roman"/>
          <w:sz w:val="26"/>
          <w:szCs w:val="26"/>
        </w:rPr>
        <w:t xml:space="preserve">муниципальной </w:t>
      </w:r>
      <w:r w:rsidRPr="00990FF9">
        <w:rPr>
          <w:rFonts w:ascii="Times New Roman" w:hAnsi="Times New Roman"/>
          <w:sz w:val="26"/>
          <w:szCs w:val="26"/>
        </w:rPr>
        <w:t xml:space="preserve">программы по итогам полугодия, 9 месяцев направляет в </w:t>
      </w:r>
      <w:r>
        <w:rPr>
          <w:rFonts w:ascii="Times New Roman" w:hAnsi="Times New Roman"/>
          <w:sz w:val="26"/>
          <w:szCs w:val="26"/>
        </w:rPr>
        <w:t>Администраци</w:t>
      </w:r>
      <w:r w:rsidR="000F2D84">
        <w:rPr>
          <w:rFonts w:ascii="Times New Roman" w:hAnsi="Times New Roman"/>
          <w:sz w:val="26"/>
          <w:szCs w:val="26"/>
        </w:rPr>
        <w:t>ю</w:t>
      </w:r>
      <w:r>
        <w:rPr>
          <w:rFonts w:ascii="Times New Roman" w:hAnsi="Times New Roman"/>
          <w:sz w:val="26"/>
          <w:szCs w:val="26"/>
        </w:rPr>
        <w:t xml:space="preserve"> 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w:t>
      </w:r>
      <w:r w:rsidRPr="00990FF9">
        <w:rPr>
          <w:rFonts w:ascii="Times New Roman" w:hAnsi="Times New Roman"/>
          <w:sz w:val="26"/>
          <w:szCs w:val="26"/>
        </w:rPr>
        <w:t xml:space="preserve">отчет об исполнении плана реализации, согласованный с </w:t>
      </w:r>
      <w:r w:rsidR="000F2D84">
        <w:rPr>
          <w:rFonts w:ascii="Times New Roman" w:hAnsi="Times New Roman"/>
          <w:sz w:val="26"/>
          <w:szCs w:val="26"/>
        </w:rPr>
        <w:t xml:space="preserve">главой </w:t>
      </w:r>
      <w:r>
        <w:rPr>
          <w:rFonts w:ascii="Times New Roman" w:hAnsi="Times New Roman"/>
          <w:sz w:val="26"/>
          <w:szCs w:val="26"/>
        </w:rPr>
        <w:t xml:space="preserve">Администрации 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по форме согласно приложению к настоящим Методическим рекомендациям </w:t>
      </w:r>
      <w:hyperlink w:anchor="Par1326" w:history="1">
        <w:r w:rsidRPr="00990FF9">
          <w:rPr>
            <w:rFonts w:ascii="Times New Roman" w:hAnsi="Times New Roman"/>
            <w:sz w:val="26"/>
            <w:szCs w:val="26"/>
          </w:rPr>
          <w:t>(таблица 1</w:t>
        </w:r>
        <w:r w:rsidR="000F2D84">
          <w:rPr>
            <w:rFonts w:ascii="Times New Roman" w:hAnsi="Times New Roman"/>
            <w:sz w:val="26"/>
            <w:szCs w:val="26"/>
          </w:rPr>
          <w:t>2</w:t>
        </w:r>
        <w:r w:rsidRPr="00990FF9">
          <w:rPr>
            <w:rFonts w:ascii="Times New Roman" w:hAnsi="Times New Roman"/>
            <w:sz w:val="26"/>
            <w:szCs w:val="26"/>
          </w:rPr>
          <w:t>)</w:t>
        </w:r>
      </w:hyperlink>
      <w:r w:rsidRPr="00990FF9">
        <w:rPr>
          <w:rFonts w:ascii="Times New Roman" w:hAnsi="Times New Roman"/>
          <w:sz w:val="26"/>
          <w:szCs w:val="26"/>
        </w:rPr>
        <w:t xml:space="preserve"> в порядке и сроки, установленные </w:t>
      </w:r>
      <w:hyperlink r:id="rId12" w:history="1">
        <w:r w:rsidRPr="00990FF9">
          <w:rPr>
            <w:rFonts w:ascii="Times New Roman" w:hAnsi="Times New Roman"/>
            <w:sz w:val="26"/>
            <w:szCs w:val="26"/>
          </w:rPr>
          <w:t>Порядком</w:t>
        </w:r>
      </w:hyperlink>
      <w:r w:rsidRPr="00990FF9">
        <w:rPr>
          <w:rFonts w:ascii="Times New Roman" w:hAnsi="Times New Roman"/>
          <w:sz w:val="26"/>
          <w:szCs w:val="26"/>
        </w:rPr>
        <w:t xml:space="preserve">, для внесения на рассмотрение комиссии </w:t>
      </w:r>
      <w:r w:rsidRPr="00902907">
        <w:rPr>
          <w:rFonts w:ascii="Times New Roman" w:hAnsi="Times New Roman" w:cs="Times New Roman"/>
          <w:spacing w:val="-4"/>
          <w:sz w:val="26"/>
          <w:szCs w:val="26"/>
        </w:rPr>
        <w:t xml:space="preserve">по обеспечению устойчивого развития экономики Куйбышевского </w:t>
      </w:r>
      <w:r w:rsidR="00E47ED9">
        <w:rPr>
          <w:rFonts w:ascii="Times New Roman" w:hAnsi="Times New Roman" w:cs="Times New Roman"/>
          <w:spacing w:val="-4"/>
          <w:sz w:val="26"/>
          <w:szCs w:val="26"/>
        </w:rPr>
        <w:t>сельского поселения</w:t>
      </w:r>
      <w:r w:rsidRPr="00902907">
        <w:rPr>
          <w:rFonts w:ascii="Times New Roman" w:hAnsi="Times New Roman" w:cs="Times New Roman"/>
          <w:spacing w:val="-4"/>
          <w:sz w:val="26"/>
          <w:szCs w:val="26"/>
        </w:rPr>
        <w:t xml:space="preserve">, социальной стабильности и мониторинга реализации в Куйбышевском </w:t>
      </w:r>
      <w:r w:rsidR="000F2D84">
        <w:rPr>
          <w:rFonts w:ascii="Times New Roman" w:hAnsi="Times New Roman" w:cs="Times New Roman"/>
          <w:spacing w:val="-4"/>
          <w:sz w:val="26"/>
          <w:szCs w:val="26"/>
        </w:rPr>
        <w:t>сельском поселении</w:t>
      </w:r>
      <w:r w:rsidRPr="00902907">
        <w:rPr>
          <w:rFonts w:ascii="Times New Roman" w:hAnsi="Times New Roman" w:cs="Times New Roman"/>
          <w:spacing w:val="-4"/>
          <w:sz w:val="26"/>
          <w:szCs w:val="26"/>
        </w:rPr>
        <w:t xml:space="preserve"> указов Президента Российской Федерации</w:t>
      </w:r>
      <w:r w:rsidRPr="00902907">
        <w:rPr>
          <w:rFonts w:ascii="Times New Roman" w:hAnsi="Times New Roman" w:cs="Times New Roman"/>
          <w:sz w:val="26"/>
          <w:szCs w:val="26"/>
        </w:rPr>
        <w:t xml:space="preserve"> от 07.05.2012 № 596, 597, 598, 599, 600, 601, 602, 606</w:t>
      </w:r>
      <w:r>
        <w:rPr>
          <w:rFonts w:ascii="Times New Roman" w:hAnsi="Times New Roman" w:cs="Times New Roman"/>
          <w:sz w:val="26"/>
          <w:szCs w:val="26"/>
        </w:rPr>
        <w:t xml:space="preserve"> </w:t>
      </w:r>
      <w:r w:rsidRPr="00990FF9">
        <w:rPr>
          <w:rFonts w:ascii="Times New Roman" w:hAnsi="Times New Roman"/>
          <w:sz w:val="26"/>
          <w:szCs w:val="26"/>
        </w:rPr>
        <w:t xml:space="preserve">(далее – Комиссия).  </w:t>
      </w:r>
    </w:p>
    <w:p w:rsidR="004263A1" w:rsidRPr="00990FF9" w:rsidRDefault="004263A1" w:rsidP="004263A1">
      <w:pPr>
        <w:widowControl w:val="0"/>
        <w:shd w:val="clear" w:color="auto" w:fill="FFFFFF"/>
        <w:autoSpaceDE w:val="0"/>
        <w:autoSpaceDN w:val="0"/>
        <w:adjustRightInd w:val="0"/>
        <w:spacing w:after="0" w:line="240" w:lineRule="auto"/>
        <w:ind w:firstLine="540"/>
        <w:jc w:val="both"/>
        <w:rPr>
          <w:rFonts w:ascii="Times New Roman" w:eastAsia="Times New Roman" w:hAnsi="Times New Roman"/>
          <w:sz w:val="26"/>
          <w:szCs w:val="26"/>
        </w:rPr>
      </w:pPr>
      <w:r w:rsidRPr="00990FF9">
        <w:rPr>
          <w:rFonts w:ascii="Times New Roman" w:hAnsi="Times New Roman"/>
          <w:sz w:val="26"/>
          <w:szCs w:val="26"/>
        </w:rPr>
        <w:t>При подготовке отчета об исполнении плана реализации по итогам полугодия, 9 месяцев</w:t>
      </w:r>
      <w:r w:rsidRPr="00990FF9">
        <w:rPr>
          <w:rFonts w:ascii="Times New Roman" w:eastAsia="Times New Roman" w:hAnsi="Times New Roman"/>
          <w:sz w:val="26"/>
          <w:szCs w:val="26"/>
        </w:rPr>
        <w:t xml:space="preserve"> применяется программа </w:t>
      </w:r>
      <w:r w:rsidRPr="00990FF9">
        <w:rPr>
          <w:rFonts w:ascii="Times New Roman" w:eastAsia="Times New Roman" w:hAnsi="Times New Roman"/>
          <w:sz w:val="26"/>
          <w:szCs w:val="26"/>
          <w:lang w:val="en-US"/>
        </w:rPr>
        <w:t>Microsoft</w:t>
      </w:r>
      <w:r w:rsidRPr="00990FF9">
        <w:rPr>
          <w:rFonts w:ascii="Times New Roman" w:eastAsia="Times New Roman" w:hAnsi="Times New Roman"/>
          <w:sz w:val="26"/>
          <w:szCs w:val="26"/>
        </w:rPr>
        <w:t xml:space="preserve"> </w:t>
      </w:r>
      <w:r w:rsidRPr="00990FF9">
        <w:rPr>
          <w:rFonts w:ascii="Times New Roman" w:eastAsia="Times New Roman" w:hAnsi="Times New Roman"/>
          <w:sz w:val="26"/>
          <w:szCs w:val="26"/>
          <w:lang w:val="en-US"/>
        </w:rPr>
        <w:t>Office</w:t>
      </w:r>
      <w:r w:rsidRPr="00990FF9">
        <w:rPr>
          <w:rFonts w:ascii="Times New Roman" w:eastAsia="Times New Roman" w:hAnsi="Times New Roman"/>
          <w:sz w:val="26"/>
          <w:szCs w:val="26"/>
        </w:rPr>
        <w:t xml:space="preserve"> </w:t>
      </w:r>
      <w:r w:rsidRPr="00990FF9">
        <w:rPr>
          <w:rFonts w:ascii="Times New Roman" w:eastAsia="Times New Roman" w:hAnsi="Times New Roman"/>
          <w:sz w:val="26"/>
          <w:szCs w:val="26"/>
          <w:lang w:val="en-US"/>
        </w:rPr>
        <w:t>Word</w:t>
      </w:r>
      <w:r w:rsidRPr="00990FF9">
        <w:rPr>
          <w:rFonts w:ascii="Times New Roman" w:eastAsia="Times New Roman" w:hAnsi="Times New Roman"/>
          <w:sz w:val="26"/>
          <w:szCs w:val="26"/>
        </w:rPr>
        <w:t xml:space="preserve">, используется шрифт </w:t>
      </w:r>
      <w:r w:rsidRPr="00990FF9">
        <w:rPr>
          <w:rFonts w:ascii="Times New Roman" w:eastAsia="Times New Roman" w:hAnsi="Times New Roman"/>
          <w:sz w:val="26"/>
          <w:szCs w:val="26"/>
          <w:lang w:val="en-US"/>
        </w:rPr>
        <w:t>Times</w:t>
      </w:r>
      <w:r w:rsidRPr="00990FF9">
        <w:rPr>
          <w:rFonts w:ascii="Times New Roman" w:eastAsia="Times New Roman" w:hAnsi="Times New Roman"/>
          <w:sz w:val="26"/>
          <w:szCs w:val="26"/>
        </w:rPr>
        <w:t xml:space="preserve"> </w:t>
      </w:r>
      <w:r w:rsidRPr="00990FF9">
        <w:rPr>
          <w:rFonts w:ascii="Times New Roman" w:eastAsia="Times New Roman" w:hAnsi="Times New Roman"/>
          <w:sz w:val="26"/>
          <w:szCs w:val="26"/>
          <w:lang w:val="en-US"/>
        </w:rPr>
        <w:t>New</w:t>
      </w:r>
      <w:r w:rsidRPr="00990FF9">
        <w:rPr>
          <w:rFonts w:ascii="Times New Roman" w:eastAsia="Times New Roman" w:hAnsi="Times New Roman"/>
          <w:sz w:val="26"/>
          <w:szCs w:val="26"/>
        </w:rPr>
        <w:t xml:space="preserve"> </w:t>
      </w:r>
      <w:r w:rsidRPr="00990FF9">
        <w:rPr>
          <w:rFonts w:ascii="Times New Roman" w:eastAsia="Times New Roman" w:hAnsi="Times New Roman"/>
          <w:sz w:val="26"/>
          <w:szCs w:val="26"/>
          <w:lang w:val="en-US"/>
        </w:rPr>
        <w:t>Roman</w:t>
      </w:r>
      <w:r w:rsidRPr="00990FF9">
        <w:rPr>
          <w:rFonts w:ascii="Times New Roman" w:eastAsia="Times New Roman" w:hAnsi="Times New Roman"/>
          <w:sz w:val="26"/>
          <w:szCs w:val="26"/>
        </w:rPr>
        <w:t xml:space="preserve">, начертание – обычный, размер шрифта – 14 </w:t>
      </w:r>
      <w:proofErr w:type="spellStart"/>
      <w:r w:rsidRPr="00990FF9">
        <w:rPr>
          <w:rFonts w:ascii="Times New Roman" w:eastAsia="Times New Roman" w:hAnsi="Times New Roman"/>
          <w:sz w:val="26"/>
          <w:szCs w:val="26"/>
        </w:rPr>
        <w:t>пт</w:t>
      </w:r>
      <w:proofErr w:type="spellEnd"/>
      <w:r w:rsidRPr="00990FF9">
        <w:rPr>
          <w:rFonts w:ascii="Times New Roman" w:eastAsia="Times New Roman" w:hAnsi="Times New Roman"/>
          <w:sz w:val="26"/>
          <w:szCs w:val="26"/>
        </w:rPr>
        <w:t xml:space="preserve"> (допускается 11, 12 </w:t>
      </w:r>
      <w:proofErr w:type="spellStart"/>
      <w:r w:rsidRPr="00990FF9">
        <w:rPr>
          <w:rFonts w:ascii="Times New Roman" w:eastAsia="Times New Roman" w:hAnsi="Times New Roman"/>
          <w:sz w:val="26"/>
          <w:szCs w:val="26"/>
        </w:rPr>
        <w:t>пт</w:t>
      </w:r>
      <w:proofErr w:type="spellEnd"/>
      <w:r w:rsidRPr="00990FF9">
        <w:rPr>
          <w:rFonts w:ascii="Times New Roman" w:eastAsia="Times New Roman" w:hAnsi="Times New Roman"/>
          <w:sz w:val="26"/>
          <w:szCs w:val="26"/>
        </w:rPr>
        <w:t>); одинарный межстрочный интервал, выравнивание абзаца по ширине.</w:t>
      </w:r>
    </w:p>
    <w:p w:rsidR="004263A1" w:rsidRPr="00990FF9" w:rsidRDefault="004263A1" w:rsidP="004263A1">
      <w:pPr>
        <w:autoSpaceDE w:val="0"/>
        <w:autoSpaceDN w:val="0"/>
        <w:adjustRightInd w:val="0"/>
        <w:spacing w:after="0" w:line="240" w:lineRule="auto"/>
        <w:ind w:firstLine="709"/>
        <w:jc w:val="both"/>
        <w:rPr>
          <w:rFonts w:ascii="Times New Roman" w:eastAsia="Times New Roman" w:hAnsi="Times New Roman"/>
          <w:sz w:val="26"/>
          <w:szCs w:val="26"/>
        </w:rPr>
      </w:pPr>
      <w:r w:rsidRPr="00990FF9">
        <w:rPr>
          <w:rFonts w:ascii="Times New Roman" w:eastAsia="Times New Roman" w:hAnsi="Times New Roman"/>
          <w:sz w:val="26"/>
          <w:szCs w:val="26"/>
        </w:rPr>
        <w:t xml:space="preserve">Пояснительная информация к отчету об исполнении плана </w:t>
      </w:r>
      <w:r w:rsidRPr="00990FF9">
        <w:rPr>
          <w:rFonts w:ascii="Times New Roman" w:hAnsi="Times New Roman"/>
          <w:sz w:val="26"/>
          <w:szCs w:val="26"/>
        </w:rPr>
        <w:t>по итогам полугодия, 9 месяцев</w:t>
      </w:r>
      <w:r w:rsidRPr="00990FF9">
        <w:rPr>
          <w:rFonts w:ascii="Times New Roman" w:eastAsia="Times New Roman" w:hAnsi="Times New Roman"/>
          <w:sz w:val="26"/>
          <w:szCs w:val="26"/>
        </w:rPr>
        <w:t xml:space="preserve"> реализации в обязательном порядке содержит следующие сведения: </w:t>
      </w:r>
    </w:p>
    <w:p w:rsidR="004263A1" w:rsidRPr="00990FF9" w:rsidRDefault="004263A1" w:rsidP="004263A1">
      <w:pPr>
        <w:spacing w:after="0" w:line="240" w:lineRule="auto"/>
        <w:ind w:firstLine="567"/>
        <w:contextualSpacing/>
        <w:jc w:val="both"/>
        <w:rPr>
          <w:rFonts w:ascii="Times New Roman" w:eastAsia="Times New Roman" w:hAnsi="Times New Roman"/>
          <w:sz w:val="26"/>
          <w:szCs w:val="26"/>
        </w:rPr>
      </w:pPr>
      <w:r w:rsidRPr="00990FF9">
        <w:rPr>
          <w:rFonts w:ascii="Times New Roman" w:eastAsia="Times New Roman" w:hAnsi="Times New Roman"/>
          <w:sz w:val="26"/>
          <w:szCs w:val="26"/>
        </w:rPr>
        <w:lastRenderedPageBreak/>
        <w:t>об ассигнованиях бюджета</w:t>
      </w:r>
      <w:r>
        <w:rPr>
          <w:rFonts w:ascii="Times New Roman" w:eastAsia="Times New Roman" w:hAnsi="Times New Roman"/>
          <w:sz w:val="26"/>
          <w:szCs w:val="26"/>
        </w:rPr>
        <w:t xml:space="preserve"> </w:t>
      </w:r>
      <w:r w:rsidR="00E47ED9">
        <w:rPr>
          <w:rFonts w:ascii="Times New Roman" w:eastAsia="Times New Roman" w:hAnsi="Times New Roman"/>
          <w:sz w:val="26"/>
          <w:szCs w:val="26"/>
        </w:rPr>
        <w:t>сельского поселения</w:t>
      </w:r>
      <w:r w:rsidRPr="00990FF9">
        <w:rPr>
          <w:rFonts w:ascii="Times New Roman" w:eastAsia="Times New Roman" w:hAnsi="Times New Roman"/>
          <w:sz w:val="26"/>
          <w:szCs w:val="26"/>
        </w:rPr>
        <w:t xml:space="preserve">, предусмотренных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программой, в тыс. рублей;</w:t>
      </w:r>
    </w:p>
    <w:p w:rsidR="004263A1" w:rsidRPr="00990FF9" w:rsidRDefault="004263A1" w:rsidP="004263A1">
      <w:pPr>
        <w:spacing w:after="0" w:line="240" w:lineRule="auto"/>
        <w:ind w:firstLine="567"/>
        <w:contextualSpacing/>
        <w:jc w:val="both"/>
        <w:rPr>
          <w:rFonts w:ascii="Times New Roman" w:eastAsia="Times New Roman" w:hAnsi="Times New Roman"/>
          <w:sz w:val="26"/>
          <w:szCs w:val="26"/>
        </w:rPr>
      </w:pPr>
      <w:r w:rsidRPr="00990FF9">
        <w:rPr>
          <w:rFonts w:ascii="Times New Roman" w:eastAsia="Times New Roman" w:hAnsi="Times New Roman"/>
          <w:sz w:val="26"/>
          <w:szCs w:val="26"/>
        </w:rPr>
        <w:t>о фактическом освоении средств бюджета</w:t>
      </w:r>
      <w:r>
        <w:rPr>
          <w:rFonts w:ascii="Times New Roman" w:eastAsia="Times New Roman" w:hAnsi="Times New Roman"/>
          <w:sz w:val="26"/>
          <w:szCs w:val="26"/>
        </w:rPr>
        <w:t xml:space="preserve"> </w:t>
      </w:r>
      <w:r w:rsidR="00E47ED9">
        <w:rPr>
          <w:rFonts w:ascii="Times New Roman" w:eastAsia="Times New Roman" w:hAnsi="Times New Roman"/>
          <w:sz w:val="26"/>
          <w:szCs w:val="26"/>
        </w:rPr>
        <w:t>сельского поселения</w:t>
      </w:r>
      <w:r w:rsidRPr="00990FF9">
        <w:rPr>
          <w:rFonts w:ascii="Times New Roman" w:eastAsia="Times New Roman" w:hAnsi="Times New Roman"/>
          <w:sz w:val="26"/>
          <w:szCs w:val="26"/>
        </w:rPr>
        <w:t xml:space="preserve"> по итогам</w:t>
      </w:r>
      <w:r w:rsidRPr="00990FF9">
        <w:rPr>
          <w:rFonts w:ascii="Times New Roman" w:eastAsia="Times New Roman" w:hAnsi="Times New Roman"/>
          <w:sz w:val="26"/>
          <w:szCs w:val="26"/>
        </w:rPr>
        <w:br/>
        <w:t>(</w:t>
      </w:r>
      <w:r w:rsidRPr="00990FF9">
        <w:rPr>
          <w:rFonts w:ascii="Times New Roman" w:eastAsia="Times New Roman" w:hAnsi="Times New Roman"/>
          <w:sz w:val="26"/>
          <w:szCs w:val="26"/>
          <w:lang w:val="en-US"/>
        </w:rPr>
        <w:t>I</w:t>
      </w:r>
      <w:r w:rsidRPr="00990FF9">
        <w:rPr>
          <w:rFonts w:ascii="Times New Roman" w:eastAsia="Times New Roman" w:hAnsi="Times New Roman"/>
          <w:sz w:val="26"/>
          <w:szCs w:val="26"/>
        </w:rPr>
        <w:t xml:space="preserve"> полугодия, 9 месяцев) в тыс. рублей и %;</w:t>
      </w:r>
    </w:p>
    <w:p w:rsidR="004263A1" w:rsidRPr="00990FF9" w:rsidRDefault="004263A1" w:rsidP="004263A1">
      <w:pPr>
        <w:spacing w:after="0" w:line="240" w:lineRule="auto"/>
        <w:ind w:firstLine="567"/>
        <w:contextualSpacing/>
        <w:jc w:val="both"/>
        <w:rPr>
          <w:rFonts w:ascii="Times New Roman" w:eastAsia="Times New Roman" w:hAnsi="Times New Roman"/>
          <w:sz w:val="26"/>
          <w:szCs w:val="26"/>
        </w:rPr>
      </w:pPr>
      <w:r w:rsidRPr="00990FF9">
        <w:rPr>
          <w:rFonts w:ascii="Times New Roman" w:eastAsia="Times New Roman" w:hAnsi="Times New Roman"/>
          <w:sz w:val="26"/>
          <w:szCs w:val="26"/>
        </w:rPr>
        <w:t>об оплате работ и мероприятий, выполненных в предыдущем финансовом году, в тыс. рублей;</w:t>
      </w:r>
    </w:p>
    <w:p w:rsidR="004263A1" w:rsidRPr="00990FF9" w:rsidRDefault="004263A1" w:rsidP="004263A1">
      <w:pPr>
        <w:autoSpaceDE w:val="0"/>
        <w:autoSpaceDN w:val="0"/>
        <w:adjustRightInd w:val="0"/>
        <w:spacing w:after="0" w:line="240" w:lineRule="auto"/>
        <w:ind w:firstLine="567"/>
        <w:jc w:val="both"/>
        <w:rPr>
          <w:rFonts w:ascii="Times New Roman" w:eastAsia="Times New Roman" w:hAnsi="Times New Roman"/>
          <w:sz w:val="26"/>
          <w:szCs w:val="26"/>
        </w:rPr>
      </w:pPr>
      <w:r w:rsidRPr="00990FF9">
        <w:rPr>
          <w:rFonts w:ascii="Times New Roman" w:eastAsia="Times New Roman" w:hAnsi="Times New Roman"/>
          <w:sz w:val="26"/>
          <w:szCs w:val="26"/>
        </w:rPr>
        <w:t>о выполнении основных мероприятий по каждой подпрограмме</w:t>
      </w:r>
      <w:r w:rsidRPr="00990FF9">
        <w:rPr>
          <w:rFonts w:ascii="Times New Roman" w:eastAsia="Times New Roman" w:hAnsi="Times New Roman"/>
          <w:sz w:val="26"/>
          <w:szCs w:val="26"/>
        </w:rPr>
        <w:br/>
        <w:t>(если не выполнены – указать причины и принимаемые меры);</w:t>
      </w:r>
    </w:p>
    <w:p w:rsidR="004263A1" w:rsidRPr="00990FF9" w:rsidRDefault="004263A1" w:rsidP="004263A1">
      <w:pPr>
        <w:autoSpaceDE w:val="0"/>
        <w:autoSpaceDN w:val="0"/>
        <w:adjustRightInd w:val="0"/>
        <w:spacing w:after="0" w:line="240" w:lineRule="auto"/>
        <w:ind w:firstLine="567"/>
        <w:jc w:val="both"/>
        <w:rPr>
          <w:rFonts w:ascii="Times New Roman" w:eastAsia="Times New Roman" w:hAnsi="Times New Roman"/>
          <w:sz w:val="26"/>
          <w:szCs w:val="26"/>
        </w:rPr>
      </w:pPr>
      <w:r w:rsidRPr="00990FF9">
        <w:rPr>
          <w:rFonts w:ascii="Times New Roman" w:eastAsia="Times New Roman" w:hAnsi="Times New Roman"/>
          <w:sz w:val="26"/>
          <w:szCs w:val="26"/>
        </w:rPr>
        <w:t>о выполнении контрольных событий по каждой подпрограмме</w:t>
      </w:r>
      <w:r w:rsidRPr="00990FF9">
        <w:rPr>
          <w:rFonts w:ascii="Times New Roman" w:eastAsia="Times New Roman" w:hAnsi="Times New Roman"/>
          <w:sz w:val="26"/>
          <w:szCs w:val="26"/>
        </w:rPr>
        <w:br/>
        <w:t>(если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4263A1" w:rsidRPr="00990FF9" w:rsidRDefault="004263A1" w:rsidP="004263A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sz w:val="26"/>
          <w:szCs w:val="26"/>
        </w:rPr>
      </w:pPr>
      <w:r w:rsidRPr="00990FF9">
        <w:rPr>
          <w:rFonts w:ascii="Times New Roman" w:eastAsia="Times New Roman" w:hAnsi="Times New Roman"/>
          <w:sz w:val="26"/>
          <w:szCs w:val="26"/>
        </w:rPr>
        <w:t xml:space="preserve">о ходе выполнения работ по объектам строительства, реконструкции, капитального ремонта, находящимся в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собственности </w:t>
      </w:r>
      <w:r>
        <w:rPr>
          <w:rFonts w:ascii="Times New Roman" w:eastAsia="Times New Roman" w:hAnsi="Times New Roman"/>
          <w:sz w:val="26"/>
          <w:szCs w:val="26"/>
        </w:rPr>
        <w:t xml:space="preserve">Куйбышевского </w:t>
      </w:r>
      <w:r w:rsidR="00E47ED9">
        <w:rPr>
          <w:rFonts w:ascii="Times New Roman" w:eastAsia="Times New Roman" w:hAnsi="Times New Roman"/>
          <w:sz w:val="26"/>
          <w:szCs w:val="26"/>
        </w:rPr>
        <w:t>сельского поселения</w:t>
      </w:r>
      <w:r w:rsidRPr="00990FF9">
        <w:rPr>
          <w:rFonts w:ascii="Times New Roman" w:eastAsia="Times New Roman" w:hAnsi="Times New Roman"/>
          <w:sz w:val="26"/>
          <w:szCs w:val="26"/>
        </w:rPr>
        <w:t>.</w:t>
      </w:r>
    </w:p>
    <w:p w:rsidR="004263A1" w:rsidRPr="00990FF9" w:rsidRDefault="004263A1" w:rsidP="004263A1">
      <w:pPr>
        <w:widowControl w:val="0"/>
        <w:shd w:val="clear" w:color="auto" w:fill="FFFFFF"/>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Оперативный контроль за реализацией </w:t>
      </w:r>
      <w:r>
        <w:rPr>
          <w:rFonts w:ascii="Times New Roman" w:hAnsi="Times New Roman"/>
          <w:sz w:val="26"/>
          <w:szCs w:val="26"/>
        </w:rPr>
        <w:t xml:space="preserve">муниципальных </w:t>
      </w:r>
      <w:r w:rsidRPr="00990FF9">
        <w:rPr>
          <w:rFonts w:ascii="Times New Roman" w:hAnsi="Times New Roman"/>
          <w:sz w:val="26"/>
          <w:szCs w:val="26"/>
        </w:rPr>
        <w:t xml:space="preserve">программ ориентирован на раннее предупреждение возникновения проблем и отклонений хода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от запланированного.</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Объектом контроля является наступление контрольных событий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в установленные сроки, сведения о кассовом исполнении по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программе на отчетную дату.</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качестве формулировок наступления контрольных событий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рекомендуется использовать следующие:</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нормативный правовой акт утвержден;</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объект капитального строительства (реконструкции) введен в эксплуатацию;</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система разработана и введена в эксплуатацию и т.д.</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При наличии неисполненного, исполненного не в полном объеме основного мероприятия подпрограммы (основных мероприятий подпрограммы)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подпрограммы либо контрольного события.</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sidRPr="00990FF9">
        <w:rPr>
          <w:rFonts w:ascii="Times New Roman" w:hAnsi="Times New Roman"/>
          <w:sz w:val="26"/>
          <w:szCs w:val="26"/>
        </w:rPr>
        <w:t xml:space="preserve">4. </w:t>
      </w:r>
      <w:r>
        <w:rPr>
          <w:rFonts w:ascii="Times New Roman" w:hAnsi="Times New Roman"/>
          <w:sz w:val="26"/>
          <w:szCs w:val="26"/>
        </w:rPr>
        <w:t xml:space="preserve">Подготовка отчета о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за год</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Отчет о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за год (далее – годовой отчет) формируется ответственным исполнителем с учетом информации, полученной от соисполнителей и участников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согласовывается и вносится на рассмотрение </w:t>
      </w:r>
      <w:r w:rsidRPr="00BA185E">
        <w:rPr>
          <w:rFonts w:ascii="Times New Roman" w:hAnsi="Times New Roman" w:cs="Times New Roman"/>
          <w:sz w:val="26"/>
          <w:szCs w:val="26"/>
        </w:rPr>
        <w:t xml:space="preserve">Администрации Куйбышевского </w:t>
      </w:r>
      <w:r w:rsidR="00E47ED9">
        <w:rPr>
          <w:rFonts w:ascii="Times New Roman" w:hAnsi="Times New Roman" w:cs="Times New Roman"/>
          <w:sz w:val="26"/>
          <w:szCs w:val="26"/>
        </w:rPr>
        <w:t>сельского поселения</w:t>
      </w:r>
      <w:r w:rsidRPr="00BA185E">
        <w:rPr>
          <w:rFonts w:ascii="Times New Roman" w:hAnsi="Times New Roman" w:cs="Times New Roman"/>
          <w:spacing w:val="-4"/>
          <w:sz w:val="26"/>
          <w:szCs w:val="26"/>
        </w:rPr>
        <w:t xml:space="preserve"> </w:t>
      </w:r>
      <w:r w:rsidRPr="009C2AE4">
        <w:rPr>
          <w:rFonts w:ascii="Times New Roman" w:hAnsi="Times New Roman" w:cs="Times New Roman"/>
          <w:sz w:val="28"/>
          <w:szCs w:val="28"/>
        </w:rPr>
        <w:t xml:space="preserve"> </w:t>
      </w:r>
      <w:r w:rsidRPr="00990FF9">
        <w:rPr>
          <w:rFonts w:ascii="Times New Roman" w:hAnsi="Times New Roman"/>
          <w:sz w:val="26"/>
          <w:szCs w:val="26"/>
        </w:rPr>
        <w:t xml:space="preserve">в порядке и сроки, установленные </w:t>
      </w:r>
      <w:hyperlink r:id="rId13" w:history="1">
        <w:r w:rsidRPr="00990FF9">
          <w:rPr>
            <w:rFonts w:ascii="Times New Roman" w:hAnsi="Times New Roman"/>
            <w:sz w:val="26"/>
            <w:szCs w:val="26"/>
          </w:rPr>
          <w:t>Порядком</w:t>
        </w:r>
      </w:hyperlink>
      <w:r w:rsidRPr="00990FF9">
        <w:rPr>
          <w:rFonts w:ascii="Times New Roman" w:hAnsi="Times New Roman"/>
          <w:sz w:val="26"/>
          <w:szCs w:val="26"/>
        </w:rPr>
        <w:t>.</w:t>
      </w:r>
    </w:p>
    <w:p w:rsidR="004263A1" w:rsidRPr="00BE125D"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Отчет об исполнении плана реализации за год рассматривается в составе годового отчета по форме согласно приложению к настоящим Методическим </w:t>
      </w:r>
      <w:r w:rsidRPr="00990FF9">
        <w:rPr>
          <w:rFonts w:ascii="Times New Roman" w:hAnsi="Times New Roman"/>
          <w:color w:val="000000"/>
          <w:sz w:val="26"/>
          <w:szCs w:val="26"/>
        </w:rPr>
        <w:t xml:space="preserve">рекомендациям </w:t>
      </w:r>
      <w:hyperlink w:anchor="Par1326" w:history="1">
        <w:r w:rsidRPr="00BE125D">
          <w:rPr>
            <w:rFonts w:ascii="Times New Roman" w:hAnsi="Times New Roman"/>
            <w:sz w:val="26"/>
            <w:szCs w:val="26"/>
          </w:rPr>
          <w:t>(таблица 1</w:t>
        </w:r>
        <w:r w:rsidR="00BE125D" w:rsidRPr="00BE125D">
          <w:rPr>
            <w:rFonts w:ascii="Times New Roman" w:hAnsi="Times New Roman"/>
            <w:sz w:val="26"/>
            <w:szCs w:val="26"/>
          </w:rPr>
          <w:t>3</w:t>
        </w:r>
        <w:r w:rsidRPr="00BE125D">
          <w:rPr>
            <w:rFonts w:ascii="Times New Roman" w:hAnsi="Times New Roman"/>
            <w:sz w:val="26"/>
            <w:szCs w:val="26"/>
          </w:rPr>
          <w:t>)</w:t>
        </w:r>
      </w:hyperlink>
      <w:r w:rsidRPr="00BE125D">
        <w:rPr>
          <w:rFonts w:ascii="Times New Roman" w:hAnsi="Times New Roman"/>
          <w:sz w:val="26"/>
          <w:szCs w:val="26"/>
        </w:rPr>
        <w:t>.</w:t>
      </w:r>
    </w:p>
    <w:p w:rsidR="004263A1" w:rsidRPr="00990FF9" w:rsidRDefault="004263A1" w:rsidP="00BE125D">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Годовой отчет содержит:</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Конкретные результаты, достигнутые за отчетный период, при описании которых следует привести:</w:t>
      </w:r>
    </w:p>
    <w:p w:rsidR="004263A1" w:rsidRPr="00990FF9" w:rsidRDefault="004263A1" w:rsidP="004263A1">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0FF9">
        <w:rPr>
          <w:rFonts w:ascii="Times New Roman" w:hAnsi="Times New Roman"/>
          <w:sz w:val="26"/>
          <w:szCs w:val="26"/>
        </w:rPr>
        <w:t>основные результаты, достигнутые в отчетном году;</w:t>
      </w:r>
    </w:p>
    <w:p w:rsidR="004263A1" w:rsidRPr="00990FF9" w:rsidRDefault="004263A1" w:rsidP="004263A1">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0FF9">
        <w:rPr>
          <w:rFonts w:ascii="Times New Roman" w:hAnsi="Times New Roman"/>
          <w:sz w:val="26"/>
          <w:szCs w:val="26"/>
        </w:rPr>
        <w:t xml:space="preserve">характеристику вклада основных результатов в решение задач и достижение целей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lastRenderedPageBreak/>
        <w:t xml:space="preserve">Результаты реализации основных мероприятий подпрограмм и мероприятий ведомственных целевых 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а также сведения о достижении контрольных событий, описание которых включает:</w:t>
      </w:r>
    </w:p>
    <w:p w:rsidR="004263A1" w:rsidRPr="00990FF9" w:rsidRDefault="004263A1" w:rsidP="004263A1">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0FF9">
        <w:rPr>
          <w:rFonts w:ascii="Times New Roman" w:hAnsi="Times New Roman"/>
          <w:sz w:val="26"/>
          <w:szCs w:val="26"/>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 (таблица 1</w:t>
      </w:r>
      <w:r>
        <w:rPr>
          <w:rFonts w:ascii="Times New Roman" w:hAnsi="Times New Roman"/>
          <w:sz w:val="26"/>
          <w:szCs w:val="26"/>
        </w:rPr>
        <w:t>4</w:t>
      </w:r>
      <w:r w:rsidRPr="00990FF9">
        <w:rPr>
          <w:rFonts w:ascii="Times New Roman" w:hAnsi="Times New Roman"/>
          <w:sz w:val="26"/>
          <w:szCs w:val="26"/>
        </w:rPr>
        <w:t>);</w:t>
      </w:r>
    </w:p>
    <w:p w:rsidR="004263A1" w:rsidRPr="00990FF9" w:rsidRDefault="004263A1" w:rsidP="004263A1">
      <w:pPr>
        <w:widowControl w:val="0"/>
        <w:tabs>
          <w:tab w:val="left" w:pos="1134"/>
        </w:tabs>
        <w:autoSpaceDE w:val="0"/>
        <w:autoSpaceDN w:val="0"/>
        <w:adjustRightInd w:val="0"/>
        <w:spacing w:after="0" w:line="240" w:lineRule="auto"/>
        <w:ind w:firstLine="709"/>
        <w:jc w:val="both"/>
        <w:rPr>
          <w:rFonts w:ascii="Times New Roman" w:hAnsi="Times New Roman"/>
          <w:sz w:val="26"/>
          <w:szCs w:val="26"/>
        </w:rPr>
      </w:pPr>
      <w:r w:rsidRPr="00990FF9">
        <w:rPr>
          <w:rFonts w:ascii="Times New Roman" w:hAnsi="Times New Roman"/>
          <w:sz w:val="26"/>
          <w:szCs w:val="26"/>
        </w:rPr>
        <w:t xml:space="preserve">перечень контрольных событий, выполненных и не выполненных </w:t>
      </w:r>
      <w:r w:rsidRPr="00990FF9">
        <w:rPr>
          <w:rFonts w:ascii="Times New Roman" w:hAnsi="Times New Roman"/>
          <w:sz w:val="26"/>
          <w:szCs w:val="26"/>
        </w:rPr>
        <w:br/>
        <w:t>(с указанием причин) в установленные сроки согласно плану реализации (таблица 1</w:t>
      </w:r>
      <w:r>
        <w:rPr>
          <w:rFonts w:ascii="Times New Roman" w:hAnsi="Times New Roman"/>
          <w:sz w:val="26"/>
          <w:szCs w:val="26"/>
        </w:rPr>
        <w:t>4</w:t>
      </w:r>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709"/>
        <w:jc w:val="both"/>
        <w:rPr>
          <w:rFonts w:ascii="Times New Roman" w:hAnsi="Times New Roman"/>
          <w:sz w:val="26"/>
          <w:szCs w:val="26"/>
        </w:rPr>
      </w:pPr>
      <w:r w:rsidRPr="00990FF9">
        <w:rPr>
          <w:rFonts w:ascii="Times New Roman" w:hAnsi="Times New Roman"/>
          <w:sz w:val="26"/>
          <w:szCs w:val="26"/>
        </w:rPr>
        <w:t xml:space="preserve">анализ последствий </w:t>
      </w:r>
      <w:proofErr w:type="spellStart"/>
      <w:r w:rsidRPr="00990FF9">
        <w:rPr>
          <w:rFonts w:ascii="Times New Roman" w:hAnsi="Times New Roman"/>
          <w:sz w:val="26"/>
          <w:szCs w:val="26"/>
        </w:rPr>
        <w:t>нереализации</w:t>
      </w:r>
      <w:proofErr w:type="spellEnd"/>
      <w:r w:rsidRPr="00990FF9">
        <w:rPr>
          <w:rFonts w:ascii="Times New Roman" w:hAnsi="Times New Roman"/>
          <w:sz w:val="26"/>
          <w:szCs w:val="26"/>
        </w:rPr>
        <w:t xml:space="preserve"> основных мероприятий подпрограмм, мероприятий ведомственных целевых программ на реализацию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 xml:space="preserve">Анализ факторов, повлиявших на ход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с приложением анализа фактических и вероятных последствий влияния указанных факторов на основные параметры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 xml:space="preserve">Сведения об использовании бюджетных ассигнований и внебюджетных средств на реализацию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w:t>
      </w:r>
      <w:hyperlink w:anchor="Par1677" w:history="1">
        <w:r w:rsidRPr="0052783D">
          <w:rPr>
            <w:rFonts w:ascii="Times New Roman" w:hAnsi="Times New Roman" w:cs="Times New Roman"/>
            <w:sz w:val="26"/>
            <w:szCs w:val="26"/>
          </w:rPr>
          <w:t>таблица 1</w:t>
        </w:r>
      </w:hyperlink>
      <w:r w:rsidRPr="0052783D">
        <w:rPr>
          <w:rFonts w:ascii="Times New Roman" w:hAnsi="Times New Roman" w:cs="Times New Roman"/>
          <w:sz w:val="26"/>
          <w:szCs w:val="26"/>
        </w:rPr>
        <w:t>5</w:t>
      </w:r>
      <w:r w:rsidRPr="00990FF9">
        <w:rPr>
          <w:rFonts w:ascii="Times New Roman" w:hAnsi="Times New Roman"/>
          <w:sz w:val="26"/>
          <w:szCs w:val="26"/>
        </w:rPr>
        <w:t>).</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 xml:space="preserve">Сведения о достижении значений показателей (индикаторов)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подпрограмм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за год </w:t>
      </w:r>
      <w:hyperlink w:anchor="Par1422" w:history="1">
        <w:r>
          <w:rPr>
            <w:rFonts w:ascii="Times New Roman" w:hAnsi="Times New Roman"/>
            <w:sz w:val="26"/>
            <w:szCs w:val="26"/>
          </w:rPr>
          <w:t>(таблица 16</w:t>
        </w:r>
        <w:r w:rsidRPr="00990FF9">
          <w:rPr>
            <w:rFonts w:ascii="Times New Roman" w:hAnsi="Times New Roman"/>
            <w:sz w:val="26"/>
            <w:szCs w:val="26"/>
          </w:rPr>
          <w:t>)</w:t>
        </w:r>
      </w:hyperlink>
      <w:r w:rsidRPr="00990FF9">
        <w:rPr>
          <w:rFonts w:ascii="Times New Roman" w:hAnsi="Times New Roman"/>
          <w:sz w:val="26"/>
          <w:szCs w:val="26"/>
        </w:rPr>
        <w:t xml:space="preserve">, с обоснованием отклонений по показателям (индикаторам), плановые значения по которым не достигнуты; сведения о достижении значений показателей (индикаторов)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подпрограмм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 муниципальным образованиям за год </w:t>
      </w:r>
      <w:hyperlink w:anchor="Par1470" w:history="1">
        <w:r>
          <w:rPr>
            <w:rFonts w:ascii="Times New Roman" w:hAnsi="Times New Roman"/>
            <w:sz w:val="26"/>
            <w:szCs w:val="26"/>
          </w:rPr>
          <w:t>(таблица 17</w:t>
        </w:r>
        <w:r w:rsidRPr="00990FF9">
          <w:rPr>
            <w:rFonts w:ascii="Times New Roman" w:hAnsi="Times New Roman"/>
            <w:sz w:val="26"/>
            <w:szCs w:val="26"/>
          </w:rPr>
          <w:t>)</w:t>
        </w:r>
      </w:hyperlink>
      <w:r w:rsidRPr="00990FF9">
        <w:rPr>
          <w:rFonts w:ascii="Times New Roman" w:hAnsi="Times New Roman"/>
          <w:sz w:val="26"/>
          <w:szCs w:val="26"/>
        </w:rPr>
        <w:t>.</w:t>
      </w:r>
    </w:p>
    <w:p w:rsidR="004263A1" w:rsidRPr="00990FF9"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 xml:space="preserve">Информацию о результатах оценки эффективности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Default="004263A1" w:rsidP="004263A1">
      <w:pPr>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990FF9">
        <w:rPr>
          <w:rFonts w:ascii="Times New Roman" w:hAnsi="Times New Roman"/>
          <w:sz w:val="26"/>
          <w:szCs w:val="26"/>
        </w:rPr>
        <w:t xml:space="preserve">Предложения по дальнейшей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в том числе по оптимизации бюджетных расходов на реализацию основных мероприятий подпрограмм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и корректировке целевых показателей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на текущий финансовый год и плановый период и их обоснование в случае отклонений от плановой динамики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или воздействия факторов риска, оказывающих негативное влияние на основные параметры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tabs>
          <w:tab w:val="left" w:pos="1134"/>
        </w:tabs>
        <w:autoSpaceDE w:val="0"/>
        <w:autoSpaceDN w:val="0"/>
        <w:adjustRightInd w:val="0"/>
        <w:spacing w:after="0" w:line="240" w:lineRule="auto"/>
        <w:ind w:left="709"/>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sidRPr="00990FF9">
        <w:rPr>
          <w:rFonts w:ascii="Times New Roman" w:hAnsi="Times New Roman"/>
          <w:sz w:val="26"/>
          <w:szCs w:val="26"/>
        </w:rPr>
        <w:t xml:space="preserve">5. Управление, контроль реализации и оценка эффективности </w:t>
      </w:r>
    </w:p>
    <w:p w:rsidR="004263A1" w:rsidRPr="00990FF9" w:rsidRDefault="004263A1" w:rsidP="004263A1">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bookmarkStart w:id="2" w:name="sub_201"/>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Управление и контроль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должны соответствовать требованиям раздела 5 Порядка.</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Основные мероприятия подпрограмм и мероприятия ведомственных целевых 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реализуются в соответствии со сроками, установленными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программой. Изменение сроков и объема средств, предусмотренных на реализацию основных мероприятий подпрограмм и мероприятий ведомственных целевых программ, влияющие на реализацию основных параметров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(подпрограммы), требует корректировки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(подпрограммы).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Оценка эффективности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осуществляется на основе </w:t>
      </w:r>
      <w:bookmarkStart w:id="3" w:name="sub_202"/>
      <w:r w:rsidRPr="00990FF9">
        <w:rPr>
          <w:rFonts w:ascii="Times New Roman" w:hAnsi="Times New Roman"/>
          <w:sz w:val="26"/>
          <w:szCs w:val="26"/>
        </w:rPr>
        <w:t xml:space="preserve">положения об оценке эффективности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 утвержденного постановлением </w:t>
      </w:r>
      <w:r>
        <w:rPr>
          <w:rFonts w:ascii="Times New Roman" w:hAnsi="Times New Roman"/>
          <w:sz w:val="26"/>
          <w:szCs w:val="26"/>
        </w:rPr>
        <w:t xml:space="preserve">Администрации 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от </w:t>
      </w:r>
      <w:r w:rsidR="00DF4B42">
        <w:rPr>
          <w:rFonts w:ascii="Times New Roman" w:hAnsi="Times New Roman"/>
          <w:sz w:val="26"/>
          <w:szCs w:val="26"/>
        </w:rPr>
        <w:t>26</w:t>
      </w:r>
      <w:r>
        <w:rPr>
          <w:rFonts w:ascii="Times New Roman" w:hAnsi="Times New Roman"/>
          <w:sz w:val="26"/>
          <w:szCs w:val="26"/>
        </w:rPr>
        <w:t>.0</w:t>
      </w:r>
      <w:r w:rsidR="00DF4B42">
        <w:rPr>
          <w:rFonts w:ascii="Times New Roman" w:hAnsi="Times New Roman"/>
          <w:sz w:val="26"/>
          <w:szCs w:val="26"/>
        </w:rPr>
        <w:t>1</w:t>
      </w:r>
      <w:r>
        <w:rPr>
          <w:rFonts w:ascii="Times New Roman" w:hAnsi="Times New Roman"/>
          <w:sz w:val="26"/>
          <w:szCs w:val="26"/>
        </w:rPr>
        <w:t>.2018</w:t>
      </w:r>
      <w:r w:rsidRPr="00990FF9">
        <w:rPr>
          <w:rFonts w:ascii="Times New Roman" w:hAnsi="Times New Roman"/>
          <w:sz w:val="26"/>
          <w:szCs w:val="26"/>
        </w:rPr>
        <w:br/>
        <w:t xml:space="preserve">№ </w:t>
      </w:r>
      <w:r w:rsidR="00DF4B42">
        <w:rPr>
          <w:rFonts w:ascii="Times New Roman" w:hAnsi="Times New Roman"/>
          <w:sz w:val="26"/>
          <w:szCs w:val="26"/>
        </w:rPr>
        <w:t>23</w:t>
      </w:r>
      <w:r w:rsidRPr="00990FF9">
        <w:rPr>
          <w:rFonts w:ascii="Times New Roman" w:hAnsi="Times New Roman"/>
          <w:sz w:val="26"/>
          <w:szCs w:val="26"/>
        </w:rPr>
        <w:t xml:space="preserve"> «Об утверждении Порядка разработки, реализации и оценки эффективности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lastRenderedPageBreak/>
        <w:t xml:space="preserve">Оценка эффективности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w:t>
      </w:r>
      <w:proofErr w:type="spellStart"/>
      <w:r w:rsidRPr="00990FF9">
        <w:rPr>
          <w:rFonts w:ascii="Times New Roman" w:hAnsi="Times New Roman"/>
          <w:sz w:val="26"/>
          <w:szCs w:val="26"/>
        </w:rPr>
        <w:t>адресности</w:t>
      </w:r>
      <w:proofErr w:type="spellEnd"/>
      <w:r w:rsidRPr="00990FF9">
        <w:rPr>
          <w:rFonts w:ascii="Times New Roman" w:hAnsi="Times New Roman"/>
          <w:sz w:val="26"/>
          <w:szCs w:val="26"/>
        </w:rPr>
        <w:t xml:space="preserve"> и целевого характера бюджетных средств.</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bookmarkStart w:id="4" w:name="sub_205"/>
      <w:bookmarkEnd w:id="3"/>
      <w:r w:rsidRPr="00990FF9">
        <w:rPr>
          <w:rFonts w:ascii="Times New Roman" w:hAnsi="Times New Roman"/>
          <w:sz w:val="26"/>
          <w:szCs w:val="26"/>
        </w:rPr>
        <w:t xml:space="preserve">Оценка эффективности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должна содержать общую оценку вклада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в социально-экономическое развитие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bookmarkStart w:id="5" w:name="sub_206"/>
      <w:bookmarkEnd w:id="4"/>
      <w:r w:rsidRPr="00990FF9">
        <w:rPr>
          <w:rFonts w:ascii="Times New Roman" w:hAnsi="Times New Roman"/>
          <w:sz w:val="26"/>
          <w:szCs w:val="26"/>
        </w:rPr>
        <w:t xml:space="preserve">Оценка вклада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в социально-экономическое развитие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w:t>
      </w:r>
      <w:r w:rsidRPr="00990FF9">
        <w:rPr>
          <w:rFonts w:ascii="Times New Roman" w:hAnsi="Times New Roman"/>
          <w:sz w:val="26"/>
          <w:szCs w:val="26"/>
        </w:rPr>
        <w:t>производится по следующим направлениям:</w:t>
      </w:r>
    </w:p>
    <w:bookmarkEnd w:id="5"/>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оценка достижения запланированных результатов;</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оценка б</w:t>
      </w:r>
      <w:bookmarkStart w:id="6" w:name="sub_207"/>
      <w:r w:rsidRPr="00990FF9">
        <w:rPr>
          <w:rFonts w:ascii="Times New Roman" w:hAnsi="Times New Roman"/>
          <w:sz w:val="26"/>
          <w:szCs w:val="26"/>
        </w:rPr>
        <w:t>юджетной эффективности.</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ходе проведения оценки достижения запланированных результатов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за год (за весь период реализации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фактически достигнутые значения показателей (индикаторов) сопоставляются с их плановыми значениями</w:t>
      </w:r>
      <w:bookmarkEnd w:id="6"/>
      <w:r w:rsidRPr="00990FF9">
        <w:rPr>
          <w:rFonts w:ascii="Times New Roman" w:hAnsi="Times New Roman"/>
          <w:sz w:val="26"/>
          <w:szCs w:val="26"/>
        </w:rPr>
        <w:t>.</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 и мероприятий ведомственных целевых программ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представлять обоснование причин:</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отклонения достигнутых в отчетном периоде значений показателей (индикаторов) от плановых, а также изменений в этой связи плановых значений показателей (индикаторов) на предстоящий период;</w:t>
      </w:r>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значительного недовыполнения одних показателей (индикаторов) в сочетании с перевыполнением других или значительного перевыполнения по большинству плановых показателей (индикаторов) в отчетном периоде.</w:t>
      </w:r>
      <w:bookmarkStart w:id="7" w:name="sub_208"/>
    </w:p>
    <w:p w:rsidR="004263A1" w:rsidRPr="00990FF9" w:rsidRDefault="004263A1" w:rsidP="004263A1">
      <w:pPr>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 xml:space="preserve">При подготовке информации о результатах оценки бюджетной эффективности реализации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включаемой в годовой отчет, следует исходить из следующего основного принципа: при реализации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ответственные исполнители</w:t>
      </w:r>
      <w:r>
        <w:rPr>
          <w:rFonts w:ascii="Times New Roman" w:hAnsi="Times New Roman"/>
          <w:sz w:val="26"/>
          <w:szCs w:val="26"/>
        </w:rPr>
        <w:t xml:space="preserve"> </w:t>
      </w:r>
      <w:r>
        <w:rPr>
          <w:rFonts w:ascii="Times New Roman" w:eastAsia="Times New Roman" w:hAnsi="Times New Roman"/>
          <w:sz w:val="26"/>
          <w:szCs w:val="26"/>
        </w:rPr>
        <w:t>муниципальных</w:t>
      </w:r>
      <w:r w:rsidRPr="00990FF9">
        <w:rPr>
          <w:rFonts w:ascii="Times New Roman" w:hAnsi="Times New Roman"/>
          <w:sz w:val="26"/>
          <w:szCs w:val="26"/>
        </w:rPr>
        <w:t xml:space="preserve">  программ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программой объема средств.</w:t>
      </w:r>
    </w:p>
    <w:p w:rsidR="004263A1" w:rsidRPr="00990FF9" w:rsidRDefault="004263A1" w:rsidP="004263A1">
      <w:pPr>
        <w:autoSpaceDE w:val="0"/>
        <w:autoSpaceDN w:val="0"/>
        <w:adjustRightInd w:val="0"/>
        <w:spacing w:after="0" w:line="240" w:lineRule="auto"/>
        <w:ind w:firstLine="540"/>
        <w:jc w:val="both"/>
        <w:rPr>
          <w:rFonts w:ascii="Times New Roman" w:eastAsia="Times New Roman" w:hAnsi="Times New Roman"/>
          <w:sz w:val="26"/>
          <w:szCs w:val="26"/>
        </w:rPr>
      </w:pPr>
      <w:r w:rsidRPr="00990FF9">
        <w:rPr>
          <w:rFonts w:ascii="Times New Roman" w:eastAsia="Times New Roman" w:hAnsi="Times New Roman"/>
          <w:sz w:val="26"/>
          <w:szCs w:val="26"/>
        </w:rPr>
        <w:t>Сведения об оценке бюджетной эффективности согласно приложению к настоящим Методическим рекомендациям (</w:t>
      </w:r>
      <w:hyperlink w:anchor="Par1677" w:history="1">
        <w:r w:rsidRPr="00990FF9">
          <w:rPr>
            <w:rFonts w:ascii="Times New Roman" w:eastAsia="Times New Roman" w:hAnsi="Times New Roman"/>
            <w:sz w:val="26"/>
            <w:szCs w:val="26"/>
          </w:rPr>
          <w:t xml:space="preserve">таблицы </w:t>
        </w:r>
      </w:hyperlink>
      <w:r w:rsidRPr="00990FF9">
        <w:rPr>
          <w:rFonts w:ascii="Times New Roman" w:eastAsia="Times New Roman" w:hAnsi="Times New Roman"/>
          <w:sz w:val="26"/>
          <w:szCs w:val="26"/>
        </w:rPr>
        <w:t>1</w:t>
      </w:r>
      <w:r>
        <w:rPr>
          <w:rFonts w:ascii="Times New Roman" w:eastAsia="Times New Roman" w:hAnsi="Times New Roman"/>
          <w:sz w:val="26"/>
          <w:szCs w:val="26"/>
        </w:rPr>
        <w:t>8-22</w:t>
      </w:r>
      <w:r w:rsidRPr="00990FF9">
        <w:rPr>
          <w:rFonts w:ascii="Times New Roman" w:eastAsia="Times New Roman" w:hAnsi="Times New Roman"/>
          <w:sz w:val="26"/>
          <w:szCs w:val="26"/>
        </w:rPr>
        <w:t xml:space="preserve">), не включаемые в состав годового отчета, направляются в адрес </w:t>
      </w:r>
      <w:r>
        <w:rPr>
          <w:rFonts w:ascii="Times New Roman" w:eastAsia="Times New Roman" w:hAnsi="Times New Roman"/>
          <w:sz w:val="26"/>
          <w:szCs w:val="26"/>
        </w:rPr>
        <w:t xml:space="preserve">Администрации Куйбышевского </w:t>
      </w:r>
      <w:r w:rsidR="00E47ED9">
        <w:rPr>
          <w:rFonts w:ascii="Times New Roman" w:eastAsia="Times New Roman" w:hAnsi="Times New Roman"/>
          <w:sz w:val="26"/>
          <w:szCs w:val="26"/>
        </w:rPr>
        <w:t>сельского поселения</w:t>
      </w:r>
      <w:r>
        <w:rPr>
          <w:rFonts w:ascii="Times New Roman" w:eastAsia="Times New Roman" w:hAnsi="Times New Roman"/>
          <w:sz w:val="26"/>
          <w:szCs w:val="26"/>
        </w:rPr>
        <w:t xml:space="preserve"> </w:t>
      </w:r>
      <w:r w:rsidRPr="00990FF9">
        <w:rPr>
          <w:rFonts w:ascii="Times New Roman" w:eastAsia="Times New Roman" w:hAnsi="Times New Roman"/>
          <w:sz w:val="26"/>
          <w:szCs w:val="26"/>
        </w:rPr>
        <w:t xml:space="preserve">одновременно (в связках) с проектом правового акта об утверждении отчета о реализации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программы за отчетный год (период).</w:t>
      </w:r>
      <w:bookmarkEnd w:id="2"/>
      <w:bookmarkEnd w:id="7"/>
    </w:p>
    <w:p w:rsidR="004263A1" w:rsidRPr="00990FF9" w:rsidRDefault="004263A1" w:rsidP="004263A1">
      <w:pPr>
        <w:autoSpaceDE w:val="0"/>
        <w:autoSpaceDN w:val="0"/>
        <w:adjustRightInd w:val="0"/>
        <w:spacing w:after="0" w:line="240" w:lineRule="auto"/>
        <w:ind w:firstLine="540"/>
        <w:jc w:val="both"/>
        <w:rPr>
          <w:rFonts w:ascii="Times New Roman" w:eastAsia="Times New Roman" w:hAnsi="Times New Roman"/>
          <w:sz w:val="26"/>
          <w:szCs w:val="26"/>
        </w:rPr>
      </w:pPr>
      <w:r w:rsidRPr="00990FF9">
        <w:rPr>
          <w:rFonts w:ascii="Times New Roman" w:eastAsia="Times New Roman" w:hAnsi="Times New Roman"/>
          <w:sz w:val="26"/>
          <w:szCs w:val="26"/>
        </w:rPr>
        <w:t xml:space="preserve">Сведения об оценке </w:t>
      </w:r>
      <w:r w:rsidRPr="00990FF9">
        <w:rPr>
          <w:rFonts w:ascii="Times New Roman" w:eastAsia="Times New Roman" w:hAnsi="Times New Roman"/>
          <w:kern w:val="2"/>
          <w:sz w:val="26"/>
          <w:szCs w:val="26"/>
        </w:rPr>
        <w:t>степени реализации основных мероприятий</w:t>
      </w:r>
      <w:r w:rsidRPr="00990FF9">
        <w:rPr>
          <w:rFonts w:ascii="Times New Roman" w:eastAsia="Times New Roman" w:hAnsi="Times New Roman"/>
          <w:sz w:val="26"/>
          <w:szCs w:val="26"/>
        </w:rPr>
        <w:t xml:space="preserve"> согласно приложению к настоящим Методическим рекомендациям (</w:t>
      </w:r>
      <w:hyperlink w:anchor="Par1677" w:history="1">
        <w:r w:rsidRPr="00990FF9">
          <w:rPr>
            <w:rFonts w:ascii="Times New Roman" w:eastAsia="Times New Roman" w:hAnsi="Times New Roman"/>
            <w:sz w:val="26"/>
            <w:szCs w:val="26"/>
          </w:rPr>
          <w:t xml:space="preserve">таблица </w:t>
        </w:r>
      </w:hyperlink>
      <w:r>
        <w:rPr>
          <w:rFonts w:ascii="Times New Roman" w:eastAsia="Times New Roman" w:hAnsi="Times New Roman"/>
          <w:sz w:val="26"/>
          <w:szCs w:val="26"/>
        </w:rPr>
        <w:t>23</w:t>
      </w:r>
      <w:r w:rsidRPr="00990FF9">
        <w:rPr>
          <w:rFonts w:ascii="Times New Roman" w:eastAsia="Times New Roman" w:hAnsi="Times New Roman"/>
          <w:sz w:val="26"/>
          <w:szCs w:val="26"/>
        </w:rPr>
        <w:t xml:space="preserve">), не включаемые в состав годового отчета, направляются в адрес </w:t>
      </w:r>
      <w:r>
        <w:rPr>
          <w:rFonts w:ascii="Times New Roman" w:eastAsia="Times New Roman" w:hAnsi="Times New Roman"/>
          <w:sz w:val="26"/>
          <w:szCs w:val="26"/>
        </w:rPr>
        <w:t xml:space="preserve">Администрации Куйбышевского </w:t>
      </w:r>
      <w:r w:rsidR="00E47ED9">
        <w:rPr>
          <w:rFonts w:ascii="Times New Roman" w:eastAsia="Times New Roman" w:hAnsi="Times New Roman"/>
          <w:sz w:val="26"/>
          <w:szCs w:val="26"/>
        </w:rPr>
        <w:t>сельского поселения</w:t>
      </w:r>
      <w:r w:rsidRPr="00990FF9">
        <w:rPr>
          <w:rFonts w:ascii="Times New Roman" w:eastAsia="Times New Roman" w:hAnsi="Times New Roman"/>
          <w:sz w:val="26"/>
          <w:szCs w:val="26"/>
        </w:rPr>
        <w:t xml:space="preserve"> одновременно (в связках) с проектом правового акта об утверждении отчета о реализации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программы за отчетный год (период).</w:t>
      </w:r>
    </w:p>
    <w:p w:rsidR="004263A1" w:rsidRPr="00990FF9" w:rsidRDefault="004263A1" w:rsidP="004263A1">
      <w:pPr>
        <w:autoSpaceDE w:val="0"/>
        <w:autoSpaceDN w:val="0"/>
        <w:adjustRightInd w:val="0"/>
        <w:spacing w:after="0" w:line="240" w:lineRule="auto"/>
        <w:ind w:firstLine="540"/>
        <w:jc w:val="both"/>
        <w:rPr>
          <w:rFonts w:ascii="Times New Roman" w:eastAsia="Times New Roman" w:hAnsi="Times New Roman"/>
          <w:sz w:val="26"/>
          <w:szCs w:val="26"/>
        </w:rPr>
      </w:pPr>
      <w:r w:rsidRPr="00990FF9">
        <w:rPr>
          <w:rFonts w:ascii="Times New Roman" w:eastAsia="Times New Roman" w:hAnsi="Times New Roman"/>
          <w:sz w:val="26"/>
          <w:szCs w:val="26"/>
        </w:rPr>
        <w:t>Результаты оценки бюджетной эффективности включаются в годовой отчет в виде краткого описания сведений об оценке бюд</w:t>
      </w:r>
      <w:r>
        <w:rPr>
          <w:rFonts w:ascii="Times New Roman" w:eastAsia="Times New Roman" w:hAnsi="Times New Roman"/>
          <w:sz w:val="26"/>
          <w:szCs w:val="26"/>
        </w:rPr>
        <w:t>жетной эффективности</w:t>
      </w:r>
      <w:r>
        <w:rPr>
          <w:rFonts w:ascii="Times New Roman" w:eastAsia="Times New Roman" w:hAnsi="Times New Roman"/>
          <w:sz w:val="26"/>
          <w:szCs w:val="26"/>
        </w:rPr>
        <w:br/>
      </w:r>
      <w:r>
        <w:rPr>
          <w:rFonts w:ascii="Times New Roman" w:eastAsia="Times New Roman" w:hAnsi="Times New Roman"/>
          <w:sz w:val="26"/>
          <w:szCs w:val="26"/>
        </w:rPr>
        <w:lastRenderedPageBreak/>
        <w:t>(таблицы 18</w:t>
      </w:r>
      <w:r w:rsidRPr="00990FF9">
        <w:rPr>
          <w:rFonts w:ascii="Times New Roman" w:eastAsia="Times New Roman" w:hAnsi="Times New Roman"/>
          <w:sz w:val="26"/>
          <w:szCs w:val="26"/>
        </w:rPr>
        <w:t>-2</w:t>
      </w:r>
      <w:r>
        <w:rPr>
          <w:rFonts w:ascii="Times New Roman" w:eastAsia="Times New Roman" w:hAnsi="Times New Roman"/>
          <w:sz w:val="26"/>
          <w:szCs w:val="26"/>
        </w:rPr>
        <w:t>3</w:t>
      </w:r>
      <w:r w:rsidRPr="00990FF9">
        <w:rPr>
          <w:rFonts w:ascii="Times New Roman" w:eastAsia="Times New Roman" w:hAnsi="Times New Roman"/>
          <w:sz w:val="26"/>
          <w:szCs w:val="26"/>
        </w:rPr>
        <w:t xml:space="preserve">), направленных в адрес </w:t>
      </w:r>
      <w:r>
        <w:rPr>
          <w:rFonts w:ascii="Times New Roman" w:eastAsia="Times New Roman" w:hAnsi="Times New Roman"/>
          <w:sz w:val="26"/>
          <w:szCs w:val="26"/>
        </w:rPr>
        <w:t xml:space="preserve">Администрации Куйбышевского </w:t>
      </w:r>
      <w:r w:rsidR="00E47ED9">
        <w:rPr>
          <w:rFonts w:ascii="Times New Roman" w:eastAsia="Times New Roman" w:hAnsi="Times New Roman"/>
          <w:sz w:val="26"/>
          <w:szCs w:val="26"/>
        </w:rPr>
        <w:t>сельского поселения</w:t>
      </w:r>
      <w:r>
        <w:rPr>
          <w:rFonts w:ascii="Times New Roman" w:eastAsia="Times New Roman" w:hAnsi="Times New Roman"/>
          <w:sz w:val="26"/>
          <w:szCs w:val="26"/>
        </w:rPr>
        <w:t xml:space="preserve"> </w:t>
      </w:r>
      <w:r w:rsidRPr="00990FF9">
        <w:rPr>
          <w:rFonts w:ascii="Times New Roman" w:eastAsia="Times New Roman" w:hAnsi="Times New Roman"/>
          <w:sz w:val="26"/>
          <w:szCs w:val="26"/>
        </w:rPr>
        <w:t>одновременно с представленным проектом правового акта.</w:t>
      </w:r>
    </w:p>
    <w:p w:rsidR="004263A1" w:rsidRPr="00990FF9" w:rsidRDefault="004263A1" w:rsidP="004263A1">
      <w:pPr>
        <w:autoSpaceDE w:val="0"/>
        <w:autoSpaceDN w:val="0"/>
        <w:adjustRightInd w:val="0"/>
        <w:spacing w:after="0" w:line="240" w:lineRule="auto"/>
        <w:ind w:firstLine="540"/>
        <w:jc w:val="both"/>
        <w:rPr>
          <w:rFonts w:ascii="Times New Roman" w:eastAsia="Times New Roman" w:hAnsi="Times New Roman"/>
          <w:sz w:val="26"/>
          <w:szCs w:val="26"/>
        </w:rPr>
      </w:pPr>
      <w:r w:rsidRPr="00990FF9">
        <w:rPr>
          <w:rFonts w:ascii="Times New Roman" w:eastAsia="Times New Roman" w:hAnsi="Times New Roman"/>
          <w:sz w:val="26"/>
          <w:szCs w:val="26"/>
        </w:rPr>
        <w:t xml:space="preserve">Бюджетная эффективность реализации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программы рассчитывается по формуле, указанной в приложении № 2 к Порядку.</w:t>
      </w:r>
    </w:p>
    <w:p w:rsidR="004263A1" w:rsidRPr="00990FF9" w:rsidRDefault="004263A1" w:rsidP="004263A1">
      <w:pPr>
        <w:autoSpaceDE w:val="0"/>
        <w:autoSpaceDN w:val="0"/>
        <w:adjustRightInd w:val="0"/>
        <w:spacing w:after="0" w:line="240" w:lineRule="auto"/>
        <w:ind w:firstLine="540"/>
        <w:jc w:val="both"/>
        <w:rPr>
          <w:rFonts w:ascii="Times New Roman" w:eastAsia="Times New Roman" w:hAnsi="Times New Roman"/>
          <w:sz w:val="26"/>
          <w:szCs w:val="26"/>
        </w:rPr>
        <w:sectPr w:rsidR="004263A1" w:rsidRPr="00990FF9" w:rsidSect="004263A1">
          <w:footerReference w:type="default" r:id="rId14"/>
          <w:pgSz w:w="11905" w:h="16838" w:code="9"/>
          <w:pgMar w:top="851" w:right="848" w:bottom="1134" w:left="964" w:header="720" w:footer="720" w:gutter="0"/>
          <w:pgNumType w:start="1"/>
          <w:cols w:space="720"/>
          <w:noEndnote/>
          <w:titlePg/>
          <w:docGrid w:linePitch="299"/>
        </w:sectPr>
      </w:pPr>
    </w:p>
    <w:p w:rsidR="004263A1" w:rsidRPr="00990FF9" w:rsidRDefault="004263A1" w:rsidP="004263A1">
      <w:pPr>
        <w:widowControl w:val="0"/>
        <w:autoSpaceDE w:val="0"/>
        <w:autoSpaceDN w:val="0"/>
        <w:adjustRightInd w:val="0"/>
        <w:spacing w:after="0" w:line="240" w:lineRule="auto"/>
        <w:ind w:left="10773"/>
        <w:jc w:val="center"/>
        <w:outlineLvl w:val="1"/>
        <w:rPr>
          <w:rFonts w:ascii="Times New Roman" w:hAnsi="Times New Roman"/>
          <w:sz w:val="26"/>
          <w:szCs w:val="26"/>
        </w:rPr>
      </w:pPr>
      <w:r w:rsidRPr="00990FF9">
        <w:rPr>
          <w:rFonts w:ascii="Times New Roman" w:hAnsi="Times New Roman"/>
          <w:sz w:val="26"/>
          <w:szCs w:val="26"/>
        </w:rPr>
        <w:lastRenderedPageBreak/>
        <w:t>Приложение</w:t>
      </w:r>
    </w:p>
    <w:p w:rsidR="004263A1" w:rsidRPr="00990FF9" w:rsidRDefault="004263A1" w:rsidP="004263A1">
      <w:pPr>
        <w:widowControl w:val="0"/>
        <w:autoSpaceDE w:val="0"/>
        <w:autoSpaceDN w:val="0"/>
        <w:adjustRightInd w:val="0"/>
        <w:spacing w:after="0" w:line="240" w:lineRule="auto"/>
        <w:ind w:left="10773"/>
        <w:jc w:val="center"/>
        <w:rPr>
          <w:rFonts w:ascii="Times New Roman" w:hAnsi="Times New Roman"/>
          <w:sz w:val="26"/>
          <w:szCs w:val="26"/>
        </w:rPr>
      </w:pPr>
      <w:r w:rsidRPr="00990FF9">
        <w:rPr>
          <w:rFonts w:ascii="Times New Roman" w:hAnsi="Times New Roman"/>
          <w:sz w:val="26"/>
          <w:szCs w:val="26"/>
        </w:rPr>
        <w:t xml:space="preserve">к Методическим рекомендациям по разработке и реализации </w:t>
      </w:r>
      <w:r>
        <w:rPr>
          <w:rFonts w:ascii="Times New Roman" w:eastAsia="Times New Roman" w:hAnsi="Times New Roman"/>
          <w:sz w:val="26"/>
          <w:szCs w:val="26"/>
        </w:rPr>
        <w:t xml:space="preserve">муниципальных </w:t>
      </w:r>
      <w:r w:rsidRPr="00990FF9">
        <w:rPr>
          <w:rFonts w:ascii="Times New Roman" w:hAnsi="Times New Roman"/>
          <w:sz w:val="26"/>
          <w:szCs w:val="26"/>
        </w:rPr>
        <w:t>программ</w:t>
      </w:r>
    </w:p>
    <w:p w:rsidR="004263A1" w:rsidRPr="00990FF9" w:rsidRDefault="004263A1" w:rsidP="004263A1">
      <w:pPr>
        <w:widowControl w:val="0"/>
        <w:autoSpaceDE w:val="0"/>
        <w:autoSpaceDN w:val="0"/>
        <w:adjustRightInd w:val="0"/>
        <w:spacing w:after="0" w:line="240" w:lineRule="auto"/>
        <w:ind w:left="10773"/>
        <w:jc w:val="center"/>
        <w:rPr>
          <w:rFonts w:ascii="Times New Roman" w:hAnsi="Times New Roman"/>
          <w:sz w:val="26"/>
          <w:szCs w:val="26"/>
        </w:rPr>
      </w:pP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1</w:t>
      </w:r>
    </w:p>
    <w:p w:rsidR="004263A1"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Pr>
          <w:rFonts w:ascii="Times New Roman" w:hAnsi="Times New Roman"/>
          <w:sz w:val="26"/>
          <w:szCs w:val="26"/>
        </w:rPr>
        <w:t>Перечень налоговых льгот в рамках муниципальной программы</w:t>
      </w:r>
    </w:p>
    <w:p w:rsidR="004263A1"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tbl>
      <w:tblPr>
        <w:tblW w:w="15593" w:type="dxa"/>
        <w:tblCellSpacing w:w="5" w:type="nil"/>
        <w:tblInd w:w="75" w:type="dxa"/>
        <w:tblLayout w:type="fixed"/>
        <w:tblCellMar>
          <w:left w:w="75" w:type="dxa"/>
          <w:right w:w="75" w:type="dxa"/>
        </w:tblCellMar>
        <w:tblLook w:val="0000"/>
      </w:tblPr>
      <w:tblGrid>
        <w:gridCol w:w="648"/>
        <w:gridCol w:w="2046"/>
        <w:gridCol w:w="2409"/>
        <w:gridCol w:w="1985"/>
        <w:gridCol w:w="1134"/>
        <w:gridCol w:w="992"/>
        <w:gridCol w:w="1134"/>
        <w:gridCol w:w="1559"/>
        <w:gridCol w:w="1134"/>
        <w:gridCol w:w="1985"/>
        <w:gridCol w:w="567"/>
      </w:tblGrid>
      <w:tr w:rsidR="004263A1" w:rsidRPr="00990FF9" w:rsidTr="004263A1">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204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Н</w:t>
            </w:r>
            <w:r w:rsidRPr="00990FF9">
              <w:rPr>
                <w:rFonts w:ascii="Times New Roman" w:hAnsi="Times New Roman" w:cs="Times New Roman"/>
                <w:sz w:val="26"/>
                <w:szCs w:val="26"/>
              </w:rPr>
              <w:t>аименование</w:t>
            </w:r>
            <w:r>
              <w:rPr>
                <w:rFonts w:ascii="Times New Roman" w:hAnsi="Times New Roman" w:cs="Times New Roman"/>
                <w:sz w:val="26"/>
                <w:szCs w:val="26"/>
              </w:rPr>
              <w:t xml:space="preserve"> и вид налоговой льготы </w:t>
            </w:r>
            <w:r w:rsidRPr="00990FF9">
              <w:rPr>
                <w:rFonts w:ascii="Times New Roman" w:hAnsi="Times New Roman" w:cs="Times New Roman"/>
                <w:sz w:val="26"/>
                <w:szCs w:val="26"/>
              </w:rPr>
              <w:t xml:space="preserve"> </w:t>
            </w:r>
            <w:r w:rsidRPr="000B3CBD">
              <w:rPr>
                <w:rFonts w:ascii="Times New Roman" w:hAnsi="Times New Roman" w:cs="Times New Roman"/>
                <w:sz w:val="26"/>
                <w:szCs w:val="26"/>
              </w:rPr>
              <w:t>&lt;</w:t>
            </w:r>
            <w:r>
              <w:rPr>
                <w:rFonts w:ascii="Times New Roman" w:hAnsi="Times New Roman" w:cs="Times New Roman"/>
                <w:sz w:val="26"/>
                <w:szCs w:val="26"/>
              </w:rPr>
              <w:t>1</w:t>
            </w:r>
            <w:r w:rsidRPr="000B3CBD">
              <w:rPr>
                <w:rFonts w:ascii="Times New Roman" w:hAnsi="Times New Roman" w:cs="Times New Roman"/>
                <w:sz w:val="26"/>
                <w:szCs w:val="26"/>
              </w:rPr>
              <w:t>&gt;</w:t>
            </w:r>
            <w:r>
              <w:rPr>
                <w:rFonts w:ascii="Times New Roman" w:hAnsi="Times New Roman" w:cs="Times New Roman"/>
                <w:sz w:val="26"/>
                <w:szCs w:val="26"/>
              </w:rPr>
              <w:t>, реквизиты нормативного правового акта, устанавливающего налоговую льготу</w:t>
            </w:r>
          </w:p>
        </w:tc>
        <w:tc>
          <w:tcPr>
            <w:tcW w:w="2409" w:type="dxa"/>
            <w:vMerge w:val="restart"/>
            <w:tcBorders>
              <w:top w:val="single" w:sz="4" w:space="0" w:color="auto"/>
              <w:left w:val="single" w:sz="4" w:space="0" w:color="auto"/>
              <w:right w:val="single" w:sz="4" w:space="0" w:color="auto"/>
            </w:tcBorders>
          </w:tcPr>
          <w:p w:rsidR="004263A1" w:rsidRPr="000B3CBD"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Цель, задача муниципальной программы, на которые направлена налоговая льгота</w:t>
            </w:r>
          </w:p>
        </w:tc>
        <w:tc>
          <w:tcPr>
            <w:tcW w:w="1985"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Соответствие показателю муниципальной программы, подпрограммы муниципальной программы </w:t>
            </w:r>
          </w:p>
        </w:tc>
        <w:tc>
          <w:tcPr>
            <w:tcW w:w="2126"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текущий</w:t>
            </w:r>
            <w:r w:rsidRPr="00990FF9">
              <w:rPr>
                <w:rFonts w:ascii="Times New Roman" w:hAnsi="Times New Roman" w:cs="Times New Roman"/>
                <w:sz w:val="26"/>
                <w:szCs w:val="26"/>
              </w:rPr>
              <w:br/>
              <w:t>год</w:t>
            </w:r>
          </w:p>
        </w:tc>
        <w:tc>
          <w:tcPr>
            <w:tcW w:w="26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очередной </w:t>
            </w:r>
            <w:r>
              <w:rPr>
                <w:rFonts w:ascii="Times New Roman" w:hAnsi="Times New Roman" w:cs="Times New Roman"/>
                <w:sz w:val="26"/>
                <w:szCs w:val="26"/>
              </w:rPr>
              <w:t>г</w:t>
            </w:r>
            <w:r w:rsidRPr="00990FF9">
              <w:rPr>
                <w:rFonts w:ascii="Times New Roman" w:hAnsi="Times New Roman" w:cs="Times New Roman"/>
                <w:sz w:val="26"/>
                <w:szCs w:val="26"/>
              </w:rPr>
              <w:t>од</w:t>
            </w:r>
          </w:p>
        </w:tc>
        <w:tc>
          <w:tcPr>
            <w:tcW w:w="3119"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первый год </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планового периода</w:t>
            </w:r>
          </w:p>
        </w:tc>
        <w:tc>
          <w:tcPr>
            <w:tcW w:w="56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w:t>
            </w:r>
          </w:p>
        </w:tc>
      </w:tr>
      <w:tr w:rsidR="004263A1" w:rsidRPr="00990FF9" w:rsidTr="004263A1">
        <w:trPr>
          <w:trHeight w:val="647"/>
          <w:tblCellSpacing w:w="5" w:type="nil"/>
        </w:trPr>
        <w:tc>
          <w:tcPr>
            <w:tcW w:w="64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09"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Количество плательщиков</w:t>
            </w: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Финансовая оценка, тыс. рублей</w:t>
            </w:r>
          </w:p>
        </w:tc>
        <w:tc>
          <w:tcPr>
            <w:tcW w:w="113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Количество плательщиков</w:t>
            </w:r>
          </w:p>
        </w:tc>
        <w:tc>
          <w:tcPr>
            <w:tcW w:w="155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Финансовая оценка, тыс. рублей</w:t>
            </w:r>
          </w:p>
        </w:tc>
        <w:tc>
          <w:tcPr>
            <w:tcW w:w="113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Количество плательщиков</w:t>
            </w:r>
          </w:p>
        </w:tc>
        <w:tc>
          <w:tcPr>
            <w:tcW w:w="198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Финансовая оценка, тыс. рублей</w:t>
            </w:r>
          </w:p>
        </w:tc>
        <w:tc>
          <w:tcPr>
            <w:tcW w:w="567" w:type="dxa"/>
            <w:tcBorders>
              <w:top w:val="single" w:sz="4" w:space="0" w:color="auto"/>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w:t>
            </w: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204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409"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155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c>
          <w:tcPr>
            <w:tcW w:w="198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10</w:t>
            </w:r>
          </w:p>
        </w:tc>
        <w:tc>
          <w:tcPr>
            <w:tcW w:w="56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eastAsia="Times New Roman" w:hAnsi="Times New Roman"/>
                <w:sz w:val="26"/>
                <w:szCs w:val="26"/>
              </w:rPr>
            </w:pPr>
            <w:r>
              <w:rPr>
                <w:rFonts w:ascii="Times New Roman" w:hAnsi="Times New Roman" w:cs="Times New Roman"/>
                <w:sz w:val="26"/>
                <w:szCs w:val="26"/>
              </w:rPr>
              <w:t>Подпрограмма 1 (наименование)</w:t>
            </w: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Основное мероприятие 1.1 (наименование)</w:t>
            </w: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Главный распорядитель бюджетных средств (ГРБС)</w:t>
            </w: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eastAsia="Times New Roman" w:hAnsi="Times New Roman"/>
                <w:sz w:val="26"/>
                <w:szCs w:val="26"/>
              </w:rPr>
            </w:pPr>
            <w:r>
              <w:rPr>
                <w:rFonts w:ascii="Times New Roman" w:hAnsi="Times New Roman" w:cs="Times New Roman"/>
                <w:sz w:val="26"/>
                <w:szCs w:val="26"/>
              </w:rPr>
              <w:t>Подпрограмма 2 (наименование)</w:t>
            </w: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Основное мероприятие 2.1 (наименование)</w:t>
            </w: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Главный распорядитель бюджетных средств (ГРБС)</w:t>
            </w:r>
          </w:p>
        </w:tc>
      </w:tr>
      <w:tr w:rsidR="004263A1" w:rsidRPr="00990FF9" w:rsidTr="004263A1">
        <w:trPr>
          <w:trHeight w:val="191"/>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04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5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191"/>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04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5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191"/>
          <w:tblCellSpacing w:w="5" w:type="nil"/>
        </w:trPr>
        <w:tc>
          <w:tcPr>
            <w:tcW w:w="15593" w:type="dxa"/>
            <w:gridSpan w:val="11"/>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w:t>
            </w: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04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5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Default="004263A1" w:rsidP="004263A1">
      <w:pPr>
        <w:widowControl w:val="0"/>
        <w:autoSpaceDE w:val="0"/>
        <w:autoSpaceDN w:val="0"/>
        <w:adjustRightInd w:val="0"/>
        <w:spacing w:after="0" w:line="240" w:lineRule="auto"/>
        <w:jc w:val="both"/>
        <w:outlineLvl w:val="2"/>
        <w:rPr>
          <w:rFonts w:ascii="Times New Roman" w:hAnsi="Times New Roman" w:cs="Times New Roman"/>
          <w:sz w:val="26"/>
          <w:szCs w:val="26"/>
        </w:rPr>
      </w:pPr>
      <w:r w:rsidRPr="000B3CBD">
        <w:rPr>
          <w:rFonts w:ascii="Times New Roman" w:hAnsi="Times New Roman" w:cs="Times New Roman"/>
          <w:sz w:val="26"/>
          <w:szCs w:val="26"/>
        </w:rPr>
        <w:t>&lt;</w:t>
      </w:r>
      <w:r>
        <w:rPr>
          <w:rFonts w:ascii="Times New Roman" w:hAnsi="Times New Roman" w:cs="Times New Roman"/>
          <w:sz w:val="26"/>
          <w:szCs w:val="26"/>
        </w:rPr>
        <w:t>1</w:t>
      </w:r>
      <w:r w:rsidRPr="000B3CBD">
        <w:rPr>
          <w:rFonts w:ascii="Times New Roman" w:hAnsi="Times New Roman" w:cs="Times New Roman"/>
          <w:sz w:val="26"/>
          <w:szCs w:val="26"/>
        </w:rPr>
        <w:t>&gt;</w:t>
      </w:r>
      <w:r>
        <w:rPr>
          <w:rFonts w:ascii="Times New Roman" w:hAnsi="Times New Roman" w:cs="Times New Roman"/>
          <w:sz w:val="26"/>
          <w:szCs w:val="26"/>
        </w:rPr>
        <w:t xml:space="preserve"> Например, пониженная ставка, освобождение от налогообложения и т.д.</w:t>
      </w:r>
    </w:p>
    <w:p w:rsidR="004263A1" w:rsidRDefault="004263A1" w:rsidP="004263A1">
      <w:pPr>
        <w:widowControl w:val="0"/>
        <w:autoSpaceDE w:val="0"/>
        <w:autoSpaceDN w:val="0"/>
        <w:adjustRightInd w:val="0"/>
        <w:spacing w:after="0" w:line="240" w:lineRule="auto"/>
        <w:jc w:val="both"/>
        <w:outlineLvl w:val="2"/>
        <w:rPr>
          <w:rFonts w:ascii="Times New Roman" w:hAnsi="Times New Roman" w:cs="Times New Roman"/>
          <w:sz w:val="26"/>
          <w:szCs w:val="26"/>
        </w:rPr>
      </w:pPr>
    </w:p>
    <w:p w:rsidR="004263A1" w:rsidRPr="00990FF9"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r>
        <w:rPr>
          <w:rFonts w:ascii="Times New Roman" w:hAnsi="Times New Roman" w:cs="Times New Roman"/>
          <w:sz w:val="26"/>
          <w:szCs w:val="26"/>
        </w:rPr>
        <w:t xml:space="preserve"> </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lastRenderedPageBreak/>
        <w:t>Таблица 2</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bookmarkStart w:id="8" w:name="Par580"/>
      <w:bookmarkEnd w:id="8"/>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tabs>
          <w:tab w:val="left" w:pos="9610"/>
        </w:tabs>
        <w:autoSpaceDE w:val="0"/>
        <w:autoSpaceDN w:val="0"/>
        <w:adjustRightInd w:val="0"/>
        <w:spacing w:after="0" w:line="240" w:lineRule="auto"/>
        <w:jc w:val="center"/>
        <w:rPr>
          <w:rFonts w:ascii="Times New Roman" w:hAnsi="Times New Roman"/>
          <w:sz w:val="26"/>
          <w:szCs w:val="26"/>
        </w:rPr>
      </w:pPr>
      <w:bookmarkStart w:id="9" w:name="Par400"/>
      <w:bookmarkEnd w:id="9"/>
      <w:r w:rsidRPr="00990FF9">
        <w:rPr>
          <w:rFonts w:ascii="Times New Roman" w:hAnsi="Times New Roman"/>
          <w:sz w:val="26"/>
          <w:szCs w:val="26"/>
        </w:rPr>
        <w:t>СВЕДЕНИЯ</w:t>
      </w:r>
    </w:p>
    <w:p w:rsidR="004263A1" w:rsidRPr="002312A3"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о показателях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подпрограмм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и их значениях</w:t>
      </w:r>
      <w:r>
        <w:rPr>
          <w:rFonts w:ascii="Times New Roman" w:hAnsi="Times New Roman"/>
          <w:sz w:val="26"/>
          <w:szCs w:val="26"/>
        </w:rPr>
        <w:t xml:space="preserve"> &lt;1&gt;</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5250" w:type="dxa"/>
        <w:tblCellSpacing w:w="5" w:type="nil"/>
        <w:tblInd w:w="75" w:type="dxa"/>
        <w:tblLayout w:type="fixed"/>
        <w:tblCellMar>
          <w:left w:w="75" w:type="dxa"/>
          <w:right w:w="75" w:type="dxa"/>
        </w:tblCellMar>
        <w:tblLook w:val="0000"/>
      </w:tblPr>
      <w:tblGrid>
        <w:gridCol w:w="648"/>
        <w:gridCol w:w="3180"/>
        <w:gridCol w:w="1417"/>
        <w:gridCol w:w="1417"/>
        <w:gridCol w:w="851"/>
        <w:gridCol w:w="1276"/>
        <w:gridCol w:w="1276"/>
        <w:gridCol w:w="1842"/>
        <w:gridCol w:w="2268"/>
        <w:gridCol w:w="1075"/>
      </w:tblGrid>
      <w:tr w:rsidR="004263A1" w:rsidRPr="00990FF9" w:rsidTr="004263A1">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180"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Номер и наименование показателя (индикатора)</w:t>
            </w:r>
          </w:p>
        </w:tc>
        <w:tc>
          <w:tcPr>
            <w:tcW w:w="141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lang w:val="en-US"/>
              </w:rPr>
            </w:pPr>
            <w:r w:rsidRPr="00990FF9">
              <w:rPr>
                <w:rFonts w:ascii="Times New Roman" w:hAnsi="Times New Roman" w:cs="Times New Roman"/>
                <w:sz w:val="26"/>
                <w:szCs w:val="26"/>
              </w:rPr>
              <w:t xml:space="preserve">Вид показателя </w:t>
            </w:r>
            <w:r>
              <w:rPr>
                <w:rFonts w:ascii="Times New Roman" w:hAnsi="Times New Roman" w:cs="Times New Roman"/>
                <w:sz w:val="26"/>
                <w:szCs w:val="26"/>
                <w:lang w:val="en-US"/>
              </w:rPr>
              <w:t>&lt;2</w:t>
            </w:r>
            <w:r w:rsidRPr="00990FF9">
              <w:rPr>
                <w:rFonts w:ascii="Times New Roman" w:hAnsi="Times New Roman" w:cs="Times New Roman"/>
                <w:sz w:val="26"/>
                <w:szCs w:val="26"/>
                <w:lang w:val="en-US"/>
              </w:rPr>
              <w:t>&gt;</w:t>
            </w:r>
          </w:p>
        </w:tc>
        <w:tc>
          <w:tcPr>
            <w:tcW w:w="1417"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Единица измерения</w:t>
            </w:r>
          </w:p>
        </w:tc>
        <w:tc>
          <w:tcPr>
            <w:tcW w:w="8588" w:type="dxa"/>
            <w:gridSpan w:val="6"/>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Значения показателей</w:t>
            </w:r>
          </w:p>
        </w:tc>
      </w:tr>
      <w:tr w:rsidR="004263A1" w:rsidRPr="00990FF9" w:rsidTr="004263A1">
        <w:trPr>
          <w:trHeight w:val="647"/>
          <w:tblCellSpacing w:w="5" w:type="nil"/>
        </w:trPr>
        <w:tc>
          <w:tcPr>
            <w:tcW w:w="64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8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отчетный</w:t>
            </w:r>
            <w:r w:rsidRPr="00990FF9">
              <w:rPr>
                <w:rFonts w:ascii="Times New Roman" w:hAnsi="Times New Roman" w:cs="Times New Roman"/>
                <w:sz w:val="26"/>
                <w:szCs w:val="26"/>
              </w:rPr>
              <w:br/>
              <w:t>год</w:t>
            </w:r>
          </w:p>
        </w:tc>
        <w:tc>
          <w:tcPr>
            <w:tcW w:w="12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текущий</w:t>
            </w:r>
            <w:r w:rsidRPr="00990FF9">
              <w:rPr>
                <w:rFonts w:ascii="Times New Roman" w:hAnsi="Times New Roman" w:cs="Times New Roman"/>
                <w:sz w:val="26"/>
                <w:szCs w:val="26"/>
              </w:rPr>
              <w:br/>
              <w:t>год</w:t>
            </w:r>
          </w:p>
        </w:tc>
        <w:tc>
          <w:tcPr>
            <w:tcW w:w="184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первый год </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планового периода</w:t>
            </w:r>
          </w:p>
        </w:tc>
        <w:tc>
          <w:tcPr>
            <w:tcW w:w="10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184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22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c>
          <w:tcPr>
            <w:tcW w:w="10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10</w:t>
            </w:r>
          </w:p>
        </w:tc>
      </w:tr>
      <w:tr w:rsidR="004263A1" w:rsidRPr="00990FF9" w:rsidTr="004263A1">
        <w:trPr>
          <w:trHeight w:val="191"/>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4602" w:type="dxa"/>
            <w:gridSpan w:val="9"/>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eastAsia="Times New Roman" w:hAnsi="Times New Roman"/>
                <w:sz w:val="26"/>
                <w:szCs w:val="26"/>
              </w:rPr>
              <w:t>Муниципальная</w:t>
            </w:r>
            <w:r w:rsidRPr="00990FF9">
              <w:rPr>
                <w:rFonts w:ascii="Times New Roman" w:hAnsi="Times New Roman" w:cs="Times New Roman"/>
                <w:sz w:val="26"/>
                <w:szCs w:val="26"/>
              </w:rPr>
              <w:t xml:space="preserve"> программа</w:t>
            </w:r>
          </w:p>
        </w:tc>
      </w:tr>
      <w:tr w:rsidR="004263A1" w:rsidRPr="00990FF9" w:rsidTr="004263A1">
        <w:trPr>
          <w:trHeight w:val="191"/>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1.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2.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3.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97"/>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4.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185"/>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292"/>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4602" w:type="dxa"/>
            <w:gridSpan w:val="9"/>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Подпрограмма 1</w:t>
            </w:r>
          </w:p>
        </w:tc>
      </w:tr>
      <w:tr w:rsidR="004263A1" w:rsidRPr="00990FF9" w:rsidTr="004263A1">
        <w:trPr>
          <w:trHeight w:val="292"/>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1.1.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269"/>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1.2.</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1.3.</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2.</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2.1.</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2.2.</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2.3.</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8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4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0" w:name="Par450"/>
      <w:bookmarkEnd w:id="10"/>
    </w:p>
    <w:p w:rsidR="004263A1" w:rsidRPr="002312A3" w:rsidRDefault="004263A1" w:rsidP="004263A1">
      <w:pPr>
        <w:widowControl w:val="0"/>
        <w:autoSpaceDE w:val="0"/>
        <w:autoSpaceDN w:val="0"/>
        <w:adjustRightInd w:val="0"/>
        <w:spacing w:after="0" w:line="240" w:lineRule="auto"/>
        <w:ind w:left="720"/>
        <w:outlineLvl w:val="2"/>
        <w:rPr>
          <w:rFonts w:ascii="Times New Roman" w:hAnsi="Times New Roman"/>
          <w:sz w:val="26"/>
          <w:szCs w:val="26"/>
        </w:rPr>
      </w:pPr>
      <w:r w:rsidRPr="002312A3">
        <w:rPr>
          <w:rFonts w:ascii="Times New Roman" w:hAnsi="Times New Roman"/>
          <w:sz w:val="26"/>
          <w:szCs w:val="26"/>
        </w:rPr>
        <w:t>&lt;1&gt; При необходимости данную таблицу можно размещать более чем на одной странице (например, 2019-2024 годы, 2025-2030 годы).</w:t>
      </w:r>
    </w:p>
    <w:p w:rsidR="004263A1" w:rsidRPr="002312A3" w:rsidRDefault="004263A1" w:rsidP="004263A1">
      <w:pPr>
        <w:widowControl w:val="0"/>
        <w:autoSpaceDE w:val="0"/>
        <w:autoSpaceDN w:val="0"/>
        <w:adjustRightInd w:val="0"/>
        <w:spacing w:after="0" w:line="240" w:lineRule="auto"/>
        <w:ind w:left="720"/>
        <w:outlineLvl w:val="2"/>
        <w:rPr>
          <w:rFonts w:ascii="Times New Roman" w:hAnsi="Times New Roman"/>
          <w:sz w:val="26"/>
          <w:szCs w:val="26"/>
        </w:rPr>
      </w:pPr>
      <w:r w:rsidRPr="002312A3">
        <w:rPr>
          <w:rFonts w:ascii="Times New Roman" w:hAnsi="Times New Roman"/>
          <w:sz w:val="26"/>
          <w:szCs w:val="26"/>
        </w:rPr>
        <w:t>&lt;2&gt;</w:t>
      </w:r>
      <w:r w:rsidRPr="00990FF9">
        <w:rPr>
          <w:rFonts w:ascii="Times New Roman" w:hAnsi="Times New Roman"/>
          <w:sz w:val="26"/>
          <w:szCs w:val="26"/>
        </w:rPr>
        <w:t xml:space="preserve"> статистический или ведомственный</w:t>
      </w:r>
      <w:r w:rsidRPr="002312A3">
        <w:rPr>
          <w:rFonts w:ascii="Times New Roman" w:hAnsi="Times New Roman"/>
          <w:sz w:val="26"/>
          <w:szCs w:val="26"/>
        </w:rPr>
        <w:t>.</w:t>
      </w:r>
    </w:p>
    <w:p w:rsidR="004263A1" w:rsidRPr="002312A3" w:rsidRDefault="004263A1" w:rsidP="004263A1">
      <w:pPr>
        <w:widowControl w:val="0"/>
        <w:autoSpaceDE w:val="0"/>
        <w:autoSpaceDN w:val="0"/>
        <w:adjustRightInd w:val="0"/>
        <w:spacing w:after="0" w:line="240" w:lineRule="auto"/>
        <w:ind w:left="720"/>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ind w:left="720"/>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left="720"/>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t>Таблица</w:t>
      </w:r>
      <w:r>
        <w:rPr>
          <w:rFonts w:ascii="Times New Roman" w:hAnsi="Times New Roman"/>
          <w:sz w:val="26"/>
          <w:szCs w:val="26"/>
        </w:rPr>
        <w:t xml:space="preserve"> 3</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1" w:name="Par990"/>
      <w:bookmarkEnd w:id="11"/>
      <w:r w:rsidRPr="00990FF9">
        <w:rPr>
          <w:rFonts w:ascii="Times New Roman" w:hAnsi="Times New Roman"/>
          <w:sz w:val="26"/>
          <w:szCs w:val="26"/>
        </w:rPr>
        <w:t>СВЕДЕНИЯ</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о показателях, включенных в федеральный (региональный) план статистических работ</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tbl>
      <w:tblPr>
        <w:tblW w:w="0" w:type="auto"/>
        <w:tblCellSpacing w:w="5" w:type="nil"/>
        <w:tblInd w:w="1918" w:type="dxa"/>
        <w:tblLayout w:type="fixed"/>
        <w:tblCellMar>
          <w:left w:w="75" w:type="dxa"/>
          <w:right w:w="75" w:type="dxa"/>
        </w:tblCellMar>
        <w:tblLook w:val="0000"/>
      </w:tblPr>
      <w:tblGrid>
        <w:gridCol w:w="600"/>
        <w:gridCol w:w="1800"/>
        <w:gridCol w:w="3270"/>
        <w:gridCol w:w="3969"/>
        <w:gridCol w:w="2160"/>
      </w:tblGrid>
      <w:tr w:rsidR="004263A1" w:rsidRPr="00990FF9" w:rsidTr="004263A1">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 </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Номер и наименование </w:t>
            </w:r>
            <w:r w:rsidRPr="00990FF9">
              <w:rPr>
                <w:rFonts w:ascii="Times New Roman" w:hAnsi="Times New Roman" w:cs="Times New Roman"/>
                <w:sz w:val="26"/>
                <w:szCs w:val="26"/>
              </w:rPr>
              <w:br/>
              <w:t>показателя (индикатора)</w:t>
            </w:r>
          </w:p>
        </w:tc>
        <w:tc>
          <w:tcPr>
            <w:tcW w:w="32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формы статистического наблюдения и </w:t>
            </w:r>
            <w:r w:rsidRPr="00990FF9">
              <w:rPr>
                <w:rFonts w:ascii="Times New Roman" w:hAnsi="Times New Roman" w:cs="Times New Roman"/>
                <w:sz w:val="26"/>
                <w:szCs w:val="26"/>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Субъект </w:t>
            </w:r>
            <w:r w:rsidRPr="00990FF9">
              <w:rPr>
                <w:rFonts w:ascii="Times New Roman" w:hAnsi="Times New Roman" w:cs="Times New Roman"/>
                <w:sz w:val="26"/>
                <w:szCs w:val="26"/>
              </w:rPr>
              <w:br/>
              <w:t xml:space="preserve">официального </w:t>
            </w:r>
            <w:r w:rsidRPr="00990FF9">
              <w:rPr>
                <w:rFonts w:ascii="Times New Roman" w:hAnsi="Times New Roman" w:cs="Times New Roman"/>
                <w:sz w:val="26"/>
                <w:szCs w:val="26"/>
              </w:rPr>
              <w:br/>
              <w:t xml:space="preserve">статистического </w:t>
            </w:r>
            <w:r w:rsidRPr="00990FF9">
              <w:rPr>
                <w:rFonts w:ascii="Times New Roman" w:hAnsi="Times New Roman" w:cs="Times New Roman"/>
                <w:sz w:val="26"/>
                <w:szCs w:val="26"/>
              </w:rPr>
              <w:br/>
              <w:t>учета</w:t>
            </w:r>
          </w:p>
        </w:tc>
      </w:tr>
      <w:tr w:rsidR="004263A1" w:rsidRPr="00990FF9" w:rsidTr="004263A1">
        <w:trPr>
          <w:trHeight w:val="317"/>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180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327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3969"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216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r>
      <w:tr w:rsidR="004263A1" w:rsidRPr="00990FF9" w:rsidTr="004263A1">
        <w:trPr>
          <w:trHeight w:val="466"/>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8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1.</w:t>
            </w:r>
          </w:p>
        </w:tc>
        <w:tc>
          <w:tcPr>
            <w:tcW w:w="327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9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6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423"/>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8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327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9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6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4</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2" w:name="Par1016"/>
      <w:bookmarkEnd w:id="12"/>
      <w:r w:rsidRPr="00990FF9">
        <w:rPr>
          <w:rFonts w:ascii="Times New Roman" w:hAnsi="Times New Roman"/>
          <w:sz w:val="26"/>
          <w:szCs w:val="26"/>
        </w:rPr>
        <w:t>СВЕДЕНИЯ</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о методике расчета показателей (индикаторов) </w:t>
      </w: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851"/>
        <w:gridCol w:w="3437"/>
        <w:gridCol w:w="1382"/>
        <w:gridCol w:w="5776"/>
        <w:gridCol w:w="3438"/>
      </w:tblGrid>
      <w:tr w:rsidR="004263A1" w:rsidRPr="00990FF9" w:rsidTr="004263A1">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  </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43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Номер и наименование </w:t>
            </w:r>
            <w:r w:rsidRPr="00990FF9">
              <w:rPr>
                <w:rFonts w:ascii="Times New Roman" w:hAnsi="Times New Roman" w:cs="Times New Roman"/>
                <w:sz w:val="26"/>
                <w:szCs w:val="26"/>
              </w:rPr>
              <w:br/>
              <w:t>показателя (индикатора)</w:t>
            </w:r>
          </w:p>
        </w:tc>
        <w:tc>
          <w:tcPr>
            <w:tcW w:w="138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Единица </w:t>
            </w:r>
            <w:r w:rsidRPr="00990FF9">
              <w:rPr>
                <w:rFonts w:ascii="Times New Roman" w:hAnsi="Times New Roman" w:cs="Times New Roman"/>
                <w:sz w:val="26"/>
                <w:szCs w:val="26"/>
              </w:rPr>
              <w:br/>
              <w:t>измерения</w:t>
            </w:r>
          </w:p>
        </w:tc>
        <w:tc>
          <w:tcPr>
            <w:tcW w:w="57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Методика расчета показателя (формула) и </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Базовые </w:t>
            </w:r>
            <w:r w:rsidRPr="00990FF9">
              <w:rPr>
                <w:rFonts w:ascii="Times New Roman" w:hAnsi="Times New Roman" w:cs="Times New Roman"/>
                <w:sz w:val="26"/>
                <w:szCs w:val="26"/>
              </w:rPr>
              <w:br/>
              <w:t xml:space="preserve">показатели </w:t>
            </w:r>
            <w:r w:rsidRPr="00990FF9">
              <w:rPr>
                <w:rFonts w:ascii="Times New Roman" w:hAnsi="Times New Roman" w:cs="Times New Roman"/>
                <w:sz w:val="26"/>
                <w:szCs w:val="26"/>
              </w:rPr>
              <w:br/>
              <w:t xml:space="preserve">(используемые </w:t>
            </w:r>
            <w:r w:rsidRPr="00990FF9">
              <w:rPr>
                <w:rFonts w:ascii="Times New Roman" w:hAnsi="Times New Roman" w:cs="Times New Roman"/>
                <w:sz w:val="26"/>
                <w:szCs w:val="26"/>
              </w:rPr>
              <w:br/>
              <w:t>в формуле)</w:t>
            </w:r>
          </w:p>
        </w:tc>
      </w:tr>
      <w:tr w:rsidR="004263A1" w:rsidRPr="00990FF9" w:rsidTr="004263A1">
        <w:trPr>
          <w:tblCellSpacing w:w="5" w:type="nil"/>
        </w:trPr>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437"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382"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577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343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r>
      <w:tr w:rsidR="004263A1" w:rsidRPr="00990FF9" w:rsidTr="004263A1">
        <w:trPr>
          <w:trHeight w:val="480"/>
          <w:tblCellSpacing w:w="5" w:type="nil"/>
        </w:trPr>
        <w:tc>
          <w:tcPr>
            <w:tcW w:w="851"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437"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1.  </w:t>
            </w:r>
          </w:p>
        </w:tc>
        <w:tc>
          <w:tcPr>
            <w:tcW w:w="1382"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776"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43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Базовый        </w:t>
            </w:r>
            <w:r w:rsidRPr="00990FF9">
              <w:rPr>
                <w:rFonts w:ascii="Times New Roman" w:hAnsi="Times New Roman" w:cs="Times New Roman"/>
                <w:sz w:val="26"/>
                <w:szCs w:val="26"/>
              </w:rPr>
              <w:br/>
              <w:t xml:space="preserve">показатель 1   </w:t>
            </w:r>
          </w:p>
        </w:tc>
      </w:tr>
      <w:tr w:rsidR="004263A1" w:rsidRPr="00990FF9" w:rsidTr="004263A1">
        <w:trPr>
          <w:trHeight w:val="320"/>
          <w:tblCellSpacing w:w="5" w:type="nil"/>
        </w:trPr>
        <w:tc>
          <w:tcPr>
            <w:tcW w:w="851"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43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382"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77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43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Базовый        </w:t>
            </w:r>
            <w:r w:rsidRPr="00990FF9">
              <w:rPr>
                <w:rFonts w:ascii="Times New Roman" w:hAnsi="Times New Roman" w:cs="Times New Roman"/>
                <w:sz w:val="26"/>
                <w:szCs w:val="26"/>
              </w:rPr>
              <w:br/>
              <w:t xml:space="preserve">показатель 2   </w:t>
            </w:r>
          </w:p>
        </w:tc>
      </w:tr>
      <w:tr w:rsidR="004263A1" w:rsidRPr="00990FF9" w:rsidTr="004263A1">
        <w:trPr>
          <w:tblCellSpacing w:w="5" w:type="nil"/>
        </w:trPr>
        <w:tc>
          <w:tcPr>
            <w:tcW w:w="85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43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138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7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43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lastRenderedPageBreak/>
        <w:t>Таблица 5</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3" w:name="Par487"/>
      <w:bookmarkEnd w:id="13"/>
      <w:r w:rsidRPr="00990FF9">
        <w:rPr>
          <w:rFonts w:ascii="Times New Roman" w:hAnsi="Times New Roman"/>
          <w:sz w:val="26"/>
          <w:szCs w:val="26"/>
        </w:rPr>
        <w:t>ПЕРЕЧЕНЬ</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подпрограмм, основных мероприятий подпрограмм и мероприятий ведомственных целевых программ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tbl>
      <w:tblPr>
        <w:tblW w:w="15036" w:type="dxa"/>
        <w:tblCellSpacing w:w="5" w:type="nil"/>
        <w:tblInd w:w="75" w:type="dxa"/>
        <w:tblLayout w:type="fixed"/>
        <w:tblCellMar>
          <w:left w:w="75" w:type="dxa"/>
          <w:right w:w="75" w:type="dxa"/>
        </w:tblCellMar>
        <w:tblLook w:val="0000"/>
      </w:tblPr>
      <w:tblGrid>
        <w:gridCol w:w="600"/>
        <w:gridCol w:w="3369"/>
        <w:gridCol w:w="1985"/>
        <w:gridCol w:w="1417"/>
        <w:gridCol w:w="1418"/>
        <w:gridCol w:w="2268"/>
        <w:gridCol w:w="1920"/>
        <w:gridCol w:w="13"/>
        <w:gridCol w:w="2033"/>
        <w:gridCol w:w="13"/>
      </w:tblGrid>
      <w:tr w:rsidR="004263A1" w:rsidRPr="00990FF9" w:rsidTr="004263A1">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Номер и наименование </w:t>
            </w:r>
            <w:r w:rsidRPr="00990FF9">
              <w:rPr>
                <w:rFonts w:ascii="Times New Roman" w:hAnsi="Times New Roman" w:cs="Times New Roman"/>
                <w:sz w:val="26"/>
                <w:szCs w:val="26"/>
              </w:rPr>
              <w:br/>
              <w:t>основного мероприятия подпрограммы,</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мероприятия ведомственной целевой программы</w:t>
            </w:r>
          </w:p>
          <w:p w:rsidR="004263A1" w:rsidRPr="00990FF9" w:rsidRDefault="004263A1" w:rsidP="004263A1">
            <w:pPr>
              <w:pStyle w:val="ConsPlusCell"/>
              <w:jc w:val="center"/>
              <w:rPr>
                <w:rFonts w:ascii="Times New Roman" w:hAnsi="Times New Roman" w:cs="Times New Roman"/>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Ожидаемый </w:t>
            </w:r>
            <w:r w:rsidRPr="00990FF9">
              <w:rPr>
                <w:rFonts w:ascii="Times New Roman" w:hAnsi="Times New Roman" w:cs="Times New Roman"/>
                <w:sz w:val="26"/>
                <w:szCs w:val="26"/>
              </w:rPr>
              <w:br/>
              <w:t xml:space="preserve">результат </w:t>
            </w:r>
            <w:r w:rsidRPr="00990FF9">
              <w:rPr>
                <w:rFonts w:ascii="Times New Roman" w:hAnsi="Times New Roman" w:cs="Times New Roman"/>
                <w:sz w:val="26"/>
                <w:szCs w:val="26"/>
              </w:rP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Последствия </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нереализации</w:t>
            </w:r>
            <w:proofErr w:type="spellEnd"/>
            <w:r w:rsidRPr="00990FF9">
              <w:rPr>
                <w:rFonts w:ascii="Times New Roman" w:hAnsi="Times New Roman" w:cs="Times New Roman"/>
                <w:sz w:val="26"/>
                <w:szCs w:val="26"/>
              </w:rPr>
              <w:t xml:space="preserve"> основного </w:t>
            </w:r>
            <w:r w:rsidRPr="00990FF9">
              <w:rPr>
                <w:rFonts w:ascii="Times New Roman" w:hAnsi="Times New Roman" w:cs="Times New Roman"/>
                <w:sz w:val="26"/>
                <w:szCs w:val="26"/>
              </w:rPr>
              <w:br/>
              <w:t xml:space="preserve">мероприятия, мероприятия ведомственной </w:t>
            </w:r>
            <w:r w:rsidRPr="00990FF9">
              <w:rPr>
                <w:rFonts w:ascii="Times New Roman" w:hAnsi="Times New Roman" w:cs="Times New Roman"/>
                <w:sz w:val="26"/>
                <w:szCs w:val="26"/>
              </w:rPr>
              <w:br/>
              <w:t>целевой</w:t>
            </w:r>
            <w:r w:rsidRPr="00990FF9">
              <w:rPr>
                <w:rFonts w:ascii="Times New Roman" w:hAnsi="Times New Roman" w:cs="Times New Roman"/>
                <w:sz w:val="26"/>
                <w:szCs w:val="26"/>
              </w:rPr>
              <w:br/>
              <w:t>программы</w:t>
            </w:r>
          </w:p>
        </w:tc>
        <w:tc>
          <w:tcPr>
            <w:tcW w:w="2046" w:type="dxa"/>
            <w:gridSpan w:val="2"/>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Связь с </w:t>
            </w:r>
            <w:r>
              <w:rPr>
                <w:rFonts w:ascii="Times New Roman" w:hAnsi="Times New Roman" w:cs="Times New Roman"/>
                <w:sz w:val="26"/>
                <w:szCs w:val="26"/>
              </w:rPr>
              <w:br/>
              <w:t xml:space="preserve">показателями </w:t>
            </w:r>
            <w:r>
              <w:rPr>
                <w:rFonts w:ascii="Times New Roman" w:eastAsia="Times New Roman" w:hAnsi="Times New Roman"/>
                <w:sz w:val="26"/>
                <w:szCs w:val="26"/>
              </w:rPr>
              <w:t>муниципальной</w:t>
            </w:r>
            <w:r w:rsidRPr="00990FF9">
              <w:rPr>
                <w:rFonts w:ascii="Times New Roman" w:hAnsi="Times New Roman" w:cs="Times New Roman"/>
                <w:sz w:val="26"/>
                <w:szCs w:val="26"/>
              </w:rPr>
              <w:t xml:space="preserve"> </w:t>
            </w:r>
            <w:r w:rsidRPr="00990FF9">
              <w:rPr>
                <w:rFonts w:ascii="Times New Roman" w:hAnsi="Times New Roman" w:cs="Times New Roman"/>
                <w:sz w:val="26"/>
                <w:szCs w:val="26"/>
              </w:rPr>
              <w:br/>
              <w:t xml:space="preserve">программы </w:t>
            </w:r>
            <w:r w:rsidRPr="00990FF9">
              <w:rPr>
                <w:rFonts w:ascii="Times New Roman" w:hAnsi="Times New Roman" w:cs="Times New Roman"/>
                <w:sz w:val="26"/>
                <w:szCs w:val="26"/>
              </w:rPr>
              <w:br/>
              <w:t>(подпрограммы)</w:t>
            </w:r>
          </w:p>
        </w:tc>
      </w:tr>
      <w:tr w:rsidR="004263A1" w:rsidRPr="00990FF9" w:rsidTr="004263A1">
        <w:trPr>
          <w:tblCellSpacing w:w="5" w:type="nil"/>
        </w:trPr>
        <w:tc>
          <w:tcPr>
            <w:tcW w:w="60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начала </w:t>
            </w:r>
            <w:r w:rsidRPr="00990FF9">
              <w:rPr>
                <w:rFonts w:ascii="Times New Roman" w:hAnsi="Times New Roman" w:cs="Times New Roman"/>
                <w:sz w:val="26"/>
                <w:szCs w:val="26"/>
              </w:rPr>
              <w:br/>
              <w:t>реализации</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окончания </w:t>
            </w:r>
            <w:r w:rsidRPr="00990FF9">
              <w:rPr>
                <w:rFonts w:ascii="Times New Roman" w:hAnsi="Times New Roman" w:cs="Times New Roman"/>
                <w:sz w:val="26"/>
                <w:szCs w:val="26"/>
              </w:rPr>
              <w:br/>
              <w:t>реализации</w:t>
            </w:r>
          </w:p>
        </w:tc>
        <w:tc>
          <w:tcPr>
            <w:tcW w:w="226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33" w:type="dxa"/>
            <w:gridSpan w:val="2"/>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933"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r>
      <w:tr w:rsidR="004263A1" w:rsidRPr="00990FF9" w:rsidTr="004263A1">
        <w:trPr>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436" w:type="dxa"/>
            <w:gridSpan w:val="9"/>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Подпрограмма 1                                                                                               </w:t>
            </w: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Основное мероприятие 1.1 </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Основное мероприятие 1.2 </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423" w:type="dxa"/>
            <w:gridSpan w:val="8"/>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Ведомственная целевая программа 1.</w:t>
            </w: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Мероприятие ВЦП 1.1 </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Мероприятие ВЦП 1.2 </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gridAfter w:val="1"/>
          <w:wAfter w:w="13" w:type="dxa"/>
          <w:tblCellSpacing w:w="5" w:type="nil"/>
        </w:trPr>
        <w:tc>
          <w:tcPr>
            <w:tcW w:w="60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198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20"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046"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&lt;1&gt;</w:t>
        </w:r>
      </w:hyperlink>
      <w:r w:rsidR="004263A1" w:rsidRPr="00990FF9">
        <w:rPr>
          <w:rFonts w:ascii="Times New Roman" w:eastAsia="Times New Roman" w:hAnsi="Times New Roman"/>
          <w:sz w:val="26"/>
          <w:szCs w:val="26"/>
        </w:rPr>
        <w:t xml:space="preserve"> В целях оптимизации содержания информации в графе 2 допускается использование аббревиатур, например: основное</w:t>
      </w:r>
      <w:r w:rsidR="004263A1" w:rsidRPr="00990FF9">
        <w:rPr>
          <w:rFonts w:ascii="Times New Roman" w:eastAsia="Times New Roman" w:hAnsi="Times New Roman"/>
          <w:sz w:val="26"/>
          <w:szCs w:val="26"/>
        </w:rPr>
        <w:br/>
        <w:t>мероприятие  – ОМ</w:t>
      </w:r>
      <w:r w:rsidR="004263A1">
        <w:rPr>
          <w:rFonts w:ascii="Times New Roman" w:eastAsia="Times New Roman" w:hAnsi="Times New Roman"/>
          <w:sz w:val="26"/>
          <w:szCs w:val="26"/>
        </w:rPr>
        <w:t>,</w:t>
      </w:r>
      <w:r w:rsidR="004263A1" w:rsidRPr="00990FF9">
        <w:rPr>
          <w:rFonts w:ascii="Times New Roman" w:eastAsia="Times New Roman" w:hAnsi="Times New Roman"/>
          <w:sz w:val="26"/>
          <w:szCs w:val="26"/>
        </w:rPr>
        <w:t xml:space="preserve"> </w:t>
      </w:r>
      <w:r w:rsidR="004263A1">
        <w:rPr>
          <w:rFonts w:ascii="Times New Roman" w:eastAsia="Times New Roman" w:hAnsi="Times New Roman"/>
          <w:sz w:val="26"/>
          <w:szCs w:val="26"/>
        </w:rPr>
        <w:t>приоритетное основное мероприятие –ПОМ, мероприятие ведомственной целевой программы – мероприятие ВЦП</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bookmarkStart w:id="14" w:name="Par610"/>
      <w:bookmarkEnd w:id="14"/>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lastRenderedPageBreak/>
        <w:t>Таблица 6</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ПЕРЕЧЕНЬ</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инвестиционных проектов (объектов капитального строительства, реконструкции и капитального ремонта, </w:t>
      </w:r>
    </w:p>
    <w:p w:rsidR="004263A1" w:rsidRPr="00002A17"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находящихся в </w:t>
      </w:r>
      <w:r>
        <w:rPr>
          <w:rFonts w:ascii="Times New Roman" w:hAnsi="Times New Roman" w:cs="Times New Roman"/>
          <w:sz w:val="26"/>
          <w:szCs w:val="26"/>
        </w:rPr>
        <w:t xml:space="preserve">муниципальной собственности Куйбышевского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 xml:space="preserve">) </w:t>
      </w:r>
      <w:r>
        <w:rPr>
          <w:rFonts w:ascii="Times New Roman" w:hAnsi="Times New Roman" w:cs="Times New Roman"/>
          <w:sz w:val="26"/>
          <w:szCs w:val="26"/>
        </w:rPr>
        <w:t>&lt;1</w:t>
      </w:r>
      <w:r w:rsidRPr="00002A17">
        <w:rPr>
          <w:rFonts w:ascii="Times New Roman" w:hAnsi="Times New Roman" w:cs="Times New Roman"/>
          <w:sz w:val="26"/>
          <w:szCs w:val="26"/>
        </w:rPr>
        <w:t>&gt;</w:t>
      </w:r>
    </w:p>
    <w:p w:rsidR="004263A1" w:rsidRPr="00990FF9" w:rsidRDefault="004263A1" w:rsidP="004263A1">
      <w:pPr>
        <w:pStyle w:val="ConsPlusCell"/>
        <w:jc w:val="center"/>
        <w:rPr>
          <w:rFonts w:ascii="Times New Roman" w:hAnsi="Times New Roman" w:cs="Times New Roman"/>
          <w:sz w:val="26"/>
          <w:szCs w:val="26"/>
        </w:rPr>
      </w:pPr>
    </w:p>
    <w:tbl>
      <w:tblPr>
        <w:tblW w:w="15877" w:type="dxa"/>
        <w:tblCellSpacing w:w="5" w:type="nil"/>
        <w:tblInd w:w="-351" w:type="dxa"/>
        <w:tblLayout w:type="fixed"/>
        <w:tblCellMar>
          <w:left w:w="75" w:type="dxa"/>
          <w:right w:w="75" w:type="dxa"/>
        </w:tblCellMar>
        <w:tblLook w:val="0000"/>
      </w:tblPr>
      <w:tblGrid>
        <w:gridCol w:w="568"/>
        <w:gridCol w:w="1985"/>
        <w:gridCol w:w="1701"/>
        <w:gridCol w:w="2268"/>
        <w:gridCol w:w="2126"/>
        <w:gridCol w:w="1276"/>
        <w:gridCol w:w="567"/>
        <w:gridCol w:w="992"/>
        <w:gridCol w:w="993"/>
        <w:gridCol w:w="992"/>
        <w:gridCol w:w="992"/>
        <w:gridCol w:w="992"/>
        <w:gridCol w:w="425"/>
      </w:tblGrid>
      <w:tr w:rsidR="004263A1" w:rsidRPr="00990FF9" w:rsidTr="004263A1">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jc w:val="center"/>
              <w:rPr>
                <w:rFonts w:ascii="Times New Roman" w:hAnsi="Times New Roman"/>
                <w:sz w:val="26"/>
                <w:szCs w:val="26"/>
              </w:rPr>
            </w:pPr>
            <w:r w:rsidRPr="00990FF9">
              <w:rPr>
                <w:rFonts w:ascii="Times New Roman" w:hAnsi="Times New Roman"/>
                <w:sz w:val="26"/>
                <w:szCs w:val="26"/>
              </w:rPr>
              <w:t xml:space="preserve">№ </w:t>
            </w:r>
            <w:proofErr w:type="spellStart"/>
            <w:r w:rsidRPr="00990FF9">
              <w:rPr>
                <w:rFonts w:ascii="Times New Roman" w:hAnsi="Times New Roman"/>
                <w:sz w:val="26"/>
                <w:szCs w:val="26"/>
              </w:rPr>
              <w:t>п</w:t>
            </w:r>
            <w:proofErr w:type="spellEnd"/>
            <w:r w:rsidRPr="00990FF9">
              <w:rPr>
                <w:rFonts w:ascii="Times New Roman" w:hAnsi="Times New Roman"/>
                <w:sz w:val="26"/>
                <w:szCs w:val="26"/>
              </w:rPr>
              <w:t>/</w:t>
            </w:r>
            <w:proofErr w:type="spellStart"/>
            <w:r w:rsidRPr="00990FF9">
              <w:rPr>
                <w:rFonts w:ascii="Times New Roman" w:hAnsi="Times New Roman"/>
                <w:sz w:val="26"/>
                <w:szCs w:val="26"/>
              </w:rPr>
              <w:t>п</w:t>
            </w:r>
            <w:proofErr w:type="spellEnd"/>
          </w:p>
        </w:tc>
        <w:tc>
          <w:tcPr>
            <w:tcW w:w="1985"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w:t>
            </w:r>
            <w:proofErr w:type="spellStart"/>
            <w:r w:rsidRPr="00990FF9">
              <w:rPr>
                <w:rFonts w:ascii="Times New Roman" w:hAnsi="Times New Roman" w:cs="Times New Roman"/>
                <w:sz w:val="26"/>
                <w:szCs w:val="26"/>
              </w:rPr>
              <w:t>инвестицион</w:t>
            </w:r>
            <w:r>
              <w:rPr>
                <w:rFonts w:ascii="Times New Roman" w:hAnsi="Times New Roman" w:cs="Times New Roman"/>
                <w:sz w:val="26"/>
                <w:szCs w:val="26"/>
              </w:rPr>
              <w:t>-</w:t>
            </w:r>
            <w:r w:rsidRPr="00990FF9">
              <w:rPr>
                <w:rFonts w:ascii="Times New Roman" w:hAnsi="Times New Roman" w:cs="Times New Roman"/>
                <w:sz w:val="26"/>
                <w:szCs w:val="26"/>
              </w:rPr>
              <w:t>ного</w:t>
            </w:r>
            <w:proofErr w:type="spellEnd"/>
            <w:r w:rsidRPr="00990FF9">
              <w:rPr>
                <w:rFonts w:ascii="Times New Roman" w:hAnsi="Times New Roman" w:cs="Times New Roman"/>
                <w:sz w:val="26"/>
                <w:szCs w:val="26"/>
              </w:rPr>
              <w:t xml:space="preserve"> проекта</w:t>
            </w:r>
          </w:p>
          <w:p w:rsidR="004263A1" w:rsidRPr="00990FF9" w:rsidRDefault="004263A1" w:rsidP="004263A1">
            <w:pPr>
              <w:pStyle w:val="ConsPlusCell"/>
              <w:jc w:val="center"/>
              <w:rPr>
                <w:rFonts w:ascii="Times New Roman" w:hAnsi="Times New Roman" w:cs="Times New Roman"/>
                <w:sz w:val="26"/>
                <w:szCs w:val="26"/>
              </w:rPr>
            </w:pPr>
          </w:p>
        </w:tc>
        <w:tc>
          <w:tcPr>
            <w:tcW w:w="1701"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ind w:right="-75"/>
              <w:jc w:val="center"/>
              <w:rPr>
                <w:rFonts w:ascii="Times New Roman" w:hAnsi="Times New Roman" w:cs="Times New Roman"/>
                <w:sz w:val="26"/>
                <w:szCs w:val="26"/>
              </w:rPr>
            </w:pPr>
            <w:proofErr w:type="spellStart"/>
            <w:r w:rsidRPr="00990FF9">
              <w:rPr>
                <w:rFonts w:ascii="Times New Roman" w:hAnsi="Times New Roman" w:cs="Times New Roman"/>
                <w:sz w:val="26"/>
                <w:szCs w:val="26"/>
              </w:rPr>
              <w:t>Ответствен</w:t>
            </w:r>
            <w:r>
              <w:rPr>
                <w:rFonts w:ascii="Times New Roman" w:hAnsi="Times New Roman" w:cs="Times New Roman"/>
                <w:sz w:val="26"/>
                <w:szCs w:val="26"/>
              </w:rPr>
              <w:t>-</w:t>
            </w:r>
            <w:r w:rsidRPr="00990FF9">
              <w:rPr>
                <w:rFonts w:ascii="Times New Roman" w:hAnsi="Times New Roman" w:cs="Times New Roman"/>
                <w:sz w:val="26"/>
                <w:szCs w:val="26"/>
              </w:rPr>
              <w:t>ный</w:t>
            </w:r>
            <w:proofErr w:type="spellEnd"/>
            <w:r w:rsidRPr="00990FF9">
              <w:rPr>
                <w:rFonts w:ascii="Times New Roman" w:hAnsi="Times New Roman" w:cs="Times New Roman"/>
                <w:sz w:val="26"/>
                <w:szCs w:val="26"/>
              </w:rPr>
              <w:t xml:space="preserve"> исполнитель, </w:t>
            </w:r>
            <w:proofErr w:type="spellStart"/>
            <w:r w:rsidRPr="00990FF9">
              <w:rPr>
                <w:rFonts w:ascii="Times New Roman" w:hAnsi="Times New Roman" w:cs="Times New Roman"/>
                <w:sz w:val="26"/>
                <w:szCs w:val="26"/>
              </w:rPr>
              <w:t>соисполни</w:t>
            </w:r>
            <w:r>
              <w:rPr>
                <w:rFonts w:ascii="Times New Roman" w:hAnsi="Times New Roman" w:cs="Times New Roman"/>
                <w:sz w:val="26"/>
                <w:szCs w:val="26"/>
              </w:rPr>
              <w:t>-</w:t>
            </w:r>
            <w:r w:rsidRPr="00990FF9">
              <w:rPr>
                <w:rFonts w:ascii="Times New Roman" w:hAnsi="Times New Roman" w:cs="Times New Roman"/>
                <w:sz w:val="26"/>
                <w:szCs w:val="26"/>
              </w:rPr>
              <w:t>тель</w:t>
            </w:r>
            <w:proofErr w:type="spellEnd"/>
            <w:r w:rsidRPr="00990FF9">
              <w:rPr>
                <w:rFonts w:ascii="Times New Roman" w:hAnsi="Times New Roman" w:cs="Times New Roman"/>
                <w:sz w:val="26"/>
                <w:szCs w:val="26"/>
              </w:rPr>
              <w:t>, участник</w:t>
            </w:r>
          </w:p>
        </w:tc>
        <w:tc>
          <w:tcPr>
            <w:tcW w:w="226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ind w:right="-75"/>
              <w:jc w:val="center"/>
              <w:rPr>
                <w:rFonts w:ascii="Times New Roman" w:hAnsi="Times New Roman" w:cs="Times New Roman"/>
                <w:sz w:val="26"/>
                <w:szCs w:val="26"/>
              </w:rPr>
            </w:pPr>
            <w:r w:rsidRPr="00990FF9">
              <w:rPr>
                <w:rFonts w:ascii="Times New Roman" w:hAnsi="Times New Roman" w:cs="Times New Roman"/>
                <w:sz w:val="26"/>
                <w:szCs w:val="26"/>
              </w:rPr>
              <w:t>Номер и дата положительного заключения государственной (</w:t>
            </w:r>
            <w:proofErr w:type="spellStart"/>
            <w:r w:rsidRPr="00990FF9">
              <w:rPr>
                <w:rFonts w:ascii="Times New Roman" w:hAnsi="Times New Roman" w:cs="Times New Roman"/>
                <w:sz w:val="26"/>
                <w:szCs w:val="26"/>
              </w:rPr>
              <w:t>негосударствен</w:t>
            </w:r>
            <w:r>
              <w:rPr>
                <w:rFonts w:ascii="Times New Roman" w:hAnsi="Times New Roman" w:cs="Times New Roman"/>
                <w:sz w:val="26"/>
                <w:szCs w:val="26"/>
              </w:rPr>
              <w:t>-</w:t>
            </w:r>
            <w:r w:rsidRPr="00990FF9">
              <w:rPr>
                <w:rFonts w:ascii="Times New Roman" w:hAnsi="Times New Roman" w:cs="Times New Roman"/>
                <w:sz w:val="26"/>
                <w:szCs w:val="26"/>
              </w:rPr>
              <w:t>ной</w:t>
            </w:r>
            <w:proofErr w:type="spellEnd"/>
            <w:r w:rsidRPr="00990FF9">
              <w:rPr>
                <w:rFonts w:ascii="Times New Roman" w:hAnsi="Times New Roman" w:cs="Times New Roman"/>
                <w:sz w:val="26"/>
                <w:szCs w:val="26"/>
              </w:rPr>
              <w:t xml:space="preserve">) экспертизы </w:t>
            </w:r>
            <w:hyperlink w:anchor="Par866" w:history="1">
              <w:r>
                <w:rPr>
                  <w:rFonts w:ascii="Times New Roman" w:hAnsi="Times New Roman" w:cs="Times New Roman"/>
                  <w:sz w:val="26"/>
                  <w:szCs w:val="26"/>
                </w:rPr>
                <w:t>&lt;</w:t>
              </w:r>
              <w:r w:rsidRPr="00002A17">
                <w:rPr>
                  <w:rFonts w:ascii="Times New Roman" w:hAnsi="Times New Roman" w:cs="Times New Roman"/>
                  <w:sz w:val="26"/>
                  <w:szCs w:val="26"/>
                </w:rPr>
                <w:t>2</w:t>
              </w:r>
              <w:r w:rsidRPr="00990FF9">
                <w:rPr>
                  <w:rFonts w:ascii="Times New Roman" w:hAnsi="Times New Roman" w:cs="Times New Roman"/>
                  <w:sz w:val="26"/>
                  <w:szCs w:val="26"/>
                </w:rPr>
                <w:t>&gt;</w:t>
              </w:r>
            </w:hyperlink>
          </w:p>
        </w:tc>
        <w:tc>
          <w:tcPr>
            <w:tcW w:w="212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Источники</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финансирования</w:t>
            </w:r>
          </w:p>
        </w:tc>
        <w:tc>
          <w:tcPr>
            <w:tcW w:w="127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Сметная стоимость в ценах соответствующих лет на начало производства работ,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в том числе по годам реализации</w:t>
            </w:r>
          </w:p>
          <w:p w:rsidR="004263A1" w:rsidRPr="00990FF9" w:rsidRDefault="004263A1" w:rsidP="004263A1">
            <w:pPr>
              <w:pStyle w:val="ConsPlusCell"/>
              <w:jc w:val="center"/>
              <w:rPr>
                <w:rFonts w:ascii="Times New Roman" w:hAnsi="Times New Roman" w:cs="Times New Roman"/>
                <w:sz w:val="26"/>
                <w:szCs w:val="26"/>
              </w:rPr>
            </w:pPr>
            <w:r>
              <w:rPr>
                <w:rFonts w:ascii="Times New Roman" w:eastAsia="Times New Roman" w:hAnsi="Times New Roman"/>
                <w:sz w:val="26"/>
                <w:szCs w:val="26"/>
              </w:rPr>
              <w:t>муниципальной</w:t>
            </w:r>
            <w:r w:rsidRPr="00990FF9">
              <w:rPr>
                <w:rFonts w:ascii="Times New Roman" w:hAnsi="Times New Roman" w:cs="Times New Roman"/>
                <w:sz w:val="26"/>
                <w:szCs w:val="26"/>
              </w:rPr>
              <w:t xml:space="preserve"> программы</w:t>
            </w:r>
          </w:p>
        </w:tc>
      </w:tr>
      <w:tr w:rsidR="004263A1" w:rsidRPr="00990FF9" w:rsidTr="004263A1">
        <w:trPr>
          <w:cantSplit/>
          <w:trHeight w:val="1409"/>
          <w:tblCellSpacing w:w="5" w:type="nil"/>
        </w:trPr>
        <w:tc>
          <w:tcPr>
            <w:tcW w:w="56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5"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 xml:space="preserve">очередной </w:t>
            </w:r>
            <w:r w:rsidRPr="00990FF9">
              <w:rPr>
                <w:rFonts w:ascii="Times New Roman" w:hAnsi="Times New Roman" w:cs="Times New Roman"/>
                <w:sz w:val="26"/>
                <w:szCs w:val="26"/>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 xml:space="preserve">первый год планового </w:t>
            </w:r>
            <w:r w:rsidRPr="00990FF9">
              <w:rPr>
                <w:rFonts w:ascii="Times New Roman" w:hAnsi="Times New Roman" w:cs="Times New Roman"/>
                <w:sz w:val="26"/>
                <w:szCs w:val="26"/>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второй  год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w:t>
            </w:r>
          </w:p>
        </w:tc>
      </w:tr>
    </w:tbl>
    <w:p w:rsidR="004263A1" w:rsidRPr="00990FF9" w:rsidRDefault="004263A1" w:rsidP="004263A1">
      <w:pPr>
        <w:pStyle w:val="ConsPlusCell"/>
        <w:jc w:val="center"/>
        <w:rPr>
          <w:rFonts w:ascii="Times New Roman" w:hAnsi="Times New Roman" w:cs="Times New Roman"/>
          <w:sz w:val="26"/>
          <w:szCs w:val="26"/>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4263A1" w:rsidRPr="00990FF9" w:rsidTr="004263A1">
        <w:trPr>
          <w:trHeight w:val="251"/>
          <w:tblHeader/>
          <w:tblCellSpacing w:w="5" w:type="nil"/>
        </w:trPr>
        <w:tc>
          <w:tcPr>
            <w:tcW w:w="56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198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225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2138" w:type="dxa"/>
            <w:gridSpan w:val="2"/>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1275"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56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98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993" w:type="dxa"/>
            <w:gridSpan w:val="2"/>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c>
          <w:tcPr>
            <w:tcW w:w="1002" w:type="dxa"/>
            <w:gridSpan w:val="2"/>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10</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11</w:t>
            </w:r>
          </w:p>
        </w:tc>
        <w:tc>
          <w:tcPr>
            <w:tcW w:w="992"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12</w:t>
            </w:r>
          </w:p>
        </w:tc>
        <w:tc>
          <w:tcPr>
            <w:tcW w:w="42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13</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eastAsia="Times New Roman" w:hAnsi="Times New Roman"/>
                <w:sz w:val="26"/>
                <w:szCs w:val="26"/>
              </w:rPr>
              <w:t>Муниципальная</w:t>
            </w:r>
            <w:r w:rsidRPr="00990FF9">
              <w:rPr>
                <w:rFonts w:ascii="Times New Roman" w:hAnsi="Times New Roman" w:cs="Times New Roman"/>
                <w:sz w:val="26"/>
                <w:szCs w:val="26"/>
              </w:rPr>
              <w:t xml:space="preserve"> программа</w:t>
            </w:r>
          </w:p>
        </w:tc>
        <w:tc>
          <w:tcPr>
            <w:tcW w:w="1701"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gridSpan w:val="2"/>
            <w:vMerge/>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gridSpan w:val="2"/>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&lt;3&gt;</w:t>
            </w:r>
            <w:r w:rsidRPr="00990FF9">
              <w:rPr>
                <w:rFonts w:ascii="Times New Roman" w:hAnsi="Times New Roman" w:cs="Times New Roman"/>
                <w:sz w:val="26"/>
                <w:szCs w:val="26"/>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gridSpan w:val="2"/>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r>
              <w:rPr>
                <w:rFonts w:ascii="Times New Roman" w:hAnsi="Times New Roman" w:cs="Times New Roman"/>
                <w:sz w:val="26"/>
                <w:szCs w:val="26"/>
                <w:lang w:val="en-US"/>
              </w:rPr>
              <w:t xml:space="preserve"> &lt;3&gt;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311" w:type="dxa"/>
            <w:gridSpan w:val="15"/>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1.</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Инвестиционный проект</w:t>
            </w: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lastRenderedPageBreak/>
              <w:t>сельского поселения</w:t>
            </w:r>
            <w:r w:rsidRPr="00990FF9">
              <w:rPr>
                <w:rFonts w:ascii="Times New Roman" w:hAnsi="Times New Roman" w:cs="Times New Roman"/>
                <w:sz w:val="26"/>
                <w:szCs w:val="26"/>
              </w:rPr>
              <w:t>,</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left w:val="single" w:sz="4" w:space="0" w:color="auto"/>
              <w:bottom w:val="single" w:sz="4" w:space="0" w:color="auto"/>
              <w:right w:val="single" w:sz="4" w:space="0" w:color="auto"/>
            </w:tcBorders>
          </w:tcPr>
          <w:p w:rsidR="004263A1" w:rsidRPr="009B6C55"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left w:val="single" w:sz="4" w:space="0" w:color="auto"/>
              <w:bottom w:val="single" w:sz="4" w:space="0" w:color="auto"/>
              <w:right w:val="single" w:sz="4" w:space="0" w:color="auto"/>
            </w:tcBorders>
          </w:tcPr>
          <w:p w:rsidR="004263A1" w:rsidRPr="009B6C55"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p w:rsidR="004263A1" w:rsidRPr="00990FF9" w:rsidRDefault="004263A1" w:rsidP="004263A1">
            <w:pPr>
              <w:pStyle w:val="ConsPlusCell"/>
              <w:rPr>
                <w:rFonts w:ascii="Times New Roman" w:hAnsi="Times New Roman" w:cs="Times New Roman"/>
                <w:sz w:val="26"/>
                <w:szCs w:val="26"/>
              </w:rPr>
            </w:pP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p w:rsidR="004263A1" w:rsidRPr="00990FF9" w:rsidRDefault="004263A1" w:rsidP="004263A1">
            <w:pPr>
              <w:pStyle w:val="ConsPlusCell"/>
              <w:rPr>
                <w:rFonts w:ascii="Times New Roman" w:hAnsi="Times New Roman" w:cs="Times New Roman"/>
                <w:sz w:val="26"/>
                <w:szCs w:val="26"/>
              </w:rPr>
            </w:pPr>
          </w:p>
        </w:tc>
        <w:tc>
          <w:tcPr>
            <w:tcW w:w="225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B6C55"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B6C55"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311" w:type="dxa"/>
            <w:gridSpan w:val="15"/>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2.</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val="restart"/>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Инвестиционный проект</w:t>
            </w:r>
          </w:p>
        </w:tc>
        <w:tc>
          <w:tcPr>
            <w:tcW w:w="1701" w:type="dxa"/>
            <w:vMerge w:val="restart"/>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val="restart"/>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lastRenderedPageBreak/>
              <w:t>областного</w:t>
            </w:r>
            <w:proofErr w:type="spellEnd"/>
            <w:r w:rsidRPr="00990FF9">
              <w:rPr>
                <w:rFonts w:ascii="Times New Roman" w:hAnsi="Times New Roman" w:cs="Times New Roman"/>
                <w:sz w:val="26"/>
                <w:szCs w:val="26"/>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val="restart"/>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p w:rsidR="004263A1" w:rsidRPr="00990FF9" w:rsidRDefault="004263A1" w:rsidP="004263A1">
            <w:pPr>
              <w:pStyle w:val="ConsPlusCell"/>
              <w:rPr>
                <w:rFonts w:ascii="Times New Roman" w:hAnsi="Times New Roman" w:cs="Times New Roman"/>
                <w:sz w:val="26"/>
                <w:szCs w:val="26"/>
              </w:rPr>
            </w:pPr>
          </w:p>
        </w:tc>
        <w:tc>
          <w:tcPr>
            <w:tcW w:w="1701" w:type="dxa"/>
            <w:vMerge w:val="restart"/>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p w:rsidR="004263A1" w:rsidRPr="00990FF9" w:rsidRDefault="004263A1" w:rsidP="004263A1">
            <w:pPr>
              <w:pStyle w:val="ConsPlusCell"/>
              <w:rPr>
                <w:rFonts w:ascii="Times New Roman" w:hAnsi="Times New Roman" w:cs="Times New Roman"/>
                <w:sz w:val="26"/>
                <w:szCs w:val="26"/>
              </w:rPr>
            </w:pPr>
          </w:p>
        </w:tc>
        <w:tc>
          <w:tcPr>
            <w:tcW w:w="2256" w:type="dxa"/>
            <w:vMerge w:val="restart"/>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Объекты 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Объекты капитального ремонта</w:t>
            </w: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5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межбюджетные трансферты федерального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98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25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38" w:type="dxa"/>
            <w:gridSpan w:val="2"/>
            <w:tcBorders>
              <w:top w:val="single" w:sz="4" w:space="0" w:color="auto"/>
              <w:left w:val="single" w:sz="4" w:space="0" w:color="auto"/>
              <w:bottom w:val="single" w:sz="4" w:space="0" w:color="auto"/>
              <w:right w:val="single" w:sz="4" w:space="0" w:color="auto"/>
            </w:tcBorders>
          </w:tcPr>
          <w:p w:rsidR="004263A1" w:rsidRPr="00301C93"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межб</w:t>
            </w:r>
            <w:r>
              <w:rPr>
                <w:rFonts w:ascii="Times New Roman" w:hAnsi="Times New Roman" w:cs="Times New Roman"/>
                <w:sz w:val="26"/>
                <w:szCs w:val="26"/>
              </w:rPr>
              <w:t xml:space="preserve">юджетные трансферты </w:t>
            </w:r>
            <w:proofErr w:type="spellStart"/>
            <w:r>
              <w:rPr>
                <w:rFonts w:ascii="Times New Roman" w:hAnsi="Times New Roman" w:cs="Times New Roman"/>
                <w:sz w:val="26"/>
                <w:szCs w:val="26"/>
                <w:lang w:val="en-US"/>
              </w:rPr>
              <w:t>областного</w:t>
            </w:r>
            <w:proofErr w:type="spellEnd"/>
            <w:r w:rsidRPr="00990FF9">
              <w:rPr>
                <w:rFonts w:ascii="Times New Roman" w:hAnsi="Times New Roman" w:cs="Times New Roman"/>
                <w:sz w:val="26"/>
                <w:szCs w:val="26"/>
              </w:rPr>
              <w:t xml:space="preserve"> бюджета</w:t>
            </w:r>
            <w:r>
              <w:rPr>
                <w:rFonts w:ascii="Times New Roman" w:hAnsi="Times New Roman" w:cs="Times New Roman"/>
                <w:sz w:val="26"/>
                <w:szCs w:val="26"/>
                <w:lang w:val="en-US"/>
              </w:rPr>
              <w:t xml:space="preserve">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8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2"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4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p>
    <w:p w:rsidR="004263A1" w:rsidRPr="009F4DB8" w:rsidRDefault="004263A1" w:rsidP="004263A1">
      <w:pPr>
        <w:widowControl w:val="0"/>
        <w:autoSpaceDE w:val="0"/>
        <w:autoSpaceDN w:val="0"/>
        <w:adjustRightInd w:val="0"/>
        <w:spacing w:after="0" w:line="240" w:lineRule="auto"/>
        <w:outlineLvl w:val="2"/>
        <w:rPr>
          <w:rFonts w:ascii="Times New Roman" w:hAnsi="Times New Roman"/>
          <w:sz w:val="26"/>
          <w:szCs w:val="26"/>
        </w:rPr>
      </w:pPr>
      <w:r w:rsidRPr="002312A3">
        <w:rPr>
          <w:rFonts w:ascii="Times New Roman" w:hAnsi="Times New Roman"/>
          <w:sz w:val="26"/>
          <w:szCs w:val="26"/>
        </w:rPr>
        <w:t>&lt;1&gt; При необходимости данную таблицу можно размещать более чем на одной странице (например, 2019-2024 годы, 2025-2030 годы).</w:t>
      </w:r>
    </w:p>
    <w:p w:rsidR="004263A1" w:rsidRPr="00990FF9"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sidRPr="00990FF9">
          <w:rPr>
            <w:rFonts w:ascii="Times New Roman" w:hAnsi="Times New Roman"/>
            <w:sz w:val="26"/>
            <w:szCs w:val="26"/>
          </w:rPr>
          <w:t>&lt;</w:t>
        </w:r>
        <w:r w:rsidR="004263A1">
          <w:rPr>
            <w:rFonts w:ascii="Times New Roman" w:hAnsi="Times New Roman"/>
            <w:sz w:val="26"/>
            <w:szCs w:val="26"/>
          </w:rPr>
          <w:t>2</w:t>
        </w:r>
        <w:r w:rsidR="004263A1" w:rsidRPr="00990FF9">
          <w:rPr>
            <w:rFonts w:ascii="Times New Roman" w:hAnsi="Times New Roman"/>
            <w:sz w:val="26"/>
            <w:szCs w:val="26"/>
          </w:rPr>
          <w:t>&gt;</w:t>
        </w:r>
      </w:hyperlink>
      <w:r w:rsidR="004263A1" w:rsidRPr="00990FF9">
        <w:rPr>
          <w:rFonts w:ascii="Times New Roman" w:hAnsi="Times New Roman"/>
          <w:sz w:val="26"/>
          <w:szCs w:val="26"/>
        </w:rPr>
        <w:t xml:space="preserve"> 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4263A1" w:rsidRPr="009F4DB8" w:rsidRDefault="0027341D" w:rsidP="004263A1">
      <w:pPr>
        <w:widowControl w:val="0"/>
        <w:autoSpaceDE w:val="0"/>
        <w:autoSpaceDN w:val="0"/>
        <w:adjustRightInd w:val="0"/>
        <w:spacing w:after="0" w:line="240" w:lineRule="auto"/>
        <w:jc w:val="both"/>
        <w:outlineLvl w:val="2"/>
        <w:rPr>
          <w:rFonts w:ascii="Times New Roman" w:hAnsi="Times New Roman" w:cs="Times New Roman"/>
          <w:sz w:val="26"/>
          <w:szCs w:val="26"/>
        </w:rPr>
      </w:pPr>
      <w:hyperlink w:anchor="Par866" w:history="1">
        <w:r w:rsidR="004263A1" w:rsidRPr="00990FF9">
          <w:rPr>
            <w:rFonts w:ascii="Times New Roman" w:hAnsi="Times New Roman"/>
            <w:sz w:val="26"/>
            <w:szCs w:val="26"/>
          </w:rPr>
          <w:t>&lt;</w:t>
        </w:r>
        <w:r w:rsidR="004263A1">
          <w:rPr>
            <w:rFonts w:ascii="Times New Roman" w:hAnsi="Times New Roman"/>
            <w:sz w:val="26"/>
            <w:szCs w:val="26"/>
          </w:rPr>
          <w:t>3</w:t>
        </w:r>
        <w:r w:rsidR="004263A1" w:rsidRPr="00990FF9">
          <w:rPr>
            <w:rFonts w:ascii="Times New Roman" w:hAnsi="Times New Roman"/>
            <w:sz w:val="26"/>
            <w:szCs w:val="26"/>
          </w:rPr>
          <w:t>&gt;</w:t>
        </w:r>
      </w:hyperlink>
      <w:r w:rsidR="004263A1">
        <w:t xml:space="preserve"> </w:t>
      </w:r>
      <w:r w:rsidR="004263A1" w:rsidRPr="009F4DB8">
        <w:rPr>
          <w:rFonts w:ascii="Times New Roman" w:hAnsi="Times New Roman" w:cs="Times New Roman"/>
          <w:sz w:val="26"/>
          <w:szCs w:val="26"/>
        </w:rPr>
        <w:t>Включается в приложение при наличии средств.</w:t>
      </w:r>
    </w:p>
    <w:p w:rsidR="004263A1"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p>
    <w:p w:rsidR="004263A1" w:rsidRPr="009F4DB8"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7</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5" w:name="Par676"/>
      <w:bookmarkEnd w:id="15"/>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РАСХОДЫ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б</w:t>
      </w:r>
      <w:r w:rsidRPr="00990FF9">
        <w:rPr>
          <w:rFonts w:ascii="Times New Roman" w:hAnsi="Times New Roman"/>
          <w:sz w:val="26"/>
          <w:szCs w:val="26"/>
        </w:rPr>
        <w:t>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Pr>
          <w:rFonts w:ascii="Times New Roman" w:hAnsi="Times New Roman"/>
          <w:sz w:val="26"/>
          <w:szCs w:val="26"/>
        </w:rPr>
        <w:t xml:space="preserve"> </w:t>
      </w:r>
      <w:r w:rsidRPr="00990FF9">
        <w:rPr>
          <w:rFonts w:ascii="Times New Roman" w:hAnsi="Times New Roman"/>
          <w:sz w:val="26"/>
          <w:szCs w:val="26"/>
        </w:rPr>
        <w:t xml:space="preserve"> на реализацию </w:t>
      </w:r>
      <w:r>
        <w:rPr>
          <w:rFonts w:ascii="Times New Roman" w:hAnsi="Times New Roman"/>
          <w:sz w:val="26"/>
          <w:szCs w:val="26"/>
        </w:rPr>
        <w:t>муниципальн</w:t>
      </w:r>
      <w:r w:rsidRPr="00990FF9">
        <w:rPr>
          <w:rFonts w:ascii="Times New Roman" w:hAnsi="Times New Roman"/>
          <w:sz w:val="26"/>
          <w:szCs w:val="26"/>
        </w:rPr>
        <w:t xml:space="preserve">ой программы </w:t>
      </w:r>
      <w:hyperlink w:anchor="Par871" w:history="1">
        <w:r w:rsidRPr="00990FF9">
          <w:rPr>
            <w:rFonts w:ascii="Times New Roman" w:eastAsia="Times New Roman" w:hAnsi="Times New Roman"/>
            <w:sz w:val="26"/>
            <w:szCs w:val="26"/>
          </w:rPr>
          <w:t>&lt;1&gt;</w:t>
        </w:r>
      </w:hyperlink>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tbl>
      <w:tblPr>
        <w:tblW w:w="15310" w:type="dxa"/>
        <w:tblCellSpacing w:w="5" w:type="nil"/>
        <w:tblInd w:w="-67" w:type="dxa"/>
        <w:tblLayout w:type="fixed"/>
        <w:tblCellMar>
          <w:left w:w="75" w:type="dxa"/>
          <w:right w:w="75" w:type="dxa"/>
        </w:tblCellMar>
        <w:tblLook w:val="0000"/>
      </w:tblPr>
      <w:tblGrid>
        <w:gridCol w:w="2268"/>
        <w:gridCol w:w="3260"/>
        <w:gridCol w:w="851"/>
        <w:gridCol w:w="850"/>
        <w:gridCol w:w="709"/>
        <w:gridCol w:w="709"/>
        <w:gridCol w:w="1276"/>
        <w:gridCol w:w="709"/>
        <w:gridCol w:w="992"/>
        <w:gridCol w:w="992"/>
        <w:gridCol w:w="709"/>
        <w:gridCol w:w="709"/>
        <w:gridCol w:w="709"/>
        <w:gridCol w:w="567"/>
      </w:tblGrid>
      <w:tr w:rsidR="004263A1" w:rsidRPr="00990FF9" w:rsidTr="004263A1">
        <w:trPr>
          <w:trHeight w:val="720"/>
          <w:tblCellSpacing w:w="5" w:type="nil"/>
        </w:trPr>
        <w:tc>
          <w:tcPr>
            <w:tcW w:w="226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Номер и наименование </w:t>
            </w:r>
            <w:r w:rsidRPr="00990FF9">
              <w:rPr>
                <w:rFonts w:ascii="Times New Roman" w:eastAsia="Times New Roman" w:hAnsi="Times New Roman"/>
                <w:sz w:val="26"/>
                <w:szCs w:val="26"/>
              </w:rPr>
              <w:br/>
              <w:t>подпрограммы, основного мероприятия подпрограммы,</w:t>
            </w:r>
          </w:p>
          <w:p w:rsidR="004263A1"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мероприятия ведомственной целевой программы</w:t>
            </w:r>
          </w:p>
          <w:p w:rsidR="004263A1" w:rsidRPr="00990FF9" w:rsidRDefault="0027341D" w:rsidP="004263A1">
            <w:pPr>
              <w:widowControl w:val="0"/>
              <w:autoSpaceDE w:val="0"/>
              <w:autoSpaceDN w:val="0"/>
              <w:adjustRightInd w:val="0"/>
              <w:spacing w:after="0" w:line="240" w:lineRule="auto"/>
              <w:jc w:val="center"/>
              <w:rPr>
                <w:rFonts w:ascii="Times New Roman" w:eastAsia="Times New Roman" w:hAnsi="Times New Roman"/>
                <w:sz w:val="26"/>
                <w:szCs w:val="26"/>
              </w:rPr>
            </w:pPr>
            <w:hyperlink w:anchor="Par871" w:history="1">
              <w:r w:rsidR="004263A1">
                <w:rPr>
                  <w:rFonts w:ascii="Times New Roman" w:eastAsia="Times New Roman" w:hAnsi="Times New Roman"/>
                  <w:sz w:val="26"/>
                  <w:szCs w:val="26"/>
                </w:rPr>
                <w:t>&lt;4</w:t>
              </w:r>
              <w:r w:rsidR="004263A1" w:rsidRPr="00990FF9">
                <w:rPr>
                  <w:rFonts w:ascii="Times New Roman" w:eastAsia="Times New Roman" w:hAnsi="Times New Roman"/>
                  <w:sz w:val="26"/>
                  <w:szCs w:val="26"/>
                </w:rPr>
                <w:t>&gt;</w:t>
              </w:r>
            </w:hyperlink>
          </w:p>
        </w:tc>
        <w:tc>
          <w:tcPr>
            <w:tcW w:w="3260"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Ответственный</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исполнитель,</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соисполнители,</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Код бюджетной   </w:t>
            </w:r>
            <w:r w:rsidRPr="00990FF9">
              <w:rPr>
                <w:rFonts w:ascii="Times New Roman" w:eastAsia="Times New Roman" w:hAnsi="Times New Roman"/>
                <w:sz w:val="26"/>
                <w:szCs w:val="26"/>
              </w:rPr>
              <w:br/>
              <w:t>классификации расходов</w:t>
            </w:r>
          </w:p>
        </w:tc>
        <w:tc>
          <w:tcPr>
            <w:tcW w:w="1276"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Объем расходов всего</w:t>
            </w:r>
            <w:r w:rsidRPr="00990FF9">
              <w:rPr>
                <w:rFonts w:ascii="Times New Roman" w:eastAsia="Times New Roman" w:hAnsi="Times New Roman"/>
                <w:sz w:val="26"/>
                <w:szCs w:val="26"/>
              </w:rPr>
              <w:br/>
              <w:t>(тыс. рублей)</w:t>
            </w:r>
          </w:p>
        </w:tc>
        <w:tc>
          <w:tcPr>
            <w:tcW w:w="5387" w:type="dxa"/>
            <w:gridSpan w:val="7"/>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в том числе по годам реализации</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i/>
                <w:sz w:val="26"/>
                <w:szCs w:val="26"/>
              </w:rPr>
            </w:pP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программы, </w:t>
            </w:r>
            <w:hyperlink w:anchor="Par871" w:history="1">
              <w:r w:rsidRPr="00990FF9">
                <w:rPr>
                  <w:rFonts w:ascii="Times New Roman" w:eastAsia="Times New Roman" w:hAnsi="Times New Roman"/>
                  <w:sz w:val="26"/>
                  <w:szCs w:val="26"/>
                </w:rPr>
                <w:t>&lt;1&gt;</w:t>
              </w:r>
            </w:hyperlink>
          </w:p>
        </w:tc>
      </w:tr>
      <w:tr w:rsidR="004263A1" w:rsidRPr="00990FF9" w:rsidTr="004263A1">
        <w:trPr>
          <w:cantSplit/>
          <w:trHeight w:val="3058"/>
          <w:tblCellSpacing w:w="5" w:type="nil"/>
        </w:trPr>
        <w:tc>
          <w:tcPr>
            <w:tcW w:w="2268"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851" w:type="dxa"/>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ГРБС</w:t>
            </w:r>
          </w:p>
        </w:tc>
        <w:tc>
          <w:tcPr>
            <w:tcW w:w="850" w:type="dxa"/>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roofErr w:type="spellStart"/>
            <w:r w:rsidRPr="00990FF9">
              <w:rPr>
                <w:rFonts w:ascii="Times New Roman" w:eastAsia="Times New Roman" w:hAnsi="Times New Roman"/>
                <w:sz w:val="26"/>
                <w:szCs w:val="26"/>
              </w:rPr>
              <w:t>РзПр</w:t>
            </w:r>
            <w:proofErr w:type="spellEnd"/>
          </w:p>
        </w:tc>
        <w:tc>
          <w:tcPr>
            <w:tcW w:w="709" w:type="dxa"/>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ЦСР</w:t>
            </w:r>
          </w:p>
        </w:tc>
        <w:tc>
          <w:tcPr>
            <w:tcW w:w="709" w:type="dxa"/>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ВР</w:t>
            </w:r>
          </w:p>
        </w:tc>
        <w:tc>
          <w:tcPr>
            <w:tcW w:w="1276"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75"/>
              <w:jc w:val="center"/>
              <w:rPr>
                <w:rFonts w:ascii="Times New Roman" w:eastAsia="Times New Roman" w:hAnsi="Times New Roman"/>
                <w:sz w:val="26"/>
                <w:szCs w:val="26"/>
              </w:rPr>
            </w:pPr>
            <w:r w:rsidRPr="00990FF9">
              <w:rPr>
                <w:rFonts w:ascii="Times New Roman" w:eastAsia="Times New Roman" w:hAnsi="Times New Roman"/>
                <w:sz w:val="26"/>
                <w:szCs w:val="26"/>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75"/>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отчетный финансовый год, </w:t>
            </w:r>
            <w:hyperlink w:anchor="Par866" w:history="1">
              <w:r w:rsidRPr="00990FF9">
                <w:rPr>
                  <w:rFonts w:ascii="Times New Roman" w:eastAsia="Times New Roman" w:hAnsi="Times New Roman"/>
                  <w:sz w:val="26"/>
                  <w:szCs w:val="26"/>
                </w:rPr>
                <w:t>&lt;2&gt;</w:t>
              </w:r>
            </w:hyperlink>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75"/>
              <w:jc w:val="center"/>
              <w:rPr>
                <w:rFonts w:ascii="Times New Roman" w:eastAsia="Times New Roman" w:hAnsi="Times New Roman"/>
                <w:sz w:val="26"/>
                <w:szCs w:val="26"/>
              </w:rPr>
            </w:pPr>
            <w:r w:rsidRPr="00990FF9">
              <w:rPr>
                <w:rFonts w:ascii="Times New Roman" w:eastAsia="Times New Roman" w:hAnsi="Times New Roman"/>
                <w:sz w:val="26"/>
                <w:szCs w:val="26"/>
              </w:rPr>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75"/>
              <w:jc w:val="center"/>
              <w:rPr>
                <w:rFonts w:ascii="Times New Roman" w:eastAsia="Times New Roman" w:hAnsi="Times New Roman"/>
                <w:sz w:val="26"/>
                <w:szCs w:val="26"/>
              </w:rPr>
            </w:pPr>
            <w:r w:rsidRPr="00990FF9">
              <w:rPr>
                <w:rFonts w:ascii="Times New Roman" w:eastAsia="Times New Roman" w:hAnsi="Times New Roman"/>
                <w:sz w:val="26"/>
                <w:szCs w:val="26"/>
              </w:rPr>
              <w:t>очередной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113"/>
              <w:jc w:val="center"/>
              <w:rPr>
                <w:rFonts w:ascii="Times New Roman" w:eastAsia="Times New Roman" w:hAnsi="Times New Roman"/>
                <w:sz w:val="26"/>
                <w:szCs w:val="26"/>
              </w:rPr>
            </w:pPr>
            <w:r w:rsidRPr="00990FF9">
              <w:rPr>
                <w:rFonts w:ascii="Times New Roman" w:eastAsia="Times New Roman" w:hAnsi="Times New Roman"/>
                <w:sz w:val="26"/>
                <w:szCs w:val="26"/>
              </w:rPr>
              <w:t>первый год планового периода</w:t>
            </w:r>
          </w:p>
        </w:tc>
        <w:tc>
          <w:tcPr>
            <w:tcW w:w="709" w:type="dxa"/>
            <w:tcBorders>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75" w:right="113"/>
              <w:jc w:val="center"/>
              <w:rPr>
                <w:rFonts w:ascii="Times New Roman" w:eastAsia="Times New Roman" w:hAnsi="Times New Roman"/>
                <w:sz w:val="26"/>
                <w:szCs w:val="26"/>
              </w:rPr>
            </w:pPr>
            <w:r w:rsidRPr="00990FF9">
              <w:rPr>
                <w:rFonts w:ascii="Times New Roman" w:eastAsia="Times New Roman" w:hAnsi="Times New Roman"/>
                <w:sz w:val="26"/>
                <w:szCs w:val="26"/>
              </w:rPr>
              <w:t>второй  год планового периода</w:t>
            </w:r>
          </w:p>
        </w:tc>
        <w:tc>
          <w:tcPr>
            <w:tcW w:w="567" w:type="dxa"/>
            <w:tcBorders>
              <w:left w:val="single" w:sz="4" w:space="0" w:color="auto"/>
              <w:bottom w:val="single" w:sz="4" w:space="0" w:color="auto"/>
              <w:right w:val="single" w:sz="4" w:space="0" w:color="auto"/>
            </w:tcBorders>
            <w:textDirection w:val="btLr"/>
          </w:tcPr>
          <w:p w:rsidR="004263A1" w:rsidRPr="00990FF9" w:rsidRDefault="004263A1" w:rsidP="004263A1">
            <w:pPr>
              <w:widowControl w:val="0"/>
              <w:autoSpaceDE w:val="0"/>
              <w:autoSpaceDN w:val="0"/>
              <w:adjustRightInd w:val="0"/>
              <w:spacing w:after="0" w:line="240" w:lineRule="auto"/>
              <w:ind w:left="113" w:right="113"/>
              <w:jc w:val="center"/>
              <w:rPr>
                <w:rFonts w:ascii="Times New Roman" w:eastAsia="Times New Roman" w:hAnsi="Times New Roman"/>
                <w:sz w:val="26"/>
                <w:szCs w:val="26"/>
              </w:rPr>
            </w:pPr>
            <w:r w:rsidRPr="00990FF9">
              <w:rPr>
                <w:rFonts w:ascii="Times New Roman" w:eastAsia="Times New Roman" w:hAnsi="Times New Roman"/>
                <w:sz w:val="26"/>
                <w:szCs w:val="26"/>
              </w:rPr>
              <w:t>...</w:t>
            </w:r>
          </w:p>
        </w:tc>
      </w:tr>
    </w:tbl>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531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5"/>
        <w:gridCol w:w="3260"/>
        <w:gridCol w:w="851"/>
        <w:gridCol w:w="851"/>
        <w:gridCol w:w="709"/>
        <w:gridCol w:w="709"/>
        <w:gridCol w:w="1278"/>
        <w:gridCol w:w="709"/>
        <w:gridCol w:w="992"/>
        <w:gridCol w:w="992"/>
        <w:gridCol w:w="709"/>
        <w:gridCol w:w="709"/>
        <w:gridCol w:w="709"/>
        <w:gridCol w:w="567"/>
      </w:tblGrid>
      <w:tr w:rsidR="004263A1" w:rsidRPr="00990FF9" w:rsidTr="004263A1">
        <w:trPr>
          <w:cantSplit/>
          <w:tblHeader/>
          <w:tblCellSpacing w:w="5" w:type="nil"/>
        </w:trPr>
        <w:tc>
          <w:tcPr>
            <w:tcW w:w="2265"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w:t>
            </w:r>
          </w:p>
        </w:tc>
        <w:tc>
          <w:tcPr>
            <w:tcW w:w="3260"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2</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3</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4</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5</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6</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7</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8</w:t>
            </w: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9</w:t>
            </w: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10</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11</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12</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13</w:t>
            </w: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14</w:t>
            </w:r>
          </w:p>
        </w:tc>
      </w:tr>
      <w:tr w:rsidR="004263A1" w:rsidRPr="00990FF9" w:rsidTr="004263A1">
        <w:trPr>
          <w:trHeight w:val="540"/>
          <w:tblCellSpacing w:w="5" w:type="nil"/>
        </w:trPr>
        <w:tc>
          <w:tcPr>
            <w:tcW w:w="2265" w:type="dxa"/>
            <w:vMerge w:val="restart"/>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Муниципальная</w:t>
            </w:r>
            <w:r w:rsidRPr="00990FF9">
              <w:rPr>
                <w:rFonts w:ascii="Times New Roman" w:eastAsia="Times New Roman" w:hAnsi="Times New Roman"/>
                <w:sz w:val="26"/>
                <w:szCs w:val="26"/>
              </w:rPr>
              <w:br/>
              <w:t xml:space="preserve">программа       </w:t>
            </w: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всего </w:t>
            </w:r>
            <w:hyperlink w:anchor="Par867" w:history="1">
              <w:r w:rsidRPr="00990FF9">
                <w:rPr>
                  <w:rFonts w:ascii="Times New Roman" w:eastAsia="Times New Roman" w:hAnsi="Times New Roman"/>
                  <w:sz w:val="26"/>
                  <w:szCs w:val="26"/>
                </w:rPr>
                <w:t>&lt;3&gt;</w:t>
              </w:r>
            </w:hyperlink>
            <w:r w:rsidRPr="00990FF9">
              <w:rPr>
                <w:rFonts w:ascii="Times New Roman" w:eastAsia="Times New Roman" w:hAnsi="Times New Roman"/>
                <w:sz w:val="26"/>
                <w:szCs w:val="26"/>
              </w:rPr>
              <w:t xml:space="preserve">, </w:t>
            </w:r>
          </w:p>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в том числе: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525"/>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ответственный исполнитель </w:t>
            </w:r>
            <w:r>
              <w:rPr>
                <w:rFonts w:ascii="Times New Roman" w:eastAsia="Times New Roman" w:hAnsi="Times New Roman"/>
                <w:sz w:val="26"/>
                <w:szCs w:val="26"/>
              </w:rPr>
              <w:t xml:space="preserve">муниципальной </w:t>
            </w:r>
            <w:r w:rsidRPr="00990FF9">
              <w:rPr>
                <w:rFonts w:ascii="Times New Roman" w:eastAsia="Times New Roman" w:hAnsi="Times New Roman"/>
                <w:sz w:val="26"/>
                <w:szCs w:val="26"/>
              </w:rPr>
              <w:t>программы, всего</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79"/>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соисполнитель 1, всего</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55"/>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соисполнитель 2,  всего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59"/>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50"/>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участник 1, всего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70"/>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участник 2, всего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66"/>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199"/>
          <w:tblCellSpacing w:w="5" w:type="nil"/>
        </w:trPr>
        <w:tc>
          <w:tcPr>
            <w:tcW w:w="2265" w:type="dxa"/>
            <w:vMerge w:val="restart"/>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Подпрограмма 1.   </w:t>
            </w: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всего, </w:t>
            </w:r>
          </w:p>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в том числе:</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439"/>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highlight w:val="yellow"/>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исполнитель</w:t>
            </w:r>
            <w:r>
              <w:rPr>
                <w:rFonts w:ascii="Times New Roman" w:eastAsia="Times New Roman" w:hAnsi="Times New Roman"/>
                <w:sz w:val="26"/>
                <w:szCs w:val="26"/>
              </w:rPr>
              <w:t xml:space="preserve"> подпрограммы 1 (соисполнитель муниципальной </w:t>
            </w:r>
            <w:r w:rsidRPr="00990FF9">
              <w:rPr>
                <w:rFonts w:ascii="Times New Roman" w:eastAsia="Times New Roman" w:hAnsi="Times New Roman"/>
                <w:sz w:val="26"/>
                <w:szCs w:val="26"/>
              </w:rPr>
              <w:t xml:space="preserve">программы)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47"/>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участник 1 </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252"/>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участник 2 </w:t>
            </w:r>
          </w:p>
        </w:tc>
        <w:tc>
          <w:tcPr>
            <w:tcW w:w="851"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X</w:t>
            </w:r>
          </w:p>
        </w:tc>
        <w:tc>
          <w:tcPr>
            <w:tcW w:w="1278"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Borders>
              <w:bottom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343"/>
          <w:tblCellSpacing w:w="5" w:type="nil"/>
        </w:trPr>
        <w:tc>
          <w:tcPr>
            <w:tcW w:w="2265" w:type="dxa"/>
            <w:vMerge w:val="restart"/>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Основное        </w:t>
            </w:r>
            <w:r w:rsidRPr="00990FF9">
              <w:rPr>
                <w:rFonts w:ascii="Times New Roman" w:eastAsia="Times New Roman" w:hAnsi="Times New Roman"/>
                <w:sz w:val="26"/>
                <w:szCs w:val="26"/>
              </w:rPr>
              <w:br/>
              <w:t xml:space="preserve">мероприятие 1.1 </w:t>
            </w:r>
          </w:p>
        </w:tc>
        <w:tc>
          <w:tcPr>
            <w:tcW w:w="3260" w:type="dxa"/>
            <w:vMerge w:val="restart"/>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исполнитель основного мероприятия 1.1 (участник </w:t>
            </w:r>
            <w:r>
              <w:rPr>
                <w:rFonts w:ascii="Times New Roman" w:eastAsia="Times New Roman" w:hAnsi="Times New Roman"/>
                <w:sz w:val="26"/>
                <w:szCs w:val="26"/>
              </w:rPr>
              <w:t xml:space="preserve">муниципальной </w:t>
            </w:r>
            <w:r w:rsidRPr="00990FF9">
              <w:rPr>
                <w:rFonts w:ascii="Times New Roman" w:eastAsia="Times New Roman" w:hAnsi="Times New Roman"/>
                <w:sz w:val="26"/>
                <w:szCs w:val="26"/>
              </w:rPr>
              <w:t>программы)</w:t>
            </w:r>
          </w:p>
        </w:tc>
        <w:tc>
          <w:tcPr>
            <w:tcW w:w="851"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rHeight w:val="343"/>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vMerge/>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851"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rHeight w:val="360"/>
          <w:tblCellSpacing w:w="5" w:type="nil"/>
        </w:trPr>
        <w:tc>
          <w:tcPr>
            <w:tcW w:w="2265" w:type="dxa"/>
            <w:vMerge w:val="restart"/>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Основное        </w:t>
            </w:r>
            <w:r w:rsidRPr="00990FF9">
              <w:rPr>
                <w:rFonts w:ascii="Times New Roman" w:eastAsia="Times New Roman" w:hAnsi="Times New Roman"/>
                <w:sz w:val="26"/>
                <w:szCs w:val="26"/>
              </w:rPr>
              <w:br/>
              <w:t xml:space="preserve">мероприятие 1.2 </w:t>
            </w:r>
          </w:p>
        </w:tc>
        <w:tc>
          <w:tcPr>
            <w:tcW w:w="3260" w:type="dxa"/>
            <w:vMerge w:val="restart"/>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исполнитель основ</w:t>
            </w:r>
            <w:r>
              <w:rPr>
                <w:rFonts w:ascii="Times New Roman" w:eastAsia="Times New Roman" w:hAnsi="Times New Roman"/>
                <w:sz w:val="26"/>
                <w:szCs w:val="26"/>
              </w:rPr>
              <w:t>ного мероприятия 1.2 (участник муниципальной</w:t>
            </w:r>
            <w:r w:rsidRPr="00990FF9">
              <w:rPr>
                <w:rFonts w:ascii="Times New Roman" w:eastAsia="Times New Roman" w:hAnsi="Times New Roman"/>
                <w:sz w:val="26"/>
                <w:szCs w:val="26"/>
              </w:rPr>
              <w:t xml:space="preserve"> программы)             </w:t>
            </w:r>
          </w:p>
        </w:tc>
        <w:tc>
          <w:tcPr>
            <w:tcW w:w="851"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val="restart"/>
            <w:tcBorders>
              <w:top w:val="single" w:sz="4" w:space="0" w:color="auto"/>
              <w:left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single" w:sz="4" w:space="0" w:color="auto"/>
              <w:left w:val="single" w:sz="4" w:space="0" w:color="auto"/>
              <w:bottom w:val="nil"/>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rHeight w:val="360"/>
          <w:tblCellSpacing w:w="5" w:type="nil"/>
        </w:trPr>
        <w:tc>
          <w:tcPr>
            <w:tcW w:w="2265" w:type="dxa"/>
            <w:vMerge/>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3260" w:type="dxa"/>
            <w:vMerge/>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851"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vMerge/>
            <w:tcBorders>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rHeight w:val="360"/>
          <w:tblCellSpacing w:w="5" w:type="nil"/>
        </w:trPr>
        <w:tc>
          <w:tcPr>
            <w:tcW w:w="2265"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Приоритетное основное мероприятие 1.3</w:t>
            </w:r>
          </w:p>
        </w:tc>
        <w:tc>
          <w:tcPr>
            <w:tcW w:w="3260" w:type="dxa"/>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xml:space="preserve">исполнитель </w:t>
            </w:r>
            <w:r>
              <w:rPr>
                <w:rFonts w:ascii="Times New Roman" w:eastAsia="Times New Roman" w:hAnsi="Times New Roman"/>
                <w:sz w:val="26"/>
                <w:szCs w:val="26"/>
              </w:rPr>
              <w:t xml:space="preserve">приоритетного </w:t>
            </w:r>
            <w:r w:rsidRPr="00990FF9">
              <w:rPr>
                <w:rFonts w:ascii="Times New Roman" w:eastAsia="Times New Roman" w:hAnsi="Times New Roman"/>
                <w:sz w:val="26"/>
                <w:szCs w:val="26"/>
              </w:rPr>
              <w:t>основ</w:t>
            </w:r>
            <w:r>
              <w:rPr>
                <w:rFonts w:ascii="Times New Roman" w:eastAsia="Times New Roman" w:hAnsi="Times New Roman"/>
                <w:sz w:val="26"/>
                <w:szCs w:val="26"/>
              </w:rPr>
              <w:t>ного мероприятия  (участник муниципальной</w:t>
            </w:r>
            <w:r w:rsidRPr="00990FF9">
              <w:rPr>
                <w:rFonts w:ascii="Times New Roman" w:eastAsia="Times New Roman" w:hAnsi="Times New Roman"/>
                <w:sz w:val="26"/>
                <w:szCs w:val="26"/>
              </w:rPr>
              <w:t xml:space="preserve"> </w:t>
            </w:r>
            <w:r w:rsidRPr="00990FF9">
              <w:rPr>
                <w:rFonts w:ascii="Times New Roman" w:eastAsia="Times New Roman" w:hAnsi="Times New Roman"/>
                <w:sz w:val="26"/>
                <w:szCs w:val="26"/>
              </w:rPr>
              <w:lastRenderedPageBreak/>
              <w:t xml:space="preserve">программы)             </w:t>
            </w: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rHeight w:val="360"/>
          <w:tblCellSpacing w:w="5" w:type="nil"/>
        </w:trPr>
        <w:tc>
          <w:tcPr>
            <w:tcW w:w="2265" w:type="dxa"/>
          </w:tcPr>
          <w:p w:rsidR="004263A1"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w:t>
            </w:r>
          </w:p>
        </w:tc>
        <w:tc>
          <w:tcPr>
            <w:tcW w:w="3260" w:type="dxa"/>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c>
          <w:tcPr>
            <w:tcW w:w="567"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b/>
                <w:sz w:val="26"/>
                <w:szCs w:val="26"/>
              </w:rPr>
            </w:pPr>
          </w:p>
        </w:tc>
      </w:tr>
      <w:tr w:rsidR="004263A1" w:rsidRPr="00990FF9" w:rsidTr="004263A1">
        <w:trPr>
          <w:tblCellSpacing w:w="5" w:type="nil"/>
        </w:trPr>
        <w:tc>
          <w:tcPr>
            <w:tcW w:w="2265"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w:t>
            </w:r>
          </w:p>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ВЦП 1.</w:t>
            </w:r>
            <w:r>
              <w:rPr>
                <w:rFonts w:ascii="Times New Roman" w:eastAsia="Times New Roman" w:hAnsi="Times New Roman"/>
                <w:sz w:val="26"/>
                <w:szCs w:val="26"/>
              </w:rPr>
              <w:t>1</w:t>
            </w: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исполнитель мероприятия ВЦП 1.</w:t>
            </w:r>
            <w:r>
              <w:rPr>
                <w:rFonts w:ascii="Times New Roman" w:eastAsia="Times New Roman" w:hAnsi="Times New Roman"/>
                <w:sz w:val="26"/>
                <w:szCs w:val="26"/>
              </w:rPr>
              <w:t>1</w:t>
            </w:r>
            <w:r w:rsidRPr="00990FF9">
              <w:rPr>
                <w:rFonts w:ascii="Times New Roman" w:eastAsia="Times New Roman" w:hAnsi="Times New Roman"/>
                <w:sz w:val="26"/>
                <w:szCs w:val="26"/>
              </w:rPr>
              <w:t xml:space="preserve"> (участник </w:t>
            </w:r>
            <w:r>
              <w:rPr>
                <w:rFonts w:ascii="Times New Roman" w:eastAsia="Times New Roman" w:hAnsi="Times New Roman"/>
                <w:sz w:val="26"/>
                <w:szCs w:val="26"/>
              </w:rPr>
              <w:t xml:space="preserve">муниципальной </w:t>
            </w:r>
            <w:r w:rsidRPr="00990FF9">
              <w:rPr>
                <w:rFonts w:ascii="Times New Roman" w:eastAsia="Times New Roman" w:hAnsi="Times New Roman"/>
                <w:sz w:val="26"/>
                <w:szCs w:val="26"/>
              </w:rPr>
              <w:t>программы)</w:t>
            </w:r>
          </w:p>
        </w:tc>
        <w:tc>
          <w:tcPr>
            <w:tcW w:w="851"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Borders>
              <w:top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360"/>
          <w:tblCellSpacing w:w="5" w:type="nil"/>
        </w:trPr>
        <w:tc>
          <w:tcPr>
            <w:tcW w:w="2265"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w:t>
            </w:r>
          </w:p>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ВЦП 1.</w:t>
            </w:r>
            <w:r>
              <w:rPr>
                <w:rFonts w:ascii="Times New Roman" w:eastAsia="Times New Roman" w:hAnsi="Times New Roman"/>
                <w:sz w:val="26"/>
                <w:szCs w:val="26"/>
              </w:rPr>
              <w:t>2</w:t>
            </w:r>
          </w:p>
        </w:tc>
        <w:tc>
          <w:tcPr>
            <w:tcW w:w="3260"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исполнитель мероприятия ВЦП 1.</w:t>
            </w:r>
            <w:r>
              <w:rPr>
                <w:rFonts w:ascii="Times New Roman" w:eastAsia="Times New Roman" w:hAnsi="Times New Roman"/>
                <w:sz w:val="26"/>
                <w:szCs w:val="26"/>
              </w:rPr>
              <w:t>2</w:t>
            </w:r>
            <w:r w:rsidRPr="00990FF9">
              <w:rPr>
                <w:rFonts w:ascii="Times New Roman" w:eastAsia="Times New Roman" w:hAnsi="Times New Roman"/>
                <w:sz w:val="26"/>
                <w:szCs w:val="26"/>
              </w:rPr>
              <w:t xml:space="preserve"> (участник </w:t>
            </w:r>
            <w:r>
              <w:rPr>
                <w:rFonts w:ascii="Times New Roman" w:eastAsia="Times New Roman" w:hAnsi="Times New Roman"/>
                <w:sz w:val="26"/>
                <w:szCs w:val="26"/>
              </w:rPr>
              <w:t xml:space="preserve">муниципальной </w:t>
            </w:r>
            <w:r w:rsidRPr="00990FF9">
              <w:rPr>
                <w:rFonts w:ascii="Times New Roman" w:eastAsia="Times New Roman" w:hAnsi="Times New Roman"/>
                <w:sz w:val="26"/>
                <w:szCs w:val="26"/>
              </w:rPr>
              <w:t>программы)</w:t>
            </w: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r w:rsidR="004263A1" w:rsidRPr="00990FF9" w:rsidTr="004263A1">
        <w:trPr>
          <w:trHeight w:val="468"/>
          <w:tblCellSpacing w:w="5" w:type="nil"/>
        </w:trPr>
        <w:tc>
          <w:tcPr>
            <w:tcW w:w="2265" w:type="dxa"/>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r>
              <w:rPr>
                <w:rFonts w:ascii="Times New Roman" w:eastAsia="Times New Roman" w:hAnsi="Times New Roman"/>
                <w:sz w:val="26"/>
                <w:szCs w:val="26"/>
              </w:rPr>
              <w:t>...</w:t>
            </w:r>
          </w:p>
        </w:tc>
        <w:tc>
          <w:tcPr>
            <w:tcW w:w="3260" w:type="dxa"/>
            <w:tcBorders>
              <w:right w:val="single" w:sz="4" w:space="0" w:color="auto"/>
            </w:tcBorders>
          </w:tcPr>
          <w:p w:rsidR="004263A1" w:rsidRPr="00990FF9" w:rsidRDefault="004263A1" w:rsidP="004263A1">
            <w:pPr>
              <w:widowControl w:val="0"/>
              <w:autoSpaceDE w:val="0"/>
              <w:autoSpaceDN w:val="0"/>
              <w:adjustRightInd w:val="0"/>
              <w:spacing w:after="0" w:line="240" w:lineRule="auto"/>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1278"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992"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709"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c>
          <w:tcPr>
            <w:tcW w:w="567" w:type="dxa"/>
            <w:tcBorders>
              <w:top w:val="nil"/>
              <w:left w:val="single" w:sz="4" w:space="0" w:color="auto"/>
              <w:bottom w:val="single" w:sz="4" w:space="0" w:color="auto"/>
              <w:right w:val="single" w:sz="4" w:space="0" w:color="auto"/>
            </w:tcBorders>
          </w:tcPr>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p>
        </w:tc>
      </w:tr>
    </w:tbl>
    <w:p w:rsidR="004263A1" w:rsidRPr="00990FF9" w:rsidRDefault="004263A1" w:rsidP="004263A1">
      <w:pPr>
        <w:widowControl w:val="0"/>
        <w:autoSpaceDE w:val="0"/>
        <w:autoSpaceDN w:val="0"/>
        <w:adjustRightInd w:val="0"/>
        <w:spacing w:after="0" w:line="240" w:lineRule="auto"/>
        <w:ind w:firstLine="284"/>
        <w:jc w:val="both"/>
        <w:rPr>
          <w:rFonts w:ascii="Times New Roman" w:hAnsi="Times New Roman"/>
          <w:sz w:val="26"/>
          <w:szCs w:val="26"/>
        </w:rPr>
      </w:pPr>
    </w:p>
    <w:p w:rsidR="004263A1" w:rsidRDefault="004263A1" w:rsidP="004263A1">
      <w:pPr>
        <w:widowControl w:val="0"/>
        <w:autoSpaceDE w:val="0"/>
        <w:autoSpaceDN w:val="0"/>
        <w:adjustRightInd w:val="0"/>
        <w:spacing w:after="0" w:line="240" w:lineRule="auto"/>
        <w:outlineLvl w:val="2"/>
        <w:rPr>
          <w:rFonts w:ascii="Times New Roman" w:hAnsi="Times New Roman"/>
          <w:sz w:val="26"/>
          <w:szCs w:val="26"/>
        </w:rPr>
      </w:pPr>
      <w:r w:rsidRPr="00990FF9">
        <w:rPr>
          <w:rFonts w:ascii="Times New Roman" w:hAnsi="Times New Roman"/>
          <w:sz w:val="26"/>
          <w:szCs w:val="26"/>
        </w:rPr>
        <w:t xml:space="preserve">&lt;1&gt; </w:t>
      </w:r>
      <w:bookmarkStart w:id="16" w:name="Par867"/>
      <w:bookmarkEnd w:id="16"/>
      <w:r w:rsidRPr="002312A3">
        <w:rPr>
          <w:rFonts w:ascii="Times New Roman" w:hAnsi="Times New Roman"/>
          <w:sz w:val="26"/>
          <w:szCs w:val="26"/>
        </w:rPr>
        <w:t xml:space="preserve"> При необходимости данную таблицу можно размещать более чем на одной странице (например, 2019-2024 годы, 2025-2030 годы).</w:t>
      </w:r>
    </w:p>
    <w:p w:rsidR="004263A1" w:rsidRPr="00990FF9" w:rsidRDefault="0027341D" w:rsidP="004263A1">
      <w:pPr>
        <w:widowControl w:val="0"/>
        <w:autoSpaceDE w:val="0"/>
        <w:autoSpaceDN w:val="0"/>
        <w:adjustRightInd w:val="0"/>
        <w:spacing w:after="0" w:line="240" w:lineRule="auto"/>
        <w:jc w:val="both"/>
        <w:rPr>
          <w:rFonts w:ascii="Times New Roman" w:hAnsi="Times New Roman"/>
          <w:sz w:val="26"/>
          <w:szCs w:val="26"/>
        </w:rPr>
      </w:pPr>
      <w:hyperlink w:anchor="Par866" w:history="1">
        <w:r w:rsidR="004263A1" w:rsidRPr="00990FF9">
          <w:rPr>
            <w:rFonts w:ascii="Times New Roman" w:hAnsi="Times New Roman"/>
            <w:sz w:val="26"/>
            <w:szCs w:val="26"/>
          </w:rPr>
          <w:t>&lt;2&gt;</w:t>
        </w:r>
      </w:hyperlink>
      <w:r w:rsidR="004263A1" w:rsidRPr="00990FF9">
        <w:rPr>
          <w:rFonts w:ascii="Times New Roman" w:hAnsi="Times New Roman"/>
          <w:sz w:val="26"/>
          <w:szCs w:val="26"/>
        </w:rPr>
        <w:t xml:space="preserve"> Корректировка расходов отчетного финансового года в текущем финансовом году не допускается.</w:t>
      </w:r>
    </w:p>
    <w:p w:rsidR="004263A1" w:rsidRPr="00990FF9"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sidRPr="00990FF9">
          <w:rPr>
            <w:rFonts w:ascii="Times New Roman" w:hAnsi="Times New Roman"/>
            <w:sz w:val="26"/>
            <w:szCs w:val="26"/>
          </w:rPr>
          <w:t>&lt;3&gt;</w:t>
        </w:r>
      </w:hyperlink>
      <w:r w:rsidR="004263A1" w:rsidRPr="00990FF9">
        <w:rPr>
          <w:rFonts w:ascii="Times New Roman" w:hAnsi="Times New Roman"/>
          <w:sz w:val="26"/>
          <w:szCs w:val="26"/>
        </w:rPr>
        <w:t xml:space="preserve"> Здесь и далее в строке «всего» указываются расходы на реализацию </w:t>
      </w:r>
      <w:r w:rsidR="004263A1">
        <w:rPr>
          <w:rFonts w:ascii="Times New Roman" w:hAnsi="Times New Roman"/>
          <w:sz w:val="26"/>
          <w:szCs w:val="26"/>
        </w:rPr>
        <w:t>муниципальной</w:t>
      </w:r>
      <w:r w:rsidR="004263A1" w:rsidRPr="00990FF9">
        <w:rPr>
          <w:rFonts w:ascii="Times New Roman" w:hAnsi="Times New Roman"/>
          <w:sz w:val="26"/>
          <w:szCs w:val="26"/>
        </w:rPr>
        <w:t xml:space="preserve"> программы (подпрограммы, основного мероприятия</w:t>
      </w:r>
      <w:r w:rsidR="004263A1">
        <w:rPr>
          <w:rFonts w:ascii="Times New Roman" w:hAnsi="Times New Roman"/>
          <w:sz w:val="26"/>
          <w:szCs w:val="26"/>
        </w:rPr>
        <w:t>, приоритетного основного мероприятия и мероприятия ведомственной целевой программы</w:t>
      </w:r>
      <w:r w:rsidR="004263A1" w:rsidRPr="00990FF9">
        <w:rPr>
          <w:rFonts w:ascii="Times New Roman" w:hAnsi="Times New Roman"/>
          <w:sz w:val="26"/>
          <w:szCs w:val="26"/>
        </w:rPr>
        <w:t xml:space="preserve">), учитывающие расходы, предусмотренные нормативными правовыми актами, в результате которых возникают расходные обязательства </w:t>
      </w:r>
      <w:r w:rsidR="004263A1">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004263A1" w:rsidRPr="00990FF9">
        <w:rPr>
          <w:rFonts w:ascii="Times New Roman" w:hAnsi="Times New Roman"/>
          <w:sz w:val="26"/>
          <w:szCs w:val="26"/>
        </w:rPr>
        <w:t>.</w:t>
      </w:r>
    </w:p>
    <w:bookmarkStart w:id="17" w:name="Par869"/>
    <w:bookmarkEnd w:id="17"/>
    <w:p w:rsidR="004263A1" w:rsidRPr="00BF3D02" w:rsidRDefault="0027341D" w:rsidP="004263A1">
      <w:pPr>
        <w:widowControl w:val="0"/>
        <w:autoSpaceDE w:val="0"/>
        <w:autoSpaceDN w:val="0"/>
        <w:adjustRightInd w:val="0"/>
        <w:spacing w:after="0" w:line="240" w:lineRule="auto"/>
        <w:jc w:val="both"/>
        <w:rPr>
          <w:rFonts w:ascii="Times New Roman" w:hAnsi="Times New Roman"/>
          <w:sz w:val="26"/>
          <w:szCs w:val="26"/>
        </w:rPr>
      </w:pPr>
      <w:r w:rsidRPr="00990FF9">
        <w:rPr>
          <w:rFonts w:ascii="Times New Roman" w:hAnsi="Times New Roman"/>
          <w:sz w:val="26"/>
          <w:szCs w:val="26"/>
        </w:rPr>
        <w:fldChar w:fldCharType="begin"/>
      </w:r>
      <w:r w:rsidR="004263A1" w:rsidRPr="00990FF9">
        <w:rPr>
          <w:rFonts w:ascii="Times New Roman" w:hAnsi="Times New Roman"/>
          <w:sz w:val="26"/>
          <w:szCs w:val="26"/>
        </w:rPr>
        <w:instrText xml:space="preserve"> HYPERLINK \l "Par1127" </w:instrText>
      </w:r>
      <w:r w:rsidRPr="00990FF9">
        <w:rPr>
          <w:rFonts w:ascii="Times New Roman" w:hAnsi="Times New Roman"/>
          <w:sz w:val="26"/>
          <w:szCs w:val="26"/>
        </w:rPr>
        <w:fldChar w:fldCharType="separate"/>
      </w:r>
      <w:r w:rsidR="004263A1" w:rsidRPr="00990FF9">
        <w:rPr>
          <w:rFonts w:ascii="Times New Roman" w:hAnsi="Times New Roman"/>
          <w:sz w:val="26"/>
          <w:szCs w:val="26"/>
        </w:rPr>
        <w:t>&lt;4&gt;</w:t>
      </w:r>
      <w:r w:rsidRPr="00990FF9">
        <w:rPr>
          <w:rFonts w:ascii="Times New Roman" w:hAnsi="Times New Roman"/>
          <w:sz w:val="26"/>
          <w:szCs w:val="26"/>
        </w:rPr>
        <w:fldChar w:fldCharType="end"/>
      </w:r>
      <w:r w:rsidR="004263A1" w:rsidRPr="00990FF9">
        <w:rPr>
          <w:rFonts w:ascii="Times New Roman" w:hAnsi="Times New Roman"/>
          <w:sz w:val="26"/>
          <w:szCs w:val="26"/>
        </w:rPr>
        <w:t xml:space="preserve"> </w:t>
      </w:r>
      <w:r w:rsidR="004263A1" w:rsidRPr="00990FF9">
        <w:rPr>
          <w:rFonts w:ascii="Times New Roman" w:eastAsia="Times New Roman" w:hAnsi="Times New Roman"/>
          <w:sz w:val="26"/>
          <w:szCs w:val="26"/>
        </w:rPr>
        <w:t xml:space="preserve">В целях оптимизации содержания информации в графе 1 допускается использование аббревиатур, например: </w:t>
      </w:r>
      <w:r w:rsidR="004263A1">
        <w:rPr>
          <w:rFonts w:ascii="Times New Roman" w:eastAsia="Times New Roman" w:hAnsi="Times New Roman"/>
          <w:sz w:val="26"/>
          <w:szCs w:val="26"/>
        </w:rPr>
        <w:t>муниципальная</w:t>
      </w:r>
      <w:r w:rsidR="004263A1" w:rsidRPr="00990FF9">
        <w:rPr>
          <w:rFonts w:ascii="Times New Roman" w:eastAsia="Times New Roman" w:hAnsi="Times New Roman"/>
          <w:sz w:val="26"/>
          <w:szCs w:val="26"/>
        </w:rPr>
        <w:br/>
        <w:t>програ</w:t>
      </w:r>
      <w:r w:rsidR="004263A1">
        <w:rPr>
          <w:rFonts w:ascii="Times New Roman" w:eastAsia="Times New Roman" w:hAnsi="Times New Roman"/>
          <w:sz w:val="26"/>
          <w:szCs w:val="26"/>
        </w:rPr>
        <w:t>мма – ГП, основное мероприятие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8</w:t>
      </w:r>
      <w:r w:rsidRPr="00990FF9">
        <w:rPr>
          <w:rFonts w:ascii="Times New Roman" w:hAnsi="Times New Roman"/>
          <w:sz w:val="26"/>
          <w:szCs w:val="26"/>
        </w:rPr>
        <w:t xml:space="preserve"> </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РАСХОДЫ</w:t>
      </w:r>
    </w:p>
    <w:p w:rsidR="004263A1" w:rsidRPr="00834E14"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на реализацию </w:t>
      </w:r>
      <w:r>
        <w:rPr>
          <w:rFonts w:ascii="Times New Roman" w:hAnsi="Times New Roman"/>
          <w:sz w:val="26"/>
          <w:szCs w:val="26"/>
        </w:rPr>
        <w:t xml:space="preserve">муниципальной </w:t>
      </w:r>
      <w:r w:rsidRPr="00990FF9">
        <w:rPr>
          <w:rFonts w:ascii="Times New Roman" w:hAnsi="Times New Roman"/>
          <w:sz w:val="26"/>
          <w:szCs w:val="26"/>
        </w:rPr>
        <w:t>программы</w:t>
      </w:r>
      <w:r>
        <w:rPr>
          <w:rFonts w:ascii="Times New Roman" w:hAnsi="Times New Roman"/>
          <w:sz w:val="26"/>
          <w:szCs w:val="26"/>
        </w:rPr>
        <w:t xml:space="preserve"> &lt;1&gt;</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tbl>
      <w:tblPr>
        <w:tblW w:w="15167" w:type="dxa"/>
        <w:tblInd w:w="108" w:type="dxa"/>
        <w:tblLayout w:type="fixed"/>
        <w:tblLook w:val="04A0"/>
      </w:tblPr>
      <w:tblGrid>
        <w:gridCol w:w="2440"/>
        <w:gridCol w:w="4931"/>
        <w:gridCol w:w="1559"/>
        <w:gridCol w:w="709"/>
        <w:gridCol w:w="978"/>
        <w:gridCol w:w="992"/>
        <w:gridCol w:w="1007"/>
        <w:gridCol w:w="992"/>
        <w:gridCol w:w="992"/>
        <w:gridCol w:w="567"/>
      </w:tblGrid>
      <w:tr w:rsidR="004263A1" w:rsidRPr="00990FF9" w:rsidTr="004263A1">
        <w:trPr>
          <w:trHeight w:val="30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3A1" w:rsidRPr="00990FF9" w:rsidRDefault="004263A1" w:rsidP="004263A1">
            <w:pPr>
              <w:pStyle w:val="ConsPlusCell"/>
              <w:jc w:val="center"/>
              <w:rPr>
                <w:rFonts w:ascii="Times New Roman" w:hAnsi="Times New Roman"/>
                <w:color w:val="000000"/>
                <w:sz w:val="26"/>
                <w:szCs w:val="26"/>
              </w:rPr>
            </w:pPr>
            <w:r w:rsidRPr="00990FF9">
              <w:rPr>
                <w:rFonts w:ascii="Times New Roman" w:hAnsi="Times New Roman" w:cs="Times New Roman"/>
                <w:sz w:val="26"/>
                <w:szCs w:val="26"/>
              </w:rPr>
              <w:t xml:space="preserve">Наименование </w:t>
            </w:r>
            <w:r w:rsidRPr="00990FF9">
              <w:rPr>
                <w:rFonts w:ascii="Times New Roman" w:hAnsi="Times New Roman" w:cs="Times New Roman"/>
                <w:sz w:val="26"/>
                <w:szCs w:val="26"/>
              </w:rPr>
              <w:br/>
            </w:r>
            <w:r>
              <w:rPr>
                <w:rFonts w:ascii="Times New Roman" w:hAnsi="Times New Roman"/>
                <w:sz w:val="26"/>
                <w:szCs w:val="26"/>
              </w:rPr>
              <w:t xml:space="preserve">муниципальной </w:t>
            </w:r>
            <w:r w:rsidRPr="00990FF9">
              <w:rPr>
                <w:rFonts w:ascii="Times New Roman" w:hAnsi="Times New Roman" w:cs="Times New Roman"/>
                <w:sz w:val="26"/>
                <w:szCs w:val="26"/>
              </w:rPr>
              <w:lastRenderedPageBreak/>
              <w:t>программы, номер и наименование подпрограммы</w:t>
            </w:r>
          </w:p>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lastRenderedPageBreak/>
              <w:t>Источники</w:t>
            </w:r>
          </w:p>
          <w:p w:rsidR="004263A1" w:rsidRPr="00990FF9" w:rsidRDefault="004263A1" w:rsidP="004263A1">
            <w:pPr>
              <w:spacing w:after="0" w:line="240" w:lineRule="auto"/>
              <w:jc w:val="center"/>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 xml:space="preserve">Объем расходов </w:t>
            </w:r>
            <w:r w:rsidRPr="00990FF9">
              <w:rPr>
                <w:rFonts w:ascii="Times New Roman" w:hAnsi="Times New Roman"/>
                <w:sz w:val="26"/>
                <w:szCs w:val="26"/>
              </w:rPr>
              <w:lastRenderedPageBreak/>
              <w:t>всего</w:t>
            </w:r>
            <w:r w:rsidRPr="00990FF9">
              <w:rPr>
                <w:rFonts w:ascii="Times New Roman" w:hAnsi="Times New Roman"/>
                <w:sz w:val="26"/>
                <w:szCs w:val="26"/>
              </w:rPr>
              <w:br/>
              <w:t>(тыс. рублей),</w:t>
            </w:r>
          </w:p>
          <w:p w:rsidR="004263A1" w:rsidRPr="00990FF9" w:rsidRDefault="004263A1" w:rsidP="004263A1">
            <w:pPr>
              <w:spacing w:after="0" w:line="240" w:lineRule="auto"/>
              <w:jc w:val="center"/>
              <w:rPr>
                <w:rFonts w:ascii="Times New Roman" w:eastAsia="Times New Roman" w:hAnsi="Times New Roman"/>
                <w:color w:val="000000"/>
                <w:sz w:val="26"/>
                <w:szCs w:val="26"/>
              </w:rPr>
            </w:pPr>
          </w:p>
        </w:tc>
        <w:tc>
          <w:tcPr>
            <w:tcW w:w="6237" w:type="dxa"/>
            <w:gridSpan w:val="7"/>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lastRenderedPageBreak/>
              <w:t>в том числе по годам реализации</w:t>
            </w:r>
          </w:p>
          <w:p w:rsidR="004263A1" w:rsidRPr="00990FF9" w:rsidRDefault="004263A1" w:rsidP="004263A1">
            <w:pPr>
              <w:spacing w:after="0" w:line="240" w:lineRule="auto"/>
              <w:jc w:val="center"/>
              <w:rPr>
                <w:rFonts w:ascii="Times New Roman" w:eastAsia="Times New Roman" w:hAnsi="Times New Roman"/>
                <w:color w:val="000000"/>
                <w:sz w:val="26"/>
                <w:szCs w:val="26"/>
              </w:rPr>
            </w:pPr>
            <w:r>
              <w:rPr>
                <w:rFonts w:ascii="Times New Roman" w:hAnsi="Times New Roman"/>
                <w:sz w:val="26"/>
                <w:szCs w:val="26"/>
              </w:rPr>
              <w:t xml:space="preserve">муниципальной </w:t>
            </w:r>
            <w:r w:rsidRPr="00990FF9">
              <w:rPr>
                <w:rFonts w:ascii="Times New Roman" w:hAnsi="Times New Roman"/>
                <w:sz w:val="26"/>
                <w:szCs w:val="26"/>
              </w:rPr>
              <w:t>программы</w:t>
            </w:r>
          </w:p>
        </w:tc>
      </w:tr>
      <w:tr w:rsidR="004263A1" w:rsidRPr="00990FF9" w:rsidTr="004263A1">
        <w:trPr>
          <w:cantSplit/>
          <w:trHeight w:val="1637"/>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rsidR="004263A1" w:rsidRPr="00990FF9" w:rsidRDefault="004263A1" w:rsidP="004263A1">
            <w:pPr>
              <w:spacing w:after="0" w:line="240" w:lineRule="auto"/>
              <w:rPr>
                <w:rFonts w:ascii="Times New Roman" w:eastAsia="Times New Roman" w:hAnsi="Times New Roman"/>
                <w:bCs/>
                <w:color w:val="000000"/>
                <w:sz w:val="26"/>
                <w:szCs w:val="26"/>
              </w:rPr>
            </w:pPr>
          </w:p>
        </w:tc>
        <w:tc>
          <w:tcPr>
            <w:tcW w:w="1559" w:type="dxa"/>
            <w:vMerge/>
            <w:tcBorders>
              <w:top w:val="single" w:sz="4" w:space="0" w:color="auto"/>
              <w:left w:val="nil"/>
              <w:bottom w:val="single" w:sz="4" w:space="0" w:color="auto"/>
              <w:right w:val="single" w:sz="4" w:space="0" w:color="auto"/>
            </w:tcBorders>
          </w:tcPr>
          <w:p w:rsidR="004263A1" w:rsidRPr="00990FF9" w:rsidRDefault="004263A1" w:rsidP="004263A1">
            <w:pPr>
              <w:spacing w:after="0" w:line="240" w:lineRule="auto"/>
              <w:jc w:val="center"/>
              <w:rPr>
                <w:rFonts w:ascii="Times New Roman" w:eastAsia="Times New Roman" w:hAnsi="Times New Roman"/>
                <w:color w:val="000000"/>
                <w:sz w:val="26"/>
                <w:szCs w:val="26"/>
              </w:rPr>
            </w:pPr>
          </w:p>
        </w:tc>
        <w:tc>
          <w:tcPr>
            <w:tcW w:w="709" w:type="dxa"/>
            <w:tcBorders>
              <w:top w:val="nil"/>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13"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w:t>
            </w:r>
          </w:p>
        </w:tc>
        <w:tc>
          <w:tcPr>
            <w:tcW w:w="978" w:type="dxa"/>
            <w:tcBorders>
              <w:top w:val="nil"/>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отчетный </w:t>
            </w:r>
            <w:r w:rsidRPr="00990FF9">
              <w:rPr>
                <w:rFonts w:ascii="Times New Roman" w:eastAsia="Times New Roman" w:hAnsi="Times New Roman"/>
                <w:color w:val="000000"/>
                <w:sz w:val="26"/>
                <w:szCs w:val="26"/>
              </w:rPr>
              <w:br/>
              <w:t xml:space="preserve">финансовый </w:t>
            </w:r>
          </w:p>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год, &lt;</w:t>
            </w:r>
            <w:r>
              <w:rPr>
                <w:rFonts w:ascii="Times New Roman" w:eastAsia="Times New Roman" w:hAnsi="Times New Roman"/>
                <w:color w:val="000000"/>
                <w:sz w:val="26"/>
                <w:szCs w:val="26"/>
                <w:lang w:val="en-US"/>
              </w:rPr>
              <w:t>2</w:t>
            </w:r>
            <w:r w:rsidRPr="00990FF9">
              <w:rPr>
                <w:rFonts w:ascii="Times New Roman" w:eastAsia="Times New Roman" w:hAnsi="Times New Roman"/>
                <w:color w:val="000000"/>
                <w:sz w:val="26"/>
                <w:szCs w:val="26"/>
              </w:rPr>
              <w:t>&gt;</w:t>
            </w:r>
          </w:p>
        </w:tc>
        <w:tc>
          <w:tcPr>
            <w:tcW w:w="992" w:type="dxa"/>
            <w:tcBorders>
              <w:top w:val="nil"/>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текущий </w:t>
            </w:r>
            <w:r w:rsidRPr="00990FF9">
              <w:rPr>
                <w:rFonts w:ascii="Times New Roman" w:eastAsia="Times New Roman" w:hAnsi="Times New Roman"/>
                <w:color w:val="000000"/>
                <w:sz w:val="26"/>
                <w:szCs w:val="26"/>
              </w:rPr>
              <w:br/>
              <w:t xml:space="preserve">финансовый </w:t>
            </w:r>
            <w:r w:rsidRPr="00990FF9">
              <w:rPr>
                <w:rFonts w:ascii="Times New Roman" w:eastAsia="Times New Roman" w:hAnsi="Times New Roman"/>
                <w:color w:val="000000"/>
                <w:sz w:val="26"/>
                <w:szCs w:val="26"/>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очередной </w:t>
            </w:r>
            <w:r w:rsidRPr="00990FF9">
              <w:rPr>
                <w:rFonts w:ascii="Times New Roman" w:eastAsia="Times New Roman" w:hAnsi="Times New Roman"/>
                <w:color w:val="000000"/>
                <w:sz w:val="26"/>
                <w:szCs w:val="26"/>
              </w:rPr>
              <w:br/>
              <w:t xml:space="preserve">финансовый </w:t>
            </w:r>
          </w:p>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год</w:t>
            </w:r>
          </w:p>
        </w:tc>
        <w:tc>
          <w:tcPr>
            <w:tcW w:w="992" w:type="dxa"/>
            <w:tcBorders>
              <w:top w:val="nil"/>
              <w:left w:val="nil"/>
              <w:bottom w:val="single" w:sz="4" w:space="0" w:color="auto"/>
              <w:right w:val="single" w:sz="4" w:space="0" w:color="auto"/>
            </w:tcBorders>
            <w:shd w:val="clear" w:color="auto" w:fill="auto"/>
            <w:textDirection w:val="btLr"/>
            <w:hideMark/>
          </w:tcPr>
          <w:p w:rsidR="004263A1" w:rsidRPr="00990FF9" w:rsidRDefault="004263A1" w:rsidP="004263A1">
            <w:pPr>
              <w:spacing w:after="0" w:line="240" w:lineRule="auto"/>
              <w:ind w:left="113"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первый год планового </w:t>
            </w:r>
          </w:p>
          <w:p w:rsidR="004263A1" w:rsidRPr="00990FF9" w:rsidRDefault="004263A1" w:rsidP="004263A1">
            <w:pPr>
              <w:spacing w:after="0" w:line="240" w:lineRule="auto"/>
              <w:ind w:left="113"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периода</w:t>
            </w:r>
          </w:p>
        </w:tc>
        <w:tc>
          <w:tcPr>
            <w:tcW w:w="992" w:type="dxa"/>
            <w:tcBorders>
              <w:top w:val="nil"/>
              <w:left w:val="nil"/>
              <w:bottom w:val="single" w:sz="4" w:space="0" w:color="auto"/>
              <w:right w:val="single" w:sz="4" w:space="0" w:color="auto"/>
            </w:tcBorders>
            <w:shd w:val="clear" w:color="auto" w:fill="auto"/>
            <w:textDirection w:val="btLr"/>
            <w:hideMark/>
          </w:tcPr>
          <w:p w:rsidR="004263A1" w:rsidRPr="00990FF9" w:rsidRDefault="004263A1" w:rsidP="004263A1">
            <w:pPr>
              <w:tabs>
                <w:tab w:val="left" w:pos="884"/>
              </w:tabs>
              <w:spacing w:after="0" w:line="240" w:lineRule="auto"/>
              <w:ind w:left="-108"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второй год </w:t>
            </w:r>
            <w:r w:rsidRPr="00990FF9">
              <w:rPr>
                <w:rFonts w:ascii="Times New Roman" w:eastAsia="Times New Roman" w:hAnsi="Times New Roman"/>
                <w:color w:val="000000"/>
                <w:sz w:val="26"/>
                <w:szCs w:val="26"/>
              </w:rPr>
              <w:br/>
              <w:t xml:space="preserve">планового </w:t>
            </w:r>
          </w:p>
          <w:p w:rsidR="004263A1" w:rsidRPr="00990FF9" w:rsidRDefault="004263A1" w:rsidP="004263A1">
            <w:pPr>
              <w:tabs>
                <w:tab w:val="left" w:pos="884"/>
              </w:tabs>
              <w:spacing w:after="0" w:line="240" w:lineRule="auto"/>
              <w:ind w:left="-108"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периода</w:t>
            </w:r>
          </w:p>
        </w:tc>
        <w:tc>
          <w:tcPr>
            <w:tcW w:w="567" w:type="dxa"/>
            <w:tcBorders>
              <w:top w:val="nil"/>
              <w:left w:val="nil"/>
              <w:bottom w:val="single" w:sz="4" w:space="0" w:color="auto"/>
              <w:right w:val="single" w:sz="4" w:space="0" w:color="auto"/>
            </w:tcBorders>
            <w:shd w:val="clear" w:color="auto" w:fill="auto"/>
            <w:textDirection w:val="btLr"/>
            <w:hideMark/>
          </w:tcPr>
          <w:p w:rsidR="004263A1" w:rsidRPr="00990FF9" w:rsidRDefault="004263A1" w:rsidP="004263A1">
            <w:pPr>
              <w:spacing w:after="0" w:line="240" w:lineRule="auto"/>
              <w:ind w:left="113"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w:t>
            </w:r>
          </w:p>
        </w:tc>
      </w:tr>
    </w:tbl>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0"/>
        <w:gridCol w:w="4931"/>
        <w:gridCol w:w="1559"/>
        <w:gridCol w:w="709"/>
        <w:gridCol w:w="978"/>
        <w:gridCol w:w="992"/>
        <w:gridCol w:w="1007"/>
        <w:gridCol w:w="992"/>
        <w:gridCol w:w="992"/>
        <w:gridCol w:w="567"/>
      </w:tblGrid>
      <w:tr w:rsidR="004263A1" w:rsidRPr="00990FF9" w:rsidTr="004263A1">
        <w:trPr>
          <w:trHeight w:val="315"/>
          <w:tblHeader/>
        </w:trPr>
        <w:tc>
          <w:tcPr>
            <w:tcW w:w="2440" w:type="dxa"/>
            <w:shd w:val="clear" w:color="auto" w:fill="auto"/>
            <w:hideMark/>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1</w:t>
            </w:r>
          </w:p>
        </w:tc>
        <w:tc>
          <w:tcPr>
            <w:tcW w:w="4931" w:type="dxa"/>
            <w:shd w:val="clear" w:color="auto" w:fill="auto"/>
          </w:tcPr>
          <w:p w:rsidR="004263A1" w:rsidRPr="00990FF9" w:rsidRDefault="004263A1" w:rsidP="004263A1">
            <w:pPr>
              <w:spacing w:after="0" w:line="240" w:lineRule="auto"/>
              <w:jc w:val="center"/>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2</w:t>
            </w:r>
          </w:p>
        </w:tc>
        <w:tc>
          <w:tcPr>
            <w:tcW w:w="1559" w:type="dxa"/>
            <w:shd w:val="clear" w:color="auto" w:fill="auto"/>
          </w:tcPr>
          <w:p w:rsidR="004263A1" w:rsidRPr="00990FF9" w:rsidRDefault="004263A1" w:rsidP="004263A1">
            <w:pPr>
              <w:spacing w:after="0" w:line="240" w:lineRule="auto"/>
              <w:jc w:val="center"/>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3</w:t>
            </w:r>
          </w:p>
        </w:tc>
        <w:tc>
          <w:tcPr>
            <w:tcW w:w="709" w:type="dxa"/>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4</w:t>
            </w:r>
          </w:p>
        </w:tc>
        <w:tc>
          <w:tcPr>
            <w:tcW w:w="978" w:type="dxa"/>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5</w:t>
            </w:r>
          </w:p>
        </w:tc>
        <w:tc>
          <w:tcPr>
            <w:tcW w:w="992" w:type="dxa"/>
            <w:shd w:val="clear" w:color="auto" w:fill="auto"/>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6</w:t>
            </w:r>
          </w:p>
        </w:tc>
        <w:tc>
          <w:tcPr>
            <w:tcW w:w="1007" w:type="dxa"/>
            <w:shd w:val="clear" w:color="auto" w:fill="auto"/>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7</w:t>
            </w:r>
          </w:p>
        </w:tc>
        <w:tc>
          <w:tcPr>
            <w:tcW w:w="992" w:type="dxa"/>
            <w:shd w:val="clear" w:color="auto" w:fill="auto"/>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8</w:t>
            </w:r>
          </w:p>
        </w:tc>
        <w:tc>
          <w:tcPr>
            <w:tcW w:w="992" w:type="dxa"/>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9</w:t>
            </w:r>
          </w:p>
        </w:tc>
        <w:tc>
          <w:tcPr>
            <w:tcW w:w="567" w:type="dxa"/>
          </w:tcPr>
          <w:p w:rsidR="004263A1" w:rsidRPr="00990FF9" w:rsidRDefault="004263A1" w:rsidP="004263A1">
            <w:pPr>
              <w:spacing w:after="0" w:line="240" w:lineRule="auto"/>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10</w:t>
            </w:r>
          </w:p>
        </w:tc>
      </w:tr>
      <w:tr w:rsidR="004263A1" w:rsidRPr="00990FF9" w:rsidTr="004263A1">
        <w:trPr>
          <w:trHeight w:val="315"/>
        </w:trPr>
        <w:tc>
          <w:tcPr>
            <w:tcW w:w="2440" w:type="dxa"/>
            <w:vMerge w:val="restart"/>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hAnsi="Times New Roman"/>
                <w:sz w:val="26"/>
                <w:szCs w:val="26"/>
              </w:rPr>
              <w:t xml:space="preserve">Муниципальная </w:t>
            </w:r>
            <w:r w:rsidRPr="00990FF9">
              <w:rPr>
                <w:rFonts w:ascii="Times New Roman" w:eastAsia="Times New Roman" w:hAnsi="Times New Roman"/>
                <w:color w:val="000000"/>
                <w:sz w:val="26"/>
                <w:szCs w:val="26"/>
              </w:rPr>
              <w:t>программа</w:t>
            </w:r>
          </w:p>
        </w:tc>
        <w:tc>
          <w:tcPr>
            <w:tcW w:w="4931"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Всего</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б</w:t>
            </w:r>
            <w:r w:rsidRPr="00990FF9">
              <w:rPr>
                <w:rFonts w:ascii="Times New Roman" w:eastAsia="Times New Roman" w:hAnsi="Times New Roman"/>
                <w:color w:val="000000"/>
                <w:sz w:val="26"/>
                <w:szCs w:val="26"/>
              </w:rPr>
              <w:t>юджет</w:t>
            </w:r>
            <w:r>
              <w:rPr>
                <w:rFonts w:ascii="Times New Roman" w:eastAsia="Times New Roman" w:hAnsi="Times New Roman"/>
                <w:color w:val="000000"/>
                <w:sz w:val="26"/>
                <w:szCs w:val="26"/>
              </w:rPr>
              <w:t xml:space="preserve"> </w:t>
            </w:r>
            <w:r w:rsidR="00E47ED9">
              <w:rPr>
                <w:rFonts w:ascii="Times New Roman" w:eastAsia="Times New Roman" w:hAnsi="Times New Roman"/>
                <w:color w:val="000000"/>
                <w:sz w:val="26"/>
                <w:szCs w:val="26"/>
              </w:rPr>
              <w:t>сельского поселения</w:t>
            </w:r>
            <w:r w:rsidRPr="00990FF9">
              <w:rPr>
                <w:rFonts w:ascii="Times New Roman" w:eastAsia="Times New Roman" w:hAnsi="Times New Roman"/>
                <w:color w:val="000000"/>
                <w:sz w:val="26"/>
                <w:szCs w:val="26"/>
              </w:rPr>
              <w:t>, &lt;</w:t>
            </w:r>
            <w:r>
              <w:rPr>
                <w:rFonts w:ascii="Times New Roman" w:eastAsia="Times New Roman" w:hAnsi="Times New Roman"/>
                <w:color w:val="000000"/>
                <w:sz w:val="26"/>
                <w:szCs w:val="26"/>
                <w:lang w:val="en-US"/>
              </w:rPr>
              <w:t>3</w:t>
            </w:r>
            <w:r w:rsidRPr="00990FF9">
              <w:rPr>
                <w:rFonts w:ascii="Times New Roman" w:eastAsia="Times New Roman" w:hAnsi="Times New Roman"/>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4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безвозмездные по</w:t>
            </w:r>
            <w:r>
              <w:rPr>
                <w:rFonts w:ascii="Times New Roman" w:eastAsia="Times New Roman" w:hAnsi="Times New Roman"/>
                <w:bCs/>
                <w:color w:val="000000"/>
                <w:sz w:val="26"/>
                <w:szCs w:val="26"/>
              </w:rPr>
              <w:t xml:space="preserve">ступления в бюджет </w:t>
            </w:r>
            <w:r w:rsidR="00E47ED9">
              <w:rPr>
                <w:rFonts w:ascii="Times New Roman" w:eastAsia="Times New Roman" w:hAnsi="Times New Roman"/>
                <w:bCs/>
                <w:color w:val="000000"/>
                <w:sz w:val="26"/>
                <w:szCs w:val="26"/>
              </w:rPr>
              <w:t>сельского поселения</w:t>
            </w:r>
            <w:r>
              <w:rPr>
                <w:rFonts w:ascii="Times New Roman" w:eastAsia="Times New Roman" w:hAnsi="Times New Roman"/>
                <w:bCs/>
                <w:color w:val="000000"/>
                <w:sz w:val="26"/>
                <w:szCs w:val="26"/>
              </w:rPr>
              <w:t xml:space="preserve"> &lt;</w:t>
            </w:r>
            <w:r w:rsidRPr="00EA3636">
              <w:rPr>
                <w:rFonts w:ascii="Times New Roman" w:eastAsia="Times New Roman" w:hAnsi="Times New Roman"/>
                <w:bCs/>
                <w:color w:val="000000"/>
                <w:sz w:val="26"/>
                <w:szCs w:val="26"/>
              </w:rPr>
              <w:t>3</w:t>
            </w:r>
            <w:r w:rsidRPr="00990FF9">
              <w:rPr>
                <w:rFonts w:ascii="Times New Roman" w:eastAsia="Times New Roman" w:hAnsi="Times New Roman"/>
                <w:bCs/>
                <w:color w:val="000000"/>
                <w:sz w:val="26"/>
                <w:szCs w:val="26"/>
              </w:rPr>
              <w:t>&gt;, &lt;</w:t>
            </w:r>
            <w:r w:rsidRPr="00EA3636">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1007"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i/>
                <w:iCs/>
                <w:color w:val="000000"/>
                <w:sz w:val="26"/>
                <w:szCs w:val="26"/>
              </w:rPr>
            </w:pPr>
            <w:r w:rsidRPr="00990FF9">
              <w:rPr>
                <w:rFonts w:ascii="Times New Roman" w:eastAsia="Times New Roman" w:hAnsi="Times New Roman"/>
                <w:bCs/>
                <w:i/>
                <w:iCs/>
                <w:color w:val="000000"/>
                <w:sz w:val="26"/>
                <w:szCs w:val="26"/>
              </w:rPr>
              <w:t>в том числе за счет средств:</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1007"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федерального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1007"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областного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1007"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местный бюджет</w:t>
            </w:r>
            <w:r>
              <w:rPr>
                <w:rFonts w:ascii="Times New Roman" w:eastAsia="Times New Roman" w:hAnsi="Times New Roman"/>
                <w:color w:val="000000"/>
                <w:sz w:val="26"/>
                <w:szCs w:val="26"/>
              </w:rPr>
              <w:t xml:space="preserve"> поселений</w:t>
            </w:r>
            <w:r w:rsidRPr="00990FF9">
              <w:rPr>
                <w:rFonts w:ascii="Times New Roman" w:eastAsia="Times New Roman" w:hAnsi="Times New Roman"/>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внебюджетные источники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restart"/>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Подпрограмма 1.</w:t>
            </w:r>
          </w:p>
        </w:tc>
        <w:tc>
          <w:tcPr>
            <w:tcW w:w="4931"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Всего</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б</w:t>
            </w:r>
            <w:r w:rsidRPr="00990FF9">
              <w:rPr>
                <w:rFonts w:ascii="Times New Roman" w:eastAsia="Times New Roman" w:hAnsi="Times New Roman"/>
                <w:color w:val="000000"/>
                <w:sz w:val="26"/>
                <w:szCs w:val="26"/>
              </w:rPr>
              <w:t>юджет</w:t>
            </w:r>
            <w:r>
              <w:rPr>
                <w:rFonts w:ascii="Times New Roman" w:eastAsia="Times New Roman" w:hAnsi="Times New Roman"/>
                <w:color w:val="000000"/>
                <w:sz w:val="26"/>
                <w:szCs w:val="26"/>
              </w:rPr>
              <w:t xml:space="preserve"> </w:t>
            </w:r>
            <w:r w:rsidR="00E47ED9">
              <w:rPr>
                <w:rFonts w:ascii="Times New Roman" w:eastAsia="Times New Roman" w:hAnsi="Times New Roman"/>
                <w:color w:val="000000"/>
                <w:sz w:val="26"/>
                <w:szCs w:val="26"/>
              </w:rPr>
              <w:t>сельского поселения</w:t>
            </w:r>
            <w:r w:rsidRPr="00990FF9">
              <w:rPr>
                <w:rFonts w:ascii="Times New Roman" w:eastAsia="Times New Roman" w:hAnsi="Times New Roman"/>
                <w:color w:val="000000"/>
                <w:sz w:val="26"/>
                <w:szCs w:val="26"/>
              </w:rPr>
              <w:t>, &lt;</w:t>
            </w:r>
            <w:r>
              <w:rPr>
                <w:rFonts w:ascii="Times New Roman" w:eastAsia="Times New Roman" w:hAnsi="Times New Roman"/>
                <w:color w:val="000000"/>
                <w:sz w:val="26"/>
                <w:szCs w:val="26"/>
                <w:lang w:val="en-US"/>
              </w:rPr>
              <w:t>3</w:t>
            </w:r>
            <w:r w:rsidRPr="00990FF9">
              <w:rPr>
                <w:rFonts w:ascii="Times New Roman" w:eastAsia="Times New Roman" w:hAnsi="Times New Roman"/>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30"/>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безвозмездные по</w:t>
            </w:r>
            <w:r>
              <w:rPr>
                <w:rFonts w:ascii="Times New Roman" w:eastAsia="Times New Roman" w:hAnsi="Times New Roman"/>
                <w:bCs/>
                <w:color w:val="000000"/>
                <w:sz w:val="26"/>
                <w:szCs w:val="26"/>
              </w:rPr>
              <w:t xml:space="preserve">ступления в бюджет </w:t>
            </w:r>
            <w:r w:rsidR="00E47ED9">
              <w:rPr>
                <w:rFonts w:ascii="Times New Roman" w:eastAsia="Times New Roman" w:hAnsi="Times New Roman"/>
                <w:bCs/>
                <w:color w:val="000000"/>
                <w:sz w:val="26"/>
                <w:szCs w:val="26"/>
              </w:rPr>
              <w:t>сельского поселения</w:t>
            </w:r>
            <w:r>
              <w:rPr>
                <w:rFonts w:ascii="Times New Roman" w:eastAsia="Times New Roman" w:hAnsi="Times New Roman"/>
                <w:bCs/>
                <w:color w:val="000000"/>
                <w:sz w:val="26"/>
                <w:szCs w:val="26"/>
              </w:rPr>
              <w:t xml:space="preserve"> &lt;</w:t>
            </w:r>
            <w:r w:rsidRPr="00EA3636">
              <w:rPr>
                <w:rFonts w:ascii="Times New Roman" w:eastAsia="Times New Roman" w:hAnsi="Times New Roman"/>
                <w:bCs/>
                <w:color w:val="000000"/>
                <w:sz w:val="26"/>
                <w:szCs w:val="26"/>
              </w:rPr>
              <w:t>3</w:t>
            </w:r>
            <w:r w:rsidRPr="00990FF9">
              <w:rPr>
                <w:rFonts w:ascii="Times New Roman" w:eastAsia="Times New Roman" w:hAnsi="Times New Roman"/>
                <w:bCs/>
                <w:color w:val="000000"/>
                <w:sz w:val="26"/>
                <w:szCs w:val="26"/>
              </w:rPr>
              <w:t>&gt;, &lt;</w:t>
            </w:r>
            <w:r w:rsidRPr="00EA3636">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i/>
                <w:iCs/>
                <w:color w:val="000000"/>
                <w:sz w:val="26"/>
                <w:szCs w:val="26"/>
              </w:rPr>
            </w:pPr>
            <w:r w:rsidRPr="00990FF9">
              <w:rPr>
                <w:rFonts w:ascii="Times New Roman" w:eastAsia="Times New Roman" w:hAnsi="Times New Roman"/>
                <w:bCs/>
                <w:i/>
                <w:iCs/>
                <w:color w:val="000000"/>
                <w:sz w:val="26"/>
                <w:szCs w:val="26"/>
              </w:rPr>
              <w:t>в том числе за счет средств:</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федерального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областного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5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местный бюджет</w:t>
            </w:r>
            <w:r>
              <w:rPr>
                <w:rFonts w:ascii="Times New Roman" w:eastAsia="Times New Roman" w:hAnsi="Times New Roman"/>
                <w:color w:val="000000"/>
                <w:sz w:val="26"/>
                <w:szCs w:val="26"/>
              </w:rPr>
              <w:t xml:space="preserve"> поселений</w:t>
            </w:r>
            <w:r w:rsidRPr="00990FF9">
              <w:rPr>
                <w:rFonts w:ascii="Times New Roman" w:eastAsia="Times New Roman" w:hAnsi="Times New Roman"/>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внебюджетные источники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val="restart"/>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Подпрограмма 2.</w:t>
            </w:r>
          </w:p>
        </w:tc>
        <w:tc>
          <w:tcPr>
            <w:tcW w:w="4931"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Всего</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б</w:t>
            </w:r>
            <w:r w:rsidRPr="00990FF9">
              <w:rPr>
                <w:rFonts w:ascii="Times New Roman" w:eastAsia="Times New Roman" w:hAnsi="Times New Roman"/>
                <w:color w:val="000000"/>
                <w:sz w:val="26"/>
                <w:szCs w:val="26"/>
              </w:rPr>
              <w:t>юджет</w:t>
            </w:r>
            <w:r>
              <w:rPr>
                <w:rFonts w:ascii="Times New Roman" w:eastAsia="Times New Roman" w:hAnsi="Times New Roman"/>
                <w:color w:val="000000"/>
                <w:sz w:val="26"/>
                <w:szCs w:val="26"/>
              </w:rPr>
              <w:t xml:space="preserve"> </w:t>
            </w:r>
            <w:r w:rsidR="00E47ED9">
              <w:rPr>
                <w:rFonts w:ascii="Times New Roman" w:eastAsia="Times New Roman" w:hAnsi="Times New Roman"/>
                <w:color w:val="000000"/>
                <w:sz w:val="26"/>
                <w:szCs w:val="26"/>
              </w:rPr>
              <w:t>сельского поселения</w:t>
            </w:r>
            <w:r w:rsidRPr="00990FF9">
              <w:rPr>
                <w:rFonts w:ascii="Times New Roman" w:eastAsia="Times New Roman" w:hAnsi="Times New Roman"/>
                <w:color w:val="000000"/>
                <w:sz w:val="26"/>
                <w:szCs w:val="26"/>
              </w:rPr>
              <w:t>, &lt;</w:t>
            </w:r>
            <w:r>
              <w:rPr>
                <w:rFonts w:ascii="Times New Roman" w:eastAsia="Times New Roman" w:hAnsi="Times New Roman"/>
                <w:color w:val="000000"/>
                <w:sz w:val="26"/>
                <w:szCs w:val="26"/>
                <w:lang w:val="en-US"/>
              </w:rPr>
              <w:t>3</w:t>
            </w:r>
            <w:r w:rsidRPr="00990FF9">
              <w:rPr>
                <w:rFonts w:ascii="Times New Roman" w:eastAsia="Times New Roman" w:hAnsi="Times New Roman"/>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безвозмездные по</w:t>
            </w:r>
            <w:r>
              <w:rPr>
                <w:rFonts w:ascii="Times New Roman" w:eastAsia="Times New Roman" w:hAnsi="Times New Roman"/>
                <w:bCs/>
                <w:color w:val="000000"/>
                <w:sz w:val="26"/>
                <w:szCs w:val="26"/>
              </w:rPr>
              <w:t xml:space="preserve">ступления в бюджет </w:t>
            </w:r>
            <w:r w:rsidR="00E47ED9">
              <w:rPr>
                <w:rFonts w:ascii="Times New Roman" w:eastAsia="Times New Roman" w:hAnsi="Times New Roman"/>
                <w:bCs/>
                <w:color w:val="000000"/>
                <w:sz w:val="26"/>
                <w:szCs w:val="26"/>
              </w:rPr>
              <w:t>сельского поселения</w:t>
            </w:r>
            <w:r>
              <w:rPr>
                <w:rFonts w:ascii="Times New Roman" w:eastAsia="Times New Roman" w:hAnsi="Times New Roman"/>
                <w:bCs/>
                <w:color w:val="000000"/>
                <w:sz w:val="26"/>
                <w:szCs w:val="26"/>
              </w:rPr>
              <w:t xml:space="preserve"> &lt;</w:t>
            </w:r>
            <w:r w:rsidRPr="00EA3636">
              <w:rPr>
                <w:rFonts w:ascii="Times New Roman" w:eastAsia="Times New Roman" w:hAnsi="Times New Roman"/>
                <w:bCs/>
                <w:color w:val="000000"/>
                <w:sz w:val="26"/>
                <w:szCs w:val="26"/>
              </w:rPr>
              <w:t>3</w:t>
            </w:r>
            <w:r w:rsidRPr="00990FF9">
              <w:rPr>
                <w:rFonts w:ascii="Times New Roman" w:eastAsia="Times New Roman" w:hAnsi="Times New Roman"/>
                <w:bCs/>
                <w:color w:val="000000"/>
                <w:sz w:val="26"/>
                <w:szCs w:val="26"/>
              </w:rPr>
              <w:t>&gt;, &lt;</w:t>
            </w:r>
            <w:r w:rsidRPr="00EA3636">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bCs/>
                <w:i/>
                <w:iCs/>
                <w:color w:val="000000"/>
                <w:sz w:val="26"/>
                <w:szCs w:val="26"/>
              </w:rPr>
            </w:pPr>
            <w:r w:rsidRPr="00990FF9">
              <w:rPr>
                <w:rFonts w:ascii="Times New Roman" w:eastAsia="Times New Roman" w:hAnsi="Times New Roman"/>
                <w:bCs/>
                <w:i/>
                <w:iCs/>
                <w:color w:val="000000"/>
                <w:sz w:val="26"/>
                <w:szCs w:val="26"/>
              </w:rPr>
              <w:t>в том числе за счет средств:</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1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федерального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00"/>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областного бюджета</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505"/>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местный бюджет</w:t>
            </w:r>
            <w:r>
              <w:rPr>
                <w:rFonts w:ascii="Times New Roman" w:eastAsia="Times New Roman" w:hAnsi="Times New Roman"/>
                <w:color w:val="000000"/>
                <w:sz w:val="26"/>
                <w:szCs w:val="26"/>
              </w:rPr>
              <w:t xml:space="preserve"> поселений</w:t>
            </w:r>
            <w:r w:rsidRPr="00990FF9">
              <w:rPr>
                <w:rFonts w:ascii="Times New Roman" w:eastAsia="Times New Roman" w:hAnsi="Times New Roman"/>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r w:rsidR="004263A1" w:rsidRPr="00990FF9" w:rsidTr="004263A1">
        <w:trPr>
          <w:trHeight w:val="330"/>
        </w:trPr>
        <w:tc>
          <w:tcPr>
            <w:tcW w:w="2440" w:type="dxa"/>
            <w:vMerge/>
            <w:shd w:val="clear" w:color="auto" w:fill="auto"/>
            <w:vAlign w:val="center"/>
            <w:hideMark/>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4931" w:type="dxa"/>
            <w:shd w:val="clear" w:color="auto" w:fill="auto"/>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внебюджетные источники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4</w:t>
            </w:r>
            <w:r w:rsidRPr="00990FF9">
              <w:rPr>
                <w:rFonts w:ascii="Times New Roman" w:eastAsia="Times New Roman" w:hAnsi="Times New Roman"/>
                <w:bCs/>
                <w:color w:val="000000"/>
                <w:sz w:val="26"/>
                <w:szCs w:val="26"/>
              </w:rPr>
              <w:t>&gt;</w:t>
            </w:r>
          </w:p>
        </w:tc>
        <w:tc>
          <w:tcPr>
            <w:tcW w:w="1559"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709"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78"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1007"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shd w:val="clear" w:color="auto" w:fill="auto"/>
            <w:noWrap/>
            <w:hideMark/>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w:t>
            </w:r>
          </w:p>
        </w:tc>
        <w:tc>
          <w:tcPr>
            <w:tcW w:w="992" w:type="dxa"/>
          </w:tcPr>
          <w:p w:rsidR="004263A1" w:rsidRPr="00990FF9" w:rsidRDefault="004263A1" w:rsidP="004263A1">
            <w:pPr>
              <w:spacing w:after="0" w:line="240" w:lineRule="auto"/>
              <w:rPr>
                <w:rFonts w:ascii="Times New Roman" w:eastAsia="Times New Roman" w:hAnsi="Times New Roman"/>
                <w:color w:val="000000"/>
                <w:sz w:val="26"/>
                <w:szCs w:val="26"/>
              </w:rPr>
            </w:pPr>
          </w:p>
        </w:tc>
        <w:tc>
          <w:tcPr>
            <w:tcW w:w="567" w:type="dxa"/>
          </w:tcPr>
          <w:p w:rsidR="004263A1" w:rsidRPr="00990FF9" w:rsidRDefault="004263A1" w:rsidP="004263A1">
            <w:pPr>
              <w:spacing w:after="0" w:line="240" w:lineRule="auto"/>
              <w:rPr>
                <w:rFonts w:ascii="Times New Roman" w:eastAsia="Times New Roman" w:hAnsi="Times New Roman"/>
                <w:color w:val="000000"/>
                <w:sz w:val="26"/>
                <w:szCs w:val="26"/>
              </w:rPr>
            </w:pPr>
          </w:p>
        </w:tc>
      </w:tr>
    </w:tbl>
    <w:p w:rsidR="004263A1" w:rsidRPr="00990FF9"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outlineLvl w:val="2"/>
        <w:rPr>
          <w:rFonts w:ascii="Times New Roman" w:hAnsi="Times New Roman"/>
          <w:sz w:val="26"/>
          <w:szCs w:val="26"/>
        </w:rPr>
      </w:pPr>
      <w:r w:rsidRPr="00990FF9">
        <w:rPr>
          <w:rFonts w:ascii="Times New Roman" w:eastAsia="Times New Roman" w:hAnsi="Times New Roman"/>
          <w:bCs/>
          <w:color w:val="000000"/>
          <w:sz w:val="26"/>
          <w:szCs w:val="26"/>
        </w:rPr>
        <w:t xml:space="preserve">&lt;1&gt; </w:t>
      </w:r>
      <w:r w:rsidRPr="002312A3">
        <w:rPr>
          <w:rFonts w:ascii="Times New Roman" w:hAnsi="Times New Roman"/>
          <w:sz w:val="26"/>
          <w:szCs w:val="26"/>
        </w:rPr>
        <w:t>При необходимости данную таблицу можно размещать более чем на одной странице (например, 2019-2024 годы, 2025-2030 годы).</w:t>
      </w:r>
    </w:p>
    <w:p w:rsidR="004263A1"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r>
        <w:rPr>
          <w:rFonts w:ascii="Times New Roman" w:hAnsi="Times New Roman"/>
          <w:sz w:val="26"/>
          <w:szCs w:val="26"/>
        </w:rPr>
        <w:t xml:space="preserve">  </w:t>
      </w:r>
      <w:hyperlink w:anchor="Par866" w:history="1">
        <w:r w:rsidRPr="00990FF9">
          <w:rPr>
            <w:rFonts w:ascii="Times New Roman" w:hAnsi="Times New Roman"/>
            <w:sz w:val="26"/>
            <w:szCs w:val="26"/>
          </w:rPr>
          <w:t>&lt;2&gt;</w:t>
        </w:r>
      </w:hyperlink>
      <w:r w:rsidRPr="00990FF9">
        <w:rPr>
          <w:rFonts w:ascii="Times New Roman" w:hAnsi="Times New Roman"/>
          <w:sz w:val="26"/>
          <w:szCs w:val="26"/>
        </w:rPr>
        <w:t xml:space="preserve"> Корректировка расходов отчетного финансового года в текущем финансовом году не допускается. </w:t>
      </w:r>
    </w:p>
    <w:p w:rsidR="004263A1" w:rsidRPr="00573308"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r>
        <w:rPr>
          <w:rFonts w:ascii="Times New Roman" w:eastAsia="Times New Roman" w:hAnsi="Times New Roman"/>
          <w:bCs/>
          <w:color w:val="000000"/>
          <w:sz w:val="26"/>
          <w:szCs w:val="26"/>
        </w:rPr>
        <w:t xml:space="preserve">  </w:t>
      </w:r>
      <w:r w:rsidRPr="00990FF9">
        <w:rPr>
          <w:rFonts w:ascii="Times New Roman" w:eastAsia="Times New Roman" w:hAnsi="Times New Roman"/>
          <w:bCs/>
          <w:color w:val="000000"/>
          <w:sz w:val="26"/>
          <w:szCs w:val="26"/>
        </w:rPr>
        <w:t>&lt;3&gt; Здесь и далее в таблице сумма строк «бюджет</w:t>
      </w:r>
      <w:r>
        <w:rPr>
          <w:rFonts w:ascii="Times New Roman" w:eastAsia="Times New Roman" w:hAnsi="Times New Roman"/>
          <w:bCs/>
          <w:color w:val="000000"/>
          <w:sz w:val="26"/>
          <w:szCs w:val="26"/>
        </w:rPr>
        <w:t xml:space="preserve"> </w:t>
      </w:r>
      <w:r w:rsidR="00E47ED9">
        <w:rPr>
          <w:rFonts w:ascii="Times New Roman" w:eastAsia="Times New Roman" w:hAnsi="Times New Roman"/>
          <w:bCs/>
          <w:color w:val="000000"/>
          <w:sz w:val="26"/>
          <w:szCs w:val="26"/>
        </w:rPr>
        <w:t>сельского поселения</w:t>
      </w:r>
      <w:r w:rsidRPr="00990FF9">
        <w:rPr>
          <w:rFonts w:ascii="Times New Roman" w:eastAsia="Times New Roman" w:hAnsi="Times New Roman"/>
          <w:bCs/>
          <w:color w:val="000000"/>
          <w:sz w:val="26"/>
          <w:szCs w:val="26"/>
        </w:rPr>
        <w:t>» и «безвозмездные поступления» должна соответс</w:t>
      </w:r>
      <w:r>
        <w:rPr>
          <w:rFonts w:ascii="Times New Roman" w:eastAsia="Times New Roman" w:hAnsi="Times New Roman"/>
          <w:bCs/>
          <w:color w:val="000000"/>
          <w:sz w:val="26"/>
          <w:szCs w:val="26"/>
        </w:rPr>
        <w:t>твовать строке «Всего» Таблицы 7</w:t>
      </w:r>
      <w:r w:rsidRPr="00990FF9">
        <w:rPr>
          <w:rFonts w:ascii="Times New Roman" w:eastAsia="Times New Roman" w:hAnsi="Times New Roman"/>
          <w:bCs/>
          <w:color w:val="000000"/>
          <w:sz w:val="26"/>
          <w:szCs w:val="26"/>
        </w:rPr>
        <w:t xml:space="preserve">. </w:t>
      </w:r>
    </w:p>
    <w:p w:rsidR="004263A1" w:rsidRPr="00990FF9" w:rsidRDefault="004263A1" w:rsidP="004263A1">
      <w:pPr>
        <w:widowControl w:val="0"/>
        <w:autoSpaceDE w:val="0"/>
        <w:autoSpaceDN w:val="0"/>
        <w:adjustRightInd w:val="0"/>
        <w:spacing w:after="0" w:line="240" w:lineRule="auto"/>
        <w:ind w:right="-143"/>
        <w:jc w:val="both"/>
        <w:outlineLvl w:val="2"/>
        <w:rPr>
          <w:rFonts w:ascii="Times New Roman" w:eastAsia="Times New Roman" w:hAnsi="Times New Roman"/>
          <w:bCs/>
          <w:color w:val="000000"/>
          <w:sz w:val="26"/>
          <w:szCs w:val="26"/>
        </w:rPr>
      </w:pPr>
      <w:r>
        <w:rPr>
          <w:rFonts w:ascii="Times New Roman" w:eastAsia="Times New Roman" w:hAnsi="Times New Roman"/>
          <w:bCs/>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 xml:space="preserve">4&gt; Включается </w:t>
      </w:r>
      <w:r w:rsidRPr="00990FF9">
        <w:rPr>
          <w:rFonts w:ascii="Times New Roman" w:eastAsia="Times New Roman" w:hAnsi="Times New Roman"/>
          <w:bCs/>
          <w:color w:val="000000"/>
          <w:sz w:val="26"/>
          <w:szCs w:val="26"/>
        </w:rPr>
        <w:t xml:space="preserve"> в</w:t>
      </w:r>
      <w:r>
        <w:rPr>
          <w:rFonts w:ascii="Times New Roman" w:eastAsia="Times New Roman" w:hAnsi="Times New Roman"/>
          <w:bCs/>
          <w:color w:val="000000"/>
          <w:sz w:val="26"/>
          <w:szCs w:val="26"/>
        </w:rPr>
        <w:t xml:space="preserve"> приложение при наличии средств</w:t>
      </w:r>
      <w:r w:rsidRPr="00990FF9">
        <w:rPr>
          <w:rFonts w:ascii="Times New Roman" w:eastAsia="Times New Roman" w:hAnsi="Times New Roman"/>
          <w:bCs/>
          <w:color w:val="000000"/>
          <w:sz w:val="26"/>
          <w:szCs w:val="26"/>
        </w:rPr>
        <w:t>.</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trike/>
          <w:sz w:val="26"/>
          <w:szCs w:val="26"/>
        </w:rPr>
      </w:pPr>
      <w:r w:rsidRPr="00990FF9">
        <w:rPr>
          <w:rFonts w:ascii="Times New Roman" w:hAnsi="Times New Roman"/>
          <w:sz w:val="26"/>
          <w:szCs w:val="26"/>
        </w:rPr>
        <w:t xml:space="preserve">Таблица </w:t>
      </w:r>
      <w:r>
        <w:rPr>
          <w:rFonts w:ascii="Times New Roman" w:hAnsi="Times New Roman"/>
          <w:sz w:val="26"/>
          <w:szCs w:val="26"/>
        </w:rPr>
        <w:t>9</w:t>
      </w:r>
    </w:p>
    <w:p w:rsidR="004263A1" w:rsidRPr="00990FF9" w:rsidRDefault="004263A1" w:rsidP="004263A1">
      <w:pPr>
        <w:widowControl w:val="0"/>
        <w:autoSpaceDE w:val="0"/>
        <w:autoSpaceDN w:val="0"/>
        <w:adjustRightInd w:val="0"/>
        <w:spacing w:after="0" w:line="240" w:lineRule="auto"/>
        <w:jc w:val="right"/>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СВЕДЕНИЯ</w:t>
      </w:r>
    </w:p>
    <w:p w:rsidR="004263A1" w:rsidRPr="002F5E7E"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о показателях (индикаторах) по муниципальным образованиям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Pr>
          <w:rFonts w:ascii="Times New Roman" w:hAnsi="Times New Roman"/>
          <w:sz w:val="26"/>
          <w:szCs w:val="26"/>
        </w:rPr>
        <w:t xml:space="preserve"> &lt;</w:t>
      </w:r>
      <w:r w:rsidRPr="002F5E7E">
        <w:rPr>
          <w:rFonts w:ascii="Times New Roman" w:hAnsi="Times New Roman"/>
          <w:sz w:val="26"/>
          <w:szCs w:val="26"/>
        </w:rPr>
        <w:t>1&gt;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tbl>
      <w:tblPr>
        <w:tblW w:w="14460" w:type="dxa"/>
        <w:tblCellSpacing w:w="5" w:type="nil"/>
        <w:tblInd w:w="75" w:type="dxa"/>
        <w:tblLayout w:type="fixed"/>
        <w:tblCellMar>
          <w:left w:w="75" w:type="dxa"/>
          <w:right w:w="75" w:type="dxa"/>
        </w:tblCellMar>
        <w:tblLook w:val="0000"/>
      </w:tblPr>
      <w:tblGrid>
        <w:gridCol w:w="648"/>
        <w:gridCol w:w="5022"/>
        <w:gridCol w:w="1418"/>
        <w:gridCol w:w="1418"/>
        <w:gridCol w:w="2268"/>
        <w:gridCol w:w="2268"/>
        <w:gridCol w:w="1418"/>
      </w:tblGrid>
      <w:tr w:rsidR="004263A1" w:rsidRPr="00990FF9" w:rsidTr="004263A1">
        <w:trPr>
          <w:trHeight w:val="312"/>
          <w:tblCellSpacing w:w="5" w:type="nil"/>
        </w:trPr>
        <w:tc>
          <w:tcPr>
            <w:tcW w:w="64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5022"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Номер и наименование показателя (индикатора), наименование муниципального образования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p>
        </w:tc>
        <w:tc>
          <w:tcPr>
            <w:tcW w:w="8790" w:type="dxa"/>
            <w:gridSpan w:val="5"/>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Значения показателей</w:t>
            </w:r>
          </w:p>
        </w:tc>
      </w:tr>
      <w:tr w:rsidR="004263A1" w:rsidRPr="00990FF9" w:rsidTr="004263A1">
        <w:trPr>
          <w:trHeight w:val="83"/>
          <w:tblCellSpacing w:w="5" w:type="nil"/>
        </w:trPr>
        <w:tc>
          <w:tcPr>
            <w:tcW w:w="64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022"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отчетный год</w:t>
            </w: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текущий год</w:t>
            </w:r>
          </w:p>
        </w:tc>
        <w:tc>
          <w:tcPr>
            <w:tcW w:w="22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первый год    </w:t>
            </w:r>
            <w:r w:rsidRPr="00990FF9">
              <w:rPr>
                <w:rFonts w:ascii="Times New Roman" w:hAnsi="Times New Roman" w:cs="Times New Roman"/>
                <w:sz w:val="26"/>
                <w:szCs w:val="26"/>
              </w:rPr>
              <w:br/>
              <w:t xml:space="preserve">планового периода </w:t>
            </w: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w:t>
            </w: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5022"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r>
      <w:tr w:rsidR="004263A1" w:rsidRPr="00990FF9" w:rsidTr="004263A1">
        <w:trPr>
          <w:trHeight w:val="191"/>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502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(индикатор) 1., </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единица измерения </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502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(индикатор) 2.,</w:t>
            </w:r>
            <w:r w:rsidRPr="00990FF9">
              <w:rPr>
                <w:rFonts w:ascii="Times New Roman" w:hAnsi="Times New Roman" w:cs="Times New Roman"/>
                <w:sz w:val="26"/>
                <w:szCs w:val="26"/>
              </w:rPr>
              <w:br/>
              <w:t xml:space="preserve">единица измерения    </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502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Показатель (индикатор) 3.,</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единица измерения    </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64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502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p w:rsidR="004263A1" w:rsidRDefault="004263A1" w:rsidP="006155F4">
      <w:pPr>
        <w:widowControl w:val="0"/>
        <w:autoSpaceDE w:val="0"/>
        <w:autoSpaceDN w:val="0"/>
        <w:adjustRightInd w:val="0"/>
        <w:spacing w:after="0" w:line="240" w:lineRule="auto"/>
        <w:outlineLvl w:val="2"/>
        <w:rPr>
          <w:rFonts w:ascii="Times New Roman" w:hAnsi="Times New Roman"/>
          <w:sz w:val="26"/>
          <w:szCs w:val="26"/>
        </w:rPr>
      </w:pPr>
      <w:r w:rsidRPr="00990FF9">
        <w:rPr>
          <w:rFonts w:ascii="Times New Roman" w:eastAsia="Times New Roman" w:hAnsi="Times New Roman"/>
          <w:bCs/>
          <w:color w:val="000000"/>
          <w:sz w:val="26"/>
          <w:szCs w:val="26"/>
        </w:rPr>
        <w:t xml:space="preserve">&lt;1&gt; </w:t>
      </w:r>
      <w:r w:rsidRPr="002312A3">
        <w:rPr>
          <w:rFonts w:ascii="Times New Roman" w:hAnsi="Times New Roman"/>
          <w:sz w:val="26"/>
          <w:szCs w:val="26"/>
        </w:rPr>
        <w:t>При необходимости данную таблицу можно размещать более чем на одной странице (например, 2019-2024 годы, 2025-2030 годы).</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t xml:space="preserve">Таблица </w:t>
      </w:r>
      <w:r>
        <w:rPr>
          <w:rFonts w:ascii="Times New Roman" w:hAnsi="Times New Roman"/>
          <w:sz w:val="26"/>
          <w:szCs w:val="26"/>
        </w:rPr>
        <w:t>10</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РАСПРЕДЕЛЕНИЕ</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eastAsia="Times New Roman" w:hAnsi="Times New Roman"/>
          <w:bCs/>
          <w:sz w:val="26"/>
          <w:szCs w:val="26"/>
        </w:rPr>
        <w:t xml:space="preserve">субсидий </w:t>
      </w:r>
      <w:r>
        <w:rPr>
          <w:rFonts w:ascii="Times New Roman" w:eastAsia="Times New Roman" w:hAnsi="Times New Roman"/>
          <w:bCs/>
          <w:sz w:val="26"/>
          <w:szCs w:val="26"/>
        </w:rPr>
        <w:t xml:space="preserve">(иных межбюджетных трансфертов) </w:t>
      </w:r>
      <w:r w:rsidRPr="00990FF9">
        <w:rPr>
          <w:rFonts w:ascii="Times New Roman" w:eastAsia="Times New Roman" w:hAnsi="Times New Roman"/>
          <w:bCs/>
          <w:sz w:val="26"/>
          <w:szCs w:val="26"/>
        </w:rPr>
        <w:t xml:space="preserve">по муниципальным образованиям и направлениям расходования средств </w:t>
      </w:r>
      <w:hyperlink w:anchor="Par866" w:history="1">
        <w:r w:rsidRPr="00990FF9">
          <w:rPr>
            <w:rFonts w:ascii="Times New Roman" w:hAnsi="Times New Roman"/>
            <w:sz w:val="26"/>
            <w:szCs w:val="26"/>
          </w:rPr>
          <w:t>&lt;1&gt;</w:t>
        </w:r>
      </w:hyperlink>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eastAsia="Times New Roman" w:hAnsi="Times New Roman"/>
          <w:bCs/>
          <w:sz w:val="26"/>
          <w:szCs w:val="26"/>
        </w:rPr>
        <w:t>тыс. рублей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276"/>
        <w:gridCol w:w="553"/>
        <w:gridCol w:w="850"/>
        <w:gridCol w:w="142"/>
        <w:gridCol w:w="993"/>
        <w:gridCol w:w="1261"/>
        <w:gridCol w:w="1290"/>
        <w:gridCol w:w="851"/>
        <w:gridCol w:w="141"/>
        <w:gridCol w:w="989"/>
        <w:gridCol w:w="1223"/>
        <w:gridCol w:w="1190"/>
        <w:gridCol w:w="842"/>
        <w:gridCol w:w="150"/>
        <w:gridCol w:w="1059"/>
        <w:gridCol w:w="1261"/>
        <w:gridCol w:w="1224"/>
      </w:tblGrid>
      <w:tr w:rsidR="004263A1" w:rsidRPr="00990FF9" w:rsidTr="004263A1">
        <w:trPr>
          <w:trHeight w:val="540"/>
        </w:trPr>
        <w:tc>
          <w:tcPr>
            <w:tcW w:w="582" w:type="dxa"/>
            <w:vMerge w:val="restart"/>
            <w:tcBorders>
              <w:top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п</w:t>
            </w:r>
            <w:proofErr w:type="spellEnd"/>
            <w:r w:rsidRPr="00990FF9">
              <w:rPr>
                <w:rFonts w:ascii="Times New Roman" w:eastAsia="Times New Roman" w:hAnsi="Times New Roman"/>
                <w:bCs/>
                <w:sz w:val="26"/>
                <w:szCs w:val="26"/>
              </w:rPr>
              <w:t>/</w:t>
            </w:r>
            <w:proofErr w:type="spellStart"/>
            <w:r w:rsidRPr="00990FF9">
              <w:rPr>
                <w:rFonts w:ascii="Times New Roman" w:eastAsia="Times New Roman" w:hAnsi="Times New Roman"/>
                <w:bCs/>
                <w:sz w:val="26"/>
                <w:szCs w:val="26"/>
              </w:rPr>
              <w:t>п</w:t>
            </w:r>
            <w:proofErr w:type="spellEnd"/>
          </w:p>
        </w:tc>
        <w:tc>
          <w:tcPr>
            <w:tcW w:w="1276" w:type="dxa"/>
            <w:vMerge w:val="restart"/>
            <w:tcBorders>
              <w:top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proofErr w:type="spellStart"/>
            <w:r w:rsidRPr="00990FF9">
              <w:rPr>
                <w:rFonts w:ascii="Times New Roman" w:eastAsia="Times New Roman" w:hAnsi="Times New Roman"/>
                <w:bCs/>
                <w:sz w:val="26"/>
                <w:szCs w:val="26"/>
              </w:rPr>
              <w:t>Наимено-вание</w:t>
            </w:r>
            <w:proofErr w:type="spellEnd"/>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муници-пального</w:t>
            </w:r>
            <w:proofErr w:type="spellEnd"/>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образо-вания</w:t>
            </w:r>
            <w:proofErr w:type="spellEnd"/>
            <w:r w:rsidRPr="00990FF9">
              <w:rPr>
                <w:rFonts w:ascii="Times New Roman" w:eastAsia="Times New Roman" w:hAnsi="Times New Roman"/>
                <w:bCs/>
                <w:sz w:val="26"/>
                <w:szCs w:val="26"/>
              </w:rPr>
              <w:t xml:space="preserve"> </w:t>
            </w:r>
            <w:r w:rsidRPr="00990FF9">
              <w:rPr>
                <w:rFonts w:ascii="Times New Roman" w:eastAsia="Times New Roman" w:hAnsi="Times New Roman"/>
                <w:bCs/>
                <w:sz w:val="26"/>
                <w:szCs w:val="26"/>
              </w:rPr>
              <w:br/>
            </w:r>
            <w:r>
              <w:rPr>
                <w:rFonts w:ascii="Times New Roman" w:eastAsia="Times New Roman" w:hAnsi="Times New Roman"/>
                <w:bCs/>
                <w:sz w:val="26"/>
                <w:szCs w:val="26"/>
              </w:rPr>
              <w:t xml:space="preserve">Куйбышевского </w:t>
            </w:r>
            <w:r w:rsidR="00E47ED9">
              <w:rPr>
                <w:rFonts w:ascii="Times New Roman" w:eastAsia="Times New Roman" w:hAnsi="Times New Roman"/>
                <w:bCs/>
                <w:sz w:val="26"/>
                <w:szCs w:val="26"/>
              </w:rPr>
              <w:t>сельского поселения</w:t>
            </w:r>
          </w:p>
        </w:tc>
        <w:tc>
          <w:tcPr>
            <w:tcW w:w="553" w:type="dxa"/>
            <w:vMerge w:val="restart"/>
            <w:tcBorders>
              <w:top w:val="single" w:sz="4" w:space="0" w:color="auto"/>
            </w:tcBorders>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w:t>
            </w:r>
          </w:p>
        </w:tc>
        <w:tc>
          <w:tcPr>
            <w:tcW w:w="4536" w:type="dxa"/>
            <w:gridSpan w:val="5"/>
            <w:tcBorders>
              <w:top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Очередной финансовый год</w:t>
            </w:r>
          </w:p>
        </w:tc>
        <w:tc>
          <w:tcPr>
            <w:tcW w:w="4394" w:type="dxa"/>
            <w:gridSpan w:val="5"/>
            <w:tcBorders>
              <w:top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Первый год планового периода</w:t>
            </w:r>
          </w:p>
        </w:tc>
        <w:tc>
          <w:tcPr>
            <w:tcW w:w="4536" w:type="dxa"/>
            <w:gridSpan w:val="5"/>
            <w:tcBorders>
              <w:top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Второй год планового периода</w:t>
            </w:r>
          </w:p>
        </w:tc>
      </w:tr>
      <w:tr w:rsidR="004263A1" w:rsidRPr="00990FF9" w:rsidTr="004263A1">
        <w:trPr>
          <w:trHeight w:val="315"/>
        </w:trPr>
        <w:tc>
          <w:tcPr>
            <w:tcW w:w="582"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276"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553" w:type="dxa"/>
            <w:vMerge/>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2" w:type="dxa"/>
            <w:gridSpan w:val="2"/>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3544" w:type="dxa"/>
            <w:gridSpan w:val="3"/>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w:t>
            </w:r>
          </w:p>
        </w:tc>
        <w:tc>
          <w:tcPr>
            <w:tcW w:w="992" w:type="dxa"/>
            <w:gridSpan w:val="2"/>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3402" w:type="dxa"/>
            <w:gridSpan w:val="3"/>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w:t>
            </w:r>
          </w:p>
        </w:tc>
        <w:tc>
          <w:tcPr>
            <w:tcW w:w="992" w:type="dxa"/>
            <w:gridSpan w:val="2"/>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3544" w:type="dxa"/>
            <w:gridSpan w:val="3"/>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w:t>
            </w:r>
          </w:p>
        </w:tc>
      </w:tr>
      <w:tr w:rsidR="004263A1" w:rsidRPr="00990FF9" w:rsidTr="004263A1">
        <w:trPr>
          <w:trHeight w:val="1965"/>
        </w:trPr>
        <w:tc>
          <w:tcPr>
            <w:tcW w:w="582"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276"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553" w:type="dxa"/>
            <w:vMerge/>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2" w:type="dxa"/>
            <w:gridSpan w:val="2"/>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3" w:type="dxa"/>
            <w:shd w:val="clear" w:color="auto" w:fill="auto"/>
            <w:hideMark/>
          </w:tcPr>
          <w:p w:rsidR="004263A1"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 бюджета</w:t>
            </w:r>
          </w:p>
          <w:p w:rsidR="004263A1" w:rsidRPr="00990FF9" w:rsidRDefault="00E47ED9" w:rsidP="004263A1">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сельского поселения</w:t>
            </w:r>
          </w:p>
        </w:tc>
        <w:tc>
          <w:tcPr>
            <w:tcW w:w="1261" w:type="dxa"/>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за счет средств </w:t>
            </w:r>
            <w:proofErr w:type="spellStart"/>
            <w:r w:rsidRPr="00990FF9">
              <w:rPr>
                <w:rFonts w:ascii="Times New Roman" w:eastAsia="Times New Roman" w:hAnsi="Times New Roman"/>
                <w:bCs/>
                <w:sz w:val="26"/>
                <w:szCs w:val="26"/>
              </w:rPr>
              <w:t>федераль-ного</w:t>
            </w:r>
            <w:proofErr w:type="spellEnd"/>
            <w:r w:rsidRPr="00990FF9">
              <w:rPr>
                <w:rFonts w:ascii="Times New Roman" w:eastAsia="Times New Roman" w:hAnsi="Times New Roman"/>
                <w:bCs/>
                <w:sz w:val="26"/>
                <w:szCs w:val="26"/>
              </w:rPr>
              <w:t xml:space="preserve"> бюджета,</w:t>
            </w:r>
          </w:p>
          <w:p w:rsidR="004263A1" w:rsidRPr="00990FF9" w:rsidRDefault="0027341D" w:rsidP="004263A1">
            <w:pPr>
              <w:spacing w:after="0" w:line="240" w:lineRule="auto"/>
              <w:jc w:val="center"/>
              <w:rPr>
                <w:rFonts w:ascii="Times New Roman" w:eastAsia="Times New Roman" w:hAnsi="Times New Roman"/>
                <w:bCs/>
                <w:sz w:val="26"/>
                <w:szCs w:val="26"/>
              </w:rPr>
            </w:pPr>
            <w:hyperlink w:anchor="Par866" w:history="1">
              <w:r w:rsidR="004263A1" w:rsidRPr="00990FF9">
                <w:rPr>
                  <w:rFonts w:ascii="Times New Roman" w:eastAsia="Times New Roman" w:hAnsi="Times New Roman"/>
                  <w:bCs/>
                  <w:sz w:val="26"/>
                  <w:szCs w:val="26"/>
                </w:rPr>
                <w:t>&lt;2&gt;</w:t>
              </w:r>
            </w:hyperlink>
          </w:p>
        </w:tc>
        <w:tc>
          <w:tcPr>
            <w:tcW w:w="1290" w:type="dxa"/>
            <w:shd w:val="clear" w:color="auto" w:fill="auto"/>
            <w:hideMark/>
          </w:tcPr>
          <w:p w:rsidR="004263A1" w:rsidRPr="00990FF9" w:rsidRDefault="004263A1" w:rsidP="004263A1">
            <w:pPr>
              <w:spacing w:after="0" w:line="240" w:lineRule="auto"/>
              <w:ind w:left="-94"/>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w:t>
            </w:r>
            <w:r>
              <w:rPr>
                <w:rFonts w:ascii="Times New Roman" w:eastAsia="Times New Roman" w:hAnsi="Times New Roman"/>
                <w:bCs/>
                <w:sz w:val="26"/>
                <w:szCs w:val="26"/>
              </w:rPr>
              <w:t xml:space="preserve"> областного бюджета</w:t>
            </w:r>
            <w:r w:rsidRPr="00990FF9">
              <w:rPr>
                <w:rFonts w:ascii="Times New Roman" w:eastAsia="Times New Roman" w:hAnsi="Times New Roman"/>
                <w:bCs/>
                <w:sz w:val="26"/>
                <w:szCs w:val="26"/>
              </w:rPr>
              <w:t>,</w:t>
            </w:r>
          </w:p>
          <w:p w:rsidR="004263A1" w:rsidRPr="00990FF9" w:rsidRDefault="0027341D" w:rsidP="004263A1">
            <w:pPr>
              <w:spacing w:after="0" w:line="240" w:lineRule="auto"/>
              <w:ind w:left="-94"/>
              <w:jc w:val="center"/>
              <w:rPr>
                <w:rFonts w:ascii="Times New Roman" w:eastAsia="Times New Roman" w:hAnsi="Times New Roman"/>
                <w:bCs/>
                <w:sz w:val="26"/>
                <w:szCs w:val="26"/>
              </w:rPr>
            </w:pPr>
            <w:hyperlink w:anchor="Par866" w:history="1">
              <w:r w:rsidR="004263A1" w:rsidRPr="00990FF9">
                <w:rPr>
                  <w:rFonts w:ascii="Times New Roman" w:eastAsia="Times New Roman" w:hAnsi="Times New Roman"/>
                  <w:bCs/>
                  <w:sz w:val="26"/>
                  <w:szCs w:val="26"/>
                </w:rPr>
                <w:t>&lt;2&gt;</w:t>
              </w:r>
            </w:hyperlink>
          </w:p>
        </w:tc>
        <w:tc>
          <w:tcPr>
            <w:tcW w:w="992" w:type="dxa"/>
            <w:gridSpan w:val="2"/>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89" w:type="dxa"/>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 бюджета</w:t>
            </w:r>
            <w:r>
              <w:rPr>
                <w:rFonts w:ascii="Times New Roman" w:eastAsia="Times New Roman" w:hAnsi="Times New Roman"/>
                <w:bCs/>
                <w:sz w:val="26"/>
                <w:szCs w:val="26"/>
              </w:rPr>
              <w:t xml:space="preserve"> </w:t>
            </w:r>
            <w:r w:rsidR="00E47ED9">
              <w:rPr>
                <w:rFonts w:ascii="Times New Roman" w:eastAsia="Times New Roman" w:hAnsi="Times New Roman"/>
                <w:bCs/>
                <w:sz w:val="26"/>
                <w:szCs w:val="26"/>
              </w:rPr>
              <w:t>сельского поселения</w:t>
            </w:r>
          </w:p>
        </w:tc>
        <w:tc>
          <w:tcPr>
            <w:tcW w:w="1223" w:type="dxa"/>
            <w:shd w:val="clear" w:color="auto" w:fill="auto"/>
            <w:hideMark/>
          </w:tcPr>
          <w:p w:rsidR="004263A1" w:rsidRPr="00990FF9" w:rsidRDefault="004263A1" w:rsidP="004263A1">
            <w:pPr>
              <w:spacing w:after="0" w:line="240" w:lineRule="auto"/>
              <w:ind w:firstLine="13"/>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за счет средств </w:t>
            </w:r>
            <w:proofErr w:type="spellStart"/>
            <w:r w:rsidRPr="00990FF9">
              <w:rPr>
                <w:rFonts w:ascii="Times New Roman" w:eastAsia="Times New Roman" w:hAnsi="Times New Roman"/>
                <w:bCs/>
                <w:sz w:val="26"/>
                <w:szCs w:val="26"/>
              </w:rPr>
              <w:t>феде-рального</w:t>
            </w:r>
            <w:proofErr w:type="spellEnd"/>
            <w:r w:rsidRPr="00990FF9">
              <w:rPr>
                <w:rFonts w:ascii="Times New Roman" w:eastAsia="Times New Roman" w:hAnsi="Times New Roman"/>
                <w:bCs/>
                <w:sz w:val="26"/>
                <w:szCs w:val="26"/>
              </w:rPr>
              <w:t xml:space="preserve"> бюджета,</w:t>
            </w:r>
          </w:p>
          <w:p w:rsidR="004263A1" w:rsidRPr="00990FF9" w:rsidRDefault="0027341D" w:rsidP="004263A1">
            <w:pPr>
              <w:spacing w:after="0" w:line="240" w:lineRule="auto"/>
              <w:ind w:firstLine="13"/>
              <w:jc w:val="center"/>
              <w:rPr>
                <w:rFonts w:ascii="Times New Roman" w:eastAsia="Times New Roman" w:hAnsi="Times New Roman"/>
                <w:bCs/>
                <w:sz w:val="26"/>
                <w:szCs w:val="26"/>
              </w:rPr>
            </w:pPr>
            <w:hyperlink w:anchor="Par866" w:history="1">
              <w:r w:rsidR="004263A1" w:rsidRPr="00990FF9">
                <w:rPr>
                  <w:rFonts w:ascii="Times New Roman" w:eastAsia="Times New Roman" w:hAnsi="Times New Roman"/>
                  <w:bCs/>
                  <w:sz w:val="26"/>
                  <w:szCs w:val="26"/>
                </w:rPr>
                <w:t>&lt;2&gt;</w:t>
              </w:r>
            </w:hyperlink>
          </w:p>
        </w:tc>
        <w:tc>
          <w:tcPr>
            <w:tcW w:w="1190" w:type="dxa"/>
            <w:shd w:val="clear" w:color="auto" w:fill="auto"/>
            <w:hideMark/>
          </w:tcPr>
          <w:p w:rsidR="004263A1" w:rsidRPr="00990FF9" w:rsidRDefault="004263A1" w:rsidP="004263A1">
            <w:pPr>
              <w:spacing w:after="0" w:line="240" w:lineRule="auto"/>
              <w:ind w:left="-194" w:right="-108"/>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w:t>
            </w:r>
            <w:r>
              <w:rPr>
                <w:rFonts w:ascii="Times New Roman" w:eastAsia="Times New Roman" w:hAnsi="Times New Roman"/>
                <w:bCs/>
                <w:sz w:val="26"/>
                <w:szCs w:val="26"/>
              </w:rPr>
              <w:t xml:space="preserve"> областного бюджета</w:t>
            </w:r>
            <w:r w:rsidRPr="00990FF9">
              <w:rPr>
                <w:rFonts w:ascii="Times New Roman" w:eastAsia="Times New Roman" w:hAnsi="Times New Roman"/>
                <w:bCs/>
                <w:sz w:val="26"/>
                <w:szCs w:val="26"/>
              </w:rPr>
              <w:t>,</w:t>
            </w:r>
          </w:p>
          <w:p w:rsidR="004263A1" w:rsidRPr="00990FF9" w:rsidRDefault="0027341D" w:rsidP="004263A1">
            <w:pPr>
              <w:spacing w:after="0" w:line="240" w:lineRule="auto"/>
              <w:ind w:left="-194" w:right="-108"/>
              <w:jc w:val="center"/>
              <w:rPr>
                <w:rFonts w:ascii="Times New Roman" w:eastAsia="Times New Roman" w:hAnsi="Times New Roman"/>
                <w:bCs/>
                <w:sz w:val="26"/>
                <w:szCs w:val="26"/>
              </w:rPr>
            </w:pPr>
            <w:hyperlink w:anchor="Par866" w:history="1">
              <w:r w:rsidR="004263A1" w:rsidRPr="00990FF9">
                <w:rPr>
                  <w:rFonts w:ascii="Times New Roman" w:hAnsi="Times New Roman"/>
                  <w:sz w:val="26"/>
                  <w:szCs w:val="26"/>
                </w:rPr>
                <w:t>&lt;2&gt;</w:t>
              </w:r>
            </w:hyperlink>
          </w:p>
        </w:tc>
        <w:tc>
          <w:tcPr>
            <w:tcW w:w="992" w:type="dxa"/>
            <w:gridSpan w:val="2"/>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059" w:type="dxa"/>
            <w:shd w:val="clear" w:color="auto" w:fill="auto"/>
            <w:hideMark/>
          </w:tcPr>
          <w:p w:rsidR="004263A1"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 бюджета</w:t>
            </w:r>
          </w:p>
          <w:p w:rsidR="004263A1" w:rsidRPr="00990FF9" w:rsidRDefault="00E47ED9" w:rsidP="004263A1">
            <w:pPr>
              <w:spacing w:after="0" w:line="240" w:lineRule="auto"/>
              <w:jc w:val="center"/>
              <w:rPr>
                <w:rFonts w:ascii="Times New Roman" w:eastAsia="Times New Roman" w:hAnsi="Times New Roman"/>
                <w:bCs/>
                <w:sz w:val="26"/>
                <w:szCs w:val="26"/>
              </w:rPr>
            </w:pPr>
            <w:r>
              <w:rPr>
                <w:rFonts w:ascii="Times New Roman" w:eastAsia="Times New Roman" w:hAnsi="Times New Roman"/>
                <w:bCs/>
                <w:sz w:val="26"/>
                <w:szCs w:val="26"/>
              </w:rPr>
              <w:t>сельского поселения</w:t>
            </w:r>
          </w:p>
        </w:tc>
        <w:tc>
          <w:tcPr>
            <w:tcW w:w="1261" w:type="dxa"/>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за счет средств </w:t>
            </w:r>
            <w:proofErr w:type="spellStart"/>
            <w:r w:rsidRPr="00990FF9">
              <w:rPr>
                <w:rFonts w:ascii="Times New Roman" w:eastAsia="Times New Roman" w:hAnsi="Times New Roman"/>
                <w:bCs/>
                <w:sz w:val="26"/>
                <w:szCs w:val="26"/>
              </w:rPr>
              <w:t>феде-рального</w:t>
            </w:r>
            <w:proofErr w:type="spellEnd"/>
            <w:r w:rsidRPr="00990FF9">
              <w:rPr>
                <w:rFonts w:ascii="Times New Roman" w:eastAsia="Times New Roman" w:hAnsi="Times New Roman"/>
                <w:bCs/>
                <w:sz w:val="26"/>
                <w:szCs w:val="26"/>
              </w:rPr>
              <w:t xml:space="preserve"> бюджета,</w:t>
            </w:r>
          </w:p>
          <w:p w:rsidR="004263A1" w:rsidRPr="00990FF9" w:rsidRDefault="0027341D" w:rsidP="004263A1">
            <w:pPr>
              <w:spacing w:after="0" w:line="240" w:lineRule="auto"/>
              <w:jc w:val="center"/>
              <w:rPr>
                <w:rFonts w:ascii="Times New Roman" w:eastAsia="Times New Roman" w:hAnsi="Times New Roman"/>
                <w:bCs/>
                <w:sz w:val="26"/>
                <w:szCs w:val="26"/>
              </w:rPr>
            </w:pPr>
            <w:hyperlink w:anchor="Par866" w:history="1">
              <w:r w:rsidR="004263A1" w:rsidRPr="00990FF9">
                <w:rPr>
                  <w:rFonts w:ascii="Times New Roman" w:eastAsia="Times New Roman" w:hAnsi="Times New Roman"/>
                  <w:bCs/>
                  <w:sz w:val="26"/>
                  <w:szCs w:val="26"/>
                </w:rPr>
                <w:t>&lt;2&gt;</w:t>
              </w:r>
            </w:hyperlink>
          </w:p>
        </w:tc>
        <w:tc>
          <w:tcPr>
            <w:tcW w:w="1224" w:type="dxa"/>
            <w:shd w:val="clear" w:color="auto" w:fill="auto"/>
            <w:hideMark/>
          </w:tcPr>
          <w:p w:rsidR="004263A1" w:rsidRPr="00990FF9" w:rsidRDefault="004263A1" w:rsidP="004263A1">
            <w:pPr>
              <w:spacing w:after="0" w:line="240" w:lineRule="auto"/>
              <w:ind w:left="-160" w:right="-108"/>
              <w:jc w:val="center"/>
              <w:rPr>
                <w:rFonts w:ascii="Times New Roman" w:eastAsia="Times New Roman" w:hAnsi="Times New Roman"/>
                <w:bCs/>
                <w:sz w:val="26"/>
                <w:szCs w:val="26"/>
              </w:rPr>
            </w:pPr>
            <w:r w:rsidRPr="00990FF9">
              <w:rPr>
                <w:rFonts w:ascii="Times New Roman" w:eastAsia="Times New Roman" w:hAnsi="Times New Roman"/>
                <w:bCs/>
                <w:sz w:val="26"/>
                <w:szCs w:val="26"/>
              </w:rPr>
              <w:t>за счет средств</w:t>
            </w:r>
            <w:r>
              <w:rPr>
                <w:rFonts w:ascii="Times New Roman" w:eastAsia="Times New Roman" w:hAnsi="Times New Roman"/>
                <w:bCs/>
                <w:sz w:val="26"/>
                <w:szCs w:val="26"/>
              </w:rPr>
              <w:t xml:space="preserve"> областного бюджета</w:t>
            </w:r>
            <w:r w:rsidRPr="00990FF9">
              <w:rPr>
                <w:rFonts w:ascii="Times New Roman" w:eastAsia="Times New Roman" w:hAnsi="Times New Roman"/>
                <w:bCs/>
                <w:sz w:val="26"/>
                <w:szCs w:val="26"/>
              </w:rPr>
              <w:t>,</w:t>
            </w:r>
          </w:p>
          <w:p w:rsidR="004263A1" w:rsidRPr="00990FF9" w:rsidRDefault="0027341D" w:rsidP="004263A1">
            <w:pPr>
              <w:spacing w:after="0" w:line="240" w:lineRule="auto"/>
              <w:ind w:left="-160" w:right="-108"/>
              <w:jc w:val="center"/>
              <w:rPr>
                <w:rFonts w:ascii="Times New Roman" w:eastAsia="Times New Roman" w:hAnsi="Times New Roman"/>
                <w:bCs/>
                <w:sz w:val="26"/>
                <w:szCs w:val="26"/>
              </w:rPr>
            </w:pPr>
            <w:hyperlink w:anchor="Par866" w:history="1">
              <w:r w:rsidR="004263A1" w:rsidRPr="00990FF9">
                <w:rPr>
                  <w:rFonts w:ascii="Times New Roman" w:hAnsi="Times New Roman"/>
                  <w:sz w:val="26"/>
                  <w:szCs w:val="26"/>
                </w:rPr>
                <w:t>&lt;2&gt;</w:t>
              </w:r>
            </w:hyperlink>
          </w:p>
        </w:tc>
      </w:tr>
      <w:tr w:rsidR="004263A1" w:rsidRPr="00990FF9" w:rsidTr="004263A1">
        <w:trPr>
          <w:trHeight w:val="315"/>
        </w:trPr>
        <w:tc>
          <w:tcPr>
            <w:tcW w:w="582"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w:t>
            </w:r>
          </w:p>
        </w:tc>
        <w:tc>
          <w:tcPr>
            <w:tcW w:w="1276"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2</w:t>
            </w:r>
          </w:p>
        </w:tc>
        <w:tc>
          <w:tcPr>
            <w:tcW w:w="553" w:type="dxa"/>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3</w:t>
            </w:r>
          </w:p>
        </w:tc>
        <w:tc>
          <w:tcPr>
            <w:tcW w:w="992" w:type="dxa"/>
            <w:gridSpan w:val="2"/>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4</w:t>
            </w:r>
          </w:p>
        </w:tc>
        <w:tc>
          <w:tcPr>
            <w:tcW w:w="993"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5</w:t>
            </w:r>
          </w:p>
        </w:tc>
        <w:tc>
          <w:tcPr>
            <w:tcW w:w="1261"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6</w:t>
            </w:r>
          </w:p>
        </w:tc>
        <w:tc>
          <w:tcPr>
            <w:tcW w:w="129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7</w:t>
            </w:r>
          </w:p>
        </w:tc>
        <w:tc>
          <w:tcPr>
            <w:tcW w:w="992" w:type="dxa"/>
            <w:gridSpan w:val="2"/>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8</w:t>
            </w:r>
          </w:p>
        </w:tc>
        <w:tc>
          <w:tcPr>
            <w:tcW w:w="989"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9</w:t>
            </w:r>
          </w:p>
        </w:tc>
        <w:tc>
          <w:tcPr>
            <w:tcW w:w="1223"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10</w:t>
            </w:r>
          </w:p>
        </w:tc>
        <w:tc>
          <w:tcPr>
            <w:tcW w:w="119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11</w:t>
            </w:r>
          </w:p>
        </w:tc>
        <w:tc>
          <w:tcPr>
            <w:tcW w:w="992" w:type="dxa"/>
            <w:gridSpan w:val="2"/>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12</w:t>
            </w:r>
          </w:p>
        </w:tc>
        <w:tc>
          <w:tcPr>
            <w:tcW w:w="1059"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13</w:t>
            </w:r>
          </w:p>
        </w:tc>
        <w:tc>
          <w:tcPr>
            <w:tcW w:w="1261"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14</w:t>
            </w:r>
          </w:p>
        </w:tc>
        <w:tc>
          <w:tcPr>
            <w:tcW w:w="1224"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15</w:t>
            </w:r>
          </w:p>
        </w:tc>
      </w:tr>
      <w:tr w:rsidR="004263A1" w:rsidRPr="00990FF9" w:rsidTr="004263A1">
        <w:trPr>
          <w:trHeight w:val="315"/>
        </w:trPr>
        <w:tc>
          <w:tcPr>
            <w:tcW w:w="15877" w:type="dxa"/>
            <w:gridSpan w:val="18"/>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bCs/>
                <w:sz w:val="26"/>
                <w:szCs w:val="26"/>
              </w:rPr>
              <w:t xml:space="preserve">Субсидия на … </w:t>
            </w:r>
            <w:r w:rsidRPr="00990FF9">
              <w:rPr>
                <w:rFonts w:ascii="Times New Roman" w:eastAsia="Times New Roman" w:hAnsi="Times New Roman"/>
                <w:bCs/>
                <w:iCs/>
                <w:sz w:val="26"/>
                <w:szCs w:val="26"/>
              </w:rPr>
              <w:t>(наименование направления субсидии)</w:t>
            </w:r>
            <w:r>
              <w:rPr>
                <w:rFonts w:ascii="Times New Roman" w:eastAsia="Times New Roman" w:hAnsi="Times New Roman"/>
                <w:bCs/>
                <w:iCs/>
                <w:sz w:val="26"/>
                <w:szCs w:val="26"/>
              </w:rPr>
              <w:t xml:space="preserve">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r>
      <w:tr w:rsidR="004263A1" w:rsidRPr="00990FF9" w:rsidTr="004263A1">
        <w:trPr>
          <w:trHeight w:val="315"/>
        </w:trPr>
        <w:tc>
          <w:tcPr>
            <w:tcW w:w="582" w:type="dxa"/>
            <w:shd w:val="clear" w:color="auto" w:fill="auto"/>
            <w:hideMark/>
          </w:tcPr>
          <w:p w:rsidR="004263A1" w:rsidRPr="00990FF9" w:rsidRDefault="004263A1" w:rsidP="004263A1">
            <w:pPr>
              <w:spacing w:after="0" w:line="240" w:lineRule="auto"/>
              <w:rPr>
                <w:rFonts w:ascii="Times New Roman" w:eastAsia="Times New Roman" w:hAnsi="Times New Roman"/>
                <w:bCs/>
                <w:sz w:val="26"/>
                <w:szCs w:val="26"/>
              </w:rPr>
            </w:pPr>
            <w:r w:rsidRPr="00990FF9">
              <w:rPr>
                <w:rFonts w:ascii="Times New Roman" w:eastAsia="Times New Roman" w:hAnsi="Times New Roman"/>
                <w:bCs/>
                <w:sz w:val="26"/>
                <w:szCs w:val="26"/>
              </w:rPr>
              <w:t> </w:t>
            </w:r>
          </w:p>
        </w:tc>
        <w:tc>
          <w:tcPr>
            <w:tcW w:w="1276"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553" w:type="dxa"/>
          </w:tcPr>
          <w:p w:rsidR="004263A1" w:rsidRPr="00990FF9" w:rsidRDefault="004263A1" w:rsidP="004263A1">
            <w:pPr>
              <w:spacing w:after="0" w:line="240" w:lineRule="auto"/>
              <w:rPr>
                <w:rFonts w:ascii="Times New Roman" w:eastAsia="Times New Roman" w:hAnsi="Times New Roman"/>
                <w:sz w:val="26"/>
                <w:szCs w:val="26"/>
              </w:rPr>
            </w:pPr>
          </w:p>
        </w:tc>
        <w:tc>
          <w:tcPr>
            <w:tcW w:w="850"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5" w:type="dxa"/>
            <w:gridSpan w:val="2"/>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61"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90"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1"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0" w:type="dxa"/>
            <w:gridSpan w:val="2"/>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23"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90"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09" w:type="dxa"/>
            <w:gridSpan w:val="2"/>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61"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2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582" w:type="dxa"/>
            <w:shd w:val="clear" w:color="auto" w:fill="auto"/>
          </w:tcPr>
          <w:p w:rsidR="004263A1" w:rsidRPr="00990FF9" w:rsidRDefault="004263A1" w:rsidP="004263A1">
            <w:pPr>
              <w:spacing w:after="0" w:line="240" w:lineRule="auto"/>
              <w:rPr>
                <w:rFonts w:ascii="Times New Roman" w:eastAsia="Times New Roman" w:hAnsi="Times New Roman"/>
                <w:bCs/>
                <w:sz w:val="26"/>
                <w:szCs w:val="26"/>
              </w:rPr>
            </w:pPr>
          </w:p>
        </w:tc>
        <w:tc>
          <w:tcPr>
            <w:tcW w:w="1276"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553" w:type="dxa"/>
          </w:tcPr>
          <w:p w:rsidR="004263A1" w:rsidRPr="00990FF9" w:rsidRDefault="004263A1" w:rsidP="004263A1">
            <w:pPr>
              <w:spacing w:after="0" w:line="240" w:lineRule="auto"/>
              <w:rPr>
                <w:rFonts w:ascii="Times New Roman" w:eastAsia="Times New Roman" w:hAnsi="Times New Roman"/>
                <w:sz w:val="26"/>
                <w:szCs w:val="26"/>
              </w:rPr>
            </w:pPr>
          </w:p>
        </w:tc>
        <w:tc>
          <w:tcPr>
            <w:tcW w:w="8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5"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5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0"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3"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42"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09"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4"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582" w:type="dxa"/>
            <w:shd w:val="clear" w:color="auto" w:fill="auto"/>
          </w:tcPr>
          <w:p w:rsidR="004263A1" w:rsidRPr="00990FF9" w:rsidRDefault="004263A1" w:rsidP="004263A1">
            <w:pPr>
              <w:spacing w:after="0" w:line="240" w:lineRule="auto"/>
              <w:rPr>
                <w:rFonts w:ascii="Times New Roman" w:eastAsia="Times New Roman" w:hAnsi="Times New Roman"/>
                <w:bCs/>
                <w:sz w:val="26"/>
                <w:szCs w:val="26"/>
              </w:rPr>
            </w:pPr>
          </w:p>
        </w:tc>
        <w:tc>
          <w:tcPr>
            <w:tcW w:w="1276"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553" w:type="dxa"/>
          </w:tcPr>
          <w:p w:rsidR="004263A1" w:rsidRPr="00990FF9" w:rsidRDefault="004263A1" w:rsidP="004263A1">
            <w:pPr>
              <w:spacing w:after="0" w:line="240" w:lineRule="auto"/>
              <w:rPr>
                <w:rFonts w:ascii="Times New Roman" w:eastAsia="Times New Roman" w:hAnsi="Times New Roman"/>
                <w:sz w:val="26"/>
                <w:szCs w:val="26"/>
              </w:rPr>
            </w:pPr>
          </w:p>
        </w:tc>
        <w:tc>
          <w:tcPr>
            <w:tcW w:w="8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5"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5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0"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3"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42"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09"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4"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582" w:type="dxa"/>
            <w:shd w:val="clear" w:color="auto" w:fill="auto"/>
          </w:tcPr>
          <w:p w:rsidR="004263A1" w:rsidRPr="00990FF9" w:rsidRDefault="004263A1" w:rsidP="004263A1">
            <w:pPr>
              <w:spacing w:after="0" w:line="240" w:lineRule="auto"/>
              <w:rPr>
                <w:rFonts w:ascii="Times New Roman" w:eastAsia="Times New Roman" w:hAnsi="Times New Roman"/>
                <w:bCs/>
                <w:sz w:val="26"/>
                <w:szCs w:val="26"/>
              </w:rPr>
            </w:pPr>
          </w:p>
        </w:tc>
        <w:tc>
          <w:tcPr>
            <w:tcW w:w="1276"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553" w:type="dxa"/>
          </w:tcPr>
          <w:p w:rsidR="004263A1" w:rsidRPr="00990FF9" w:rsidRDefault="004263A1" w:rsidP="004263A1">
            <w:pPr>
              <w:spacing w:after="0" w:line="240" w:lineRule="auto"/>
              <w:rPr>
                <w:rFonts w:ascii="Times New Roman" w:eastAsia="Times New Roman" w:hAnsi="Times New Roman"/>
                <w:sz w:val="26"/>
                <w:szCs w:val="26"/>
              </w:rPr>
            </w:pPr>
          </w:p>
        </w:tc>
        <w:tc>
          <w:tcPr>
            <w:tcW w:w="8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5"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5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30"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3"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19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842"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09" w:type="dxa"/>
            <w:gridSpan w:val="2"/>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61"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1224"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bl>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p>
    <w:p w:rsidR="004263A1" w:rsidRPr="00990FF9"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sidRPr="00990FF9">
          <w:rPr>
            <w:rFonts w:ascii="Times New Roman" w:hAnsi="Times New Roman"/>
            <w:sz w:val="26"/>
            <w:szCs w:val="26"/>
          </w:rPr>
          <w:t>&lt;1&gt;</w:t>
        </w:r>
      </w:hyperlink>
      <w:r w:rsidR="004263A1" w:rsidRPr="00990FF9">
        <w:rPr>
          <w:rFonts w:ascii="Times New Roman" w:hAnsi="Times New Roman"/>
          <w:sz w:val="26"/>
          <w:szCs w:val="26"/>
        </w:rPr>
        <w:t xml:space="preserve"> </w:t>
      </w:r>
      <w:r w:rsidR="004263A1" w:rsidRPr="002312A3">
        <w:rPr>
          <w:rFonts w:ascii="Times New Roman" w:hAnsi="Times New Roman"/>
          <w:sz w:val="26"/>
          <w:szCs w:val="26"/>
        </w:rPr>
        <w:t>При необходимости данную таблицу можно размещать более чем на одной странице (например, 2019-2024 годы, 2025-2030 годы).</w:t>
      </w:r>
    </w:p>
    <w:p w:rsidR="004263A1" w:rsidRPr="00990FF9" w:rsidRDefault="0027341D" w:rsidP="004263A1">
      <w:pPr>
        <w:widowControl w:val="0"/>
        <w:autoSpaceDE w:val="0"/>
        <w:autoSpaceDN w:val="0"/>
        <w:adjustRightInd w:val="0"/>
        <w:spacing w:after="0" w:line="240" w:lineRule="auto"/>
        <w:ind w:right="-143"/>
        <w:jc w:val="both"/>
        <w:outlineLvl w:val="2"/>
        <w:rPr>
          <w:rFonts w:ascii="Times New Roman" w:eastAsia="Times New Roman" w:hAnsi="Times New Roman"/>
          <w:bCs/>
          <w:color w:val="000000"/>
          <w:sz w:val="26"/>
          <w:szCs w:val="26"/>
        </w:rPr>
      </w:pPr>
      <w:hyperlink w:anchor="Par866" w:history="1">
        <w:r w:rsidR="004263A1" w:rsidRPr="00990FF9">
          <w:rPr>
            <w:rFonts w:ascii="Times New Roman" w:hAnsi="Times New Roman"/>
            <w:sz w:val="26"/>
            <w:szCs w:val="26"/>
          </w:rPr>
          <w:t>&lt;2&gt;</w:t>
        </w:r>
      </w:hyperlink>
      <w:r w:rsidR="004263A1" w:rsidRPr="00990FF9">
        <w:rPr>
          <w:rFonts w:ascii="Times New Roman" w:hAnsi="Times New Roman"/>
          <w:sz w:val="26"/>
          <w:szCs w:val="26"/>
        </w:rPr>
        <w:t xml:space="preserve"> </w:t>
      </w:r>
      <w:r w:rsidR="004263A1">
        <w:rPr>
          <w:rFonts w:ascii="Times New Roman" w:eastAsia="Times New Roman" w:hAnsi="Times New Roman"/>
          <w:bCs/>
          <w:color w:val="000000"/>
          <w:sz w:val="26"/>
          <w:szCs w:val="26"/>
        </w:rPr>
        <w:t xml:space="preserve">Включается </w:t>
      </w:r>
      <w:r w:rsidR="004263A1" w:rsidRPr="00990FF9">
        <w:rPr>
          <w:rFonts w:ascii="Times New Roman" w:eastAsia="Times New Roman" w:hAnsi="Times New Roman"/>
          <w:bCs/>
          <w:color w:val="000000"/>
          <w:sz w:val="26"/>
          <w:szCs w:val="26"/>
        </w:rPr>
        <w:t xml:space="preserve"> в</w:t>
      </w:r>
      <w:r w:rsidR="004263A1">
        <w:rPr>
          <w:rFonts w:ascii="Times New Roman" w:eastAsia="Times New Roman" w:hAnsi="Times New Roman"/>
          <w:bCs/>
          <w:color w:val="000000"/>
          <w:sz w:val="26"/>
          <w:szCs w:val="26"/>
        </w:rPr>
        <w:t xml:space="preserve"> приложение при наличии средств</w:t>
      </w:r>
      <w:r w:rsidR="004263A1" w:rsidRPr="00990FF9">
        <w:rPr>
          <w:rFonts w:ascii="Times New Roman" w:eastAsia="Times New Roman" w:hAnsi="Times New Roman"/>
          <w:bCs/>
          <w:color w:val="000000"/>
          <w:sz w:val="26"/>
          <w:szCs w:val="26"/>
        </w:rPr>
        <w:t>.</w:t>
      </w:r>
    </w:p>
    <w:p w:rsidR="004263A1" w:rsidRPr="00990FF9" w:rsidRDefault="0027341D" w:rsidP="004263A1">
      <w:pPr>
        <w:widowControl w:val="0"/>
        <w:autoSpaceDE w:val="0"/>
        <w:autoSpaceDN w:val="0"/>
        <w:adjustRightInd w:val="0"/>
        <w:spacing w:after="0" w:line="240" w:lineRule="auto"/>
        <w:outlineLvl w:val="2"/>
        <w:rPr>
          <w:rFonts w:ascii="Times New Roman" w:hAnsi="Times New Roman"/>
          <w:sz w:val="26"/>
          <w:szCs w:val="26"/>
        </w:rPr>
      </w:pPr>
      <w:hyperlink w:anchor="Par866" w:history="1">
        <w:r w:rsidR="004263A1">
          <w:rPr>
            <w:rFonts w:ascii="Times New Roman" w:hAnsi="Times New Roman"/>
            <w:sz w:val="26"/>
            <w:szCs w:val="26"/>
          </w:rPr>
          <w:t>&lt;3</w:t>
        </w:r>
        <w:r w:rsidR="004263A1" w:rsidRPr="00990FF9">
          <w:rPr>
            <w:rFonts w:ascii="Times New Roman" w:hAnsi="Times New Roman"/>
            <w:sz w:val="26"/>
            <w:szCs w:val="26"/>
          </w:rPr>
          <w:t>&gt;</w:t>
        </w:r>
      </w:hyperlink>
      <w:r w:rsidR="004263A1" w:rsidRPr="00732275">
        <w:rPr>
          <w:rFonts w:ascii="Times New Roman" w:hAnsi="Times New Roman" w:cs="Times New Roman"/>
          <w:sz w:val="26"/>
          <w:szCs w:val="26"/>
        </w:rPr>
        <w:t xml:space="preserve">Наименование направления субсидии заполняется в соответствии с решением районного Собрания депутатов Куйбышевского </w:t>
      </w:r>
      <w:r w:rsidR="00E47ED9">
        <w:rPr>
          <w:rFonts w:ascii="Times New Roman" w:hAnsi="Times New Roman" w:cs="Times New Roman"/>
          <w:sz w:val="26"/>
          <w:szCs w:val="26"/>
        </w:rPr>
        <w:t>сельского поселения</w:t>
      </w:r>
      <w:r w:rsidR="004263A1" w:rsidRPr="00732275">
        <w:rPr>
          <w:rFonts w:ascii="Times New Roman" w:hAnsi="Times New Roman" w:cs="Times New Roman"/>
          <w:sz w:val="26"/>
          <w:szCs w:val="26"/>
        </w:rPr>
        <w:t xml:space="preserve">  о бюджете </w:t>
      </w:r>
      <w:r w:rsidR="00E47ED9">
        <w:rPr>
          <w:rFonts w:ascii="Times New Roman" w:hAnsi="Times New Roman" w:cs="Times New Roman"/>
          <w:sz w:val="26"/>
          <w:szCs w:val="26"/>
        </w:rPr>
        <w:t>сельского поселения</w:t>
      </w:r>
      <w:r w:rsidR="004263A1" w:rsidRPr="00732275">
        <w:rPr>
          <w:rFonts w:ascii="Times New Roman" w:hAnsi="Times New Roman" w:cs="Times New Roman"/>
          <w:sz w:val="26"/>
          <w:szCs w:val="26"/>
        </w:rPr>
        <w:t>.</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DF4B42" w:rsidRDefault="00DF4B42" w:rsidP="004263A1">
      <w:pPr>
        <w:widowControl w:val="0"/>
        <w:autoSpaceDE w:val="0"/>
        <w:autoSpaceDN w:val="0"/>
        <w:adjustRightInd w:val="0"/>
        <w:spacing w:after="0" w:line="240" w:lineRule="auto"/>
        <w:jc w:val="right"/>
        <w:outlineLvl w:val="2"/>
        <w:rPr>
          <w:rFonts w:ascii="Times New Roman" w:hAnsi="Times New Roman"/>
          <w:sz w:val="26"/>
          <w:szCs w:val="26"/>
        </w:rPr>
      </w:pPr>
    </w:p>
    <w:p w:rsidR="00DF4B42" w:rsidRDefault="00DF4B42"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11</w:t>
      </w:r>
    </w:p>
    <w:p w:rsidR="004263A1" w:rsidRPr="00990FF9" w:rsidRDefault="004263A1" w:rsidP="004263A1">
      <w:pPr>
        <w:spacing w:after="0" w:line="240" w:lineRule="auto"/>
        <w:jc w:val="center"/>
        <w:rPr>
          <w:rFonts w:ascii="Times New Roman" w:hAnsi="Times New Roman"/>
          <w:sz w:val="26"/>
          <w:szCs w:val="26"/>
        </w:rPr>
      </w:pPr>
      <w:bookmarkStart w:id="18" w:name="Par1770"/>
      <w:bookmarkEnd w:id="18"/>
    </w:p>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 xml:space="preserve">ПЕРЕЧЕНЬ </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инвестиционных проектов (объектов капитального строительства, реконструкции и капитального ремонта, </w:t>
      </w:r>
    </w:p>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находящихся в муниципальной собственности</w:t>
      </w:r>
      <w:r>
        <w:rPr>
          <w:rFonts w:ascii="Times New Roman" w:hAnsi="Times New Roman"/>
          <w:sz w:val="26"/>
          <w:szCs w:val="26"/>
        </w:rPr>
        <w:t xml:space="preserve"> поселения</w:t>
      </w:r>
      <w:r w:rsidRPr="00990FF9">
        <w:rPr>
          <w:rFonts w:ascii="Times New Roman" w:hAnsi="Times New Roman"/>
          <w:sz w:val="26"/>
          <w:szCs w:val="26"/>
        </w:rPr>
        <w:t>)</w:t>
      </w:r>
      <w:r>
        <w:rPr>
          <w:rFonts w:ascii="Times New Roman" w:hAnsi="Times New Roman"/>
          <w:sz w:val="26"/>
          <w:szCs w:val="26"/>
        </w:rPr>
        <w:t xml:space="preserve"> </w:t>
      </w:r>
      <w:hyperlink w:anchor="Par866" w:history="1">
        <w:r w:rsidRPr="00990FF9">
          <w:rPr>
            <w:rFonts w:ascii="Times New Roman" w:hAnsi="Times New Roman"/>
            <w:sz w:val="26"/>
            <w:szCs w:val="26"/>
          </w:rPr>
          <w:t>&lt;1&gt;</w:t>
        </w:r>
      </w:hyperlink>
    </w:p>
    <w:p w:rsidR="004263A1" w:rsidRPr="00990FF9" w:rsidRDefault="004263A1" w:rsidP="004263A1">
      <w:pPr>
        <w:spacing w:after="0" w:line="240" w:lineRule="auto"/>
        <w:jc w:val="center"/>
        <w:rPr>
          <w:rFonts w:ascii="Times New Roman" w:hAnsi="Times New Roman"/>
          <w:sz w:val="26"/>
          <w:szCs w:val="26"/>
        </w:rPr>
      </w:pPr>
    </w:p>
    <w:tbl>
      <w:tblPr>
        <w:tblW w:w="15878" w:type="dxa"/>
        <w:tblCellSpacing w:w="5" w:type="nil"/>
        <w:tblInd w:w="-351" w:type="dxa"/>
        <w:tblLayout w:type="fixed"/>
        <w:tblCellMar>
          <w:left w:w="75" w:type="dxa"/>
          <w:right w:w="75" w:type="dxa"/>
        </w:tblCellMar>
        <w:tblLook w:val="0000"/>
      </w:tblPr>
      <w:tblGrid>
        <w:gridCol w:w="567"/>
        <w:gridCol w:w="2127"/>
        <w:gridCol w:w="2410"/>
        <w:gridCol w:w="3119"/>
        <w:gridCol w:w="1276"/>
        <w:gridCol w:w="709"/>
        <w:gridCol w:w="992"/>
        <w:gridCol w:w="992"/>
        <w:gridCol w:w="993"/>
        <w:gridCol w:w="992"/>
        <w:gridCol w:w="993"/>
        <w:gridCol w:w="708"/>
      </w:tblGrid>
      <w:tr w:rsidR="004263A1" w:rsidRPr="00990FF9" w:rsidTr="004263A1">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jc w:val="center"/>
              <w:rPr>
                <w:rFonts w:ascii="Times New Roman" w:hAnsi="Times New Roman"/>
                <w:sz w:val="26"/>
                <w:szCs w:val="26"/>
              </w:rPr>
            </w:pPr>
            <w:r w:rsidRPr="00990FF9">
              <w:rPr>
                <w:rFonts w:ascii="Times New Roman" w:hAnsi="Times New Roman"/>
                <w:sz w:val="26"/>
                <w:szCs w:val="26"/>
              </w:rPr>
              <w:t xml:space="preserve">№ </w:t>
            </w:r>
            <w:proofErr w:type="spellStart"/>
            <w:r w:rsidRPr="00990FF9">
              <w:rPr>
                <w:rFonts w:ascii="Times New Roman" w:hAnsi="Times New Roman"/>
                <w:sz w:val="26"/>
                <w:szCs w:val="26"/>
              </w:rPr>
              <w:t>п</w:t>
            </w:r>
            <w:proofErr w:type="spellEnd"/>
            <w:r w:rsidRPr="00990FF9">
              <w:rPr>
                <w:rFonts w:ascii="Times New Roman" w:hAnsi="Times New Roman"/>
                <w:sz w:val="26"/>
                <w:szCs w:val="26"/>
              </w:rPr>
              <w:t>/</w:t>
            </w:r>
            <w:proofErr w:type="spellStart"/>
            <w:r w:rsidRPr="00990FF9">
              <w:rPr>
                <w:rFonts w:ascii="Times New Roman" w:hAnsi="Times New Roman"/>
                <w:sz w:val="26"/>
                <w:szCs w:val="26"/>
              </w:rPr>
              <w:t>п</w:t>
            </w:r>
            <w:proofErr w:type="spellEnd"/>
          </w:p>
        </w:tc>
        <w:tc>
          <w:tcPr>
            <w:tcW w:w="212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Наименование инвестиционного</w:t>
            </w:r>
          </w:p>
          <w:p w:rsidR="004263A1" w:rsidRPr="00990FF9" w:rsidRDefault="004263A1" w:rsidP="004263A1">
            <w:pPr>
              <w:pStyle w:val="ConsPlusCell"/>
              <w:jc w:val="center"/>
              <w:rPr>
                <w:rFonts w:ascii="Times New Roman" w:hAnsi="Times New Roman" w:cs="Times New Roman"/>
                <w:strike/>
                <w:sz w:val="26"/>
                <w:szCs w:val="26"/>
              </w:rPr>
            </w:pPr>
            <w:r w:rsidRPr="00990FF9">
              <w:rPr>
                <w:rFonts w:ascii="Times New Roman" w:hAnsi="Times New Roman" w:cs="Times New Roman"/>
                <w:sz w:val="26"/>
                <w:szCs w:val="26"/>
              </w:rPr>
              <w:t>проекта</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Номер и дата положительного</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заключения</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государственной (негосударственной) экспертизы </w:t>
            </w:r>
            <w:hyperlink w:anchor="Par866" w:history="1">
              <w:r w:rsidRPr="00990FF9">
                <w:rPr>
                  <w:rFonts w:ascii="Times New Roman" w:hAnsi="Times New Roman"/>
                  <w:sz w:val="26"/>
                  <w:szCs w:val="26"/>
                </w:rPr>
                <w:t>&lt;1&gt;</w:t>
              </w:r>
            </w:hyperlink>
          </w:p>
        </w:tc>
        <w:tc>
          <w:tcPr>
            <w:tcW w:w="3119"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Источники</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финансирования</w:t>
            </w:r>
          </w:p>
        </w:tc>
        <w:tc>
          <w:tcPr>
            <w:tcW w:w="1276"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Сметная стоимость в ценах соответствующих лет на начало производства работ, тыс. рублей</w:t>
            </w:r>
          </w:p>
        </w:tc>
        <w:tc>
          <w:tcPr>
            <w:tcW w:w="6379" w:type="dxa"/>
            <w:gridSpan w:val="7"/>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в том числе по годам реализации</w:t>
            </w:r>
          </w:p>
          <w:p w:rsidR="004263A1" w:rsidRPr="00990FF9" w:rsidRDefault="004263A1" w:rsidP="004263A1">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w:t>
            </w:r>
            <w:r w:rsidRPr="00990FF9">
              <w:rPr>
                <w:rFonts w:ascii="Times New Roman" w:hAnsi="Times New Roman" w:cs="Times New Roman"/>
                <w:sz w:val="26"/>
                <w:szCs w:val="26"/>
              </w:rPr>
              <w:t xml:space="preserve">программы </w:t>
            </w:r>
          </w:p>
        </w:tc>
      </w:tr>
      <w:tr w:rsidR="004263A1" w:rsidRPr="00990FF9" w:rsidTr="004263A1">
        <w:trPr>
          <w:cantSplit/>
          <w:trHeight w:val="1599"/>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276"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13"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отчетный </w:t>
            </w:r>
            <w:r w:rsidRPr="00990FF9">
              <w:rPr>
                <w:rFonts w:ascii="Times New Roman" w:eastAsia="Times New Roman" w:hAnsi="Times New Roman"/>
                <w:color w:val="000000"/>
                <w:sz w:val="26"/>
                <w:szCs w:val="26"/>
              </w:rPr>
              <w:br/>
              <w:t xml:space="preserve">финансовый </w:t>
            </w:r>
          </w:p>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год, </w:t>
            </w:r>
            <w:hyperlink w:anchor="Par866" w:history="1">
              <w:r w:rsidRPr="00990FF9">
                <w:rPr>
                  <w:rFonts w:ascii="Times New Roman" w:hAnsi="Times New Roman"/>
                  <w:sz w:val="26"/>
                  <w:szCs w:val="26"/>
                </w:rPr>
                <w:t>&lt;2&gt;</w:t>
              </w:r>
            </w:hyperlink>
          </w:p>
        </w:tc>
        <w:tc>
          <w:tcPr>
            <w:tcW w:w="992" w:type="dxa"/>
            <w:tcBorders>
              <w:top w:val="single" w:sz="4" w:space="0" w:color="auto"/>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текущий </w:t>
            </w:r>
            <w:r w:rsidRPr="00990FF9">
              <w:rPr>
                <w:rFonts w:ascii="Times New Roman" w:eastAsia="Times New Roman" w:hAnsi="Times New Roman"/>
                <w:color w:val="000000"/>
                <w:sz w:val="26"/>
                <w:szCs w:val="26"/>
              </w:rPr>
              <w:br/>
              <w:t xml:space="preserve">финансовый </w:t>
            </w:r>
            <w:r w:rsidRPr="00990FF9">
              <w:rPr>
                <w:rFonts w:ascii="Times New Roman" w:eastAsia="Times New Roman" w:hAnsi="Times New Roman"/>
                <w:color w:val="000000"/>
                <w:sz w:val="26"/>
                <w:szCs w:val="26"/>
              </w:rPr>
              <w:br/>
              <w:t>год</w:t>
            </w:r>
          </w:p>
        </w:tc>
        <w:tc>
          <w:tcPr>
            <w:tcW w:w="993" w:type="dxa"/>
            <w:tcBorders>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очередной </w:t>
            </w:r>
            <w:r w:rsidRPr="00990FF9">
              <w:rPr>
                <w:rFonts w:ascii="Times New Roman" w:eastAsia="Times New Roman" w:hAnsi="Times New Roman"/>
                <w:color w:val="000000"/>
                <w:sz w:val="26"/>
                <w:szCs w:val="26"/>
              </w:rPr>
              <w:br/>
              <w:t xml:space="preserve">финансовый </w:t>
            </w:r>
          </w:p>
          <w:p w:rsidR="004263A1" w:rsidRPr="00990FF9" w:rsidRDefault="004263A1" w:rsidP="004263A1">
            <w:pPr>
              <w:spacing w:after="0" w:line="240" w:lineRule="auto"/>
              <w:ind w:left="-108" w:right="-108"/>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год</w:t>
            </w:r>
          </w:p>
        </w:tc>
        <w:tc>
          <w:tcPr>
            <w:tcW w:w="992" w:type="dxa"/>
            <w:tcBorders>
              <w:left w:val="single" w:sz="4" w:space="0" w:color="auto"/>
              <w:bottom w:val="single" w:sz="4" w:space="0" w:color="auto"/>
              <w:right w:val="single" w:sz="4" w:space="0" w:color="auto"/>
            </w:tcBorders>
            <w:textDirection w:val="btLr"/>
          </w:tcPr>
          <w:p w:rsidR="004263A1" w:rsidRPr="00990FF9" w:rsidRDefault="004263A1" w:rsidP="004263A1">
            <w:pPr>
              <w:spacing w:after="0" w:line="240" w:lineRule="auto"/>
              <w:ind w:left="113" w:right="113"/>
              <w:jc w:val="center"/>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первый год планового периода</w:t>
            </w:r>
          </w:p>
        </w:tc>
        <w:tc>
          <w:tcPr>
            <w:tcW w:w="993" w:type="dxa"/>
            <w:tcBorders>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 xml:space="preserve">второй год   </w:t>
            </w:r>
            <w:r w:rsidRPr="00990FF9">
              <w:rPr>
                <w:rFonts w:ascii="Times New Roman" w:hAnsi="Times New Roman" w:cs="Times New Roman"/>
                <w:sz w:val="26"/>
                <w:szCs w:val="26"/>
              </w:rPr>
              <w:br/>
              <w:t>планового</w:t>
            </w:r>
            <w:r w:rsidRPr="00990FF9">
              <w:rPr>
                <w:rFonts w:ascii="Times New Roman" w:hAnsi="Times New Roman" w:cs="Times New Roman"/>
                <w:sz w:val="26"/>
                <w:szCs w:val="26"/>
              </w:rPr>
              <w:br/>
              <w:t xml:space="preserve"> периода</w:t>
            </w:r>
          </w:p>
        </w:tc>
        <w:tc>
          <w:tcPr>
            <w:tcW w:w="708" w:type="dxa"/>
            <w:tcBorders>
              <w:left w:val="single" w:sz="4" w:space="0" w:color="auto"/>
              <w:bottom w:val="single" w:sz="4" w:space="0" w:color="auto"/>
              <w:right w:val="single" w:sz="4" w:space="0" w:color="auto"/>
            </w:tcBorders>
            <w:textDirection w:val="btLr"/>
          </w:tcPr>
          <w:p w:rsidR="004263A1" w:rsidRPr="00990FF9" w:rsidRDefault="004263A1" w:rsidP="004263A1">
            <w:pPr>
              <w:pStyle w:val="ConsPlusCell"/>
              <w:ind w:left="113" w:right="113"/>
              <w:jc w:val="center"/>
              <w:rPr>
                <w:rFonts w:ascii="Times New Roman" w:hAnsi="Times New Roman" w:cs="Times New Roman"/>
                <w:sz w:val="26"/>
                <w:szCs w:val="26"/>
              </w:rPr>
            </w:pPr>
            <w:r w:rsidRPr="00990FF9">
              <w:rPr>
                <w:rFonts w:ascii="Times New Roman" w:hAnsi="Times New Roman" w:cs="Times New Roman"/>
                <w:sz w:val="26"/>
                <w:szCs w:val="26"/>
              </w:rPr>
              <w:t>...</w:t>
            </w:r>
          </w:p>
        </w:tc>
      </w:tr>
    </w:tbl>
    <w:p w:rsidR="004263A1" w:rsidRPr="00990FF9" w:rsidRDefault="004263A1" w:rsidP="004263A1">
      <w:pPr>
        <w:spacing w:after="0" w:line="240" w:lineRule="auto"/>
        <w:jc w:val="center"/>
        <w:rPr>
          <w:rFonts w:ascii="Times New Roman" w:hAnsi="Times New Roman"/>
          <w:sz w:val="26"/>
          <w:szCs w:val="26"/>
        </w:rPr>
      </w:pPr>
    </w:p>
    <w:tbl>
      <w:tblPr>
        <w:tblW w:w="15877"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4"/>
        <w:gridCol w:w="2128"/>
        <w:gridCol w:w="2410"/>
        <w:gridCol w:w="3119"/>
        <w:gridCol w:w="1275"/>
        <w:gridCol w:w="709"/>
        <w:gridCol w:w="970"/>
        <w:gridCol w:w="11"/>
        <w:gridCol w:w="1004"/>
        <w:gridCol w:w="992"/>
        <w:gridCol w:w="988"/>
        <w:gridCol w:w="996"/>
        <w:gridCol w:w="711"/>
      </w:tblGrid>
      <w:tr w:rsidR="004263A1" w:rsidRPr="00990FF9" w:rsidTr="004263A1">
        <w:trPr>
          <w:trHeight w:val="251"/>
          <w:tblHeader/>
          <w:tblCellSpacing w:w="5" w:type="nil"/>
        </w:trPr>
        <w:tc>
          <w:tcPr>
            <w:tcW w:w="564"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212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410" w:type="dxa"/>
          </w:tcPr>
          <w:p w:rsidR="004263A1" w:rsidRPr="00990FF9" w:rsidRDefault="004263A1" w:rsidP="004263A1">
            <w:pPr>
              <w:pStyle w:val="ConsPlusCell"/>
              <w:ind w:right="-75"/>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311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275"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70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981" w:type="dxa"/>
            <w:gridSpan w:val="2"/>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1004"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992"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c>
          <w:tcPr>
            <w:tcW w:w="98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10</w:t>
            </w:r>
          </w:p>
        </w:tc>
        <w:tc>
          <w:tcPr>
            <w:tcW w:w="99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11</w:t>
            </w:r>
          </w:p>
        </w:tc>
        <w:tc>
          <w:tcPr>
            <w:tcW w:w="71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12</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Pr="00990FF9">
              <w:rPr>
                <w:rFonts w:ascii="Times New Roman" w:hAnsi="Times New Roman" w:cs="Times New Roman"/>
                <w:sz w:val="26"/>
                <w:szCs w:val="26"/>
              </w:rPr>
              <w:t>программа</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r>
              <w:t xml:space="preserve">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313" w:type="dxa"/>
            <w:gridSpan w:val="1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1.</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муниципального образования </w:t>
            </w:r>
            <w:r>
              <w:rPr>
                <w:rFonts w:ascii="Times New Roman" w:hAnsi="Times New Roman" w:cs="Times New Roman"/>
                <w:sz w:val="26"/>
                <w:szCs w:val="26"/>
              </w:rPr>
              <w:t xml:space="preserve">Куйбышевского </w:t>
            </w:r>
            <w:r w:rsidR="00E47ED9">
              <w:rPr>
                <w:rFonts w:ascii="Times New Roman" w:hAnsi="Times New Roman" w:cs="Times New Roman"/>
                <w:sz w:val="26"/>
                <w:szCs w:val="26"/>
              </w:rPr>
              <w:t xml:space="preserve">сельского </w:t>
            </w:r>
            <w:r w:rsidR="00E47ED9">
              <w:rPr>
                <w:rFonts w:ascii="Times New Roman" w:hAnsi="Times New Roman" w:cs="Times New Roman"/>
                <w:sz w:val="26"/>
                <w:szCs w:val="26"/>
              </w:rPr>
              <w:lastRenderedPageBreak/>
              <w:t>поселения</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lastRenderedPageBreak/>
              <w:t>Х</w:t>
            </w: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r>
              <w:rPr>
                <w:rFonts w:ascii="Times New Roman" w:hAnsi="Times New Roman" w:cs="Times New Roman"/>
                <w:sz w:val="26"/>
                <w:szCs w:val="26"/>
              </w:rPr>
              <w:t xml:space="preserve">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Инвестиционный проект</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sidRPr="00990FF9">
              <w:rPr>
                <w:rFonts w:ascii="Times New Roman" w:hAnsi="Times New Roman" w:cs="Times New Roman"/>
                <w:sz w:val="26"/>
                <w:szCs w:val="26"/>
              </w:rPr>
              <w:t>,</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r>
              <w:t xml:space="preserve">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Default="004263A1" w:rsidP="004263A1">
            <w:pPr>
              <w:pStyle w:val="ConsPlusCell"/>
              <w:rPr>
                <w:rFonts w:ascii="Times New Roman" w:hAnsi="Times New Roman" w:cs="Times New Roman"/>
                <w:sz w:val="26"/>
                <w:szCs w:val="26"/>
              </w:rPr>
            </w:pPr>
          </w:p>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5313" w:type="dxa"/>
            <w:gridSpan w:val="12"/>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2.</w:t>
            </w: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муниципального образования </w:t>
            </w:r>
            <w:r>
              <w:rPr>
                <w:rFonts w:ascii="Times New Roman" w:hAnsi="Times New Roman" w:cs="Times New Roman"/>
                <w:sz w:val="26"/>
                <w:szCs w:val="26"/>
              </w:rPr>
              <w:t xml:space="preserve">Куйбышевского </w:t>
            </w:r>
            <w:r w:rsidR="00E47ED9">
              <w:rPr>
                <w:rFonts w:ascii="Times New Roman" w:hAnsi="Times New Roman" w:cs="Times New Roman"/>
                <w:sz w:val="26"/>
                <w:szCs w:val="26"/>
              </w:rPr>
              <w:t>сельского поселения</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Инвестиционный проект</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б</w:t>
            </w:r>
            <w:r w:rsidRPr="00990FF9">
              <w:rPr>
                <w:rFonts w:ascii="Times New Roman" w:hAnsi="Times New Roman" w:cs="Times New Roman"/>
                <w:sz w:val="26"/>
                <w:szCs w:val="26"/>
              </w:rPr>
              <w:t>юджет</w:t>
            </w:r>
            <w:r>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0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Всего по объектам капитального строительства и реконструкции</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Всего по объектам капитального ремонта</w:t>
            </w:r>
          </w:p>
        </w:tc>
        <w:tc>
          <w:tcPr>
            <w:tcW w:w="2410"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Х</w:t>
            </w: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федеральный бюджет</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областной бюджет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4"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8"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410"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местный бюджет</w:t>
            </w:r>
            <w:r>
              <w:rPr>
                <w:rFonts w:ascii="Times New Roman" w:hAnsi="Times New Roman" w:cs="Times New Roman"/>
                <w:sz w:val="26"/>
                <w:szCs w:val="26"/>
              </w:rPr>
              <w:t xml:space="preserve"> поселения </w:t>
            </w:r>
            <w:hyperlink w:anchor="Par866" w:history="1">
              <w:r w:rsidRPr="00990FF9">
                <w:rPr>
                  <w:rFonts w:ascii="Times New Roman" w:hAnsi="Times New Roman"/>
                  <w:sz w:val="26"/>
                  <w:szCs w:val="26"/>
                </w:rPr>
                <w:t>&lt;</w:t>
              </w:r>
              <w:r>
                <w:rPr>
                  <w:rFonts w:ascii="Times New Roman" w:hAnsi="Times New Roman"/>
                  <w:sz w:val="26"/>
                  <w:szCs w:val="26"/>
                </w:rPr>
                <w:t>3</w:t>
              </w:r>
              <w:r w:rsidRPr="00990FF9">
                <w:rPr>
                  <w:rFonts w:ascii="Times New Roman" w:hAnsi="Times New Roman"/>
                  <w:sz w:val="26"/>
                  <w:szCs w:val="26"/>
                </w:rPr>
                <w:t>&gt;</w:t>
              </w:r>
            </w:hyperlink>
          </w:p>
        </w:tc>
        <w:tc>
          <w:tcPr>
            <w:tcW w:w="127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7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015"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711"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sidRPr="00990FF9">
          <w:rPr>
            <w:rFonts w:ascii="Times New Roman" w:hAnsi="Times New Roman"/>
            <w:sz w:val="26"/>
            <w:szCs w:val="26"/>
          </w:rPr>
          <w:t>&lt;1&gt;</w:t>
        </w:r>
      </w:hyperlink>
      <w:r w:rsidR="004263A1" w:rsidRPr="00990FF9">
        <w:rPr>
          <w:rFonts w:ascii="Times New Roman" w:hAnsi="Times New Roman"/>
          <w:sz w:val="26"/>
          <w:szCs w:val="26"/>
        </w:rPr>
        <w:t xml:space="preserve"> </w:t>
      </w:r>
      <w:r w:rsidR="004263A1" w:rsidRPr="002312A3">
        <w:rPr>
          <w:rFonts w:ascii="Times New Roman" w:hAnsi="Times New Roman"/>
          <w:sz w:val="26"/>
          <w:szCs w:val="26"/>
        </w:rPr>
        <w:t>При необходимости данную таблицу можно размещать более чем на одной странице (например, 2019-2024 годы, 2025-2030 годы).</w:t>
      </w:r>
    </w:p>
    <w:p w:rsidR="004263A1" w:rsidRPr="00990FF9"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p>
    <w:p w:rsidR="004263A1" w:rsidRPr="00990FF9"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sidRPr="00990FF9">
          <w:rPr>
            <w:rFonts w:ascii="Times New Roman" w:hAnsi="Times New Roman"/>
            <w:sz w:val="26"/>
            <w:szCs w:val="26"/>
          </w:rPr>
          <w:t>&lt;</w:t>
        </w:r>
        <w:r w:rsidR="004263A1">
          <w:rPr>
            <w:rFonts w:ascii="Times New Roman" w:hAnsi="Times New Roman"/>
            <w:sz w:val="26"/>
            <w:szCs w:val="26"/>
          </w:rPr>
          <w:t>2</w:t>
        </w:r>
        <w:r w:rsidR="004263A1" w:rsidRPr="00990FF9">
          <w:rPr>
            <w:rFonts w:ascii="Times New Roman" w:hAnsi="Times New Roman"/>
            <w:sz w:val="26"/>
            <w:szCs w:val="26"/>
          </w:rPr>
          <w:t>&gt;</w:t>
        </w:r>
      </w:hyperlink>
      <w:r w:rsidR="004263A1" w:rsidRPr="00990FF9">
        <w:rPr>
          <w:rFonts w:ascii="Times New Roman" w:hAnsi="Times New Roman"/>
          <w:sz w:val="26"/>
          <w:szCs w:val="26"/>
        </w:rPr>
        <w:t xml:space="preserve"> 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4263A1" w:rsidRDefault="0027341D" w:rsidP="004263A1">
      <w:pPr>
        <w:widowControl w:val="0"/>
        <w:autoSpaceDE w:val="0"/>
        <w:autoSpaceDN w:val="0"/>
        <w:adjustRightInd w:val="0"/>
        <w:spacing w:after="0" w:line="240" w:lineRule="auto"/>
        <w:jc w:val="both"/>
        <w:outlineLvl w:val="2"/>
        <w:rPr>
          <w:rFonts w:ascii="Times New Roman" w:hAnsi="Times New Roman"/>
          <w:sz w:val="26"/>
          <w:szCs w:val="26"/>
        </w:rPr>
      </w:pPr>
      <w:hyperlink w:anchor="Par866" w:history="1">
        <w:r w:rsidR="004263A1">
          <w:rPr>
            <w:rFonts w:ascii="Times New Roman" w:hAnsi="Times New Roman"/>
            <w:sz w:val="26"/>
            <w:szCs w:val="26"/>
          </w:rPr>
          <w:t>&lt;3</w:t>
        </w:r>
        <w:r w:rsidR="004263A1" w:rsidRPr="00990FF9">
          <w:rPr>
            <w:rFonts w:ascii="Times New Roman" w:hAnsi="Times New Roman"/>
            <w:sz w:val="26"/>
            <w:szCs w:val="26"/>
          </w:rPr>
          <w:t>&gt;</w:t>
        </w:r>
      </w:hyperlink>
      <w:r w:rsidR="004263A1">
        <w:rPr>
          <w:rFonts w:ascii="Times New Roman" w:hAnsi="Times New Roman"/>
          <w:sz w:val="26"/>
          <w:szCs w:val="26"/>
        </w:rPr>
        <w:t xml:space="preserve"> </w:t>
      </w:r>
      <w:r w:rsidR="004263A1">
        <w:rPr>
          <w:rFonts w:ascii="Times New Roman" w:eastAsia="Times New Roman" w:hAnsi="Times New Roman"/>
          <w:bCs/>
          <w:color w:val="000000"/>
          <w:sz w:val="26"/>
          <w:szCs w:val="26"/>
        </w:rPr>
        <w:t xml:space="preserve">Включается </w:t>
      </w:r>
      <w:r w:rsidR="004263A1" w:rsidRPr="00990FF9">
        <w:rPr>
          <w:rFonts w:ascii="Times New Roman" w:eastAsia="Times New Roman" w:hAnsi="Times New Roman"/>
          <w:bCs/>
          <w:color w:val="000000"/>
          <w:sz w:val="26"/>
          <w:szCs w:val="26"/>
        </w:rPr>
        <w:t xml:space="preserve"> в</w:t>
      </w:r>
      <w:r w:rsidR="004263A1">
        <w:rPr>
          <w:rFonts w:ascii="Times New Roman" w:eastAsia="Times New Roman" w:hAnsi="Times New Roman"/>
          <w:bCs/>
          <w:color w:val="000000"/>
          <w:sz w:val="26"/>
          <w:szCs w:val="26"/>
        </w:rPr>
        <w:t xml:space="preserve"> приложение при наличии средств</w:t>
      </w:r>
      <w:r w:rsidR="004263A1" w:rsidRPr="00990FF9">
        <w:rPr>
          <w:rFonts w:ascii="Times New Roman" w:eastAsia="Times New Roman" w:hAnsi="Times New Roman"/>
          <w:bCs/>
          <w:color w:val="000000"/>
          <w:sz w:val="26"/>
          <w:szCs w:val="26"/>
        </w:rPr>
        <w:t>.</w:t>
      </w:r>
    </w:p>
    <w:p w:rsidR="004263A1" w:rsidRPr="00990FF9" w:rsidRDefault="004263A1" w:rsidP="004263A1">
      <w:pPr>
        <w:widowControl w:val="0"/>
        <w:autoSpaceDE w:val="0"/>
        <w:autoSpaceDN w:val="0"/>
        <w:adjustRightInd w:val="0"/>
        <w:spacing w:after="0" w:line="240" w:lineRule="auto"/>
        <w:jc w:val="both"/>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lastRenderedPageBreak/>
        <w:t>Таблица 12</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19" w:name="Par1054"/>
      <w:bookmarkEnd w:id="19"/>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ПЛАН РЕАЛИЗАЦИИ</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муниципальной </w:t>
      </w:r>
      <w:r w:rsidRPr="00990FF9">
        <w:rPr>
          <w:rFonts w:ascii="Times New Roman" w:hAnsi="Times New Roman"/>
          <w:sz w:val="26"/>
          <w:szCs w:val="26"/>
        </w:rPr>
        <w:t>программы ___________________ на _______ год</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4884" w:type="dxa"/>
        <w:tblCellSpacing w:w="5" w:type="nil"/>
        <w:tblInd w:w="75" w:type="dxa"/>
        <w:tblLayout w:type="fixed"/>
        <w:tblCellMar>
          <w:left w:w="75" w:type="dxa"/>
          <w:right w:w="75" w:type="dxa"/>
        </w:tblCellMar>
        <w:tblLook w:val="0000"/>
      </w:tblPr>
      <w:tblGrid>
        <w:gridCol w:w="567"/>
        <w:gridCol w:w="3119"/>
        <w:gridCol w:w="2411"/>
        <w:gridCol w:w="2408"/>
        <w:gridCol w:w="1701"/>
        <w:gridCol w:w="993"/>
        <w:gridCol w:w="1275"/>
        <w:gridCol w:w="1134"/>
        <w:gridCol w:w="1276"/>
      </w:tblGrid>
      <w:tr w:rsidR="004263A1" w:rsidRPr="00990FF9" w:rsidTr="004263A1">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 </w:t>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Номер и наименование</w:t>
            </w:r>
            <w:r>
              <w:rPr>
                <w:rFonts w:ascii="Times New Roman" w:hAnsi="Times New Roman" w:cs="Times New Roman"/>
                <w:sz w:val="26"/>
                <w:szCs w:val="26"/>
              </w:rPr>
              <w:t xml:space="preserve"> </w:t>
            </w:r>
            <w:hyperlink w:anchor="Par1127" w:history="1">
              <w:r>
                <w:rPr>
                  <w:rFonts w:ascii="Times New Roman" w:hAnsi="Times New Roman" w:cs="Times New Roman"/>
                  <w:sz w:val="26"/>
                  <w:szCs w:val="26"/>
                </w:rPr>
                <w:t>&lt;4</w:t>
              </w:r>
              <w:r w:rsidRPr="00990FF9">
                <w:rPr>
                  <w:rFonts w:ascii="Times New Roman" w:hAnsi="Times New Roman" w:cs="Times New Roman"/>
                  <w:sz w:val="26"/>
                  <w:szCs w:val="26"/>
                </w:rPr>
                <w:t>&gt;</w:t>
              </w:r>
            </w:hyperlink>
          </w:p>
          <w:p w:rsidR="004263A1" w:rsidRPr="00990FF9" w:rsidRDefault="004263A1" w:rsidP="004263A1">
            <w:pPr>
              <w:pStyle w:val="ConsPlusCell"/>
              <w:jc w:val="center"/>
              <w:rPr>
                <w:rFonts w:ascii="Times New Roman" w:hAnsi="Times New Roman" w:cs="Times New Roman"/>
                <w:sz w:val="26"/>
                <w:szCs w:val="26"/>
              </w:rPr>
            </w:pPr>
          </w:p>
        </w:tc>
        <w:tc>
          <w:tcPr>
            <w:tcW w:w="2411"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Ответственный </w:t>
            </w:r>
            <w:r w:rsidRPr="00990FF9">
              <w:rPr>
                <w:rFonts w:ascii="Times New Roman" w:hAnsi="Times New Roman" w:cs="Times New Roman"/>
                <w:sz w:val="26"/>
                <w:szCs w:val="26"/>
              </w:rPr>
              <w:br/>
              <w:t xml:space="preserve"> исполнитель, соисполнитель, участник  </w:t>
            </w:r>
            <w:r w:rsidRPr="00990FF9">
              <w:rPr>
                <w:rFonts w:ascii="Times New Roman" w:hAnsi="Times New Roman" w:cs="Times New Roman"/>
                <w:sz w:val="26"/>
                <w:szCs w:val="26"/>
              </w:rPr>
              <w:br/>
              <w:t xml:space="preserve">(должность/ ФИО) </w:t>
            </w:r>
            <w:hyperlink w:anchor="Par1127" w:history="1">
              <w:r w:rsidRPr="00990FF9">
                <w:rPr>
                  <w:rFonts w:ascii="Times New Roman" w:hAnsi="Times New Roman" w:cs="Times New Roman"/>
                  <w:sz w:val="26"/>
                  <w:szCs w:val="26"/>
                </w:rPr>
                <w:t>&lt;1&gt;</w:t>
              </w:r>
            </w:hyperlink>
          </w:p>
        </w:tc>
        <w:tc>
          <w:tcPr>
            <w:tcW w:w="240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ind w:left="-74"/>
              <w:jc w:val="center"/>
              <w:rPr>
                <w:rFonts w:ascii="Times New Roman" w:hAnsi="Times New Roman" w:cs="Times New Roman"/>
                <w:sz w:val="26"/>
                <w:szCs w:val="26"/>
              </w:rPr>
            </w:pPr>
            <w:r w:rsidRPr="00990FF9">
              <w:rPr>
                <w:rFonts w:ascii="Times New Roman" w:hAnsi="Times New Roman" w:cs="Times New Roman"/>
                <w:sz w:val="26"/>
                <w:szCs w:val="26"/>
              </w:rPr>
              <w:t xml:space="preserve">Плановый </w:t>
            </w:r>
            <w:r w:rsidRPr="00990FF9">
              <w:rPr>
                <w:rFonts w:ascii="Times New Roman" w:hAnsi="Times New Roman" w:cs="Times New Roman"/>
                <w:sz w:val="26"/>
                <w:szCs w:val="26"/>
              </w:rPr>
              <w:br/>
              <w:t xml:space="preserve">срок    </w:t>
            </w:r>
            <w:r w:rsidRPr="00990FF9">
              <w:rPr>
                <w:rFonts w:ascii="Times New Roman" w:hAnsi="Times New Roman" w:cs="Times New Roman"/>
                <w:sz w:val="26"/>
                <w:szCs w:val="26"/>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Объем расходов, (тыс. рублей) </w:t>
            </w:r>
            <w:hyperlink w:anchor="Par1127" w:history="1">
              <w:r w:rsidRPr="00990FF9">
                <w:rPr>
                  <w:rFonts w:ascii="Times New Roman" w:hAnsi="Times New Roman" w:cs="Times New Roman"/>
                  <w:sz w:val="26"/>
                  <w:szCs w:val="26"/>
                </w:rPr>
                <w:t>&lt;2&gt;</w:t>
              </w:r>
            </w:hyperlink>
          </w:p>
        </w:tc>
      </w:tr>
      <w:tr w:rsidR="004263A1" w:rsidRPr="00990FF9" w:rsidTr="004263A1">
        <w:trPr>
          <w:tblCellSpacing w:w="5" w:type="nil"/>
        </w:trPr>
        <w:tc>
          <w:tcPr>
            <w:tcW w:w="56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11"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40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всего</w:t>
            </w:r>
          </w:p>
        </w:tc>
        <w:tc>
          <w:tcPr>
            <w:tcW w:w="127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областной</w:t>
            </w:r>
            <w:r w:rsidRPr="00990FF9">
              <w:rPr>
                <w:rFonts w:ascii="Times New Roman" w:hAnsi="Times New Roman" w:cs="Times New Roman"/>
                <w:sz w:val="26"/>
                <w:szCs w:val="26"/>
              </w:rPr>
              <w:br/>
              <w:t>бюджет</w:t>
            </w:r>
          </w:p>
        </w:tc>
        <w:tc>
          <w:tcPr>
            <w:tcW w:w="1134"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местный бюджет</w:t>
            </w:r>
          </w:p>
        </w:tc>
        <w:tc>
          <w:tcPr>
            <w:tcW w:w="127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roofErr w:type="spellStart"/>
            <w:r w:rsidRPr="00990FF9">
              <w:rPr>
                <w:rFonts w:ascii="Times New Roman" w:hAnsi="Times New Roman" w:cs="Times New Roman"/>
                <w:sz w:val="26"/>
                <w:szCs w:val="26"/>
              </w:rPr>
              <w:t>внебюд-жетные</w:t>
            </w:r>
            <w:proofErr w:type="spellEnd"/>
            <w:r w:rsidRPr="00990FF9">
              <w:rPr>
                <w:rFonts w:ascii="Times New Roman" w:hAnsi="Times New Roman" w:cs="Times New Roman"/>
                <w:sz w:val="26"/>
                <w:szCs w:val="26"/>
              </w:rPr>
              <w:br/>
              <w:t>источники</w:t>
            </w:r>
          </w:p>
        </w:tc>
      </w:tr>
    </w:tbl>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119"/>
        <w:gridCol w:w="2411"/>
        <w:gridCol w:w="2408"/>
        <w:gridCol w:w="1701"/>
        <w:gridCol w:w="992"/>
        <w:gridCol w:w="1276"/>
        <w:gridCol w:w="1134"/>
        <w:gridCol w:w="1276"/>
      </w:tblGrid>
      <w:tr w:rsidR="004263A1" w:rsidRPr="00990FF9" w:rsidTr="004263A1">
        <w:trPr>
          <w:tblHeader/>
          <w:tblCellSpacing w:w="5" w:type="nil"/>
        </w:trPr>
        <w:tc>
          <w:tcPr>
            <w:tcW w:w="56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11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41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992"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1134"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Подпрограмма 1  </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Основное мероприятие 1.1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Pr>
                  <w:rFonts w:ascii="Times New Roman" w:hAnsi="Times New Roman" w:cs="Times New Roman"/>
                  <w:sz w:val="26"/>
                  <w:szCs w:val="26"/>
                </w:rPr>
                <w:t>&lt;3</w:t>
              </w:r>
              <w:r w:rsidR="004263A1" w:rsidRPr="00990FF9">
                <w:rPr>
                  <w:rFonts w:ascii="Times New Roman" w:hAnsi="Times New Roman" w:cs="Times New Roman"/>
                  <w:sz w:val="26"/>
                  <w:szCs w:val="26"/>
                </w:rPr>
                <w:t>&gt;</w:t>
              </w:r>
            </w:hyperlink>
          </w:p>
        </w:tc>
        <w:tc>
          <w:tcPr>
            <w:tcW w:w="1276" w:type="dxa"/>
          </w:tcPr>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Pr>
                  <w:rFonts w:ascii="Times New Roman" w:hAnsi="Times New Roman" w:cs="Times New Roman"/>
                  <w:sz w:val="26"/>
                  <w:szCs w:val="26"/>
                </w:rPr>
                <w:t>&lt;3</w:t>
              </w:r>
              <w:r w:rsidR="004263A1" w:rsidRPr="00990FF9">
                <w:rPr>
                  <w:rFonts w:ascii="Times New Roman" w:hAnsi="Times New Roman" w:cs="Times New Roman"/>
                  <w:sz w:val="26"/>
                  <w:szCs w:val="26"/>
                </w:rPr>
                <w:t>&gt;</w:t>
              </w:r>
            </w:hyperlink>
          </w:p>
        </w:tc>
        <w:tc>
          <w:tcPr>
            <w:tcW w:w="1134" w:type="dxa"/>
          </w:tcPr>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Pr>
                  <w:rFonts w:ascii="Times New Roman" w:hAnsi="Times New Roman" w:cs="Times New Roman"/>
                  <w:sz w:val="26"/>
                  <w:szCs w:val="26"/>
                </w:rPr>
                <w:t>&lt;3</w:t>
              </w:r>
              <w:r w:rsidR="004263A1" w:rsidRPr="00990FF9">
                <w:rPr>
                  <w:rFonts w:ascii="Times New Roman" w:hAnsi="Times New Roman" w:cs="Times New Roman"/>
                  <w:sz w:val="26"/>
                  <w:szCs w:val="26"/>
                </w:rPr>
                <w:t>&gt;</w:t>
              </w:r>
            </w:hyperlink>
          </w:p>
        </w:tc>
        <w:tc>
          <w:tcPr>
            <w:tcW w:w="1276" w:type="dxa"/>
          </w:tcPr>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Pr>
                  <w:rFonts w:ascii="Times New Roman" w:hAnsi="Times New Roman" w:cs="Times New Roman"/>
                  <w:sz w:val="26"/>
                  <w:szCs w:val="26"/>
                </w:rPr>
                <w:t>&lt;3</w:t>
              </w:r>
              <w:r w:rsidR="004263A1" w:rsidRPr="00990FF9">
                <w:rPr>
                  <w:rFonts w:ascii="Times New Roman" w:hAnsi="Times New Roman" w:cs="Times New Roman"/>
                  <w:sz w:val="26"/>
                  <w:szCs w:val="26"/>
                </w:rPr>
                <w:t>&gt;</w:t>
              </w:r>
            </w:hyperlink>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Мероприятие 1.1.1</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Мероприятие 1.1.2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мероприятие 1.1.3</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Контрольное событие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 1.1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134"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Мероприятие 1.1 ВЦП 1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основное мероприятие 1.2</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мероприятие 1.2.1</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мероприятие 1.2.2</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Контрольное событие  </w:t>
            </w:r>
            <w:r>
              <w:rPr>
                <w:rFonts w:ascii="Times New Roman" w:hAnsi="Times New Roman"/>
                <w:sz w:val="26"/>
                <w:szCs w:val="26"/>
              </w:rPr>
              <w:t>муниципальной</w:t>
            </w:r>
            <w:r w:rsidRPr="00990FF9">
              <w:rPr>
                <w:rFonts w:ascii="Times New Roman" w:hAnsi="Times New Roman" w:cs="Times New Roman"/>
                <w:sz w:val="26"/>
                <w:szCs w:val="26"/>
              </w:rPr>
              <w:t xml:space="preserve"> </w:t>
            </w:r>
            <w:r w:rsidRPr="00990FF9">
              <w:rPr>
                <w:rFonts w:ascii="Times New Roman" w:hAnsi="Times New Roman" w:cs="Times New Roman"/>
                <w:sz w:val="26"/>
                <w:szCs w:val="26"/>
              </w:rPr>
              <w:lastRenderedPageBreak/>
              <w:t>программы 1.2</w:t>
            </w:r>
          </w:p>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134"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27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p>
        </w:tc>
        <w:tc>
          <w:tcPr>
            <w:tcW w:w="1701" w:type="dxa"/>
          </w:tcPr>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Подпрограмма 2 </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      </w:t>
            </w:r>
          </w:p>
        </w:tc>
        <w:tc>
          <w:tcPr>
            <w:tcW w:w="2411" w:type="dxa"/>
          </w:tcPr>
          <w:p w:rsidR="004263A1" w:rsidRPr="00990FF9" w:rsidRDefault="004263A1" w:rsidP="004263A1">
            <w:pPr>
              <w:pStyle w:val="ConsPlusCell"/>
              <w:rPr>
                <w:rFonts w:ascii="Times New Roman" w:hAnsi="Times New Roman" w:cs="Times New Roman"/>
                <w:sz w:val="26"/>
                <w:szCs w:val="26"/>
              </w:rPr>
            </w:pP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val="restart"/>
          </w:tcPr>
          <w:p w:rsidR="004263A1" w:rsidRPr="00990FF9" w:rsidRDefault="004263A1" w:rsidP="004263A1">
            <w:pPr>
              <w:pStyle w:val="ConsPlusCell"/>
              <w:rPr>
                <w:rFonts w:ascii="Times New Roman" w:hAnsi="Times New Roman" w:cs="Times New Roman"/>
                <w:sz w:val="26"/>
                <w:szCs w:val="26"/>
              </w:rPr>
            </w:pPr>
          </w:p>
        </w:tc>
        <w:tc>
          <w:tcPr>
            <w:tcW w:w="3119" w:type="dxa"/>
            <w:vMerge w:val="restart"/>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Итого по  </w:t>
            </w:r>
            <w:r>
              <w:rPr>
                <w:rFonts w:ascii="Times New Roman" w:hAnsi="Times New Roman"/>
                <w:sz w:val="26"/>
                <w:szCs w:val="26"/>
              </w:rPr>
              <w:t>муниципальной</w:t>
            </w:r>
            <w:r w:rsidRPr="00990FF9">
              <w:rPr>
                <w:rFonts w:ascii="Times New Roman" w:hAnsi="Times New Roman" w:cs="Times New Roman"/>
                <w:sz w:val="26"/>
                <w:szCs w:val="26"/>
              </w:rPr>
              <w:br/>
              <w:t>программе</w:t>
            </w:r>
          </w:p>
        </w:tc>
        <w:tc>
          <w:tcPr>
            <w:tcW w:w="241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ответственный исполнитель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p w:rsidR="004263A1" w:rsidRPr="00990FF9" w:rsidRDefault="004263A1" w:rsidP="004263A1">
            <w:pPr>
              <w:pStyle w:val="ConsPlusCell"/>
              <w:jc w:val="center"/>
              <w:rPr>
                <w:rFonts w:ascii="Times New Roman" w:hAnsi="Times New Roman" w:cs="Times New Roman"/>
                <w:sz w:val="26"/>
                <w:szCs w:val="26"/>
              </w:rPr>
            </w:pP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соисполнитель 1</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соисполнитель 2</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участник 1</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участник 2</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567"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411"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240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1"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2"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c>
          <w:tcPr>
            <w:tcW w:w="1134" w:type="dxa"/>
          </w:tcPr>
          <w:p w:rsidR="004263A1" w:rsidRPr="00990FF9" w:rsidRDefault="004263A1" w:rsidP="004263A1">
            <w:pPr>
              <w:pStyle w:val="ConsPlusCell"/>
              <w:jc w:val="center"/>
              <w:rPr>
                <w:rFonts w:ascii="Times New Roman" w:hAnsi="Times New Roman" w:cs="Times New Roman"/>
                <w:sz w:val="26"/>
                <w:szCs w:val="26"/>
              </w:rPr>
            </w:pPr>
          </w:p>
        </w:tc>
        <w:tc>
          <w:tcPr>
            <w:tcW w:w="1276" w:type="dxa"/>
          </w:tcPr>
          <w:p w:rsidR="004263A1" w:rsidRPr="00990FF9" w:rsidRDefault="004263A1" w:rsidP="004263A1">
            <w:pPr>
              <w:pStyle w:val="ConsPlusCell"/>
              <w:jc w:val="center"/>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ind w:firstLine="540"/>
        <w:jc w:val="both"/>
        <w:rPr>
          <w:rFonts w:ascii="Times New Roman" w:eastAsia="Times New Roman" w:hAnsi="Times New Roman"/>
          <w:sz w:val="26"/>
          <w:szCs w:val="26"/>
        </w:rPr>
      </w:pPr>
      <w:bookmarkStart w:id="20" w:name="Par1127"/>
      <w:bookmarkEnd w:id="20"/>
    </w:p>
    <w:p w:rsidR="004263A1" w:rsidRPr="00990FF9"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&lt;1&gt;</w:t>
        </w:r>
      </w:hyperlink>
      <w:r w:rsidR="004263A1" w:rsidRPr="00990FF9">
        <w:rPr>
          <w:rFonts w:ascii="Times New Roman" w:eastAsia="Times New Roman" w:hAnsi="Times New Roman"/>
          <w:sz w:val="26"/>
          <w:szCs w:val="26"/>
        </w:rPr>
        <w:t xml:space="preserve"> По строке «Мероприятие»</w:t>
      </w:r>
      <w:r w:rsidR="004263A1">
        <w:rPr>
          <w:rFonts w:ascii="Times New Roman" w:eastAsia="Times New Roman" w:hAnsi="Times New Roman"/>
          <w:sz w:val="26"/>
          <w:szCs w:val="26"/>
        </w:rPr>
        <w:t>, «Приоритетное мероприятие»</w:t>
      </w:r>
      <w:r w:rsidR="004263A1" w:rsidRPr="00990FF9">
        <w:rPr>
          <w:rFonts w:ascii="Times New Roman" w:eastAsia="Times New Roman" w:hAnsi="Times New Roman"/>
          <w:sz w:val="26"/>
          <w:szCs w:val="26"/>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4263A1">
        <w:rPr>
          <w:rFonts w:ascii="Times New Roman" w:hAnsi="Times New Roman"/>
          <w:sz w:val="26"/>
          <w:szCs w:val="26"/>
        </w:rPr>
        <w:t>муниципальной</w:t>
      </w:r>
      <w:r w:rsidR="004263A1" w:rsidRPr="00990FF9">
        <w:rPr>
          <w:rFonts w:ascii="Times New Roman" w:hAnsi="Times New Roman" w:cs="Times New Roman"/>
          <w:sz w:val="26"/>
          <w:szCs w:val="26"/>
        </w:rPr>
        <w:t xml:space="preserve"> </w:t>
      </w:r>
      <w:r w:rsidR="004263A1" w:rsidRPr="00990FF9">
        <w:rPr>
          <w:rFonts w:ascii="Times New Roman" w:eastAsia="Times New Roman" w:hAnsi="Times New Roman"/>
          <w:sz w:val="26"/>
          <w:szCs w:val="26"/>
        </w:rPr>
        <w:t xml:space="preserve">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w:t>
      </w:r>
      <w:r w:rsidR="004263A1">
        <w:rPr>
          <w:rFonts w:ascii="Times New Roman" w:eastAsia="Times New Roman" w:hAnsi="Times New Roman"/>
          <w:sz w:val="26"/>
          <w:szCs w:val="26"/>
        </w:rPr>
        <w:t>местного самоуправления</w:t>
      </w:r>
      <w:r w:rsidR="004263A1" w:rsidRPr="00990FF9">
        <w:rPr>
          <w:rFonts w:ascii="Times New Roman" w:eastAsia="Times New Roman" w:hAnsi="Times New Roman"/>
          <w:sz w:val="26"/>
          <w:szCs w:val="26"/>
        </w:rPr>
        <w:t xml:space="preserve">, определенного ответственным исполнителем, соисполнителем. </w:t>
      </w:r>
    </w:p>
    <w:p w:rsidR="004263A1" w:rsidRPr="00990FF9" w:rsidRDefault="004263A1"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r w:rsidRPr="00990FF9">
        <w:rPr>
          <w:rFonts w:ascii="Times New Roman" w:eastAsia="Times New Roman" w:hAnsi="Times New Roman"/>
          <w:sz w:val="26"/>
          <w:szCs w:val="26"/>
        </w:rPr>
        <w:t xml:space="preserve">&lt;2&gt; Объем расходов приводится на очередной финансовый год. </w:t>
      </w:r>
    </w:p>
    <w:p w:rsidR="004263A1" w:rsidRPr="00990FF9"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&lt;3&gt;</w:t>
        </w:r>
      </w:hyperlink>
      <w:r w:rsidR="004263A1" w:rsidRPr="00990FF9">
        <w:rPr>
          <w:rFonts w:ascii="Times New Roman" w:eastAsia="Times New Roman" w:hAnsi="Times New Roman"/>
          <w:sz w:val="26"/>
          <w:szCs w:val="26"/>
        </w:rPr>
        <w:t xml:space="preserve"> Бюджетные ассигнования, предусмотренные на реализацию основного мероприятия, </w:t>
      </w:r>
      <w:r w:rsidR="004263A1">
        <w:rPr>
          <w:rFonts w:ascii="Times New Roman" w:eastAsia="Times New Roman" w:hAnsi="Times New Roman"/>
          <w:sz w:val="26"/>
          <w:szCs w:val="26"/>
        </w:rPr>
        <w:t xml:space="preserve">приоритетного основного мероприятия и мероприятия ведомственной целевой программы </w:t>
      </w:r>
      <w:r w:rsidR="004263A1" w:rsidRPr="00990FF9">
        <w:rPr>
          <w:rFonts w:ascii="Times New Roman" w:eastAsia="Times New Roman" w:hAnsi="Times New Roman"/>
          <w:sz w:val="26"/>
          <w:szCs w:val="26"/>
        </w:rPr>
        <w:t xml:space="preserve">в обязательном порядке должны быть распределены по соответствующим мероприятиям </w:t>
      </w:r>
      <w:r w:rsidR="004263A1">
        <w:rPr>
          <w:rFonts w:ascii="Times New Roman" w:eastAsia="Times New Roman" w:hAnsi="Times New Roman"/>
          <w:sz w:val="26"/>
          <w:szCs w:val="26"/>
        </w:rPr>
        <w:t xml:space="preserve">и приоритетным мероприятиям </w:t>
      </w:r>
      <w:r w:rsidR="004263A1" w:rsidRPr="00990FF9">
        <w:rPr>
          <w:rFonts w:ascii="Times New Roman" w:eastAsia="Times New Roman" w:hAnsi="Times New Roman"/>
          <w:sz w:val="26"/>
          <w:szCs w:val="26"/>
        </w:rPr>
        <w:t>(в случае их наличия).</w:t>
      </w:r>
    </w:p>
    <w:p w:rsidR="004263A1" w:rsidRPr="00990FF9"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&lt;4&gt;</w:t>
        </w:r>
      </w:hyperlink>
      <w:r w:rsidR="004263A1" w:rsidRPr="00990FF9">
        <w:rPr>
          <w:rFonts w:ascii="Times New Roman" w:eastAsia="Times New Roman" w:hAnsi="Times New Roman"/>
          <w:sz w:val="26"/>
          <w:szCs w:val="26"/>
        </w:rPr>
        <w:t xml:space="preserve"> В целях оптимизации содержания информации в графе 2 допускается использование аббревиатур, например: </w:t>
      </w:r>
      <w:r w:rsidR="004263A1">
        <w:rPr>
          <w:rFonts w:ascii="Times New Roman" w:eastAsia="Times New Roman" w:hAnsi="Times New Roman"/>
          <w:sz w:val="26"/>
          <w:szCs w:val="26"/>
        </w:rPr>
        <w:t xml:space="preserve">муниципальная программа – МП, </w:t>
      </w:r>
      <w:r w:rsidR="004263A1" w:rsidRPr="00990FF9">
        <w:rPr>
          <w:rFonts w:ascii="Times New Roman" w:eastAsia="Times New Roman" w:hAnsi="Times New Roman"/>
          <w:sz w:val="26"/>
          <w:szCs w:val="26"/>
        </w:rPr>
        <w:t xml:space="preserve">основное мероприятие </w:t>
      </w:r>
      <w:r w:rsidR="004263A1">
        <w:rPr>
          <w:rFonts w:ascii="Times New Roman" w:eastAsia="Times New Roman" w:hAnsi="Times New Roman"/>
          <w:sz w:val="26"/>
          <w:szCs w:val="26"/>
        </w:rPr>
        <w:t xml:space="preserve">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br w:type="page"/>
      </w:r>
      <w:r>
        <w:rPr>
          <w:rFonts w:ascii="Times New Roman" w:hAnsi="Times New Roman"/>
          <w:sz w:val="26"/>
          <w:szCs w:val="26"/>
        </w:rPr>
        <w:lastRenderedPageBreak/>
        <w:t>Таблица 13</w:t>
      </w:r>
    </w:p>
    <w:p w:rsidR="004263A1" w:rsidRPr="00990FF9" w:rsidRDefault="004263A1" w:rsidP="004263A1">
      <w:pPr>
        <w:pStyle w:val="ConsPlusNonformat"/>
        <w:jc w:val="center"/>
        <w:rPr>
          <w:rFonts w:ascii="Times New Roman" w:hAnsi="Times New Roman" w:cs="Times New Roman"/>
          <w:sz w:val="26"/>
          <w:szCs w:val="26"/>
        </w:rPr>
      </w:pPr>
      <w:bookmarkStart w:id="21" w:name="Par1326"/>
      <w:bookmarkEnd w:id="21"/>
      <w:r w:rsidRPr="00990FF9">
        <w:rPr>
          <w:rFonts w:ascii="Times New Roman" w:hAnsi="Times New Roman" w:cs="Times New Roman"/>
          <w:sz w:val="26"/>
          <w:szCs w:val="26"/>
        </w:rPr>
        <w:t>ОТЧЕТ</w:t>
      </w:r>
    </w:p>
    <w:p w:rsidR="004263A1" w:rsidRPr="00990FF9" w:rsidRDefault="004263A1" w:rsidP="004263A1">
      <w:pPr>
        <w:pStyle w:val="ConsPlusNonformat"/>
        <w:jc w:val="center"/>
        <w:rPr>
          <w:rFonts w:ascii="Times New Roman" w:hAnsi="Times New Roman" w:cs="Times New Roman"/>
          <w:sz w:val="26"/>
          <w:szCs w:val="26"/>
        </w:rPr>
      </w:pPr>
      <w:r w:rsidRPr="00990FF9">
        <w:rPr>
          <w:rFonts w:ascii="Times New Roman" w:hAnsi="Times New Roman" w:cs="Times New Roman"/>
          <w:sz w:val="26"/>
          <w:szCs w:val="26"/>
        </w:rPr>
        <w:t xml:space="preserve">об исполнении плана реализации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 ________________     за отчетный период ___ мес. 20__ г.</w:t>
      </w:r>
    </w:p>
    <w:p w:rsidR="004263A1" w:rsidRPr="00990FF9" w:rsidRDefault="004263A1" w:rsidP="004263A1">
      <w:pPr>
        <w:pStyle w:val="ConsPlusNonformat"/>
        <w:jc w:val="center"/>
        <w:rPr>
          <w:rFonts w:ascii="Times New Roman" w:hAnsi="Times New Roman" w:cs="Times New Roman"/>
          <w:sz w:val="26"/>
          <w:szCs w:val="26"/>
        </w:rPr>
      </w:pPr>
    </w:p>
    <w:tbl>
      <w:tblPr>
        <w:tblW w:w="15876" w:type="dxa"/>
        <w:tblCellSpacing w:w="5" w:type="nil"/>
        <w:tblInd w:w="-351" w:type="dxa"/>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4263A1" w:rsidRPr="00990FF9" w:rsidTr="004263A1">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ind w:right="-75"/>
              <w:jc w:val="center"/>
              <w:rPr>
                <w:rFonts w:ascii="Times New Roman" w:hAnsi="Times New Roman" w:cs="Times New Roman"/>
                <w:sz w:val="26"/>
                <w:szCs w:val="26"/>
              </w:rPr>
            </w:pPr>
            <w:r w:rsidRPr="00990FF9">
              <w:rPr>
                <w:rFonts w:ascii="Times New Roman" w:hAnsi="Times New Roman" w:cs="Times New Roman"/>
                <w:sz w:val="26"/>
                <w:szCs w:val="26"/>
              </w:rPr>
              <w:t xml:space="preserve">№ </w:t>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Номер и наименование</w:t>
            </w:r>
          </w:p>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sidRPr="00990FF9">
                <w:rPr>
                  <w:rFonts w:ascii="Times New Roman" w:hAnsi="Times New Roman" w:cs="Times New Roman"/>
                  <w:sz w:val="26"/>
                  <w:szCs w:val="26"/>
                </w:rPr>
                <w:t>&lt;</w:t>
              </w:r>
              <w:r w:rsidR="004263A1">
                <w:rPr>
                  <w:rFonts w:ascii="Times New Roman" w:hAnsi="Times New Roman" w:cs="Times New Roman"/>
                  <w:sz w:val="26"/>
                  <w:szCs w:val="26"/>
                </w:rPr>
                <w:t>4</w:t>
              </w:r>
              <w:r w:rsidR="004263A1" w:rsidRPr="00990FF9">
                <w:rPr>
                  <w:rFonts w:ascii="Times New Roman" w:hAnsi="Times New Roman" w:cs="Times New Roman"/>
                  <w:sz w:val="26"/>
                  <w:szCs w:val="26"/>
                </w:rPr>
                <w:t>&gt;</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ind w:left="-75"/>
              <w:jc w:val="center"/>
              <w:rPr>
                <w:rFonts w:ascii="Times New Roman" w:hAnsi="Times New Roman" w:cs="Times New Roman"/>
                <w:sz w:val="26"/>
                <w:szCs w:val="26"/>
              </w:rPr>
            </w:pPr>
            <w:r w:rsidRPr="00990FF9">
              <w:rPr>
                <w:rFonts w:ascii="Times New Roman" w:hAnsi="Times New Roman" w:cs="Times New Roman"/>
                <w:sz w:val="26"/>
                <w:szCs w:val="26"/>
              </w:rPr>
              <w:t xml:space="preserve">Ответственный </w:t>
            </w:r>
            <w:r w:rsidRPr="00990FF9">
              <w:rPr>
                <w:rFonts w:ascii="Times New Roman" w:hAnsi="Times New Roman" w:cs="Times New Roman"/>
                <w:sz w:val="26"/>
                <w:szCs w:val="26"/>
              </w:rPr>
              <w:br/>
              <w:t xml:space="preserve"> исполнитель, соисполнитель, участник</w:t>
            </w:r>
            <w:r w:rsidRPr="00990FF9">
              <w:rPr>
                <w:rFonts w:ascii="Times New Roman" w:hAnsi="Times New Roman" w:cs="Times New Roman"/>
                <w:sz w:val="26"/>
                <w:szCs w:val="26"/>
              </w:rPr>
              <w:br/>
              <w:t xml:space="preserve">(должность/ ФИО) </w:t>
            </w:r>
            <w:hyperlink w:anchor="Par1127" w:history="1">
              <w:r w:rsidRPr="00990FF9">
                <w:rPr>
                  <w:rFonts w:ascii="Times New Roman" w:hAnsi="Times New Roman" w:cs="Times New Roman"/>
                  <w:sz w:val="26"/>
                  <w:szCs w:val="26"/>
                </w:rPr>
                <w:t>&lt;1&gt;</w:t>
              </w:r>
            </w:hyperlink>
          </w:p>
        </w:tc>
        <w:tc>
          <w:tcPr>
            <w:tcW w:w="141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Результат </w:t>
            </w:r>
          </w:p>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реализации (краткое описание)</w:t>
            </w:r>
          </w:p>
        </w:tc>
        <w:tc>
          <w:tcPr>
            <w:tcW w:w="993"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ind w:left="-74" w:right="-75"/>
              <w:jc w:val="center"/>
              <w:rPr>
                <w:rFonts w:ascii="Times New Roman" w:hAnsi="Times New Roman" w:cs="Times New Roman"/>
                <w:sz w:val="26"/>
                <w:szCs w:val="26"/>
              </w:rPr>
            </w:pPr>
            <w:proofErr w:type="spellStart"/>
            <w:r w:rsidRPr="00990FF9">
              <w:rPr>
                <w:rFonts w:ascii="Times New Roman" w:hAnsi="Times New Roman" w:cs="Times New Roman"/>
                <w:sz w:val="26"/>
                <w:szCs w:val="26"/>
              </w:rPr>
              <w:t>Факти-ческая</w:t>
            </w:r>
            <w:proofErr w:type="spellEnd"/>
            <w:r w:rsidRPr="00990FF9">
              <w:rPr>
                <w:rFonts w:ascii="Times New Roman" w:hAnsi="Times New Roman" w:cs="Times New Roman"/>
                <w:sz w:val="26"/>
                <w:szCs w:val="26"/>
              </w:rPr>
              <w:t xml:space="preserve"> дата начала</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реали-зации</w:t>
            </w:r>
            <w:proofErr w:type="spellEnd"/>
          </w:p>
        </w:tc>
        <w:tc>
          <w:tcPr>
            <w:tcW w:w="1559"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Фактическая дата окончания</w:t>
            </w:r>
            <w:r w:rsidRPr="00990FF9">
              <w:rPr>
                <w:rFonts w:ascii="Times New Roman" w:hAnsi="Times New Roman" w:cs="Times New Roman"/>
                <w:sz w:val="26"/>
                <w:szCs w:val="26"/>
              </w:rPr>
              <w:br/>
              <w:t xml:space="preserve">реализации, </w:t>
            </w:r>
            <w:r w:rsidRPr="00990FF9">
              <w:rPr>
                <w:rFonts w:ascii="Times New Roman" w:hAnsi="Times New Roman" w:cs="Times New Roman"/>
                <w:sz w:val="26"/>
                <w:szCs w:val="26"/>
              </w:rPr>
              <w:br/>
              <w:t xml:space="preserve">наступления </w:t>
            </w:r>
            <w:r w:rsidRPr="00990FF9">
              <w:rPr>
                <w:rFonts w:ascii="Times New Roman" w:hAnsi="Times New Roman" w:cs="Times New Roman"/>
                <w:sz w:val="26"/>
                <w:szCs w:val="26"/>
              </w:rPr>
              <w:br/>
              <w:t xml:space="preserve">контрольного </w:t>
            </w:r>
            <w:r w:rsidRPr="00990FF9">
              <w:rPr>
                <w:rFonts w:ascii="Times New Roman" w:hAnsi="Times New Roman" w:cs="Times New Roman"/>
                <w:sz w:val="26"/>
                <w:szCs w:val="26"/>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rsidR="004263A1" w:rsidRPr="00990FF9" w:rsidRDefault="004263A1" w:rsidP="003243A5">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Расходы </w:t>
            </w:r>
            <w:r>
              <w:rPr>
                <w:rFonts w:ascii="Times New Roman" w:hAnsi="Times New Roman" w:cs="Times New Roman"/>
                <w:sz w:val="26"/>
                <w:szCs w:val="26"/>
              </w:rPr>
              <w:t>бюджета</w:t>
            </w:r>
            <w:r w:rsidR="003243A5">
              <w:rPr>
                <w:rFonts w:ascii="Times New Roman" w:hAnsi="Times New Roman" w:cs="Times New Roman"/>
                <w:sz w:val="26"/>
                <w:szCs w:val="26"/>
              </w:rPr>
              <w:t xml:space="preserve"> </w:t>
            </w:r>
            <w:r w:rsidR="00E47ED9">
              <w:rPr>
                <w:rFonts w:ascii="Times New Roman" w:hAnsi="Times New Roman" w:cs="Times New Roman"/>
                <w:sz w:val="26"/>
                <w:szCs w:val="26"/>
              </w:rPr>
              <w:t>сельского поселения</w:t>
            </w:r>
            <w:r>
              <w:rPr>
                <w:rFonts w:ascii="Times New Roman" w:hAnsi="Times New Roman" w:cs="Times New Roman"/>
                <w:sz w:val="26"/>
                <w:szCs w:val="26"/>
              </w:rPr>
              <w:t xml:space="preserve"> на реализацию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Объемы неосвоенных средств и причины их </w:t>
            </w:r>
            <w:proofErr w:type="spellStart"/>
            <w:r w:rsidRPr="00990FF9">
              <w:rPr>
                <w:rFonts w:ascii="Times New Roman" w:hAnsi="Times New Roman" w:cs="Times New Roman"/>
                <w:sz w:val="26"/>
                <w:szCs w:val="26"/>
              </w:rPr>
              <w:t>неосвоения</w:t>
            </w:r>
            <w:proofErr w:type="spellEnd"/>
          </w:p>
          <w:p w:rsidR="004263A1" w:rsidRPr="00990FF9" w:rsidRDefault="0027341D" w:rsidP="004263A1">
            <w:pPr>
              <w:pStyle w:val="ConsPlusCell"/>
              <w:jc w:val="center"/>
              <w:rPr>
                <w:rFonts w:ascii="Times New Roman" w:hAnsi="Times New Roman" w:cs="Times New Roman"/>
                <w:sz w:val="26"/>
                <w:szCs w:val="26"/>
              </w:rPr>
            </w:pPr>
            <w:hyperlink w:anchor="Par1127" w:history="1">
              <w:r w:rsidR="004263A1" w:rsidRPr="00990FF9">
                <w:rPr>
                  <w:rFonts w:ascii="Times New Roman" w:hAnsi="Times New Roman"/>
                  <w:sz w:val="26"/>
                  <w:szCs w:val="26"/>
                </w:rPr>
                <w:t>&lt;2&gt;</w:t>
              </w:r>
            </w:hyperlink>
          </w:p>
        </w:tc>
      </w:tr>
      <w:tr w:rsidR="004263A1" w:rsidRPr="00990FF9" w:rsidTr="004263A1">
        <w:trPr>
          <w:trHeight w:val="720"/>
          <w:tblCellSpacing w:w="5" w:type="nil"/>
        </w:trPr>
        <w:tc>
          <w:tcPr>
            <w:tcW w:w="42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119"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26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417"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993"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843" w:type="dxa"/>
            <w:tcBorders>
              <w:left w:val="single" w:sz="4" w:space="0" w:color="auto"/>
              <w:bottom w:val="single" w:sz="4" w:space="0" w:color="auto"/>
              <w:right w:val="single" w:sz="4" w:space="0" w:color="auto"/>
            </w:tcBorders>
          </w:tcPr>
          <w:p w:rsidR="004263A1" w:rsidRPr="00990FF9" w:rsidRDefault="004263A1" w:rsidP="004263A1">
            <w:pPr>
              <w:pStyle w:val="ConsPlusCell"/>
              <w:ind w:left="-75"/>
              <w:jc w:val="center"/>
              <w:rPr>
                <w:rFonts w:ascii="Times New Roman" w:hAnsi="Times New Roman" w:cs="Times New Roman"/>
                <w:sz w:val="26"/>
                <w:szCs w:val="26"/>
              </w:rPr>
            </w:pPr>
            <w:r w:rsidRPr="00990FF9">
              <w:rPr>
                <w:rFonts w:ascii="Times New Roman" w:hAnsi="Times New Roman" w:cs="Times New Roman"/>
                <w:sz w:val="26"/>
                <w:szCs w:val="26"/>
              </w:rPr>
              <w:t>предусмотрено</w:t>
            </w:r>
          </w:p>
          <w:p w:rsidR="004263A1" w:rsidRPr="00990FF9" w:rsidRDefault="003243A5" w:rsidP="004263A1">
            <w:pPr>
              <w:pStyle w:val="ConsPlusCell"/>
              <w:ind w:left="-75"/>
              <w:jc w:val="center"/>
              <w:rPr>
                <w:rFonts w:ascii="Times New Roman" w:hAnsi="Times New Roman" w:cs="Times New Roman"/>
                <w:sz w:val="26"/>
                <w:szCs w:val="26"/>
              </w:rPr>
            </w:pPr>
            <w:r>
              <w:rPr>
                <w:rFonts w:ascii="Times New Roman" w:hAnsi="Times New Roman" w:cs="Times New Roman"/>
                <w:sz w:val="26"/>
                <w:szCs w:val="26"/>
              </w:rPr>
              <w:t xml:space="preserve">муниципальной </w:t>
            </w:r>
            <w:r w:rsidR="004263A1" w:rsidRPr="00990FF9">
              <w:rPr>
                <w:rFonts w:ascii="Times New Roman" w:hAnsi="Times New Roman" w:cs="Times New Roman"/>
                <w:sz w:val="26"/>
                <w:szCs w:val="26"/>
              </w:rPr>
              <w:t>программой</w:t>
            </w:r>
          </w:p>
        </w:tc>
        <w:tc>
          <w:tcPr>
            <w:tcW w:w="1700" w:type="dxa"/>
            <w:tcBorders>
              <w:left w:val="single" w:sz="4" w:space="0" w:color="auto"/>
              <w:bottom w:val="single" w:sz="4" w:space="0" w:color="auto"/>
              <w:right w:val="single" w:sz="4" w:space="0" w:color="auto"/>
            </w:tcBorders>
          </w:tcPr>
          <w:p w:rsidR="004263A1" w:rsidRPr="00990FF9" w:rsidRDefault="004263A1" w:rsidP="004263A1">
            <w:pPr>
              <w:pStyle w:val="ConsPlusCell"/>
              <w:ind w:left="-75"/>
              <w:jc w:val="center"/>
              <w:rPr>
                <w:rFonts w:ascii="Times New Roman" w:hAnsi="Times New Roman" w:cs="Times New Roman"/>
                <w:sz w:val="26"/>
                <w:szCs w:val="26"/>
              </w:rPr>
            </w:pPr>
            <w:r w:rsidRPr="00990FF9">
              <w:rPr>
                <w:rFonts w:ascii="Times New Roman" w:hAnsi="Times New Roman" w:cs="Times New Roman"/>
                <w:sz w:val="26"/>
                <w:szCs w:val="26"/>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rsidR="004263A1" w:rsidRPr="00990FF9" w:rsidRDefault="004263A1" w:rsidP="004263A1">
            <w:pPr>
              <w:pStyle w:val="ConsPlusCell"/>
              <w:ind w:left="-76"/>
              <w:jc w:val="center"/>
              <w:rPr>
                <w:rFonts w:ascii="Times New Roman" w:hAnsi="Times New Roman" w:cs="Times New Roman"/>
                <w:sz w:val="26"/>
                <w:szCs w:val="26"/>
              </w:rPr>
            </w:pPr>
            <w:r w:rsidRPr="00990FF9">
              <w:rPr>
                <w:rFonts w:ascii="Times New Roman" w:hAnsi="Times New Roman" w:cs="Times New Roman"/>
                <w:sz w:val="26"/>
                <w:szCs w:val="26"/>
              </w:rPr>
              <w:t xml:space="preserve">факт на отчетную дату </w:t>
            </w:r>
          </w:p>
        </w:tc>
        <w:tc>
          <w:tcPr>
            <w:tcW w:w="1558"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pStyle w:val="ConsPlusNonformat"/>
        <w:jc w:val="center"/>
        <w:rPr>
          <w:rFonts w:ascii="Times New Roman" w:hAnsi="Times New Roman" w:cs="Times New Roman"/>
          <w:sz w:val="26"/>
          <w:szCs w:val="26"/>
        </w:rPr>
      </w:pPr>
    </w:p>
    <w:p w:rsidR="004263A1" w:rsidRPr="00990FF9" w:rsidRDefault="004263A1" w:rsidP="004263A1">
      <w:pPr>
        <w:pStyle w:val="ConsPlusNonformat"/>
        <w:jc w:val="center"/>
        <w:rPr>
          <w:rFonts w:ascii="Times New Roman" w:hAnsi="Times New Roman" w:cs="Times New Roman"/>
          <w:sz w:val="26"/>
          <w:szCs w:val="26"/>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6"/>
        <w:gridCol w:w="3119"/>
        <w:gridCol w:w="2268"/>
        <w:gridCol w:w="1417"/>
        <w:gridCol w:w="993"/>
        <w:gridCol w:w="1559"/>
        <w:gridCol w:w="1843"/>
        <w:gridCol w:w="1700"/>
        <w:gridCol w:w="993"/>
        <w:gridCol w:w="1558"/>
      </w:tblGrid>
      <w:tr w:rsidR="004263A1" w:rsidRPr="00990FF9" w:rsidTr="004263A1">
        <w:trPr>
          <w:tblHeader/>
          <w:tblCellSpacing w:w="5" w:type="nil"/>
        </w:trPr>
        <w:tc>
          <w:tcPr>
            <w:tcW w:w="426"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11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26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184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7</w:t>
            </w:r>
          </w:p>
        </w:tc>
        <w:tc>
          <w:tcPr>
            <w:tcW w:w="1700"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8</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9</w:t>
            </w:r>
          </w:p>
        </w:tc>
        <w:tc>
          <w:tcPr>
            <w:tcW w:w="155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10</w:t>
            </w:r>
          </w:p>
        </w:tc>
      </w:tr>
      <w:tr w:rsidR="004263A1" w:rsidRPr="00990FF9" w:rsidTr="004263A1">
        <w:trPr>
          <w:trHeight w:val="202"/>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Подпрограмма 1</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263"/>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Основное</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мероприятие 1.1</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Мероприятие 1.1.1</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Мероприятие 1.1.2   </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rHeight w:val="360"/>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Контрольное событие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 1.1. </w:t>
            </w:r>
            <w:hyperlink w:anchor="Par1127" w:history="1">
              <w:r w:rsidRPr="00990FF9">
                <w:rPr>
                  <w:rFonts w:ascii="Times New Roman" w:hAnsi="Times New Roman"/>
                  <w:sz w:val="26"/>
                  <w:szCs w:val="26"/>
                </w:rPr>
                <w:t>&lt;3&gt;</w:t>
              </w:r>
            </w:hyperlink>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0"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r>
      <w:tr w:rsidR="004263A1" w:rsidRPr="00990FF9" w:rsidTr="004263A1">
        <w:trPr>
          <w:trHeight w:val="360"/>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rHeight w:val="360"/>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основное мероприятие 1.2</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мероприятие 1.2.1</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z w:val="26"/>
                <w:szCs w:val="26"/>
              </w:rPr>
            </w:pPr>
          </w:p>
        </w:tc>
        <w:tc>
          <w:tcPr>
            <w:tcW w:w="3119" w:type="dxa"/>
          </w:tcPr>
          <w:p w:rsidR="004263A1"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мероприятие 1.2.2</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Контрольное событие  </w:t>
            </w:r>
            <w:r>
              <w:rPr>
                <w:rFonts w:ascii="Times New Roman" w:hAnsi="Times New Roman"/>
                <w:sz w:val="26"/>
                <w:szCs w:val="26"/>
              </w:rPr>
              <w:t>муниципальной</w:t>
            </w:r>
            <w:r w:rsidRPr="00990FF9">
              <w:rPr>
                <w:rFonts w:ascii="Times New Roman" w:hAnsi="Times New Roman" w:cs="Times New Roman"/>
                <w:sz w:val="26"/>
                <w:szCs w:val="26"/>
              </w:rPr>
              <w:t xml:space="preserve"> программы 1.</w:t>
            </w:r>
            <w:r>
              <w:rPr>
                <w:rFonts w:ascii="Times New Roman" w:hAnsi="Times New Roman" w:cs="Times New Roman"/>
                <w:sz w:val="26"/>
                <w:szCs w:val="26"/>
              </w:rPr>
              <w:t>2</w:t>
            </w:r>
            <w:r w:rsidRPr="00990FF9">
              <w:rPr>
                <w:rFonts w:ascii="Times New Roman" w:hAnsi="Times New Roman" w:cs="Times New Roman"/>
                <w:sz w:val="26"/>
                <w:szCs w:val="26"/>
              </w:rPr>
              <w:t xml:space="preserve">. </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700"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Мероприятие 1.1</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ВЦП 1 </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tcPr>
          <w:p w:rsidR="004263A1" w:rsidRPr="00990FF9" w:rsidRDefault="004263A1" w:rsidP="004263A1">
            <w:pPr>
              <w:pStyle w:val="ConsPlusCell"/>
              <w:rPr>
                <w:rFonts w:ascii="Times New Roman" w:hAnsi="Times New Roman" w:cs="Times New Roman"/>
                <w:strike/>
                <w:sz w:val="26"/>
                <w:szCs w:val="26"/>
              </w:rPr>
            </w:pPr>
          </w:p>
        </w:tc>
        <w:tc>
          <w:tcPr>
            <w:tcW w:w="3119"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w:t>
            </w:r>
          </w:p>
        </w:tc>
        <w:tc>
          <w:tcPr>
            <w:tcW w:w="2268" w:type="dxa"/>
          </w:tcPr>
          <w:p w:rsidR="004263A1" w:rsidRPr="00990FF9" w:rsidRDefault="004263A1" w:rsidP="004263A1">
            <w:pPr>
              <w:pStyle w:val="ConsPlusCell"/>
              <w:rPr>
                <w:rFonts w:ascii="Times New Roman" w:hAnsi="Times New Roman" w:cs="Times New Roman"/>
                <w:sz w:val="26"/>
                <w:szCs w:val="26"/>
              </w:rPr>
            </w:pPr>
          </w:p>
        </w:tc>
        <w:tc>
          <w:tcPr>
            <w:tcW w:w="1417"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9" w:type="dxa"/>
          </w:tcPr>
          <w:p w:rsidR="004263A1" w:rsidRPr="00990FF9" w:rsidRDefault="004263A1" w:rsidP="004263A1">
            <w:pPr>
              <w:pStyle w:val="ConsPlusCell"/>
              <w:jc w:val="center"/>
              <w:rPr>
                <w:rFonts w:ascii="Times New Roman" w:hAnsi="Times New Roman" w:cs="Times New Roman"/>
                <w:sz w:val="26"/>
                <w:szCs w:val="26"/>
              </w:rPr>
            </w:pPr>
          </w:p>
        </w:tc>
        <w:tc>
          <w:tcPr>
            <w:tcW w:w="1843" w:type="dxa"/>
          </w:tcPr>
          <w:p w:rsidR="004263A1" w:rsidRPr="00990FF9" w:rsidRDefault="004263A1" w:rsidP="004263A1">
            <w:pPr>
              <w:pStyle w:val="ConsPlusCell"/>
              <w:jc w:val="center"/>
              <w:rPr>
                <w:rFonts w:ascii="Times New Roman" w:hAnsi="Times New Roman" w:cs="Times New Roman"/>
                <w:sz w:val="26"/>
                <w:szCs w:val="26"/>
              </w:rPr>
            </w:pPr>
          </w:p>
        </w:tc>
        <w:tc>
          <w:tcPr>
            <w:tcW w:w="1700" w:type="dxa"/>
          </w:tcPr>
          <w:p w:rsidR="004263A1" w:rsidRPr="00990FF9" w:rsidRDefault="004263A1" w:rsidP="004263A1">
            <w:pPr>
              <w:pStyle w:val="ConsPlusCell"/>
              <w:jc w:val="center"/>
              <w:rPr>
                <w:rFonts w:ascii="Times New Roman" w:hAnsi="Times New Roman" w:cs="Times New Roman"/>
                <w:sz w:val="26"/>
                <w:szCs w:val="26"/>
              </w:rPr>
            </w:pPr>
          </w:p>
        </w:tc>
        <w:tc>
          <w:tcPr>
            <w:tcW w:w="993" w:type="dxa"/>
          </w:tcPr>
          <w:p w:rsidR="004263A1" w:rsidRPr="00990FF9" w:rsidRDefault="004263A1" w:rsidP="004263A1">
            <w:pPr>
              <w:pStyle w:val="ConsPlusCell"/>
              <w:jc w:val="center"/>
              <w:rPr>
                <w:rFonts w:ascii="Times New Roman" w:hAnsi="Times New Roman" w:cs="Times New Roman"/>
                <w:sz w:val="26"/>
                <w:szCs w:val="26"/>
              </w:rPr>
            </w:pPr>
          </w:p>
        </w:tc>
        <w:tc>
          <w:tcPr>
            <w:tcW w:w="1558" w:type="dxa"/>
          </w:tcPr>
          <w:p w:rsidR="004263A1" w:rsidRPr="00990FF9" w:rsidRDefault="004263A1" w:rsidP="004263A1">
            <w:pPr>
              <w:pStyle w:val="ConsPlusCell"/>
              <w:jc w:val="center"/>
              <w:rPr>
                <w:rFonts w:ascii="Times New Roman" w:hAnsi="Times New Roman" w:cs="Times New Roman"/>
                <w:sz w:val="26"/>
                <w:szCs w:val="26"/>
              </w:rPr>
            </w:pPr>
          </w:p>
        </w:tc>
      </w:tr>
      <w:tr w:rsidR="004263A1" w:rsidRPr="00990FF9" w:rsidTr="004263A1">
        <w:trPr>
          <w:tblCellSpacing w:w="5" w:type="nil"/>
        </w:trPr>
        <w:tc>
          <w:tcPr>
            <w:tcW w:w="426" w:type="dxa"/>
            <w:vMerge w:val="restart"/>
          </w:tcPr>
          <w:p w:rsidR="004263A1" w:rsidRPr="00990FF9" w:rsidRDefault="004263A1" w:rsidP="004263A1">
            <w:pPr>
              <w:pStyle w:val="ConsPlusCell"/>
              <w:rPr>
                <w:rFonts w:ascii="Times New Roman" w:hAnsi="Times New Roman" w:cs="Times New Roman"/>
                <w:sz w:val="26"/>
                <w:szCs w:val="26"/>
              </w:rPr>
            </w:pPr>
          </w:p>
        </w:tc>
        <w:tc>
          <w:tcPr>
            <w:tcW w:w="3119" w:type="dxa"/>
            <w:vMerge w:val="restart"/>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Итого по </w:t>
            </w:r>
            <w:r>
              <w:rPr>
                <w:rFonts w:ascii="Times New Roman" w:hAnsi="Times New Roman" w:cs="Times New Roman"/>
                <w:sz w:val="26"/>
                <w:szCs w:val="26"/>
              </w:rPr>
              <w:t>муниципальной</w:t>
            </w:r>
            <w:r w:rsidRPr="00990FF9">
              <w:rPr>
                <w:rFonts w:ascii="Times New Roman" w:hAnsi="Times New Roman" w:cs="Times New Roman"/>
                <w:sz w:val="26"/>
                <w:szCs w:val="26"/>
              </w:rPr>
              <w:t xml:space="preserve">  </w:t>
            </w:r>
            <w:r w:rsidRPr="00990FF9">
              <w:rPr>
                <w:rFonts w:ascii="Times New Roman" w:hAnsi="Times New Roman" w:cs="Times New Roman"/>
                <w:sz w:val="26"/>
                <w:szCs w:val="26"/>
              </w:rPr>
              <w:br/>
              <w:t>программе</w:t>
            </w:r>
          </w:p>
        </w:tc>
        <w:tc>
          <w:tcPr>
            <w:tcW w:w="2268"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ответственный исполнитель муниципальной </w:t>
            </w:r>
            <w:r w:rsidRPr="00990FF9">
              <w:rPr>
                <w:rFonts w:ascii="Times New Roman" w:hAnsi="Times New Roman" w:cs="Times New Roman"/>
                <w:sz w:val="26"/>
                <w:szCs w:val="26"/>
              </w:rPr>
              <w:t>программы</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соисполнитель 1</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соисполнитель 2</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участник 1</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участник 2</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trPr>
        <w:tc>
          <w:tcPr>
            <w:tcW w:w="426" w:type="dxa"/>
            <w:vMerge/>
          </w:tcPr>
          <w:p w:rsidR="004263A1" w:rsidRPr="00990FF9" w:rsidRDefault="004263A1" w:rsidP="004263A1">
            <w:pPr>
              <w:pStyle w:val="ConsPlusCell"/>
              <w:rPr>
                <w:rFonts w:ascii="Times New Roman" w:hAnsi="Times New Roman" w:cs="Times New Roman"/>
                <w:sz w:val="26"/>
                <w:szCs w:val="26"/>
              </w:rPr>
            </w:pPr>
          </w:p>
        </w:tc>
        <w:tc>
          <w:tcPr>
            <w:tcW w:w="3119" w:type="dxa"/>
            <w:vMerge/>
          </w:tcPr>
          <w:p w:rsidR="004263A1" w:rsidRPr="00990FF9" w:rsidRDefault="004263A1" w:rsidP="004263A1">
            <w:pPr>
              <w:pStyle w:val="ConsPlusCell"/>
              <w:rPr>
                <w:rFonts w:ascii="Times New Roman" w:hAnsi="Times New Roman" w:cs="Times New Roman"/>
                <w:sz w:val="26"/>
                <w:szCs w:val="26"/>
              </w:rPr>
            </w:pPr>
          </w:p>
        </w:tc>
        <w:tc>
          <w:tcPr>
            <w:tcW w:w="2268"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w:t>
            </w:r>
          </w:p>
        </w:tc>
        <w:tc>
          <w:tcPr>
            <w:tcW w:w="1417"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993"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559" w:type="dxa"/>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X</w:t>
            </w:r>
          </w:p>
        </w:tc>
        <w:tc>
          <w:tcPr>
            <w:tcW w:w="1843" w:type="dxa"/>
          </w:tcPr>
          <w:p w:rsidR="004263A1" w:rsidRPr="00990FF9" w:rsidRDefault="004263A1" w:rsidP="004263A1">
            <w:pPr>
              <w:pStyle w:val="ConsPlusCell"/>
              <w:rPr>
                <w:rFonts w:ascii="Times New Roman" w:hAnsi="Times New Roman" w:cs="Times New Roman"/>
                <w:sz w:val="26"/>
                <w:szCs w:val="26"/>
              </w:rPr>
            </w:pPr>
          </w:p>
        </w:tc>
        <w:tc>
          <w:tcPr>
            <w:tcW w:w="1700" w:type="dxa"/>
          </w:tcPr>
          <w:p w:rsidR="004263A1" w:rsidRPr="00990FF9" w:rsidRDefault="004263A1" w:rsidP="004263A1">
            <w:pPr>
              <w:pStyle w:val="ConsPlusCell"/>
              <w:rPr>
                <w:rFonts w:ascii="Times New Roman" w:hAnsi="Times New Roman" w:cs="Times New Roman"/>
                <w:sz w:val="26"/>
                <w:szCs w:val="26"/>
              </w:rPr>
            </w:pPr>
          </w:p>
        </w:tc>
        <w:tc>
          <w:tcPr>
            <w:tcW w:w="993" w:type="dxa"/>
          </w:tcPr>
          <w:p w:rsidR="004263A1" w:rsidRPr="00990FF9" w:rsidRDefault="004263A1" w:rsidP="004263A1">
            <w:pPr>
              <w:pStyle w:val="ConsPlusCell"/>
              <w:rPr>
                <w:rFonts w:ascii="Times New Roman" w:hAnsi="Times New Roman" w:cs="Times New Roman"/>
                <w:sz w:val="26"/>
                <w:szCs w:val="26"/>
              </w:rPr>
            </w:pPr>
          </w:p>
        </w:tc>
        <w:tc>
          <w:tcPr>
            <w:tcW w:w="1558" w:type="dxa"/>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ind w:right="-284" w:firstLine="284"/>
        <w:jc w:val="both"/>
        <w:rPr>
          <w:rFonts w:ascii="Times New Roman" w:hAnsi="Times New Roman"/>
          <w:sz w:val="26"/>
          <w:szCs w:val="26"/>
        </w:rPr>
      </w:pPr>
      <w:bookmarkStart w:id="22" w:name="Par1413"/>
      <w:bookmarkEnd w:id="22"/>
    </w:p>
    <w:p w:rsidR="004263A1" w:rsidRPr="005F3705"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hAnsi="Times New Roman"/>
            <w:sz w:val="26"/>
            <w:szCs w:val="26"/>
          </w:rPr>
          <w:t>&lt;1&gt;</w:t>
        </w:r>
      </w:hyperlink>
      <w:r w:rsidR="004263A1" w:rsidRPr="005F3705">
        <w:rPr>
          <w:rFonts w:ascii="Times New Roman" w:eastAsia="Times New Roman" w:hAnsi="Times New Roman"/>
          <w:sz w:val="26"/>
          <w:szCs w:val="26"/>
        </w:rPr>
        <w:t xml:space="preserve"> </w:t>
      </w:r>
      <w:r w:rsidR="004263A1" w:rsidRPr="00990FF9">
        <w:rPr>
          <w:rFonts w:ascii="Times New Roman" w:eastAsia="Times New Roman" w:hAnsi="Times New Roman"/>
          <w:sz w:val="26"/>
          <w:szCs w:val="26"/>
        </w:rPr>
        <w:t>По строке «Мероприятие»</w:t>
      </w:r>
      <w:r w:rsidR="004263A1">
        <w:rPr>
          <w:rFonts w:ascii="Times New Roman" w:eastAsia="Times New Roman" w:hAnsi="Times New Roman"/>
          <w:sz w:val="26"/>
          <w:szCs w:val="26"/>
        </w:rPr>
        <w:t>, «Приоритетное мероприятие»</w:t>
      </w:r>
      <w:r w:rsidR="004263A1" w:rsidRPr="00990FF9">
        <w:rPr>
          <w:rFonts w:ascii="Times New Roman" w:eastAsia="Times New Roman" w:hAnsi="Times New Roman"/>
          <w:sz w:val="26"/>
          <w:szCs w:val="26"/>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4263A1">
        <w:rPr>
          <w:rFonts w:ascii="Times New Roman" w:hAnsi="Times New Roman"/>
          <w:sz w:val="26"/>
          <w:szCs w:val="26"/>
        </w:rPr>
        <w:t>муниципальной</w:t>
      </w:r>
      <w:r w:rsidR="004263A1" w:rsidRPr="00990FF9">
        <w:rPr>
          <w:rFonts w:ascii="Times New Roman" w:hAnsi="Times New Roman" w:cs="Times New Roman"/>
          <w:sz w:val="26"/>
          <w:szCs w:val="26"/>
        </w:rPr>
        <w:t xml:space="preserve"> </w:t>
      </w:r>
      <w:r w:rsidR="004263A1" w:rsidRPr="00990FF9">
        <w:rPr>
          <w:rFonts w:ascii="Times New Roman" w:eastAsia="Times New Roman" w:hAnsi="Times New Roman"/>
          <w:sz w:val="26"/>
          <w:szCs w:val="26"/>
        </w:rPr>
        <w:t xml:space="preserve">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w:t>
      </w:r>
      <w:r w:rsidR="004263A1">
        <w:rPr>
          <w:rFonts w:ascii="Times New Roman" w:eastAsia="Times New Roman" w:hAnsi="Times New Roman"/>
          <w:sz w:val="26"/>
          <w:szCs w:val="26"/>
        </w:rPr>
        <w:t>местного самоуправления</w:t>
      </w:r>
      <w:r w:rsidR="004263A1" w:rsidRPr="00990FF9">
        <w:rPr>
          <w:rFonts w:ascii="Times New Roman" w:eastAsia="Times New Roman" w:hAnsi="Times New Roman"/>
          <w:sz w:val="26"/>
          <w:szCs w:val="26"/>
        </w:rPr>
        <w:t xml:space="preserve">, определенного ответственным исполнителем, соисполнителем. </w:t>
      </w:r>
    </w:p>
    <w:p w:rsidR="004263A1" w:rsidRPr="00990FF9" w:rsidRDefault="004263A1" w:rsidP="004263A1">
      <w:pPr>
        <w:widowControl w:val="0"/>
        <w:autoSpaceDE w:val="0"/>
        <w:autoSpaceDN w:val="0"/>
        <w:adjustRightInd w:val="0"/>
        <w:spacing w:after="0" w:line="240" w:lineRule="auto"/>
        <w:ind w:right="-284"/>
        <w:jc w:val="both"/>
        <w:rPr>
          <w:rFonts w:ascii="Times New Roman" w:eastAsia="Times New Roman" w:hAnsi="Times New Roman"/>
          <w:sz w:val="26"/>
          <w:szCs w:val="26"/>
        </w:rPr>
      </w:pPr>
      <w:r w:rsidRPr="00990FF9">
        <w:rPr>
          <w:rFonts w:ascii="Times New Roman" w:hAnsi="Times New Roman"/>
          <w:sz w:val="26"/>
          <w:szCs w:val="26"/>
        </w:rPr>
        <w:t xml:space="preserve"> </w:t>
      </w:r>
      <w:hyperlink w:anchor="Par1127" w:history="1">
        <w:r w:rsidRPr="00990FF9">
          <w:rPr>
            <w:rFonts w:ascii="Times New Roman" w:eastAsia="Times New Roman" w:hAnsi="Times New Roman"/>
            <w:sz w:val="26"/>
            <w:szCs w:val="26"/>
          </w:rPr>
          <w:t>&lt;2&gt;</w:t>
        </w:r>
      </w:hyperlink>
      <w:r w:rsidRPr="00990FF9">
        <w:rPr>
          <w:rFonts w:ascii="Times New Roman" w:eastAsia="Times New Roman" w:hAnsi="Times New Roman"/>
          <w:sz w:val="26"/>
          <w:szCs w:val="26"/>
        </w:rPr>
        <w:t xml:space="preserve"> Графа заполняется по завершенным основным мероприятиям, мероприятиям, мероприятиям ведомственных целевых программ.</w:t>
      </w:r>
    </w:p>
    <w:p w:rsidR="004263A1" w:rsidRPr="00990FF9" w:rsidRDefault="0027341D" w:rsidP="004263A1">
      <w:pPr>
        <w:widowControl w:val="0"/>
        <w:autoSpaceDE w:val="0"/>
        <w:autoSpaceDN w:val="0"/>
        <w:adjustRightInd w:val="0"/>
        <w:spacing w:after="0" w:line="240" w:lineRule="auto"/>
        <w:ind w:right="-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&lt;3&gt;</w:t>
        </w:r>
      </w:hyperlink>
      <w:r w:rsidR="004263A1" w:rsidRPr="00990FF9">
        <w:rPr>
          <w:rFonts w:ascii="Times New Roman" w:eastAsia="Times New Roman" w:hAnsi="Times New Roman"/>
          <w:sz w:val="26"/>
          <w:szCs w:val="26"/>
        </w:rPr>
        <w:t xml:space="preserve"> В случае наличия нескольких контрольных событиях одного основного мероприятия</w:t>
      </w:r>
      <w:r w:rsidR="004263A1">
        <w:rPr>
          <w:rFonts w:ascii="Times New Roman" w:eastAsia="Times New Roman" w:hAnsi="Times New Roman"/>
          <w:sz w:val="26"/>
          <w:szCs w:val="26"/>
        </w:rPr>
        <w:t>, приоритетного основного мероприятия, мероприятия ведомственной целевой программы</w:t>
      </w:r>
      <w:r w:rsidR="004263A1" w:rsidRPr="00990FF9">
        <w:rPr>
          <w:rFonts w:ascii="Times New Roman" w:eastAsia="Times New Roman" w:hAnsi="Times New Roman"/>
          <w:sz w:val="26"/>
          <w:szCs w:val="26"/>
        </w:rPr>
        <w:t>.</w:t>
      </w:r>
    </w:p>
    <w:p w:rsidR="004263A1" w:rsidRPr="00990FF9" w:rsidRDefault="0027341D"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hyperlink w:anchor="Par1127" w:history="1">
        <w:r w:rsidR="004263A1" w:rsidRPr="00990FF9">
          <w:rPr>
            <w:rFonts w:ascii="Times New Roman" w:eastAsia="Times New Roman" w:hAnsi="Times New Roman"/>
            <w:sz w:val="26"/>
            <w:szCs w:val="26"/>
          </w:rPr>
          <w:t>&lt;4&gt;</w:t>
        </w:r>
      </w:hyperlink>
      <w:r w:rsidR="004263A1" w:rsidRPr="00990FF9">
        <w:rPr>
          <w:rFonts w:ascii="Times New Roman" w:eastAsia="Times New Roman" w:hAnsi="Times New Roman"/>
          <w:sz w:val="26"/>
          <w:szCs w:val="26"/>
        </w:rPr>
        <w:t xml:space="preserve"> В целях оптимизации содержания информации в графе 2 допускается использование аббревиатур, например: </w:t>
      </w:r>
      <w:r w:rsidR="004263A1">
        <w:rPr>
          <w:rFonts w:ascii="Times New Roman" w:eastAsia="Times New Roman" w:hAnsi="Times New Roman"/>
          <w:sz w:val="26"/>
          <w:szCs w:val="26"/>
        </w:rPr>
        <w:t xml:space="preserve">муниципальная программа – МП, </w:t>
      </w:r>
      <w:r w:rsidR="004263A1" w:rsidRPr="00990FF9">
        <w:rPr>
          <w:rFonts w:ascii="Times New Roman" w:eastAsia="Times New Roman" w:hAnsi="Times New Roman"/>
          <w:sz w:val="26"/>
          <w:szCs w:val="26"/>
        </w:rPr>
        <w:t xml:space="preserve">основное мероприятие </w:t>
      </w:r>
      <w:r w:rsidR="004263A1">
        <w:rPr>
          <w:rFonts w:ascii="Times New Roman" w:eastAsia="Times New Roman" w:hAnsi="Times New Roman"/>
          <w:sz w:val="26"/>
          <w:szCs w:val="26"/>
        </w:rPr>
        <w:t xml:space="preserve">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p>
    <w:p w:rsidR="004263A1" w:rsidRPr="00990FF9" w:rsidRDefault="004263A1" w:rsidP="004263A1">
      <w:pPr>
        <w:widowControl w:val="0"/>
        <w:autoSpaceDE w:val="0"/>
        <w:autoSpaceDN w:val="0"/>
        <w:adjustRightInd w:val="0"/>
        <w:spacing w:after="0" w:line="240" w:lineRule="auto"/>
        <w:ind w:right="-284"/>
        <w:jc w:val="both"/>
        <w:rPr>
          <w:rFonts w:ascii="Times New Roman" w:eastAsia="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1</w:t>
      </w:r>
      <w:r>
        <w:rPr>
          <w:rFonts w:ascii="Times New Roman" w:hAnsi="Times New Roman"/>
          <w:sz w:val="26"/>
          <w:szCs w:val="26"/>
        </w:rPr>
        <w:t>4</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СВЕДЕНИЯ</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о выполнении основных мероприятий подпрограмм и </w:t>
      </w:r>
    </w:p>
    <w:p w:rsidR="004263A1" w:rsidRPr="00990FF9" w:rsidRDefault="004263A1" w:rsidP="004263A1">
      <w:pPr>
        <w:widowControl w:val="0"/>
        <w:autoSpaceDE w:val="0"/>
        <w:autoSpaceDN w:val="0"/>
        <w:adjustRightInd w:val="0"/>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xml:space="preserve">мероприятий ведомственных целевых программ, а также контрольных событий </w:t>
      </w:r>
      <w:r>
        <w:rPr>
          <w:rFonts w:ascii="Times New Roman" w:eastAsia="Times New Roman" w:hAnsi="Times New Roman"/>
          <w:sz w:val="26"/>
          <w:szCs w:val="26"/>
        </w:rPr>
        <w:t>муниципальной</w:t>
      </w:r>
      <w:r w:rsidRPr="00990FF9">
        <w:rPr>
          <w:rFonts w:ascii="Times New Roman" w:eastAsia="Times New Roman" w:hAnsi="Times New Roman"/>
          <w:sz w:val="26"/>
          <w:szCs w:val="26"/>
        </w:rPr>
        <w:t xml:space="preserve"> программы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eastAsia="Times New Roman" w:hAnsi="Times New Roman"/>
          <w:sz w:val="26"/>
          <w:szCs w:val="26"/>
        </w:rPr>
        <w:t>за 20__ г.</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60"/>
        <w:gridCol w:w="1985"/>
        <w:gridCol w:w="1559"/>
        <w:gridCol w:w="1559"/>
        <w:gridCol w:w="1559"/>
        <w:gridCol w:w="1418"/>
        <w:gridCol w:w="1701"/>
        <w:gridCol w:w="1559"/>
      </w:tblGrid>
      <w:tr w:rsidR="004263A1" w:rsidRPr="00990FF9" w:rsidTr="004263A1">
        <w:trPr>
          <w:trHeight w:val="552"/>
        </w:trPr>
        <w:tc>
          <w:tcPr>
            <w:tcW w:w="710" w:type="dxa"/>
            <w:vMerge w:val="restart"/>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 </w:t>
            </w:r>
            <w:proofErr w:type="spellStart"/>
            <w:r w:rsidRPr="00990FF9">
              <w:rPr>
                <w:rFonts w:ascii="Times New Roman" w:hAnsi="Times New Roman"/>
                <w:sz w:val="26"/>
                <w:szCs w:val="26"/>
              </w:rPr>
              <w:t>п</w:t>
            </w:r>
            <w:proofErr w:type="spellEnd"/>
            <w:r w:rsidRPr="00990FF9">
              <w:rPr>
                <w:rFonts w:ascii="Times New Roman" w:hAnsi="Times New Roman"/>
                <w:sz w:val="26"/>
                <w:szCs w:val="26"/>
              </w:rPr>
              <w:t>/</w:t>
            </w:r>
            <w:proofErr w:type="spellStart"/>
            <w:r w:rsidRPr="00990FF9">
              <w:rPr>
                <w:rFonts w:ascii="Times New Roman" w:hAnsi="Times New Roman"/>
                <w:sz w:val="26"/>
                <w:szCs w:val="26"/>
              </w:rPr>
              <w:t>п</w:t>
            </w:r>
            <w:proofErr w:type="spellEnd"/>
          </w:p>
        </w:tc>
        <w:tc>
          <w:tcPr>
            <w:tcW w:w="3260" w:type="dxa"/>
            <w:vMerge w:val="restart"/>
          </w:tcPr>
          <w:p w:rsidR="004263A1"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Номер и наименование</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 </w:t>
            </w:r>
            <w:hyperlink w:anchor="Par1127" w:history="1">
              <w:r w:rsidRPr="00990FF9">
                <w:rPr>
                  <w:rFonts w:ascii="Times New Roman" w:hAnsi="Times New Roman"/>
                  <w:sz w:val="26"/>
                  <w:szCs w:val="26"/>
                </w:rPr>
                <w:t>&lt;1&gt;</w:t>
              </w:r>
            </w:hyperlink>
          </w:p>
        </w:tc>
        <w:tc>
          <w:tcPr>
            <w:tcW w:w="1985" w:type="dxa"/>
            <w:vMerge w:val="restart"/>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Ответственный </w:t>
            </w:r>
            <w:r w:rsidRPr="00990FF9">
              <w:rPr>
                <w:rFonts w:ascii="Times New Roman" w:hAnsi="Times New Roman" w:cs="Times New Roman"/>
                <w:sz w:val="26"/>
                <w:szCs w:val="26"/>
              </w:rPr>
              <w:br/>
              <w:t xml:space="preserve"> исполнитель, соисполнитель, участник  </w:t>
            </w:r>
            <w:r w:rsidRPr="00990FF9">
              <w:rPr>
                <w:rFonts w:ascii="Times New Roman" w:hAnsi="Times New Roman" w:cs="Times New Roman"/>
                <w:sz w:val="26"/>
                <w:szCs w:val="26"/>
              </w:rPr>
              <w:br/>
              <w:t>(должность/ ФИО)</w:t>
            </w:r>
          </w:p>
        </w:tc>
        <w:tc>
          <w:tcPr>
            <w:tcW w:w="1559" w:type="dxa"/>
            <w:vMerge w:val="restart"/>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Плановый срок окончания реализации</w:t>
            </w:r>
          </w:p>
        </w:tc>
        <w:tc>
          <w:tcPr>
            <w:tcW w:w="3118" w:type="dxa"/>
            <w:gridSpan w:val="2"/>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Фактический срок</w:t>
            </w:r>
          </w:p>
        </w:tc>
        <w:tc>
          <w:tcPr>
            <w:tcW w:w="3119" w:type="dxa"/>
            <w:gridSpan w:val="2"/>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Результаты</w:t>
            </w:r>
          </w:p>
        </w:tc>
        <w:tc>
          <w:tcPr>
            <w:tcW w:w="1559" w:type="dxa"/>
            <w:vMerge w:val="restart"/>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Причины не реализации/ реализации не в полном объеме</w:t>
            </w:r>
          </w:p>
        </w:tc>
      </w:tr>
      <w:tr w:rsidR="004263A1" w:rsidRPr="00990FF9" w:rsidTr="004263A1">
        <w:tc>
          <w:tcPr>
            <w:tcW w:w="710" w:type="dxa"/>
            <w:vMerge/>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3260" w:type="dxa"/>
            <w:vMerge/>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985" w:type="dxa"/>
            <w:vMerge/>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vMerge/>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начала реализации</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окончания реализации</w:t>
            </w: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roofErr w:type="spellStart"/>
            <w:r w:rsidRPr="00990FF9">
              <w:rPr>
                <w:rFonts w:ascii="Times New Roman" w:hAnsi="Times New Roman"/>
                <w:sz w:val="26"/>
                <w:szCs w:val="26"/>
              </w:rPr>
              <w:t>заплани-рованные</w:t>
            </w:r>
            <w:proofErr w:type="spellEnd"/>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достигнутые</w:t>
            </w:r>
          </w:p>
        </w:tc>
        <w:tc>
          <w:tcPr>
            <w:tcW w:w="1559" w:type="dxa"/>
            <w:vMerge/>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1</w:t>
            </w:r>
          </w:p>
        </w:tc>
        <w:tc>
          <w:tcPr>
            <w:tcW w:w="3260"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2</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3</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4</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5</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6</w:t>
            </w: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7</w:t>
            </w: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8</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9</w:t>
            </w: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sidRPr="00990FF9">
              <w:rPr>
                <w:rFonts w:ascii="Times New Roman" w:hAnsi="Times New Roman"/>
                <w:sz w:val="26"/>
                <w:szCs w:val="26"/>
              </w:rPr>
              <w:t>Подпрограмма 1</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Х</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Х</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Х</w:t>
            </w: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sidRPr="00990FF9">
              <w:rPr>
                <w:rFonts w:ascii="Times New Roman" w:hAnsi="Times New Roman"/>
                <w:sz w:val="26"/>
                <w:szCs w:val="26"/>
              </w:rPr>
              <w:t>Основное мероприятие 1.1.</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Мероприятие 1.1</w:t>
            </w:r>
            <w:r>
              <w:rPr>
                <w:rFonts w:ascii="Times New Roman" w:hAnsi="Times New Roman" w:cs="Times New Roman"/>
                <w:sz w:val="26"/>
                <w:szCs w:val="26"/>
              </w:rPr>
              <w:t>.1</w:t>
            </w:r>
            <w:r w:rsidRPr="00990FF9">
              <w:rPr>
                <w:rFonts w:ascii="Times New Roman" w:hAnsi="Times New Roman" w:cs="Times New Roman"/>
                <w:sz w:val="26"/>
                <w:szCs w:val="26"/>
              </w:rPr>
              <w:t xml:space="preserve"> </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Мероприятие 1.1.2</w:t>
            </w:r>
            <w:r w:rsidRPr="00990FF9">
              <w:rPr>
                <w:rFonts w:ascii="Times New Roman" w:hAnsi="Times New Roman" w:cs="Times New Roman"/>
                <w:sz w:val="26"/>
                <w:szCs w:val="26"/>
              </w:rPr>
              <w:t xml:space="preserve"> </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6"/>
                <w:szCs w:val="26"/>
              </w:rPr>
              <w:t>Приоритетное  мероприятие 1.1.3</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Контрольное событие  муниципальной</w:t>
            </w:r>
            <w:r w:rsidRPr="00990FF9">
              <w:rPr>
                <w:rFonts w:ascii="Times New Roman" w:hAnsi="Times New Roman"/>
                <w:sz w:val="26"/>
                <w:szCs w:val="26"/>
              </w:rPr>
              <w:t xml:space="preserve"> программы 1.1</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Х</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cs="Times New Roman"/>
                <w:sz w:val="26"/>
                <w:szCs w:val="26"/>
              </w:rPr>
              <w:t>Приоритетное  основное мероприятие 1.2</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Default="004263A1" w:rsidP="004263A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Приоритетное  мероприятие 1.2.1</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Default="004263A1" w:rsidP="004263A1">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Приоритетное  мероприятие 1.2.2</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Контрольное событие  муниципальной</w:t>
            </w:r>
            <w:r w:rsidRPr="00990FF9">
              <w:rPr>
                <w:rFonts w:ascii="Times New Roman" w:hAnsi="Times New Roman"/>
                <w:sz w:val="26"/>
                <w:szCs w:val="26"/>
              </w:rPr>
              <w:t xml:space="preserve"> программы 1.</w:t>
            </w:r>
            <w:r>
              <w:rPr>
                <w:rFonts w:ascii="Times New Roman" w:hAnsi="Times New Roman"/>
                <w:sz w:val="26"/>
                <w:szCs w:val="26"/>
              </w:rPr>
              <w:t>2</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Х</w:t>
            </w: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Мероприятие ВЦП 1</w:t>
            </w:r>
            <w:r w:rsidRPr="00990FF9">
              <w:rPr>
                <w:rFonts w:ascii="Times New Roman" w:hAnsi="Times New Roman" w:cs="Times New Roman"/>
                <w:sz w:val="26"/>
                <w:szCs w:val="26"/>
              </w:rPr>
              <w:t xml:space="preserve">.1 </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r w:rsidR="004263A1" w:rsidRPr="00990FF9" w:rsidTr="004263A1">
        <w:tc>
          <w:tcPr>
            <w:tcW w:w="710" w:type="dxa"/>
          </w:tcPr>
          <w:p w:rsidR="004263A1" w:rsidRPr="00990FF9" w:rsidRDefault="004263A1" w:rsidP="004263A1">
            <w:pPr>
              <w:widowControl w:val="0"/>
              <w:autoSpaceDE w:val="0"/>
              <w:autoSpaceDN w:val="0"/>
              <w:adjustRightInd w:val="0"/>
              <w:spacing w:after="0" w:line="240" w:lineRule="auto"/>
              <w:rPr>
                <w:rFonts w:ascii="Times New Roman" w:hAnsi="Times New Roman"/>
                <w:sz w:val="26"/>
                <w:szCs w:val="26"/>
              </w:rPr>
            </w:pPr>
          </w:p>
        </w:tc>
        <w:tc>
          <w:tcPr>
            <w:tcW w:w="3260" w:type="dxa"/>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w:t>
            </w:r>
          </w:p>
        </w:tc>
        <w:tc>
          <w:tcPr>
            <w:tcW w:w="1985"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418"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701"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c>
          <w:tcPr>
            <w:tcW w:w="1559" w:type="dxa"/>
          </w:tcPr>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c>
      </w:tr>
    </w:tbl>
    <w:bookmarkStart w:id="23" w:name="Par1596"/>
    <w:bookmarkEnd w:id="23"/>
    <w:p w:rsidR="004263A1" w:rsidRPr="00726304" w:rsidRDefault="0027341D"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lastRenderedPageBreak/>
        <w:fldChar w:fldCharType="begin"/>
      </w:r>
      <w:r w:rsidR="004263A1" w:rsidRPr="00990FF9">
        <w:rPr>
          <w:rFonts w:ascii="Times New Roman" w:hAnsi="Times New Roman"/>
          <w:sz w:val="26"/>
          <w:szCs w:val="26"/>
        </w:rPr>
        <w:instrText xml:space="preserve"> HYPERLINK \l "Par1127" </w:instrText>
      </w:r>
      <w:r w:rsidRPr="00990FF9">
        <w:rPr>
          <w:rFonts w:ascii="Times New Roman" w:hAnsi="Times New Roman"/>
          <w:sz w:val="26"/>
          <w:szCs w:val="26"/>
        </w:rPr>
        <w:fldChar w:fldCharType="separate"/>
      </w:r>
      <w:r w:rsidR="004263A1" w:rsidRPr="00990FF9">
        <w:rPr>
          <w:rFonts w:ascii="Times New Roman" w:hAnsi="Times New Roman"/>
          <w:sz w:val="26"/>
          <w:szCs w:val="26"/>
        </w:rPr>
        <w:t>&lt;1&gt;</w:t>
      </w:r>
      <w:r w:rsidRPr="00990FF9">
        <w:rPr>
          <w:rFonts w:ascii="Times New Roman" w:hAnsi="Times New Roman"/>
          <w:sz w:val="26"/>
          <w:szCs w:val="26"/>
        </w:rPr>
        <w:fldChar w:fldCharType="end"/>
      </w:r>
      <w:r w:rsidR="004263A1" w:rsidRPr="00990FF9">
        <w:rPr>
          <w:rFonts w:ascii="Times New Roman" w:hAnsi="Times New Roman"/>
          <w:sz w:val="26"/>
          <w:szCs w:val="26"/>
        </w:rPr>
        <w:t xml:space="preserve"> В целях оптимизации содержания информации в графе 2 допускается использование аббревиатур, например: </w:t>
      </w:r>
      <w:r w:rsidR="004263A1">
        <w:rPr>
          <w:rFonts w:ascii="Times New Roman" w:eastAsia="Times New Roman" w:hAnsi="Times New Roman"/>
          <w:sz w:val="26"/>
          <w:szCs w:val="26"/>
        </w:rPr>
        <w:t xml:space="preserve">муниципальная программа – МП, </w:t>
      </w:r>
      <w:r w:rsidR="004263A1" w:rsidRPr="00990FF9">
        <w:rPr>
          <w:rFonts w:ascii="Times New Roman" w:eastAsia="Times New Roman" w:hAnsi="Times New Roman"/>
          <w:sz w:val="26"/>
          <w:szCs w:val="26"/>
        </w:rPr>
        <w:t xml:space="preserve">основное мероприятие </w:t>
      </w:r>
      <w:r w:rsidR="004263A1">
        <w:rPr>
          <w:rFonts w:ascii="Times New Roman" w:eastAsia="Times New Roman" w:hAnsi="Times New Roman"/>
          <w:sz w:val="26"/>
          <w:szCs w:val="26"/>
        </w:rPr>
        <w:t xml:space="preserve">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284"/>
        <w:jc w:val="both"/>
        <w:rPr>
          <w:rFonts w:ascii="Times New Roman" w:eastAsia="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rPr>
          <w:rFonts w:ascii="Times New Roman" w:hAnsi="Times New Roman"/>
          <w:sz w:val="26"/>
          <w:szCs w:val="26"/>
        </w:rPr>
        <w:sectPr w:rsidR="004263A1" w:rsidRPr="00990FF9" w:rsidSect="004263A1">
          <w:footerReference w:type="default" r:id="rId15"/>
          <w:pgSz w:w="16838" w:h="11905" w:orient="landscape"/>
          <w:pgMar w:top="709" w:right="820" w:bottom="284" w:left="993" w:header="720" w:footer="188" w:gutter="0"/>
          <w:cols w:space="720"/>
          <w:noEndnote/>
          <w:docGrid w:linePitch="299"/>
        </w:sectPr>
      </w:pPr>
    </w:p>
    <w:p w:rsidR="004263A1" w:rsidRPr="00990FF9" w:rsidRDefault="004263A1" w:rsidP="004263A1">
      <w:pPr>
        <w:widowControl w:val="0"/>
        <w:autoSpaceDE w:val="0"/>
        <w:autoSpaceDN w:val="0"/>
        <w:adjustRightInd w:val="0"/>
        <w:spacing w:after="0" w:line="240" w:lineRule="auto"/>
        <w:jc w:val="right"/>
        <w:rPr>
          <w:rFonts w:ascii="Times New Roman" w:hAnsi="Times New Roman"/>
          <w:sz w:val="26"/>
          <w:szCs w:val="26"/>
        </w:rPr>
      </w:pPr>
      <w:r w:rsidRPr="00990FF9">
        <w:rPr>
          <w:rFonts w:ascii="Times New Roman" w:hAnsi="Times New Roman"/>
          <w:sz w:val="26"/>
          <w:szCs w:val="26"/>
        </w:rPr>
        <w:lastRenderedPageBreak/>
        <w:t>Таблица 1</w:t>
      </w:r>
      <w:r>
        <w:rPr>
          <w:rFonts w:ascii="Times New Roman" w:hAnsi="Times New Roman"/>
          <w:sz w:val="26"/>
          <w:szCs w:val="26"/>
        </w:rPr>
        <w:t>5</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СВЕДЕНИЯ</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об использовании бюджетных ассигнований и внебюджетных средств на реализацию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Pr>
          <w:rFonts w:ascii="Times New Roman" w:eastAsia="Times New Roman" w:hAnsi="Times New Roman"/>
          <w:sz w:val="26"/>
          <w:szCs w:val="26"/>
        </w:rPr>
        <w:t>муниципальной</w:t>
      </w:r>
      <w:r w:rsidRPr="00990FF9">
        <w:rPr>
          <w:rFonts w:ascii="Times New Roman" w:hAnsi="Times New Roman"/>
          <w:sz w:val="26"/>
          <w:szCs w:val="26"/>
        </w:rPr>
        <w:t xml:space="preserve"> программы за 20__ г.</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0774" w:type="dxa"/>
        <w:tblCellSpacing w:w="5" w:type="nil"/>
        <w:tblInd w:w="-209" w:type="dxa"/>
        <w:tblLayout w:type="fixed"/>
        <w:tblCellMar>
          <w:left w:w="75" w:type="dxa"/>
          <w:right w:w="75" w:type="dxa"/>
        </w:tblCellMar>
        <w:tblLook w:val="0000"/>
      </w:tblPr>
      <w:tblGrid>
        <w:gridCol w:w="1985"/>
        <w:gridCol w:w="2977"/>
        <w:gridCol w:w="2126"/>
        <w:gridCol w:w="1985"/>
        <w:gridCol w:w="1701"/>
      </w:tblGrid>
      <w:tr w:rsidR="004263A1" w:rsidRPr="00990FF9" w:rsidTr="004263A1">
        <w:trPr>
          <w:trHeight w:val="305"/>
          <w:tblCellSpacing w:w="5" w:type="nil"/>
        </w:trPr>
        <w:tc>
          <w:tcPr>
            <w:tcW w:w="1985"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w:t>
            </w:r>
            <w:r>
              <w:rPr>
                <w:rFonts w:ascii="Times New Roman" w:eastAsia="Times New Roman" w:hAnsi="Times New Roman"/>
                <w:sz w:val="26"/>
                <w:szCs w:val="26"/>
              </w:rPr>
              <w:t>муниципальной</w:t>
            </w:r>
            <w:r w:rsidRPr="00990FF9">
              <w:rPr>
                <w:rFonts w:ascii="Times New Roman" w:hAnsi="Times New Roman" w:cs="Times New Roman"/>
                <w:sz w:val="26"/>
                <w:szCs w:val="26"/>
              </w:rPr>
              <w:t xml:space="preserve"> программы, подпрограммы, основного мероприятия</w:t>
            </w:r>
          </w:p>
        </w:tc>
        <w:tc>
          <w:tcPr>
            <w:tcW w:w="2977"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Источники финансирования</w:t>
            </w:r>
          </w:p>
        </w:tc>
        <w:tc>
          <w:tcPr>
            <w:tcW w:w="4111" w:type="dxa"/>
            <w:gridSpan w:val="2"/>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Объем расходов (тыс. рублей), предусмотренных</w:t>
            </w:r>
          </w:p>
        </w:tc>
        <w:tc>
          <w:tcPr>
            <w:tcW w:w="1701"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Фактические </w:t>
            </w:r>
            <w:r w:rsidRPr="00990FF9">
              <w:rPr>
                <w:rFonts w:ascii="Times New Roman" w:hAnsi="Times New Roman" w:cs="Times New Roman"/>
                <w:sz w:val="26"/>
                <w:szCs w:val="26"/>
              </w:rPr>
              <w:br/>
              <w:t>расходы (тыс. рублей),</w:t>
            </w:r>
            <w:r w:rsidRPr="00990FF9">
              <w:rPr>
                <w:rFonts w:ascii="Times New Roman" w:hAnsi="Times New Roman" w:cs="Times New Roman"/>
                <w:sz w:val="26"/>
                <w:szCs w:val="26"/>
              </w:rPr>
              <w:br/>
            </w:r>
            <w:r w:rsidRPr="00990FF9">
              <w:rPr>
                <w:rFonts w:ascii="Times New Roman" w:hAnsi="Times New Roman"/>
                <w:bCs/>
                <w:color w:val="000000"/>
                <w:sz w:val="26"/>
                <w:szCs w:val="26"/>
              </w:rPr>
              <w:t>&lt;1&gt;</w:t>
            </w:r>
            <w:r w:rsidRPr="00990FF9">
              <w:rPr>
                <w:rFonts w:ascii="Times New Roman" w:hAnsi="Times New Roman" w:cs="Times New Roman"/>
                <w:sz w:val="26"/>
                <w:szCs w:val="26"/>
              </w:rPr>
              <w:t xml:space="preserve"> </w:t>
            </w:r>
          </w:p>
        </w:tc>
      </w:tr>
      <w:tr w:rsidR="004263A1" w:rsidRPr="00990FF9" w:rsidTr="004263A1">
        <w:trPr>
          <w:trHeight w:val="1178"/>
          <w:tblCellSpacing w:w="5" w:type="nil"/>
        </w:trPr>
        <w:tc>
          <w:tcPr>
            <w:tcW w:w="1985"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977"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Pr>
                <w:rFonts w:ascii="Times New Roman" w:eastAsia="Times New Roman" w:hAnsi="Times New Roman"/>
                <w:sz w:val="26"/>
                <w:szCs w:val="26"/>
              </w:rPr>
              <w:t>муниципальной</w:t>
            </w:r>
            <w:r w:rsidRPr="00990FF9">
              <w:rPr>
                <w:rFonts w:ascii="Times New Roman" w:hAnsi="Times New Roman" w:cs="Times New Roman"/>
                <w:sz w:val="26"/>
                <w:szCs w:val="26"/>
              </w:rPr>
              <w:t xml:space="preserve"> программой </w:t>
            </w:r>
          </w:p>
          <w:p w:rsidR="004263A1" w:rsidRPr="00990FF9" w:rsidRDefault="004263A1" w:rsidP="004263A1">
            <w:pPr>
              <w:pStyle w:val="ConsPlusCell"/>
              <w:jc w:val="cente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сводной бюджетной росписью</w:t>
            </w:r>
          </w:p>
        </w:tc>
        <w:tc>
          <w:tcPr>
            <w:tcW w:w="1701"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10775" w:type="dxa"/>
        <w:tblCellSpacing w:w="5" w:type="nil"/>
        <w:tblInd w:w="-209" w:type="dxa"/>
        <w:tblLayout w:type="fixed"/>
        <w:tblCellMar>
          <w:left w:w="75" w:type="dxa"/>
          <w:right w:w="75" w:type="dxa"/>
        </w:tblCellMar>
        <w:tblLook w:val="0000"/>
      </w:tblPr>
      <w:tblGrid>
        <w:gridCol w:w="1984"/>
        <w:gridCol w:w="2977"/>
        <w:gridCol w:w="2126"/>
        <w:gridCol w:w="1986"/>
        <w:gridCol w:w="1702"/>
      </w:tblGrid>
      <w:tr w:rsidR="004263A1" w:rsidRPr="00990FF9" w:rsidTr="004263A1">
        <w:trPr>
          <w:tblHeader/>
          <w:tblCellSpacing w:w="5" w:type="nil"/>
        </w:trPr>
        <w:tc>
          <w:tcPr>
            <w:tcW w:w="198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98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r>
      <w:tr w:rsidR="004263A1" w:rsidRPr="00990FF9" w:rsidTr="004263A1">
        <w:trPr>
          <w:trHeight w:val="320"/>
          <w:tblCellSpacing w:w="5" w:type="nil"/>
        </w:trPr>
        <w:tc>
          <w:tcPr>
            <w:tcW w:w="1984" w:type="dxa"/>
            <w:vMerge w:val="restart"/>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eastAsia="Times New Roman" w:hAnsi="Times New Roman"/>
                <w:sz w:val="26"/>
                <w:szCs w:val="26"/>
              </w:rPr>
              <w:t>Муниципальная</w:t>
            </w:r>
            <w:r w:rsidRPr="00990FF9">
              <w:rPr>
                <w:rFonts w:ascii="Times New Roman" w:hAnsi="Times New Roman" w:cs="Times New Roman"/>
                <w:sz w:val="26"/>
                <w:szCs w:val="26"/>
              </w:rPr>
              <w:t xml:space="preserve"> программа      </w:t>
            </w: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Всего</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09"/>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665EDC"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б</w:t>
            </w:r>
            <w:r w:rsidRPr="00990FF9">
              <w:rPr>
                <w:rFonts w:ascii="Times New Roman" w:eastAsia="Times New Roman" w:hAnsi="Times New Roman"/>
                <w:color w:val="000000"/>
                <w:sz w:val="26"/>
                <w:szCs w:val="26"/>
              </w:rPr>
              <w:t>юджет</w:t>
            </w:r>
            <w:r>
              <w:rPr>
                <w:rFonts w:ascii="Times New Roman" w:eastAsia="Times New Roman" w:hAnsi="Times New Roman"/>
                <w:color w:val="000000"/>
                <w:sz w:val="26"/>
                <w:szCs w:val="26"/>
              </w:rPr>
              <w:t xml:space="preserve"> </w:t>
            </w:r>
            <w:r w:rsidR="00E47ED9">
              <w:rPr>
                <w:rFonts w:ascii="Times New Roman" w:eastAsia="Times New Roman" w:hAnsi="Times New Roman"/>
                <w:color w:val="000000"/>
                <w:sz w:val="26"/>
                <w:szCs w:val="26"/>
              </w:rPr>
              <w:t>сельского поселения</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87"/>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безвозмездные по</w:t>
            </w:r>
            <w:r>
              <w:rPr>
                <w:rFonts w:ascii="Times New Roman" w:eastAsia="Times New Roman" w:hAnsi="Times New Roman"/>
                <w:bCs/>
                <w:color w:val="000000"/>
                <w:sz w:val="26"/>
                <w:szCs w:val="26"/>
              </w:rPr>
              <w:t xml:space="preserve">ступления в бюджет </w:t>
            </w:r>
            <w:r w:rsidR="00E47ED9">
              <w:rPr>
                <w:rFonts w:ascii="Times New Roman" w:eastAsia="Times New Roman" w:hAnsi="Times New Roman"/>
                <w:bCs/>
                <w:color w:val="000000"/>
                <w:sz w:val="26"/>
                <w:szCs w:val="26"/>
              </w:rPr>
              <w:t>сельского поселения</w:t>
            </w:r>
            <w:r>
              <w:rPr>
                <w:rFonts w:ascii="Times New Roman" w:eastAsia="Times New Roman" w:hAnsi="Times New Roman"/>
                <w:bCs/>
                <w:color w:val="000000"/>
                <w:sz w:val="26"/>
                <w:szCs w:val="26"/>
              </w:rPr>
              <w:t xml:space="preserve"> &lt;2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17"/>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bCs/>
                <w:i/>
                <w:iCs/>
                <w:color w:val="000000"/>
                <w:sz w:val="26"/>
                <w:szCs w:val="26"/>
              </w:rPr>
            </w:pPr>
            <w:r w:rsidRPr="00990FF9">
              <w:rPr>
                <w:rFonts w:ascii="Times New Roman" w:eastAsia="Times New Roman" w:hAnsi="Times New Roman"/>
                <w:bCs/>
                <w:i/>
                <w:iCs/>
                <w:color w:val="000000"/>
                <w:sz w:val="26"/>
                <w:szCs w:val="26"/>
              </w:rPr>
              <w:t>в том числе за счет средств:</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226"/>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федерального бюджета</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403"/>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областного бюджета</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403"/>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местный бюджет</w:t>
            </w:r>
            <w:r>
              <w:rPr>
                <w:rFonts w:ascii="Times New Roman" w:eastAsia="Times New Roman" w:hAnsi="Times New Roman"/>
                <w:color w:val="000000"/>
                <w:sz w:val="26"/>
                <w:szCs w:val="26"/>
              </w:rPr>
              <w:t xml:space="preserve"> поселений</w:t>
            </w:r>
            <w:r w:rsidRPr="00990FF9">
              <w:rPr>
                <w:rFonts w:ascii="Times New Roman" w:eastAsia="Times New Roman" w:hAnsi="Times New Roman"/>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sz w:val="26"/>
                <w:szCs w:val="26"/>
              </w:rPr>
              <w:t>Х</w:t>
            </w: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403"/>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внебюджетные источники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sz w:val="26"/>
                <w:szCs w:val="26"/>
              </w:rPr>
              <w:t>Х</w:t>
            </w: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val="restart"/>
            <w:tcBorders>
              <w:top w:val="single" w:sz="4" w:space="0" w:color="auto"/>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Подпрограмма 1. </w:t>
            </w: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Всего</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665EDC"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б</w:t>
            </w:r>
            <w:r w:rsidRPr="00990FF9">
              <w:rPr>
                <w:rFonts w:ascii="Times New Roman" w:eastAsia="Times New Roman" w:hAnsi="Times New Roman"/>
                <w:color w:val="000000"/>
                <w:sz w:val="26"/>
                <w:szCs w:val="26"/>
              </w:rPr>
              <w:t>юджет</w:t>
            </w:r>
            <w:r>
              <w:rPr>
                <w:rFonts w:ascii="Times New Roman" w:eastAsia="Times New Roman" w:hAnsi="Times New Roman"/>
                <w:color w:val="000000"/>
                <w:sz w:val="26"/>
                <w:szCs w:val="26"/>
              </w:rPr>
              <w:t xml:space="preserve"> </w:t>
            </w:r>
            <w:r w:rsidR="00E47ED9">
              <w:rPr>
                <w:rFonts w:ascii="Times New Roman" w:eastAsia="Times New Roman" w:hAnsi="Times New Roman"/>
                <w:color w:val="000000"/>
                <w:sz w:val="26"/>
                <w:szCs w:val="26"/>
              </w:rPr>
              <w:t>сельского поселения</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безвозмездные по</w:t>
            </w:r>
            <w:r>
              <w:rPr>
                <w:rFonts w:ascii="Times New Roman" w:eastAsia="Times New Roman" w:hAnsi="Times New Roman"/>
                <w:bCs/>
                <w:color w:val="000000"/>
                <w:sz w:val="26"/>
                <w:szCs w:val="26"/>
              </w:rPr>
              <w:t xml:space="preserve">ступления в бюджет </w:t>
            </w:r>
            <w:r w:rsidR="00E47ED9">
              <w:rPr>
                <w:rFonts w:ascii="Times New Roman" w:eastAsia="Times New Roman" w:hAnsi="Times New Roman"/>
                <w:bCs/>
                <w:color w:val="000000"/>
                <w:sz w:val="26"/>
                <w:szCs w:val="26"/>
              </w:rPr>
              <w:t>сельского поселения</w:t>
            </w:r>
            <w:r>
              <w:rPr>
                <w:rFonts w:ascii="Times New Roman" w:eastAsia="Times New Roman" w:hAnsi="Times New Roman"/>
                <w:bCs/>
                <w:color w:val="000000"/>
                <w:sz w:val="26"/>
                <w:szCs w:val="26"/>
              </w:rPr>
              <w:t xml:space="preserve"> &lt;2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bCs/>
                <w:i/>
                <w:iCs/>
                <w:color w:val="000000"/>
                <w:sz w:val="26"/>
                <w:szCs w:val="26"/>
              </w:rPr>
            </w:pPr>
            <w:r w:rsidRPr="00990FF9">
              <w:rPr>
                <w:rFonts w:ascii="Times New Roman" w:eastAsia="Times New Roman" w:hAnsi="Times New Roman"/>
                <w:bCs/>
                <w:i/>
                <w:iCs/>
                <w:color w:val="000000"/>
                <w:sz w:val="26"/>
                <w:szCs w:val="26"/>
              </w:rPr>
              <w:t>в том числе за счет средств:</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 федерального бюджета</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 областного бюджета</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5"/>
          <w:tblCellSpacing w:w="5" w:type="nil"/>
        </w:trPr>
        <w:tc>
          <w:tcPr>
            <w:tcW w:w="1984" w:type="dxa"/>
            <w:vMerge/>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местный бюджет</w:t>
            </w:r>
            <w:r>
              <w:rPr>
                <w:rFonts w:ascii="Times New Roman" w:eastAsia="Times New Roman" w:hAnsi="Times New Roman"/>
                <w:color w:val="000000"/>
                <w:sz w:val="26"/>
                <w:szCs w:val="26"/>
              </w:rPr>
              <w:t xml:space="preserve"> поселений</w:t>
            </w:r>
            <w:r w:rsidRPr="00990FF9">
              <w:rPr>
                <w:rFonts w:ascii="Times New Roman" w:eastAsia="Times New Roman" w:hAnsi="Times New Roman"/>
                <w:color w:val="000000"/>
                <w:sz w:val="26"/>
                <w:szCs w:val="26"/>
              </w:rPr>
              <w:t xml:space="preserve">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sz w:val="26"/>
                <w:szCs w:val="26"/>
              </w:rPr>
              <w:t>Х</w:t>
            </w: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150"/>
          <w:tblCellSpacing w:w="5" w:type="nil"/>
        </w:trPr>
        <w:tc>
          <w:tcPr>
            <w:tcW w:w="1984"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внебюджетные источники </w:t>
            </w:r>
            <w:r w:rsidRPr="00990FF9">
              <w:rPr>
                <w:rFonts w:ascii="Times New Roman" w:eastAsia="Times New Roman" w:hAnsi="Times New Roman"/>
                <w:bCs/>
                <w:color w:val="000000"/>
                <w:sz w:val="26"/>
                <w:szCs w:val="26"/>
              </w:rPr>
              <w:t>&lt;</w:t>
            </w:r>
            <w:r>
              <w:rPr>
                <w:rFonts w:ascii="Times New Roman" w:eastAsia="Times New Roman" w:hAnsi="Times New Roman"/>
                <w:bCs/>
                <w:color w:val="000000"/>
                <w:sz w:val="26"/>
                <w:szCs w:val="26"/>
              </w:rPr>
              <w:t>2</w:t>
            </w:r>
            <w:r w:rsidRPr="00990FF9">
              <w:rPr>
                <w:rFonts w:ascii="Times New Roman" w:eastAsia="Times New Roman" w:hAnsi="Times New Roman"/>
                <w:bCs/>
                <w:color w:val="000000"/>
                <w:sz w:val="26"/>
                <w:szCs w:val="26"/>
              </w:rPr>
              <w:t>&gt;</w:t>
            </w:r>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sz w:val="26"/>
                <w:szCs w:val="26"/>
              </w:rPr>
              <w:t>Х</w:t>
            </w: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47"/>
          <w:tblCellSpacing w:w="5" w:type="nil"/>
        </w:trPr>
        <w:tc>
          <w:tcPr>
            <w:tcW w:w="198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Основное мероприятие </w:t>
            </w:r>
            <w:r w:rsidRPr="00990FF9">
              <w:rPr>
                <w:rFonts w:ascii="Times New Roman" w:hAnsi="Times New Roman" w:cs="Times New Roman"/>
                <w:sz w:val="26"/>
                <w:szCs w:val="26"/>
              </w:rPr>
              <w:t xml:space="preserve"> 1.1</w:t>
            </w: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Всего, </w:t>
            </w:r>
            <w:hyperlink w:anchor="Par1127" w:history="1">
              <w:r w:rsidRPr="00990FF9">
                <w:rPr>
                  <w:rFonts w:ascii="Times New Roman" w:hAnsi="Times New Roman"/>
                  <w:sz w:val="26"/>
                  <w:szCs w:val="26"/>
                </w:rPr>
                <w:t>&lt;3&gt;</w:t>
              </w:r>
            </w:hyperlink>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Приоритетное основное мероприятие 1.2</w:t>
            </w: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t xml:space="preserve">Всего, </w:t>
            </w:r>
            <w:hyperlink w:anchor="Par1127" w:history="1">
              <w:r w:rsidRPr="00990FF9">
                <w:rPr>
                  <w:rFonts w:ascii="Times New Roman" w:hAnsi="Times New Roman"/>
                  <w:sz w:val="26"/>
                  <w:szCs w:val="26"/>
                </w:rPr>
                <w:t>&lt;3&gt;</w:t>
              </w:r>
            </w:hyperlink>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8"/>
          <w:tblCellSpacing w:w="5" w:type="nil"/>
        </w:trPr>
        <w:tc>
          <w:tcPr>
            <w:tcW w:w="1984" w:type="dxa"/>
            <w:tcBorders>
              <w:left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Pr>
                <w:rFonts w:ascii="Times New Roman" w:hAnsi="Times New Roman" w:cs="Times New Roman"/>
                <w:sz w:val="26"/>
                <w:szCs w:val="26"/>
              </w:rPr>
              <w:t xml:space="preserve">Мероприятие </w:t>
            </w:r>
            <w:r>
              <w:rPr>
                <w:rFonts w:ascii="Times New Roman" w:hAnsi="Times New Roman" w:cs="Times New Roman"/>
                <w:sz w:val="26"/>
                <w:szCs w:val="26"/>
              </w:rPr>
              <w:lastRenderedPageBreak/>
              <w:t>ВЦП 1</w:t>
            </w:r>
            <w:r w:rsidRPr="00990FF9">
              <w:rPr>
                <w:rFonts w:ascii="Times New Roman" w:hAnsi="Times New Roman" w:cs="Times New Roman"/>
                <w:sz w:val="26"/>
                <w:szCs w:val="26"/>
              </w:rPr>
              <w:t>.1.</w:t>
            </w:r>
          </w:p>
        </w:tc>
        <w:tc>
          <w:tcPr>
            <w:tcW w:w="2977" w:type="dxa"/>
            <w:tcBorders>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color w:val="000000"/>
                <w:sz w:val="26"/>
                <w:szCs w:val="26"/>
              </w:rPr>
            </w:pPr>
            <w:r w:rsidRPr="00990FF9">
              <w:rPr>
                <w:rFonts w:ascii="Times New Roman" w:eastAsia="Times New Roman" w:hAnsi="Times New Roman"/>
                <w:color w:val="000000"/>
                <w:sz w:val="26"/>
                <w:szCs w:val="26"/>
              </w:rPr>
              <w:lastRenderedPageBreak/>
              <w:t xml:space="preserve">Всего, </w:t>
            </w:r>
            <w:hyperlink w:anchor="Par1127" w:history="1">
              <w:r w:rsidRPr="00990FF9">
                <w:rPr>
                  <w:rFonts w:ascii="Times New Roman" w:hAnsi="Times New Roman"/>
                  <w:sz w:val="26"/>
                  <w:szCs w:val="26"/>
                </w:rPr>
                <w:t>&lt;3&gt;</w:t>
              </w:r>
            </w:hyperlink>
          </w:p>
        </w:tc>
        <w:tc>
          <w:tcPr>
            <w:tcW w:w="212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98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outlineLvl w:val="2"/>
        <w:rPr>
          <w:rFonts w:ascii="Times New Roman" w:eastAsia="Times New Roman" w:hAnsi="Times New Roman"/>
          <w:bCs/>
          <w:color w:val="000000"/>
          <w:sz w:val="26"/>
          <w:szCs w:val="26"/>
        </w:rPr>
      </w:pPr>
    </w:p>
    <w:p w:rsidR="004263A1" w:rsidRPr="00990FF9" w:rsidRDefault="004263A1" w:rsidP="004263A1">
      <w:pPr>
        <w:widowControl w:val="0"/>
        <w:autoSpaceDE w:val="0"/>
        <w:autoSpaceDN w:val="0"/>
        <w:adjustRightInd w:val="0"/>
        <w:spacing w:after="0" w:line="240" w:lineRule="auto"/>
        <w:ind w:left="-284"/>
        <w:jc w:val="both"/>
        <w:outlineLvl w:val="2"/>
        <w:rPr>
          <w:rFonts w:ascii="Times New Roman" w:eastAsia="Times New Roman" w:hAnsi="Times New Roman"/>
          <w:bCs/>
          <w:color w:val="000000"/>
          <w:sz w:val="26"/>
          <w:szCs w:val="26"/>
        </w:rPr>
      </w:pPr>
    </w:p>
    <w:p w:rsidR="004263A1" w:rsidRPr="00990FF9" w:rsidRDefault="004263A1" w:rsidP="004263A1">
      <w:pPr>
        <w:widowControl w:val="0"/>
        <w:autoSpaceDE w:val="0"/>
        <w:autoSpaceDN w:val="0"/>
        <w:adjustRightInd w:val="0"/>
        <w:spacing w:after="0" w:line="240" w:lineRule="auto"/>
        <w:ind w:right="422"/>
        <w:jc w:val="both"/>
        <w:outlineLvl w:val="2"/>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&lt;1&gt; В соответствии с бюджетной отчетностью на 1 января текущего финансового года.</w:t>
      </w:r>
    </w:p>
    <w:p w:rsidR="004263A1" w:rsidRPr="00990FF9" w:rsidRDefault="004263A1" w:rsidP="004263A1">
      <w:pPr>
        <w:widowControl w:val="0"/>
        <w:autoSpaceDE w:val="0"/>
        <w:autoSpaceDN w:val="0"/>
        <w:adjustRightInd w:val="0"/>
        <w:spacing w:after="0" w:line="240" w:lineRule="auto"/>
        <w:ind w:right="422"/>
        <w:jc w:val="both"/>
        <w:outlineLvl w:val="2"/>
        <w:rPr>
          <w:rFonts w:ascii="Times New Roman" w:eastAsia="Times New Roman" w:hAnsi="Times New Roman"/>
          <w:bCs/>
          <w:color w:val="000000"/>
          <w:sz w:val="26"/>
          <w:szCs w:val="26"/>
        </w:rPr>
      </w:pPr>
      <w:r w:rsidRPr="00990FF9">
        <w:rPr>
          <w:rFonts w:ascii="Times New Roman" w:eastAsia="Times New Roman" w:hAnsi="Times New Roman"/>
          <w:bCs/>
          <w:color w:val="000000"/>
          <w:sz w:val="26"/>
          <w:szCs w:val="26"/>
        </w:rPr>
        <w:t>&lt;2&gt; Заполняется в случае наличия указанных средств.</w:t>
      </w:r>
    </w:p>
    <w:p w:rsidR="004263A1" w:rsidRPr="00990FF9" w:rsidRDefault="0027341D" w:rsidP="004263A1">
      <w:pPr>
        <w:widowControl w:val="0"/>
        <w:autoSpaceDE w:val="0"/>
        <w:autoSpaceDN w:val="0"/>
        <w:adjustRightInd w:val="0"/>
        <w:spacing w:after="0" w:line="240" w:lineRule="auto"/>
        <w:ind w:right="422"/>
        <w:jc w:val="both"/>
        <w:outlineLvl w:val="2"/>
        <w:rPr>
          <w:rFonts w:ascii="Times New Roman" w:eastAsia="Times New Roman" w:hAnsi="Times New Roman"/>
          <w:bCs/>
          <w:color w:val="000000"/>
          <w:sz w:val="26"/>
          <w:szCs w:val="26"/>
        </w:rPr>
      </w:pPr>
      <w:hyperlink w:anchor="Par1127" w:history="1">
        <w:r w:rsidR="004263A1" w:rsidRPr="00990FF9">
          <w:rPr>
            <w:rFonts w:ascii="Times New Roman" w:eastAsia="Times New Roman" w:hAnsi="Times New Roman"/>
            <w:bCs/>
            <w:color w:val="000000"/>
            <w:sz w:val="26"/>
            <w:szCs w:val="26"/>
          </w:rPr>
          <w:t>&lt;3&gt;</w:t>
        </w:r>
      </w:hyperlink>
      <w:r w:rsidR="004263A1" w:rsidRPr="00990FF9">
        <w:rPr>
          <w:rFonts w:ascii="Times New Roman" w:eastAsia="Times New Roman" w:hAnsi="Times New Roman"/>
          <w:bCs/>
          <w:color w:val="000000"/>
          <w:sz w:val="26"/>
          <w:szCs w:val="26"/>
        </w:rPr>
        <w:t xml:space="preserve"> По основным мероприятиям</w:t>
      </w:r>
      <w:r w:rsidR="004263A1">
        <w:rPr>
          <w:rFonts w:ascii="Times New Roman" w:eastAsia="Times New Roman" w:hAnsi="Times New Roman"/>
          <w:bCs/>
          <w:color w:val="000000"/>
          <w:sz w:val="26"/>
          <w:szCs w:val="26"/>
        </w:rPr>
        <w:t xml:space="preserve">, приоритетным мероприятиям и мероприятиям ведомственных целевых программ </w:t>
      </w:r>
      <w:r w:rsidR="004263A1" w:rsidRPr="00990FF9">
        <w:rPr>
          <w:rFonts w:ascii="Times New Roman" w:eastAsia="Times New Roman" w:hAnsi="Times New Roman"/>
          <w:bCs/>
          <w:color w:val="000000"/>
          <w:sz w:val="26"/>
          <w:szCs w:val="26"/>
        </w:rPr>
        <w:t>в графе 3 «Объем расходов</w:t>
      </w:r>
      <w:r w:rsidR="004263A1" w:rsidRPr="00990FF9">
        <w:rPr>
          <w:rFonts w:ascii="Times New Roman" w:eastAsia="Times New Roman" w:hAnsi="Times New Roman"/>
          <w:bCs/>
          <w:color w:val="000000"/>
          <w:sz w:val="26"/>
          <w:szCs w:val="26"/>
        </w:rPr>
        <w:br/>
        <w:t xml:space="preserve">(тыс. рублей), предусмотренных </w:t>
      </w:r>
      <w:r w:rsidR="004263A1">
        <w:rPr>
          <w:rFonts w:ascii="Times New Roman" w:eastAsia="Times New Roman" w:hAnsi="Times New Roman"/>
          <w:bCs/>
          <w:color w:val="000000"/>
          <w:sz w:val="26"/>
          <w:szCs w:val="26"/>
        </w:rPr>
        <w:t xml:space="preserve">муниципальной </w:t>
      </w:r>
      <w:r w:rsidR="004263A1" w:rsidRPr="00990FF9">
        <w:rPr>
          <w:rFonts w:ascii="Times New Roman" w:eastAsia="Times New Roman" w:hAnsi="Times New Roman"/>
          <w:bCs/>
          <w:color w:val="000000"/>
          <w:sz w:val="26"/>
          <w:szCs w:val="26"/>
        </w:rPr>
        <w:t xml:space="preserve">программой» сумма должна </w:t>
      </w:r>
      <w:r w:rsidR="004263A1">
        <w:rPr>
          <w:rFonts w:ascii="Times New Roman" w:eastAsia="Times New Roman" w:hAnsi="Times New Roman"/>
          <w:bCs/>
          <w:color w:val="000000"/>
          <w:sz w:val="26"/>
          <w:szCs w:val="26"/>
        </w:rPr>
        <w:t>соответствовать данным Таблицы 7</w:t>
      </w:r>
      <w:r w:rsidR="004263A1" w:rsidRPr="00990FF9">
        <w:rPr>
          <w:rFonts w:ascii="Times New Roman" w:eastAsia="Times New Roman" w:hAnsi="Times New Roman"/>
          <w:bCs/>
          <w:color w:val="000000"/>
          <w:sz w:val="26"/>
          <w:szCs w:val="26"/>
        </w:rPr>
        <w:t>.</w:t>
      </w:r>
    </w:p>
    <w:p w:rsidR="004263A1" w:rsidRPr="00726304" w:rsidRDefault="0027341D" w:rsidP="004263A1">
      <w:pPr>
        <w:widowControl w:val="0"/>
        <w:autoSpaceDE w:val="0"/>
        <w:autoSpaceDN w:val="0"/>
        <w:adjustRightInd w:val="0"/>
        <w:spacing w:after="0" w:line="240" w:lineRule="auto"/>
        <w:ind w:right="422"/>
        <w:jc w:val="both"/>
        <w:outlineLvl w:val="2"/>
        <w:rPr>
          <w:rFonts w:ascii="Times New Roman" w:hAnsi="Times New Roman"/>
          <w:sz w:val="26"/>
          <w:szCs w:val="26"/>
        </w:rPr>
      </w:pPr>
      <w:hyperlink w:anchor="Par1127" w:history="1">
        <w:r w:rsidR="004263A1" w:rsidRPr="00990FF9">
          <w:rPr>
            <w:rFonts w:ascii="Times New Roman" w:eastAsia="Times New Roman" w:hAnsi="Times New Roman"/>
            <w:bCs/>
            <w:color w:val="000000"/>
            <w:sz w:val="26"/>
            <w:szCs w:val="26"/>
          </w:rPr>
          <w:t>&lt;4&gt;</w:t>
        </w:r>
      </w:hyperlink>
      <w:r w:rsidR="004263A1" w:rsidRPr="00990FF9">
        <w:rPr>
          <w:rFonts w:ascii="Times New Roman" w:eastAsia="Times New Roman" w:hAnsi="Times New Roman"/>
          <w:bCs/>
          <w:color w:val="000000"/>
          <w:sz w:val="26"/>
          <w:szCs w:val="26"/>
        </w:rPr>
        <w:t xml:space="preserve"> В целях оптимизации содержания информации в графе 1 допускается использование аббревиатур, например:</w:t>
      </w:r>
      <w:r w:rsidR="004263A1" w:rsidRPr="00990FF9">
        <w:rPr>
          <w:rFonts w:ascii="Times New Roman" w:hAnsi="Times New Roman"/>
          <w:sz w:val="26"/>
          <w:szCs w:val="26"/>
        </w:rPr>
        <w:t xml:space="preserve"> </w:t>
      </w:r>
      <w:r w:rsidR="004263A1">
        <w:rPr>
          <w:rFonts w:ascii="Times New Roman" w:eastAsia="Times New Roman" w:hAnsi="Times New Roman"/>
          <w:sz w:val="26"/>
          <w:szCs w:val="26"/>
        </w:rPr>
        <w:t xml:space="preserve">муниципальная программа – МП, </w:t>
      </w:r>
      <w:r w:rsidR="004263A1" w:rsidRPr="00990FF9">
        <w:rPr>
          <w:rFonts w:ascii="Times New Roman" w:eastAsia="Times New Roman" w:hAnsi="Times New Roman"/>
          <w:sz w:val="26"/>
          <w:szCs w:val="26"/>
        </w:rPr>
        <w:t xml:space="preserve">основное мероприятие </w:t>
      </w:r>
      <w:r w:rsidR="004263A1">
        <w:rPr>
          <w:rFonts w:ascii="Times New Roman" w:eastAsia="Times New Roman" w:hAnsi="Times New Roman"/>
          <w:sz w:val="26"/>
          <w:szCs w:val="26"/>
        </w:rPr>
        <w:t xml:space="preserve">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sectPr w:rsidR="004263A1" w:rsidRPr="00990FF9" w:rsidSect="004263A1">
          <w:pgSz w:w="11905" w:h="16838"/>
          <w:pgMar w:top="822" w:right="284" w:bottom="992" w:left="709" w:header="720" w:footer="188" w:gutter="0"/>
          <w:pgNumType w:start="36"/>
          <w:cols w:space="720"/>
          <w:noEndnote/>
          <w:docGrid w:linePitch="299"/>
        </w:sect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lastRenderedPageBreak/>
        <w:t>Таблица 16</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shd w:val="clear" w:color="auto" w:fill="FFFFFF"/>
        <w:autoSpaceDE w:val="0"/>
        <w:autoSpaceDN w:val="0"/>
        <w:adjustRightInd w:val="0"/>
        <w:spacing w:after="0" w:line="240" w:lineRule="auto"/>
        <w:jc w:val="center"/>
        <w:rPr>
          <w:rFonts w:ascii="Times New Roman" w:hAnsi="Times New Roman"/>
          <w:sz w:val="26"/>
          <w:szCs w:val="26"/>
        </w:rPr>
      </w:pPr>
      <w:bookmarkStart w:id="24" w:name="Par1422"/>
      <w:bookmarkEnd w:id="24"/>
      <w:r w:rsidRPr="00990FF9">
        <w:rPr>
          <w:rFonts w:ascii="Times New Roman" w:hAnsi="Times New Roman"/>
          <w:sz w:val="26"/>
          <w:szCs w:val="26"/>
        </w:rPr>
        <w:t>СВЕДЕНИЯ</w:t>
      </w:r>
    </w:p>
    <w:p w:rsidR="004263A1" w:rsidRPr="00990FF9" w:rsidRDefault="004263A1" w:rsidP="004263A1">
      <w:pPr>
        <w:widowControl w:val="0"/>
        <w:shd w:val="clear" w:color="auto" w:fill="FFFFFF"/>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о д</w:t>
      </w:r>
      <w:r>
        <w:rPr>
          <w:rFonts w:ascii="Times New Roman" w:hAnsi="Times New Roman"/>
          <w:sz w:val="26"/>
          <w:szCs w:val="26"/>
        </w:rPr>
        <w:t xml:space="preserve">остижении значений показателей </w:t>
      </w:r>
    </w:p>
    <w:p w:rsidR="004263A1" w:rsidRPr="00990FF9" w:rsidRDefault="004263A1" w:rsidP="004263A1">
      <w:pPr>
        <w:widowControl w:val="0"/>
        <w:shd w:val="clear" w:color="auto" w:fill="FFFFFF"/>
        <w:autoSpaceDE w:val="0"/>
        <w:autoSpaceDN w:val="0"/>
        <w:adjustRightInd w:val="0"/>
        <w:spacing w:after="0" w:line="240" w:lineRule="auto"/>
        <w:ind w:firstLine="540"/>
        <w:jc w:val="both"/>
        <w:rPr>
          <w:rFonts w:ascii="Times New Roman" w:hAnsi="Times New Roman"/>
          <w:sz w:val="26"/>
          <w:szCs w:val="26"/>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80"/>
        <w:gridCol w:w="1474"/>
        <w:gridCol w:w="1524"/>
        <w:gridCol w:w="3393"/>
      </w:tblGrid>
      <w:tr w:rsidR="004263A1" w:rsidRPr="00990FF9" w:rsidTr="004263A1">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 xml:space="preserve">№ </w:t>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3077"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 xml:space="preserve">Номер и наименование </w:t>
            </w:r>
          </w:p>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Единица</w:t>
            </w:r>
          </w:p>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Pr>
                <w:rFonts w:ascii="Times New Roman" w:hAnsi="Times New Roman" w:cs="Times New Roman"/>
                <w:sz w:val="26"/>
                <w:szCs w:val="26"/>
              </w:rPr>
              <w:t>Значения показателей муниципальной</w:t>
            </w:r>
            <w:r w:rsidRPr="00990FF9">
              <w:rPr>
                <w:rFonts w:ascii="Times New Roman" w:hAnsi="Times New Roman" w:cs="Times New Roman"/>
                <w:sz w:val="26"/>
                <w:szCs w:val="26"/>
              </w:rPr>
              <w:br/>
              <w:t xml:space="preserve">программы,  </w:t>
            </w:r>
            <w:r>
              <w:rPr>
                <w:rFonts w:ascii="Times New Roman" w:hAnsi="Times New Roman" w:cs="Times New Roman"/>
                <w:sz w:val="26"/>
                <w:szCs w:val="26"/>
              </w:rPr>
              <w:t xml:space="preserve">   </w:t>
            </w:r>
            <w:r>
              <w:rPr>
                <w:rFonts w:ascii="Times New Roman" w:hAnsi="Times New Roman" w:cs="Times New Roman"/>
                <w:sz w:val="26"/>
                <w:szCs w:val="26"/>
              </w:rPr>
              <w:br/>
              <w:t>подпрограммы муниципальной</w:t>
            </w:r>
            <w:r w:rsidRPr="00990FF9">
              <w:rPr>
                <w:rFonts w:ascii="Times New Roman" w:hAnsi="Times New Roman" w:cs="Times New Roman"/>
                <w:sz w:val="26"/>
                <w:szCs w:val="26"/>
              </w:rPr>
              <w:t xml:space="preserve">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 xml:space="preserve">Обоснование отклонений  </w:t>
            </w:r>
            <w:r w:rsidRPr="00990FF9">
              <w:rPr>
                <w:rFonts w:ascii="Times New Roman" w:hAnsi="Times New Roman" w:cs="Times New Roman"/>
                <w:sz w:val="26"/>
                <w:szCs w:val="26"/>
              </w:rPr>
              <w:br/>
              <w:t xml:space="preserve"> значений показателя    </w:t>
            </w:r>
            <w:r w:rsidRPr="00990FF9">
              <w:rPr>
                <w:rFonts w:ascii="Times New Roman" w:hAnsi="Times New Roman" w:cs="Times New Roman"/>
                <w:sz w:val="26"/>
                <w:szCs w:val="26"/>
              </w:rPr>
              <w:br/>
              <w:t xml:space="preserve"> на конец   </w:t>
            </w:r>
            <w:r w:rsidRPr="00990FF9">
              <w:rPr>
                <w:rFonts w:ascii="Times New Roman" w:hAnsi="Times New Roman" w:cs="Times New Roman"/>
                <w:sz w:val="26"/>
                <w:szCs w:val="26"/>
              </w:rPr>
              <w:br/>
              <w:t xml:space="preserve"> отчетного года       </w:t>
            </w:r>
            <w:r w:rsidRPr="00990FF9">
              <w:rPr>
                <w:rFonts w:ascii="Times New Roman" w:hAnsi="Times New Roman" w:cs="Times New Roman"/>
                <w:sz w:val="26"/>
                <w:szCs w:val="26"/>
              </w:rPr>
              <w:br/>
              <w:t>(при наличии)</w:t>
            </w:r>
          </w:p>
        </w:tc>
      </w:tr>
      <w:tr w:rsidR="004263A1" w:rsidRPr="00990FF9" w:rsidTr="004263A1">
        <w:trPr>
          <w:tblCellSpacing w:w="5" w:type="nil"/>
          <w:jc w:val="center"/>
        </w:trPr>
        <w:tc>
          <w:tcPr>
            <w:tcW w:w="739"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077"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18"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год,</w:t>
            </w:r>
          </w:p>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 xml:space="preserve">предшествующий </w:t>
            </w:r>
            <w:r w:rsidRPr="00990FF9">
              <w:rPr>
                <w:rFonts w:ascii="Times New Roman" w:hAnsi="Times New Roman" w:cs="Times New Roman"/>
                <w:sz w:val="26"/>
                <w:szCs w:val="26"/>
              </w:rPr>
              <w:br/>
              <w:t xml:space="preserve">отчетному </w:t>
            </w:r>
            <w:hyperlink w:anchor="Par1462" w:history="1">
              <w:r w:rsidRPr="00990FF9">
                <w:rPr>
                  <w:rFonts w:ascii="Times New Roman" w:hAnsi="Times New Roman" w:cs="Times New Roman"/>
                  <w:sz w:val="26"/>
                  <w:szCs w:val="26"/>
                </w:rPr>
                <w:t>&lt;1&gt;</w:t>
              </w:r>
            </w:hyperlink>
          </w:p>
        </w:tc>
        <w:tc>
          <w:tcPr>
            <w:tcW w:w="2998"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отчетный год</w:t>
            </w:r>
          </w:p>
        </w:tc>
        <w:tc>
          <w:tcPr>
            <w:tcW w:w="3393"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077"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18"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план</w:t>
            </w: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факт</w:t>
            </w:r>
          </w:p>
        </w:tc>
        <w:tc>
          <w:tcPr>
            <w:tcW w:w="3393" w:type="dxa"/>
            <w:vMerge/>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6</w:t>
            </w: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7</w:t>
            </w:r>
          </w:p>
        </w:tc>
      </w:tr>
      <w:tr w:rsidR="004263A1" w:rsidRPr="00990FF9" w:rsidTr="004263A1">
        <w:trPr>
          <w:trHeight w:val="313"/>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13066" w:type="dxa"/>
            <w:gridSpan w:val="6"/>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Pr="00990FF9">
              <w:rPr>
                <w:rFonts w:ascii="Times New Roman" w:hAnsi="Times New Roman" w:cs="Times New Roman"/>
                <w:sz w:val="26"/>
                <w:szCs w:val="26"/>
              </w:rPr>
              <w:t>программа</w:t>
            </w:r>
          </w:p>
        </w:tc>
      </w:tr>
      <w:tr w:rsidR="004263A1" w:rsidRPr="00990FF9" w:rsidTr="004263A1">
        <w:trPr>
          <w:trHeight w:val="313"/>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1.</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Pr>
                <w:rFonts w:ascii="Times New Roman" w:hAnsi="Times New Roman" w:cs="Times New Roman"/>
                <w:sz w:val="26"/>
                <w:szCs w:val="26"/>
              </w:rPr>
              <w:t xml:space="preserve">Показатель </w:t>
            </w:r>
            <w:r w:rsidRPr="00990FF9">
              <w:rPr>
                <w:rFonts w:ascii="Times New Roman" w:hAnsi="Times New Roman" w:cs="Times New Roman"/>
                <w:sz w:val="26"/>
                <w:szCs w:val="26"/>
              </w:rPr>
              <w:t>2.</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3.</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4.</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13066" w:type="dxa"/>
            <w:gridSpan w:val="6"/>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Подпрограмма 1</w:t>
            </w: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1.1.</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1.2.</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1.3.</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077"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w:t>
            </w:r>
          </w:p>
        </w:tc>
        <w:tc>
          <w:tcPr>
            <w:tcW w:w="1418"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13066" w:type="dxa"/>
            <w:gridSpan w:val="6"/>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Подпрограмма 2</w:t>
            </w:r>
          </w:p>
        </w:tc>
      </w:tr>
      <w:tr w:rsidR="004263A1" w:rsidRPr="00990FF9" w:rsidTr="004263A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2.1.</w:t>
            </w: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2.2.</w:t>
            </w: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3077"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2.3.</w:t>
            </w:r>
          </w:p>
        </w:tc>
        <w:tc>
          <w:tcPr>
            <w:tcW w:w="1418"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180"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47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524"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3393"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r>
      <w:tr w:rsidR="004263A1" w:rsidRPr="00990FF9" w:rsidTr="004263A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13066" w:type="dxa"/>
            <w:gridSpan w:val="6"/>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 xml:space="preserve">                           </w:t>
            </w:r>
          </w:p>
        </w:tc>
      </w:tr>
    </w:tbl>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bookmarkStart w:id="25" w:name="Par1462"/>
      <w:bookmarkEnd w:id="25"/>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&lt;1&gt;  Приводится фактическое значение индикатора или показателя за год, предшествующий отчетному.</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1</w:t>
      </w:r>
      <w:r>
        <w:rPr>
          <w:rFonts w:ascii="Times New Roman" w:hAnsi="Times New Roman"/>
          <w:sz w:val="26"/>
          <w:szCs w:val="26"/>
        </w:rPr>
        <w:t>7</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bookmarkStart w:id="26" w:name="Par1470"/>
      <w:bookmarkEnd w:id="26"/>
      <w:r w:rsidRPr="00990FF9">
        <w:rPr>
          <w:rFonts w:ascii="Times New Roman" w:hAnsi="Times New Roman"/>
          <w:sz w:val="26"/>
          <w:szCs w:val="26"/>
        </w:rPr>
        <w:t>СВЕДЕНИЯ</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r w:rsidRPr="00990FF9">
        <w:rPr>
          <w:rFonts w:ascii="Times New Roman" w:hAnsi="Times New Roman"/>
          <w:sz w:val="26"/>
          <w:szCs w:val="26"/>
        </w:rPr>
        <w:t xml:space="preserve">о достижении значений показателей (индикаторов) по муниципальным образованиям </w:t>
      </w:r>
      <w:r>
        <w:rPr>
          <w:rFonts w:ascii="Times New Roman" w:hAnsi="Times New Roman"/>
          <w:sz w:val="26"/>
          <w:szCs w:val="26"/>
        </w:rPr>
        <w:t xml:space="preserve">Куйбышевского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w:t>
      </w:r>
    </w:p>
    <w:p w:rsidR="004263A1" w:rsidRPr="00990FF9" w:rsidRDefault="004263A1" w:rsidP="004263A1">
      <w:pPr>
        <w:widowControl w:val="0"/>
        <w:autoSpaceDE w:val="0"/>
        <w:autoSpaceDN w:val="0"/>
        <w:adjustRightInd w:val="0"/>
        <w:spacing w:after="0" w:line="240" w:lineRule="auto"/>
        <w:jc w:val="center"/>
        <w:rPr>
          <w:rFonts w:ascii="Times New Roman" w:hAnsi="Times New Roman"/>
          <w:sz w:val="26"/>
          <w:szCs w:val="26"/>
        </w:rPr>
      </w:pPr>
    </w:p>
    <w:tbl>
      <w:tblPr>
        <w:tblW w:w="0" w:type="auto"/>
        <w:jc w:val="center"/>
        <w:tblCellSpacing w:w="5" w:type="nil"/>
        <w:tblInd w:w="-381" w:type="dxa"/>
        <w:tblLayout w:type="fixed"/>
        <w:tblCellMar>
          <w:left w:w="75" w:type="dxa"/>
          <w:right w:w="75" w:type="dxa"/>
        </w:tblCellMar>
        <w:tblLook w:val="0000"/>
      </w:tblPr>
      <w:tblGrid>
        <w:gridCol w:w="765"/>
        <w:gridCol w:w="2976"/>
        <w:gridCol w:w="2165"/>
        <w:gridCol w:w="1319"/>
        <w:gridCol w:w="1682"/>
        <w:gridCol w:w="3016"/>
      </w:tblGrid>
      <w:tr w:rsidR="004263A1" w:rsidRPr="00990FF9" w:rsidTr="004263A1">
        <w:trPr>
          <w:tblCellSpacing w:w="5" w:type="nil"/>
          <w:jc w:val="center"/>
        </w:trPr>
        <w:tc>
          <w:tcPr>
            <w:tcW w:w="765" w:type="dxa"/>
            <w:vMerge w:val="restart"/>
            <w:tcBorders>
              <w:top w:val="single" w:sz="4" w:space="0" w:color="auto"/>
              <w:left w:val="single" w:sz="4" w:space="0" w:color="auto"/>
              <w:bottom w:val="single" w:sz="4" w:space="0" w:color="auto"/>
              <w:right w:val="single" w:sz="4" w:space="0" w:color="auto"/>
            </w:tcBorders>
            <w:shd w:val="clear" w:color="auto" w:fill="FFFFFF"/>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 </w:t>
            </w:r>
            <w:r w:rsidRPr="00990FF9">
              <w:rPr>
                <w:rFonts w:ascii="Times New Roman" w:hAnsi="Times New Roman" w:cs="Times New Roman"/>
                <w:sz w:val="26"/>
                <w:szCs w:val="26"/>
              </w:rPr>
              <w:br/>
            </w:r>
            <w:proofErr w:type="spellStart"/>
            <w:r w:rsidRPr="00990FF9">
              <w:rPr>
                <w:rFonts w:ascii="Times New Roman" w:hAnsi="Times New Roman" w:cs="Times New Roman"/>
                <w:sz w:val="26"/>
                <w:szCs w:val="26"/>
              </w:rPr>
              <w:t>п</w:t>
            </w:r>
            <w:proofErr w:type="spellEnd"/>
            <w:r w:rsidRPr="00990FF9">
              <w:rPr>
                <w:rFonts w:ascii="Times New Roman" w:hAnsi="Times New Roman" w:cs="Times New Roman"/>
                <w:sz w:val="26"/>
                <w:szCs w:val="26"/>
              </w:rPr>
              <w:t>/</w:t>
            </w:r>
            <w:proofErr w:type="spellStart"/>
            <w:r w:rsidRPr="00990FF9">
              <w:rPr>
                <w:rFonts w:ascii="Times New Roman" w:hAnsi="Times New Roman" w:cs="Times New Roman"/>
                <w:sz w:val="26"/>
                <w:szCs w:val="26"/>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Номер и наименование</w:t>
            </w:r>
            <w:r>
              <w:rPr>
                <w:rFonts w:ascii="Times New Roman" w:hAnsi="Times New Roman" w:cs="Times New Roman"/>
                <w:sz w:val="26"/>
                <w:szCs w:val="26"/>
              </w:rPr>
              <w:t xml:space="preserve"> показателя</w:t>
            </w:r>
            <w:r w:rsidRPr="00990FF9">
              <w:rPr>
                <w:rFonts w:ascii="Times New Roman" w:hAnsi="Times New Roman" w:cs="Times New Roman"/>
                <w:sz w:val="26"/>
                <w:szCs w:val="26"/>
              </w:rPr>
              <w:t>,</w:t>
            </w:r>
          </w:p>
          <w:p w:rsidR="004263A1" w:rsidRPr="00990FF9" w:rsidRDefault="004263A1" w:rsidP="004263A1">
            <w:pPr>
              <w:pStyle w:val="ConsPlusCell"/>
              <w:shd w:val="clear" w:color="auto" w:fill="FFFFFF"/>
              <w:jc w:val="center"/>
              <w:rPr>
                <w:rFonts w:ascii="Times New Roman" w:hAnsi="Times New Roman" w:cs="Times New Roman"/>
                <w:sz w:val="26"/>
                <w:szCs w:val="26"/>
              </w:rPr>
            </w:pPr>
            <w:r w:rsidRPr="00990FF9">
              <w:rPr>
                <w:rFonts w:ascii="Times New Roman" w:hAnsi="Times New Roman" w:cs="Times New Roman"/>
                <w:sz w:val="26"/>
                <w:szCs w:val="26"/>
              </w:rPr>
              <w:t xml:space="preserve">наименование муниципального образования </w:t>
            </w:r>
            <w:r>
              <w:rPr>
                <w:rFonts w:ascii="Times New Roman" w:hAnsi="Times New Roman" w:cs="Times New Roman"/>
                <w:sz w:val="26"/>
                <w:szCs w:val="26"/>
              </w:rPr>
              <w:t xml:space="preserve">Куйбышевского </w:t>
            </w:r>
            <w:r w:rsidR="00E47ED9">
              <w:rPr>
                <w:rFonts w:ascii="Times New Roman" w:hAnsi="Times New Roman" w:cs="Times New Roman"/>
                <w:sz w:val="26"/>
                <w:szCs w:val="26"/>
              </w:rPr>
              <w:t>сельского поселения</w:t>
            </w:r>
          </w:p>
        </w:tc>
        <w:tc>
          <w:tcPr>
            <w:tcW w:w="5166" w:type="dxa"/>
            <w:gridSpan w:val="3"/>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Значения показателей </w:t>
            </w:r>
            <w:r>
              <w:rPr>
                <w:rFonts w:ascii="Times New Roman" w:hAnsi="Times New Roman" w:cs="Times New Roman"/>
                <w:sz w:val="26"/>
                <w:szCs w:val="26"/>
              </w:rPr>
              <w:t>муниципальной</w:t>
            </w:r>
            <w:r w:rsidRPr="00990FF9">
              <w:rPr>
                <w:rFonts w:ascii="Times New Roman" w:hAnsi="Times New Roman" w:cs="Times New Roman"/>
                <w:sz w:val="26"/>
                <w:szCs w:val="26"/>
              </w:rPr>
              <w:t xml:space="preserve"> прог</w:t>
            </w:r>
            <w:r>
              <w:rPr>
                <w:rFonts w:ascii="Times New Roman" w:hAnsi="Times New Roman" w:cs="Times New Roman"/>
                <w:sz w:val="26"/>
                <w:szCs w:val="26"/>
              </w:rPr>
              <w:t>раммы, подпрограммы муниципальной</w:t>
            </w:r>
            <w:r w:rsidRPr="00990FF9">
              <w:rPr>
                <w:rFonts w:ascii="Times New Roman" w:hAnsi="Times New Roman" w:cs="Times New Roman"/>
                <w:sz w:val="26"/>
                <w:szCs w:val="26"/>
              </w:rPr>
              <w:t xml:space="preserve"> программы</w:t>
            </w:r>
          </w:p>
        </w:tc>
        <w:tc>
          <w:tcPr>
            <w:tcW w:w="3016" w:type="dxa"/>
            <w:vMerge w:val="restart"/>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Обоснование отклонений   </w:t>
            </w:r>
            <w:r w:rsidRPr="00990FF9">
              <w:rPr>
                <w:rFonts w:ascii="Times New Roman" w:hAnsi="Times New Roman" w:cs="Times New Roman"/>
                <w:sz w:val="26"/>
                <w:szCs w:val="26"/>
              </w:rPr>
              <w:br/>
              <w:t xml:space="preserve">значений показателя </w:t>
            </w:r>
            <w:r w:rsidRPr="00990FF9">
              <w:rPr>
                <w:rFonts w:ascii="Times New Roman" w:hAnsi="Times New Roman" w:cs="Times New Roman"/>
                <w:sz w:val="26"/>
                <w:szCs w:val="26"/>
              </w:rPr>
              <w:br/>
              <w:t xml:space="preserve">  на конец </w:t>
            </w:r>
            <w:r w:rsidRPr="00990FF9">
              <w:rPr>
                <w:rFonts w:ascii="Times New Roman" w:hAnsi="Times New Roman" w:cs="Times New Roman"/>
                <w:sz w:val="26"/>
                <w:szCs w:val="26"/>
              </w:rPr>
              <w:br/>
              <w:t xml:space="preserve">отчетного года </w:t>
            </w:r>
            <w:r w:rsidRPr="00990FF9">
              <w:rPr>
                <w:rFonts w:ascii="Times New Roman" w:hAnsi="Times New Roman" w:cs="Times New Roman"/>
                <w:sz w:val="26"/>
                <w:szCs w:val="26"/>
              </w:rPr>
              <w:br/>
              <w:t xml:space="preserve"> (при наличии)</w:t>
            </w:r>
          </w:p>
        </w:tc>
      </w:tr>
      <w:tr w:rsidR="004263A1" w:rsidRPr="00990FF9" w:rsidTr="004263A1">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4263A1" w:rsidRPr="00990FF9" w:rsidRDefault="004263A1" w:rsidP="004263A1">
            <w:pPr>
              <w:pStyle w:val="ConsPlusCell"/>
              <w:rPr>
                <w:rFonts w:ascii="Times New Roman" w:hAnsi="Times New Roman" w:cs="Times New Roman"/>
                <w:sz w:val="26"/>
                <w:szCs w:val="26"/>
              </w:rPr>
            </w:pPr>
          </w:p>
        </w:tc>
        <w:tc>
          <w:tcPr>
            <w:tcW w:w="297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65" w:type="dxa"/>
            <w:vMerge w:val="restart"/>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 xml:space="preserve">год, </w:t>
            </w:r>
            <w:r w:rsidRPr="00990FF9">
              <w:rPr>
                <w:rFonts w:ascii="Times New Roman" w:hAnsi="Times New Roman" w:cs="Times New Roman"/>
                <w:sz w:val="26"/>
                <w:szCs w:val="26"/>
              </w:rPr>
              <w:br/>
              <w:t xml:space="preserve">предшествующий </w:t>
            </w:r>
            <w:r w:rsidRPr="00990FF9">
              <w:rPr>
                <w:rFonts w:ascii="Times New Roman" w:hAnsi="Times New Roman" w:cs="Times New Roman"/>
                <w:sz w:val="26"/>
                <w:szCs w:val="26"/>
              </w:rPr>
              <w:br/>
              <w:t xml:space="preserve">отчетному </w:t>
            </w:r>
            <w:hyperlink w:anchor="Par1512" w:history="1">
              <w:r w:rsidRPr="00990FF9">
                <w:rPr>
                  <w:rFonts w:ascii="Times New Roman" w:hAnsi="Times New Roman" w:cs="Times New Roman"/>
                  <w:sz w:val="26"/>
                  <w:szCs w:val="26"/>
                </w:rPr>
                <w:t>&lt;1&gt;</w:t>
              </w:r>
            </w:hyperlink>
          </w:p>
        </w:tc>
        <w:tc>
          <w:tcPr>
            <w:tcW w:w="3001" w:type="dxa"/>
            <w:gridSpan w:val="2"/>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отчетный год</w:t>
            </w:r>
          </w:p>
        </w:tc>
        <w:tc>
          <w:tcPr>
            <w:tcW w:w="301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jc w:val="center"/>
        </w:trPr>
        <w:tc>
          <w:tcPr>
            <w:tcW w:w="765" w:type="dxa"/>
            <w:vMerge/>
            <w:tcBorders>
              <w:left w:val="single" w:sz="4" w:space="0" w:color="auto"/>
              <w:bottom w:val="single" w:sz="4" w:space="0" w:color="auto"/>
              <w:right w:val="single" w:sz="4" w:space="0" w:color="auto"/>
            </w:tcBorders>
            <w:shd w:val="clear" w:color="auto" w:fill="FFFFFF"/>
          </w:tcPr>
          <w:p w:rsidR="004263A1" w:rsidRPr="00990FF9" w:rsidRDefault="004263A1" w:rsidP="004263A1">
            <w:pPr>
              <w:pStyle w:val="ConsPlusCell"/>
              <w:rPr>
                <w:rFonts w:ascii="Times New Roman" w:hAnsi="Times New Roman" w:cs="Times New Roman"/>
                <w:sz w:val="26"/>
                <w:szCs w:val="26"/>
              </w:rPr>
            </w:pPr>
          </w:p>
        </w:tc>
        <w:tc>
          <w:tcPr>
            <w:tcW w:w="297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2165" w:type="dxa"/>
            <w:vMerge/>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1319"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план</w:t>
            </w:r>
          </w:p>
        </w:tc>
        <w:tc>
          <w:tcPr>
            <w:tcW w:w="1682"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факт</w:t>
            </w:r>
          </w:p>
        </w:tc>
        <w:tc>
          <w:tcPr>
            <w:tcW w:w="3016" w:type="dxa"/>
            <w:vMerge/>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jc w:val="center"/>
        </w:trPr>
        <w:tc>
          <w:tcPr>
            <w:tcW w:w="76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1</w:t>
            </w:r>
          </w:p>
        </w:tc>
        <w:tc>
          <w:tcPr>
            <w:tcW w:w="297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2</w:t>
            </w:r>
          </w:p>
        </w:tc>
        <w:tc>
          <w:tcPr>
            <w:tcW w:w="216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3</w:t>
            </w:r>
          </w:p>
        </w:tc>
        <w:tc>
          <w:tcPr>
            <w:tcW w:w="1319"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4</w:t>
            </w:r>
          </w:p>
        </w:tc>
        <w:tc>
          <w:tcPr>
            <w:tcW w:w="1682"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5</w:t>
            </w:r>
          </w:p>
        </w:tc>
        <w:tc>
          <w:tcPr>
            <w:tcW w:w="3016"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r w:rsidRPr="00990FF9">
              <w:rPr>
                <w:rFonts w:ascii="Times New Roman" w:hAnsi="Times New Roman" w:cs="Times New Roman"/>
                <w:sz w:val="26"/>
                <w:szCs w:val="26"/>
              </w:rPr>
              <w:t>6</w:t>
            </w:r>
          </w:p>
        </w:tc>
      </w:tr>
      <w:tr w:rsidR="004263A1" w:rsidRPr="00990FF9" w:rsidTr="004263A1">
        <w:trPr>
          <w:tblCellSpacing w:w="5" w:type="nil"/>
          <w:jc w:val="center"/>
        </w:trPr>
        <w:tc>
          <w:tcPr>
            <w:tcW w:w="765" w:type="dxa"/>
            <w:tcBorders>
              <w:left w:val="single" w:sz="4" w:space="0" w:color="auto"/>
              <w:bottom w:val="single" w:sz="4" w:space="0" w:color="auto"/>
              <w:right w:val="single" w:sz="4" w:space="0" w:color="auto"/>
            </w:tcBorders>
          </w:tcPr>
          <w:p w:rsidR="004263A1" w:rsidRPr="00990FF9" w:rsidRDefault="004263A1" w:rsidP="004263A1">
            <w:pPr>
              <w:pStyle w:val="ConsPlusCell"/>
              <w:jc w:val="center"/>
              <w:rPr>
                <w:rFonts w:ascii="Times New Roman" w:hAnsi="Times New Roman" w:cs="Times New Roman"/>
                <w:sz w:val="26"/>
                <w:szCs w:val="26"/>
              </w:rPr>
            </w:pPr>
          </w:p>
        </w:tc>
        <w:tc>
          <w:tcPr>
            <w:tcW w:w="297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 xml:space="preserve">Показатель 1., </w:t>
            </w:r>
          </w:p>
          <w:p w:rsidR="004263A1" w:rsidRPr="00990FF9" w:rsidRDefault="004263A1" w:rsidP="004263A1">
            <w:pPr>
              <w:pStyle w:val="ConsPlusCell"/>
              <w:rPr>
                <w:rFonts w:ascii="Times New Roman" w:hAnsi="Times New Roman" w:cs="Times New Roman"/>
                <w:sz w:val="26"/>
                <w:szCs w:val="26"/>
              </w:rPr>
            </w:pPr>
            <w:r w:rsidRPr="00990FF9">
              <w:rPr>
                <w:rFonts w:ascii="Times New Roman" w:hAnsi="Times New Roman" w:cs="Times New Roman"/>
                <w:sz w:val="26"/>
                <w:szCs w:val="26"/>
              </w:rPr>
              <w:t>единица измерения</w:t>
            </w:r>
          </w:p>
        </w:tc>
        <w:tc>
          <w:tcPr>
            <w:tcW w:w="216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3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68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01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jc w:val="center"/>
        </w:trPr>
        <w:tc>
          <w:tcPr>
            <w:tcW w:w="765"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2976"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 xml:space="preserve">Показатель </w:t>
            </w:r>
            <w:r>
              <w:rPr>
                <w:rFonts w:ascii="Times New Roman" w:hAnsi="Times New Roman" w:cs="Times New Roman"/>
                <w:sz w:val="26"/>
                <w:szCs w:val="26"/>
              </w:rPr>
              <w:t>2</w:t>
            </w:r>
            <w:r w:rsidRPr="00990FF9">
              <w:rPr>
                <w:rFonts w:ascii="Times New Roman" w:hAnsi="Times New Roman" w:cs="Times New Roman"/>
                <w:sz w:val="26"/>
                <w:szCs w:val="26"/>
              </w:rPr>
              <w:t>.,</w:t>
            </w:r>
          </w:p>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 xml:space="preserve">единица измерения </w:t>
            </w:r>
          </w:p>
        </w:tc>
        <w:tc>
          <w:tcPr>
            <w:tcW w:w="216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3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68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01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jc w:val="center"/>
        </w:trPr>
        <w:tc>
          <w:tcPr>
            <w:tcW w:w="765"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jc w:val="center"/>
              <w:rPr>
                <w:rFonts w:ascii="Times New Roman" w:hAnsi="Times New Roman" w:cs="Times New Roman"/>
                <w:sz w:val="26"/>
                <w:szCs w:val="26"/>
              </w:rPr>
            </w:pPr>
          </w:p>
        </w:tc>
        <w:tc>
          <w:tcPr>
            <w:tcW w:w="2976" w:type="dxa"/>
            <w:tcBorders>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Показатель  3., единица измерения</w:t>
            </w:r>
          </w:p>
        </w:tc>
        <w:tc>
          <w:tcPr>
            <w:tcW w:w="2165"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319"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682"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016" w:type="dxa"/>
            <w:tcBorders>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r w:rsidR="004263A1" w:rsidRPr="00990FF9" w:rsidTr="004263A1">
        <w:trPr>
          <w:tblCellSpacing w:w="5" w:type="nil"/>
          <w:jc w:val="center"/>
        </w:trPr>
        <w:tc>
          <w:tcPr>
            <w:tcW w:w="76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p>
        </w:tc>
        <w:tc>
          <w:tcPr>
            <w:tcW w:w="297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shd w:val="clear" w:color="auto" w:fill="FFFFFF"/>
              <w:rPr>
                <w:rFonts w:ascii="Times New Roman" w:hAnsi="Times New Roman" w:cs="Times New Roman"/>
                <w:sz w:val="26"/>
                <w:szCs w:val="26"/>
              </w:rPr>
            </w:pPr>
            <w:r w:rsidRPr="00990FF9">
              <w:rPr>
                <w:rFonts w:ascii="Times New Roman" w:hAnsi="Times New Roman" w:cs="Times New Roman"/>
                <w:sz w:val="26"/>
                <w:szCs w:val="26"/>
              </w:rPr>
              <w:t>…</w:t>
            </w:r>
          </w:p>
        </w:tc>
        <w:tc>
          <w:tcPr>
            <w:tcW w:w="2165"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319"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1682"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c>
          <w:tcPr>
            <w:tcW w:w="3016" w:type="dxa"/>
            <w:tcBorders>
              <w:top w:val="single" w:sz="4" w:space="0" w:color="auto"/>
              <w:left w:val="single" w:sz="4" w:space="0" w:color="auto"/>
              <w:bottom w:val="single" w:sz="4" w:space="0" w:color="auto"/>
              <w:right w:val="single" w:sz="4" w:space="0" w:color="auto"/>
            </w:tcBorders>
          </w:tcPr>
          <w:p w:rsidR="004263A1" w:rsidRPr="00990FF9" w:rsidRDefault="004263A1" w:rsidP="004263A1">
            <w:pPr>
              <w:pStyle w:val="ConsPlusCell"/>
              <w:rPr>
                <w:rFonts w:ascii="Times New Roman" w:hAnsi="Times New Roman" w:cs="Times New Roman"/>
                <w:sz w:val="26"/>
                <w:szCs w:val="26"/>
              </w:rPr>
            </w:pPr>
          </w:p>
        </w:tc>
      </w:tr>
    </w:tbl>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bookmarkStart w:id="27" w:name="Par1512"/>
      <w:bookmarkEnd w:id="27"/>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r w:rsidRPr="00990FF9">
        <w:rPr>
          <w:rFonts w:ascii="Times New Roman" w:hAnsi="Times New Roman"/>
          <w:sz w:val="26"/>
          <w:szCs w:val="26"/>
        </w:rPr>
        <w:t>&lt;1&gt;  Приводится фактическое значение индикатора или показателя за год, предшествующий отчетному.</w:t>
      </w:r>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1</w:t>
      </w:r>
      <w:r>
        <w:rPr>
          <w:rFonts w:ascii="Times New Roman" w:hAnsi="Times New Roman"/>
          <w:sz w:val="26"/>
          <w:szCs w:val="26"/>
        </w:rPr>
        <w:t>8</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ИНФОРМАЦИЯ</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о возникновении экономии бюджетных ассигнований на реализацию основных мероприятий </w:t>
      </w:r>
      <w:r w:rsidRPr="00990FF9">
        <w:rPr>
          <w:rFonts w:ascii="Times New Roman" w:eastAsia="Times New Roman" w:hAnsi="Times New Roman"/>
          <w:bCs/>
          <w:sz w:val="26"/>
          <w:szCs w:val="26"/>
        </w:rPr>
        <w:br/>
        <w:t xml:space="preserve">подпрограмм и мероприятий ведомственных целевых программ  </w:t>
      </w:r>
      <w:r>
        <w:rPr>
          <w:rFonts w:ascii="Times New Roman" w:eastAsia="Times New Roman" w:hAnsi="Times New Roman"/>
          <w:bCs/>
          <w:sz w:val="26"/>
          <w:szCs w:val="26"/>
        </w:rPr>
        <w:t xml:space="preserve">муниципальной </w:t>
      </w:r>
      <w:r w:rsidRPr="00990FF9">
        <w:rPr>
          <w:rFonts w:ascii="Times New Roman" w:eastAsia="Times New Roman" w:hAnsi="Times New Roman"/>
          <w:bCs/>
          <w:sz w:val="26"/>
          <w:szCs w:val="26"/>
        </w:rPr>
        <w:t xml:space="preserve">программы, в том числе в результате </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eastAsia="Times New Roman" w:hAnsi="Times New Roman"/>
          <w:bCs/>
          <w:sz w:val="26"/>
          <w:szCs w:val="26"/>
        </w:rPr>
        <w:t xml:space="preserve">проведения закупок, при условии его исполнения в полном объеме </w:t>
      </w:r>
      <w:r w:rsidRPr="00990FF9">
        <w:rPr>
          <w:rFonts w:ascii="Times New Roman" w:eastAsia="Times New Roman" w:hAnsi="Times New Roman"/>
          <w:bCs/>
          <w:sz w:val="26"/>
          <w:szCs w:val="26"/>
        </w:rPr>
        <w:br/>
        <w:t xml:space="preserve">в </w:t>
      </w:r>
      <w:r w:rsidRPr="00990FF9">
        <w:rPr>
          <w:rFonts w:ascii="Times New Roman" w:eastAsia="Times New Roman" w:hAnsi="Times New Roman"/>
          <w:bCs/>
          <w:iCs/>
          <w:sz w:val="26"/>
          <w:szCs w:val="26"/>
        </w:rPr>
        <w:t xml:space="preserve">отчетном </w:t>
      </w:r>
      <w:r w:rsidRPr="00990FF9">
        <w:rPr>
          <w:rFonts w:ascii="Times New Roman" w:eastAsia="Times New Roman" w:hAnsi="Times New Roman"/>
          <w:bCs/>
          <w:sz w:val="26"/>
          <w:szCs w:val="26"/>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4263A1" w:rsidRPr="00990FF9" w:rsidTr="004263A1">
        <w:trPr>
          <w:trHeight w:val="645"/>
        </w:trPr>
        <w:tc>
          <w:tcPr>
            <w:tcW w:w="753" w:type="dxa"/>
            <w:vMerge w:val="restart"/>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 </w:t>
            </w:r>
          </w:p>
          <w:p w:rsidR="004263A1" w:rsidRPr="00990FF9" w:rsidRDefault="004263A1" w:rsidP="004263A1">
            <w:pPr>
              <w:spacing w:after="0" w:line="240" w:lineRule="auto"/>
              <w:jc w:val="center"/>
              <w:rPr>
                <w:rFonts w:ascii="Times New Roman" w:eastAsia="Times New Roman" w:hAnsi="Times New Roman"/>
                <w:bCs/>
                <w:sz w:val="26"/>
                <w:szCs w:val="26"/>
              </w:rPr>
            </w:pPr>
            <w:proofErr w:type="spellStart"/>
            <w:r w:rsidRPr="00990FF9">
              <w:rPr>
                <w:rFonts w:ascii="Times New Roman" w:eastAsia="Times New Roman" w:hAnsi="Times New Roman"/>
                <w:bCs/>
                <w:sz w:val="26"/>
                <w:szCs w:val="26"/>
              </w:rPr>
              <w:t>п</w:t>
            </w:r>
            <w:proofErr w:type="spellEnd"/>
            <w:r w:rsidRPr="00990FF9">
              <w:rPr>
                <w:rFonts w:ascii="Times New Roman" w:eastAsia="Times New Roman" w:hAnsi="Times New Roman"/>
                <w:bCs/>
                <w:sz w:val="26"/>
                <w:szCs w:val="26"/>
              </w:rPr>
              <w:t>/</w:t>
            </w:r>
            <w:proofErr w:type="spellStart"/>
            <w:r w:rsidRPr="00990FF9">
              <w:rPr>
                <w:rFonts w:ascii="Times New Roman" w:eastAsia="Times New Roman" w:hAnsi="Times New Roman"/>
                <w:bCs/>
                <w:sz w:val="26"/>
                <w:szCs w:val="26"/>
              </w:rPr>
              <w:t>п</w:t>
            </w:r>
            <w:proofErr w:type="spellEnd"/>
          </w:p>
        </w:tc>
        <w:tc>
          <w:tcPr>
            <w:tcW w:w="4350" w:type="dxa"/>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Наименование основного мероприятия подпрограммы, мероприятия ведомственной целевой программы </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(по инвестиционным расходам – в разрезе объектов)</w:t>
            </w:r>
          </w:p>
        </w:tc>
        <w:tc>
          <w:tcPr>
            <w:tcW w:w="2048" w:type="dxa"/>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Ожидаемый</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результат</w:t>
            </w:r>
          </w:p>
        </w:tc>
        <w:tc>
          <w:tcPr>
            <w:tcW w:w="2242" w:type="dxa"/>
            <w:vMerge w:val="restart"/>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Фактически сложившийся результат</w:t>
            </w:r>
          </w:p>
        </w:tc>
        <w:tc>
          <w:tcPr>
            <w:tcW w:w="3350" w:type="dxa"/>
            <w:gridSpan w:val="2"/>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Сумма экономии</w:t>
            </w:r>
            <w:r w:rsidRPr="00990FF9">
              <w:rPr>
                <w:rFonts w:ascii="Times New Roman" w:eastAsia="Times New Roman" w:hAnsi="Times New Roman"/>
                <w:bCs/>
                <w:sz w:val="26"/>
                <w:szCs w:val="26"/>
              </w:rPr>
              <w:br/>
              <w:t>(тыс. рублей)</w:t>
            </w:r>
          </w:p>
        </w:tc>
      </w:tr>
      <w:tr w:rsidR="004263A1" w:rsidRPr="00990FF9" w:rsidTr="004263A1">
        <w:trPr>
          <w:trHeight w:val="890"/>
        </w:trPr>
        <w:tc>
          <w:tcPr>
            <w:tcW w:w="753" w:type="dxa"/>
            <w:vMerge/>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4350"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2048"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2242" w:type="dxa"/>
            <w:vMerge/>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400" w:type="dxa"/>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1950" w:type="dxa"/>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 в результате проведения закупок</w:t>
            </w:r>
          </w:p>
        </w:tc>
      </w:tr>
      <w:tr w:rsidR="004263A1" w:rsidRPr="00990FF9" w:rsidTr="004263A1">
        <w:trPr>
          <w:trHeight w:val="315"/>
        </w:trPr>
        <w:tc>
          <w:tcPr>
            <w:tcW w:w="753" w:type="dxa"/>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w:t>
            </w:r>
          </w:p>
        </w:tc>
        <w:tc>
          <w:tcPr>
            <w:tcW w:w="43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2 </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3 </w:t>
            </w: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4 </w:t>
            </w: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5 </w:t>
            </w: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6</w:t>
            </w: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Муниципальная </w:t>
            </w:r>
            <w:r w:rsidRPr="00990FF9">
              <w:rPr>
                <w:rFonts w:ascii="Times New Roman" w:eastAsia="Times New Roman" w:hAnsi="Times New Roman"/>
                <w:sz w:val="26"/>
                <w:szCs w:val="26"/>
              </w:rPr>
              <w:t>программа</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Х </w:t>
            </w: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Х</w:t>
            </w: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Подпрограмма 1.</w:t>
            </w:r>
          </w:p>
        </w:tc>
        <w:tc>
          <w:tcPr>
            <w:tcW w:w="2048"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Х </w:t>
            </w:r>
          </w:p>
        </w:tc>
        <w:tc>
          <w:tcPr>
            <w:tcW w:w="2242"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Х </w:t>
            </w:r>
          </w:p>
        </w:tc>
        <w:tc>
          <w:tcPr>
            <w:tcW w:w="1400"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950"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Основное мероприятие 1.1. </w:t>
            </w:r>
          </w:p>
        </w:tc>
        <w:tc>
          <w:tcPr>
            <w:tcW w:w="2048"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2242"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400"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950" w:type="dxa"/>
            <w:shd w:val="clear" w:color="auto" w:fill="auto"/>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Основное мероприятие 1.2.</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hAnsi="Times New Roman" w:cs="Times New Roman"/>
                <w:sz w:val="26"/>
                <w:szCs w:val="26"/>
              </w:rPr>
              <w:t>Приоритетное  основное мероприятие 1.3</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eastAsia="Times New Roman" w:hAnsi="Times New Roman"/>
                <w:sz w:val="26"/>
                <w:szCs w:val="26"/>
              </w:rPr>
              <w:t>…</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 ВЦП 1.</w:t>
            </w:r>
            <w:r>
              <w:rPr>
                <w:rFonts w:ascii="Times New Roman" w:eastAsia="Times New Roman" w:hAnsi="Times New Roman"/>
                <w:sz w:val="26"/>
                <w:szCs w:val="26"/>
              </w:rPr>
              <w:t>1</w:t>
            </w:r>
            <w:r w:rsidRPr="00990FF9">
              <w:rPr>
                <w:rFonts w:ascii="Times New Roman" w:eastAsia="Times New Roman" w:hAnsi="Times New Roman"/>
                <w:sz w:val="26"/>
                <w:szCs w:val="26"/>
              </w:rPr>
              <w:t>.</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 ВЦП 1.2.</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r w:rsidR="004263A1" w:rsidRPr="00990FF9" w:rsidTr="004263A1">
        <w:trPr>
          <w:trHeight w:val="315"/>
        </w:trPr>
        <w:tc>
          <w:tcPr>
            <w:tcW w:w="753" w:type="dxa"/>
          </w:tcPr>
          <w:p w:rsidR="004263A1" w:rsidRPr="00990FF9" w:rsidRDefault="004263A1" w:rsidP="004263A1">
            <w:pPr>
              <w:spacing w:after="0" w:line="240" w:lineRule="auto"/>
              <w:rPr>
                <w:rFonts w:ascii="Times New Roman" w:eastAsia="Times New Roman" w:hAnsi="Times New Roman"/>
                <w:sz w:val="26"/>
                <w:szCs w:val="26"/>
              </w:rPr>
            </w:pPr>
          </w:p>
        </w:tc>
        <w:tc>
          <w:tcPr>
            <w:tcW w:w="4350" w:type="dxa"/>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eastAsia="Times New Roman" w:hAnsi="Times New Roman"/>
                <w:sz w:val="26"/>
                <w:szCs w:val="26"/>
              </w:rPr>
              <w:t>…</w:t>
            </w:r>
          </w:p>
        </w:tc>
        <w:tc>
          <w:tcPr>
            <w:tcW w:w="2048"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2242"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40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c>
          <w:tcPr>
            <w:tcW w:w="1950" w:type="dxa"/>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p>
        </w:tc>
      </w:tr>
    </w:tbl>
    <w:p w:rsidR="004263A1"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ind w:firstLine="540"/>
        <w:jc w:val="both"/>
      </w:pPr>
    </w:p>
    <w:p w:rsidR="004263A1" w:rsidRDefault="004263A1" w:rsidP="004263A1">
      <w:pPr>
        <w:widowControl w:val="0"/>
        <w:autoSpaceDE w:val="0"/>
        <w:autoSpaceDN w:val="0"/>
        <w:adjustRightInd w:val="0"/>
        <w:spacing w:after="0" w:line="240" w:lineRule="auto"/>
        <w:ind w:firstLine="540"/>
        <w:jc w:val="both"/>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Default="004263A1" w:rsidP="004263A1">
      <w:pPr>
        <w:widowControl w:val="0"/>
        <w:autoSpaceDE w:val="0"/>
        <w:autoSpaceDN w:val="0"/>
        <w:adjustRightInd w:val="0"/>
        <w:spacing w:after="0" w:line="240" w:lineRule="auto"/>
        <w:ind w:right="422"/>
        <w:jc w:val="both"/>
        <w:outlineLvl w:val="2"/>
      </w:pPr>
    </w:p>
    <w:p w:rsidR="004263A1" w:rsidRPr="00726304" w:rsidRDefault="0027341D" w:rsidP="004263A1">
      <w:pPr>
        <w:widowControl w:val="0"/>
        <w:autoSpaceDE w:val="0"/>
        <w:autoSpaceDN w:val="0"/>
        <w:adjustRightInd w:val="0"/>
        <w:spacing w:after="0" w:line="240" w:lineRule="auto"/>
        <w:ind w:right="422"/>
        <w:jc w:val="both"/>
        <w:outlineLvl w:val="2"/>
        <w:rPr>
          <w:rFonts w:ascii="Times New Roman" w:hAnsi="Times New Roman"/>
          <w:sz w:val="26"/>
          <w:szCs w:val="26"/>
        </w:rPr>
      </w:pPr>
      <w:hyperlink w:anchor="Par1127" w:history="1">
        <w:r w:rsidR="004263A1" w:rsidRPr="00990FF9">
          <w:rPr>
            <w:rFonts w:ascii="Times New Roman" w:hAnsi="Times New Roman"/>
            <w:sz w:val="26"/>
            <w:szCs w:val="26"/>
          </w:rPr>
          <w:t>&lt;1&gt;</w:t>
        </w:r>
      </w:hyperlink>
      <w:r w:rsidR="004263A1" w:rsidRPr="00990FF9">
        <w:rPr>
          <w:rFonts w:ascii="Times New Roman" w:hAnsi="Times New Roman"/>
          <w:sz w:val="26"/>
          <w:szCs w:val="26"/>
        </w:rPr>
        <w:t xml:space="preserve"> В целях оптимизации содержания информации в графе 2 допускается использование аббревиатур, например: </w:t>
      </w:r>
      <w:r w:rsidR="004263A1">
        <w:rPr>
          <w:rFonts w:ascii="Times New Roman" w:eastAsia="Times New Roman" w:hAnsi="Times New Roman"/>
          <w:sz w:val="26"/>
          <w:szCs w:val="26"/>
        </w:rPr>
        <w:t xml:space="preserve">муниципальная программа – МП, </w:t>
      </w:r>
      <w:r w:rsidR="004263A1" w:rsidRPr="00990FF9">
        <w:rPr>
          <w:rFonts w:ascii="Times New Roman" w:eastAsia="Times New Roman" w:hAnsi="Times New Roman"/>
          <w:sz w:val="26"/>
          <w:szCs w:val="26"/>
        </w:rPr>
        <w:t xml:space="preserve">основное мероприятие </w:t>
      </w:r>
      <w:r w:rsidR="004263A1">
        <w:rPr>
          <w:rFonts w:ascii="Times New Roman" w:eastAsia="Times New Roman" w:hAnsi="Times New Roman"/>
          <w:sz w:val="26"/>
          <w:szCs w:val="26"/>
        </w:rPr>
        <w:t xml:space="preserve"> – ОМ, приоритетное основное мероприятие - ПОМ</w:t>
      </w:r>
      <w:r w:rsidR="004263A1" w:rsidRPr="00990FF9">
        <w:rPr>
          <w:rFonts w:ascii="Times New Roman" w:eastAsia="Times New Roman" w:hAnsi="Times New Roman"/>
          <w:sz w:val="26"/>
          <w:szCs w:val="26"/>
        </w:rPr>
        <w:t>.</w:t>
      </w:r>
    </w:p>
    <w:p w:rsidR="004263A1" w:rsidRPr="00990FF9" w:rsidRDefault="004263A1" w:rsidP="004263A1">
      <w:pPr>
        <w:widowControl w:val="0"/>
        <w:autoSpaceDE w:val="0"/>
        <w:autoSpaceDN w:val="0"/>
        <w:adjustRightInd w:val="0"/>
        <w:spacing w:after="0" w:line="240" w:lineRule="auto"/>
        <w:ind w:firstLine="540"/>
        <w:jc w:val="both"/>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Pr>
          <w:rFonts w:ascii="Times New Roman" w:hAnsi="Times New Roman"/>
          <w:sz w:val="26"/>
          <w:szCs w:val="26"/>
        </w:rPr>
        <w:t>Таблица 19</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ИНФОРМАЦИЯ</w:t>
      </w:r>
    </w:p>
    <w:p w:rsidR="004263A1" w:rsidRPr="00990FF9" w:rsidRDefault="004263A1" w:rsidP="004263A1">
      <w:pPr>
        <w:widowControl w:val="0"/>
        <w:autoSpaceDE w:val="0"/>
        <w:autoSpaceDN w:val="0"/>
        <w:adjustRightInd w:val="0"/>
        <w:spacing w:after="0" w:line="240" w:lineRule="auto"/>
        <w:jc w:val="center"/>
        <w:outlineLvl w:val="2"/>
        <w:rPr>
          <w:rFonts w:ascii="Times New Roman" w:eastAsia="Times New Roman" w:hAnsi="Times New Roman"/>
          <w:bCs/>
          <w:iCs/>
          <w:sz w:val="26"/>
          <w:szCs w:val="26"/>
        </w:rPr>
      </w:pPr>
      <w:r w:rsidRPr="00990FF9">
        <w:rPr>
          <w:rFonts w:ascii="Times New Roman" w:eastAsia="Times New Roman" w:hAnsi="Times New Roman"/>
          <w:bCs/>
          <w:sz w:val="26"/>
          <w:szCs w:val="26"/>
        </w:rPr>
        <w:t xml:space="preserve">о соблюдении условий </w:t>
      </w:r>
      <w:proofErr w:type="spellStart"/>
      <w:r w:rsidRPr="00990FF9">
        <w:rPr>
          <w:rFonts w:ascii="Times New Roman" w:eastAsia="Times New Roman" w:hAnsi="Times New Roman"/>
          <w:bCs/>
          <w:sz w:val="26"/>
          <w:szCs w:val="26"/>
        </w:rPr>
        <w:t>софинансирования</w:t>
      </w:r>
      <w:proofErr w:type="spellEnd"/>
      <w:r w:rsidRPr="00990FF9">
        <w:rPr>
          <w:rFonts w:ascii="Times New Roman" w:eastAsia="Times New Roman" w:hAnsi="Times New Roman"/>
          <w:bCs/>
          <w:sz w:val="26"/>
          <w:szCs w:val="26"/>
        </w:rPr>
        <w:t xml:space="preserve"> расходных обязательств </w:t>
      </w:r>
      <w:r>
        <w:rPr>
          <w:rFonts w:ascii="Times New Roman" w:eastAsia="Times New Roman" w:hAnsi="Times New Roman"/>
          <w:bCs/>
          <w:sz w:val="26"/>
          <w:szCs w:val="26"/>
        </w:rPr>
        <w:t xml:space="preserve">Куйбышевского </w:t>
      </w:r>
      <w:r w:rsidR="00E47ED9">
        <w:rPr>
          <w:rFonts w:ascii="Times New Roman" w:eastAsia="Times New Roman" w:hAnsi="Times New Roman"/>
          <w:bCs/>
          <w:sz w:val="26"/>
          <w:szCs w:val="26"/>
        </w:rPr>
        <w:t>сельского поселения</w:t>
      </w:r>
      <w:r w:rsidRPr="00990FF9">
        <w:rPr>
          <w:rFonts w:ascii="Times New Roman" w:eastAsia="Times New Roman" w:hAnsi="Times New Roman"/>
          <w:bCs/>
          <w:sz w:val="26"/>
          <w:szCs w:val="26"/>
        </w:rPr>
        <w:t xml:space="preserve"> </w:t>
      </w:r>
      <w:r w:rsidRPr="00990FF9">
        <w:rPr>
          <w:rFonts w:ascii="Times New Roman" w:eastAsia="Times New Roman" w:hAnsi="Times New Roman"/>
          <w:bCs/>
          <w:sz w:val="26"/>
          <w:szCs w:val="26"/>
        </w:rPr>
        <w:br/>
        <w:t xml:space="preserve">при реализации основных мероприятий подпрограмм и мероприятий ведомственных целевых программ </w:t>
      </w:r>
      <w:r>
        <w:rPr>
          <w:rFonts w:ascii="Times New Roman" w:eastAsia="Times New Roman" w:hAnsi="Times New Roman"/>
          <w:bCs/>
          <w:sz w:val="26"/>
          <w:szCs w:val="26"/>
        </w:rPr>
        <w:t xml:space="preserve">муниципальной </w:t>
      </w:r>
      <w:r w:rsidRPr="00990FF9">
        <w:rPr>
          <w:rFonts w:ascii="Times New Roman" w:eastAsia="Times New Roman" w:hAnsi="Times New Roman"/>
          <w:bCs/>
          <w:sz w:val="26"/>
          <w:szCs w:val="26"/>
        </w:rPr>
        <w:t xml:space="preserve">программы </w:t>
      </w:r>
      <w:r w:rsidRPr="00990FF9">
        <w:rPr>
          <w:rFonts w:ascii="Times New Roman" w:eastAsia="Times New Roman" w:hAnsi="Times New Roman"/>
          <w:bCs/>
          <w:sz w:val="26"/>
          <w:szCs w:val="26"/>
        </w:rPr>
        <w:br/>
      </w:r>
      <w:r w:rsidRPr="00990FF9">
        <w:rPr>
          <w:rFonts w:ascii="Times New Roman" w:eastAsia="Times New Roman" w:hAnsi="Times New Roman"/>
          <w:bCs/>
          <w:iCs/>
          <w:sz w:val="26"/>
          <w:szCs w:val="26"/>
        </w:rPr>
        <w:t>в отчетном году</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p>
    <w:tbl>
      <w:tblPr>
        <w:tblW w:w="15064" w:type="dxa"/>
        <w:tblInd w:w="93" w:type="dxa"/>
        <w:tblLook w:val="04A0"/>
      </w:tblPr>
      <w:tblGrid>
        <w:gridCol w:w="693"/>
        <w:gridCol w:w="3989"/>
        <w:gridCol w:w="2137"/>
        <w:gridCol w:w="2595"/>
        <w:gridCol w:w="2934"/>
        <w:gridCol w:w="2716"/>
      </w:tblGrid>
      <w:tr w:rsidR="004263A1" w:rsidRPr="00990FF9" w:rsidTr="004263A1">
        <w:trPr>
          <w:trHeight w:val="560"/>
        </w:trPr>
        <w:tc>
          <w:tcPr>
            <w:tcW w:w="693" w:type="dxa"/>
            <w:vMerge w:val="restart"/>
            <w:tcBorders>
              <w:top w:val="single" w:sz="4" w:space="0" w:color="auto"/>
              <w:left w:val="single" w:sz="4" w:space="0" w:color="auto"/>
              <w:right w:val="single" w:sz="4" w:space="0" w:color="auto"/>
            </w:tcBorders>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п</w:t>
            </w:r>
            <w:proofErr w:type="spellEnd"/>
            <w:r w:rsidRPr="00990FF9">
              <w:rPr>
                <w:rFonts w:ascii="Times New Roman" w:eastAsia="Times New Roman" w:hAnsi="Times New Roman"/>
                <w:bCs/>
                <w:sz w:val="26"/>
                <w:szCs w:val="26"/>
              </w:rPr>
              <w:t>/</w:t>
            </w:r>
            <w:proofErr w:type="spellStart"/>
            <w:r w:rsidRPr="00990FF9">
              <w:rPr>
                <w:rFonts w:ascii="Times New Roman" w:eastAsia="Times New Roman" w:hAnsi="Times New Roman"/>
                <w:bCs/>
                <w:sz w:val="26"/>
                <w:szCs w:val="26"/>
              </w:rPr>
              <w:t>п</w:t>
            </w:r>
            <w:proofErr w:type="spellEnd"/>
          </w:p>
        </w:tc>
        <w:tc>
          <w:tcPr>
            <w:tcW w:w="3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Наименование основного мероприятия подпрограммы, мероприятия ведомственной целевой программы </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(по инвестиционным расходам – в разрезе объектов)</w:t>
            </w:r>
            <w:r>
              <w:rPr>
                <w:rFonts w:ascii="Times New Roman" w:eastAsia="Times New Roman" w:hAnsi="Times New Roman"/>
                <w:bCs/>
                <w:sz w:val="26"/>
                <w:szCs w:val="26"/>
              </w:rPr>
              <w:t xml:space="preserve"> </w:t>
            </w:r>
            <w:r w:rsidRPr="00990FF9">
              <w:rPr>
                <w:rFonts w:ascii="Times New Roman" w:eastAsia="Times New Roman" w:hAnsi="Times New Roman"/>
                <w:bCs/>
                <w:sz w:val="26"/>
                <w:szCs w:val="26"/>
              </w:rPr>
              <w:t>&lt;1&gt;</w:t>
            </w:r>
          </w:p>
        </w:tc>
        <w:tc>
          <w:tcPr>
            <w:tcW w:w="10382" w:type="dxa"/>
            <w:gridSpan w:val="4"/>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Объем фактических расходов</w:t>
            </w:r>
          </w:p>
        </w:tc>
      </w:tr>
      <w:tr w:rsidR="004263A1" w:rsidRPr="00990FF9" w:rsidTr="004263A1">
        <w:trPr>
          <w:trHeight w:val="698"/>
        </w:trPr>
        <w:tc>
          <w:tcPr>
            <w:tcW w:w="693" w:type="dxa"/>
            <w:vMerge/>
            <w:tcBorders>
              <w:left w:val="single" w:sz="4" w:space="0" w:color="auto"/>
              <w:right w:val="single" w:sz="4" w:space="0" w:color="auto"/>
            </w:tcBorders>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3989" w:type="dxa"/>
            <w:vMerge/>
            <w:tcBorders>
              <w:top w:val="single" w:sz="4" w:space="0" w:color="auto"/>
              <w:left w:val="single" w:sz="4" w:space="0" w:color="auto"/>
              <w:bottom w:val="single" w:sz="4" w:space="0" w:color="auto"/>
              <w:right w:val="single" w:sz="4" w:space="0" w:color="auto"/>
            </w:tcBorders>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4732" w:type="dxa"/>
            <w:gridSpan w:val="2"/>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за счет средств </w:t>
            </w:r>
            <w:r>
              <w:rPr>
                <w:rFonts w:ascii="Times New Roman" w:eastAsia="Times New Roman" w:hAnsi="Times New Roman"/>
                <w:bCs/>
                <w:sz w:val="26"/>
                <w:szCs w:val="26"/>
              </w:rPr>
              <w:t>областного</w:t>
            </w:r>
            <w:r w:rsidRPr="00990FF9">
              <w:rPr>
                <w:rFonts w:ascii="Times New Roman" w:eastAsia="Times New Roman" w:hAnsi="Times New Roman"/>
                <w:bCs/>
                <w:sz w:val="26"/>
                <w:szCs w:val="26"/>
              </w:rPr>
              <w:t xml:space="preserve"> бюджета</w:t>
            </w:r>
          </w:p>
        </w:tc>
        <w:tc>
          <w:tcPr>
            <w:tcW w:w="5650" w:type="dxa"/>
            <w:gridSpan w:val="2"/>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за счет средств </w:t>
            </w:r>
            <w:r w:rsidRPr="00990FF9">
              <w:rPr>
                <w:rFonts w:ascii="Times New Roman" w:eastAsia="Times New Roman" w:hAnsi="Times New Roman"/>
                <w:bCs/>
                <w:sz w:val="26"/>
                <w:szCs w:val="26"/>
              </w:rPr>
              <w:br/>
              <w:t>консолидированного бюджета</w:t>
            </w:r>
          </w:p>
        </w:tc>
      </w:tr>
      <w:tr w:rsidR="004263A1" w:rsidRPr="00990FF9" w:rsidTr="004263A1">
        <w:trPr>
          <w:trHeight w:val="411"/>
        </w:trPr>
        <w:tc>
          <w:tcPr>
            <w:tcW w:w="693" w:type="dxa"/>
            <w:vMerge/>
            <w:tcBorders>
              <w:left w:val="single" w:sz="4" w:space="0" w:color="auto"/>
              <w:bottom w:val="single" w:sz="4" w:space="0" w:color="auto"/>
              <w:right w:val="single" w:sz="4" w:space="0" w:color="auto"/>
            </w:tcBorders>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3989" w:type="dxa"/>
            <w:vMerge/>
            <w:tcBorders>
              <w:top w:val="single" w:sz="4" w:space="0" w:color="auto"/>
              <w:left w:val="single" w:sz="4" w:space="0" w:color="auto"/>
              <w:bottom w:val="single" w:sz="4" w:space="0" w:color="auto"/>
              <w:right w:val="single" w:sz="4" w:space="0" w:color="auto"/>
            </w:tcBorders>
            <w:hideMark/>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2137"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тыс. рублей</w:t>
            </w:r>
          </w:p>
        </w:tc>
        <w:tc>
          <w:tcPr>
            <w:tcW w:w="2595"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w:t>
            </w:r>
          </w:p>
        </w:tc>
        <w:tc>
          <w:tcPr>
            <w:tcW w:w="2934"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тыс. рублей</w:t>
            </w:r>
          </w:p>
        </w:tc>
        <w:tc>
          <w:tcPr>
            <w:tcW w:w="2716"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w:t>
            </w: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w:t>
            </w: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2</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6</w:t>
            </w: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Муниципальная </w:t>
            </w:r>
            <w:r w:rsidRPr="00990FF9">
              <w:rPr>
                <w:rFonts w:ascii="Times New Roman" w:eastAsia="Times New Roman" w:hAnsi="Times New Roman"/>
                <w:sz w:val="26"/>
                <w:szCs w:val="26"/>
              </w:rPr>
              <w:t xml:space="preserve"> программа</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Подпрограмма 1.</w:t>
            </w:r>
          </w:p>
        </w:tc>
        <w:tc>
          <w:tcPr>
            <w:tcW w:w="2137"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2595"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2934"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2716"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Основное мероприятие 1.1. </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Основное мероприятие 1.2.</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Pr>
                <w:rFonts w:ascii="Times New Roman" w:hAnsi="Times New Roman" w:cs="Times New Roman"/>
                <w:sz w:val="26"/>
                <w:szCs w:val="26"/>
              </w:rPr>
              <w:t>Приоритетное  основное мероприятие 1.3</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Default="004263A1" w:rsidP="004263A1">
            <w:pPr>
              <w:spacing w:after="0" w:line="240" w:lineRule="auto"/>
              <w:rPr>
                <w:rFonts w:ascii="Times New Roman" w:hAnsi="Times New Roman" w:cs="Times New Roman"/>
                <w:sz w:val="26"/>
                <w:szCs w:val="26"/>
              </w:rPr>
            </w:pPr>
            <w:r>
              <w:rPr>
                <w:rFonts w:ascii="Times New Roman" w:hAnsi="Times New Roman" w:cs="Times New Roman"/>
                <w:sz w:val="26"/>
                <w:szCs w:val="26"/>
              </w:rPr>
              <w:t>…</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 ВЦП 1.1.</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Мероприятие ВЦП 1.2.</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r w:rsidR="004263A1" w:rsidRPr="00990FF9" w:rsidTr="004263A1">
        <w:trPr>
          <w:trHeight w:val="315"/>
        </w:trPr>
        <w:tc>
          <w:tcPr>
            <w:tcW w:w="693" w:type="dxa"/>
            <w:tcBorders>
              <w:top w:val="nil"/>
              <w:left w:val="single" w:sz="4" w:space="0" w:color="auto"/>
              <w:bottom w:val="single" w:sz="4" w:space="0" w:color="auto"/>
              <w:right w:val="single" w:sz="4" w:space="0" w:color="auto"/>
            </w:tcBorders>
          </w:tcPr>
          <w:p w:rsidR="004263A1" w:rsidRPr="00990FF9" w:rsidRDefault="004263A1" w:rsidP="004263A1">
            <w:pPr>
              <w:spacing w:after="0" w:line="240" w:lineRule="auto"/>
              <w:rPr>
                <w:rFonts w:ascii="Times New Roman" w:eastAsia="Times New Roman" w:hAnsi="Times New Roman"/>
                <w:sz w:val="26"/>
                <w:szCs w:val="26"/>
              </w:rPr>
            </w:pPr>
          </w:p>
        </w:tc>
        <w:tc>
          <w:tcPr>
            <w:tcW w:w="3989" w:type="dxa"/>
            <w:tcBorders>
              <w:top w:val="nil"/>
              <w:left w:val="single" w:sz="4" w:space="0" w:color="auto"/>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w:t>
            </w:r>
          </w:p>
        </w:tc>
        <w:tc>
          <w:tcPr>
            <w:tcW w:w="2137"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595"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934"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c>
          <w:tcPr>
            <w:tcW w:w="2716"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rPr>
                <w:rFonts w:ascii="Times New Roman" w:eastAsia="Times New Roman" w:hAnsi="Times New Roman"/>
                <w:sz w:val="26"/>
                <w:szCs w:val="26"/>
              </w:rPr>
            </w:pPr>
          </w:p>
        </w:tc>
      </w:tr>
    </w:tbl>
    <w:p w:rsidR="004263A1" w:rsidRDefault="004263A1" w:rsidP="004263A1">
      <w:pPr>
        <w:widowControl w:val="0"/>
        <w:autoSpaceDE w:val="0"/>
        <w:autoSpaceDN w:val="0"/>
        <w:adjustRightInd w:val="0"/>
        <w:spacing w:after="0" w:line="240" w:lineRule="auto"/>
        <w:ind w:right="422"/>
        <w:jc w:val="both"/>
        <w:outlineLvl w:val="2"/>
        <w:rPr>
          <w:rFonts w:ascii="Times New Roman" w:hAnsi="Times New Roman"/>
          <w:sz w:val="26"/>
          <w:szCs w:val="26"/>
        </w:rPr>
      </w:pPr>
      <w:r w:rsidRPr="00990FF9">
        <w:rPr>
          <w:rFonts w:ascii="Times New Roman" w:eastAsia="Times New Roman" w:hAnsi="Times New Roman"/>
          <w:bCs/>
          <w:sz w:val="26"/>
          <w:szCs w:val="26"/>
        </w:rPr>
        <w:t>&lt;1&gt;</w:t>
      </w:r>
      <w:r w:rsidRPr="00990FF9">
        <w:rPr>
          <w:rFonts w:ascii="Times New Roman" w:hAnsi="Times New Roman"/>
          <w:sz w:val="26"/>
          <w:szCs w:val="26"/>
        </w:rPr>
        <w:t xml:space="preserve">В целях оптимизации содержания информации в графе 2 допускается использование аббревиатур, например: </w:t>
      </w:r>
      <w:r>
        <w:rPr>
          <w:rFonts w:ascii="Times New Roman" w:eastAsia="Times New Roman" w:hAnsi="Times New Roman"/>
          <w:sz w:val="26"/>
          <w:szCs w:val="26"/>
        </w:rPr>
        <w:t xml:space="preserve">муниципальная программа – МП, </w:t>
      </w:r>
      <w:r w:rsidRPr="00990FF9">
        <w:rPr>
          <w:rFonts w:ascii="Times New Roman" w:eastAsia="Times New Roman" w:hAnsi="Times New Roman"/>
          <w:sz w:val="26"/>
          <w:szCs w:val="26"/>
        </w:rPr>
        <w:t xml:space="preserve">основное мероприятие </w:t>
      </w:r>
      <w:r>
        <w:rPr>
          <w:rFonts w:ascii="Times New Roman" w:eastAsia="Times New Roman" w:hAnsi="Times New Roman"/>
          <w:sz w:val="26"/>
          <w:szCs w:val="26"/>
        </w:rPr>
        <w:t xml:space="preserve"> – ОМ, приоритетное основное мероприятие - ПОМ</w:t>
      </w:r>
      <w:r w:rsidRPr="00990FF9">
        <w:rPr>
          <w:rFonts w:ascii="Times New Roman" w:eastAsia="Times New Roman" w:hAnsi="Times New Roman"/>
          <w:sz w:val="26"/>
          <w:szCs w:val="26"/>
        </w:rPr>
        <w:t>.</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lastRenderedPageBreak/>
        <w:t xml:space="preserve">Таблица </w:t>
      </w:r>
      <w:r>
        <w:rPr>
          <w:rFonts w:ascii="Times New Roman" w:hAnsi="Times New Roman"/>
          <w:sz w:val="26"/>
          <w:szCs w:val="26"/>
        </w:rPr>
        <w:t>20</w:t>
      </w:r>
    </w:p>
    <w:p w:rsidR="004263A1" w:rsidRPr="00990FF9" w:rsidRDefault="004263A1" w:rsidP="004263A1">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rPr>
      </w:pPr>
    </w:p>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ИНФОРМАЦИЯ</w:t>
      </w:r>
    </w:p>
    <w:p w:rsidR="004263A1" w:rsidRPr="00990FF9" w:rsidRDefault="004263A1" w:rsidP="004263A1">
      <w:pPr>
        <w:widowControl w:val="0"/>
        <w:autoSpaceDE w:val="0"/>
        <w:autoSpaceDN w:val="0"/>
        <w:adjustRightInd w:val="0"/>
        <w:spacing w:after="0" w:line="240" w:lineRule="auto"/>
        <w:jc w:val="center"/>
        <w:outlineLvl w:val="2"/>
        <w:rPr>
          <w:rFonts w:ascii="Times New Roman" w:eastAsia="Times New Roman" w:hAnsi="Times New Roman" w:cs="Times New Roman"/>
          <w:bCs/>
          <w:iCs/>
          <w:sz w:val="26"/>
          <w:szCs w:val="26"/>
        </w:rPr>
      </w:pPr>
      <w:r w:rsidRPr="00990FF9">
        <w:rPr>
          <w:rFonts w:ascii="Times New Roman" w:eastAsia="Times New Roman" w:hAnsi="Times New Roman" w:cs="Times New Roman"/>
          <w:bCs/>
          <w:sz w:val="26"/>
          <w:szCs w:val="26"/>
        </w:rPr>
        <w:t xml:space="preserve">о соблюдении условий </w:t>
      </w:r>
      <w:proofErr w:type="spellStart"/>
      <w:r w:rsidRPr="00990FF9">
        <w:rPr>
          <w:rFonts w:ascii="Times New Roman" w:eastAsia="Times New Roman" w:hAnsi="Times New Roman" w:cs="Times New Roman"/>
          <w:bCs/>
          <w:sz w:val="26"/>
          <w:szCs w:val="26"/>
        </w:rPr>
        <w:t>софинансирования</w:t>
      </w:r>
      <w:proofErr w:type="spellEnd"/>
      <w:r w:rsidRPr="00990FF9">
        <w:rPr>
          <w:rFonts w:ascii="Times New Roman" w:eastAsia="Times New Roman" w:hAnsi="Times New Roman" w:cs="Times New Roman"/>
          <w:bCs/>
          <w:sz w:val="26"/>
          <w:szCs w:val="26"/>
        </w:rPr>
        <w:t xml:space="preserve"> расходных обязательств муниципальных образований </w:t>
      </w:r>
      <w:r w:rsidRPr="00990FF9">
        <w:rPr>
          <w:rFonts w:ascii="Times New Roman" w:eastAsia="Times New Roman" w:hAnsi="Times New Roman" w:cs="Times New Roman"/>
          <w:bCs/>
          <w:sz w:val="26"/>
          <w:szCs w:val="26"/>
        </w:rPr>
        <w:br/>
        <w:t xml:space="preserve">при реализации основных мероприятий подпрограмм, мероприятий ведомственных целевых программ </w:t>
      </w:r>
      <w:r>
        <w:rPr>
          <w:rFonts w:ascii="Times New Roman" w:eastAsia="Times New Roman" w:hAnsi="Times New Roman"/>
          <w:bCs/>
          <w:sz w:val="26"/>
          <w:szCs w:val="26"/>
        </w:rPr>
        <w:t xml:space="preserve">муниципальной </w:t>
      </w:r>
      <w:r w:rsidRPr="00990FF9">
        <w:rPr>
          <w:rFonts w:ascii="Times New Roman" w:eastAsia="Times New Roman" w:hAnsi="Times New Roman" w:cs="Times New Roman"/>
          <w:bCs/>
          <w:sz w:val="26"/>
          <w:szCs w:val="26"/>
        </w:rPr>
        <w:t xml:space="preserve">программы </w:t>
      </w:r>
      <w:r w:rsidRPr="00990FF9">
        <w:rPr>
          <w:rFonts w:ascii="Times New Roman" w:eastAsia="Times New Roman" w:hAnsi="Times New Roman" w:cs="Times New Roman"/>
          <w:bCs/>
          <w:sz w:val="26"/>
          <w:szCs w:val="26"/>
        </w:rPr>
        <w:br/>
      </w:r>
      <w:r w:rsidRPr="00990FF9">
        <w:rPr>
          <w:rFonts w:ascii="Times New Roman" w:eastAsia="Times New Roman" w:hAnsi="Times New Roman" w:cs="Times New Roman"/>
          <w:bCs/>
          <w:iCs/>
          <w:sz w:val="26"/>
          <w:szCs w:val="26"/>
        </w:rPr>
        <w:t>в отчетном году</w:t>
      </w:r>
    </w:p>
    <w:p w:rsidR="004263A1" w:rsidRPr="00990FF9" w:rsidRDefault="004263A1" w:rsidP="004263A1">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tbl>
      <w:tblPr>
        <w:tblW w:w="14850" w:type="dxa"/>
        <w:tblInd w:w="93" w:type="dxa"/>
        <w:tblLook w:val="04A0"/>
      </w:tblPr>
      <w:tblGrid>
        <w:gridCol w:w="4410"/>
        <w:gridCol w:w="2320"/>
        <w:gridCol w:w="1900"/>
        <w:gridCol w:w="1740"/>
        <w:gridCol w:w="1480"/>
        <w:gridCol w:w="1820"/>
        <w:gridCol w:w="1180"/>
      </w:tblGrid>
      <w:tr w:rsidR="004263A1" w:rsidRPr="00990FF9" w:rsidTr="004263A1">
        <w:trPr>
          <w:trHeight w:val="718"/>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63A1"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cs="Times New Roman"/>
                <w:bCs/>
                <w:sz w:val="26"/>
                <w:szCs w:val="26"/>
              </w:rPr>
              <w:t xml:space="preserve">Наименование </w:t>
            </w:r>
            <w:r w:rsidRPr="00990FF9">
              <w:rPr>
                <w:rFonts w:ascii="Times New Roman" w:eastAsia="Times New Roman" w:hAnsi="Times New Roman" w:cs="Times New Roman"/>
                <w:bCs/>
                <w:sz w:val="26"/>
                <w:szCs w:val="26"/>
              </w:rPr>
              <w:br/>
              <w:t xml:space="preserve">муниципального образования </w:t>
            </w:r>
            <w:r w:rsidRPr="00990FF9">
              <w:rPr>
                <w:rFonts w:ascii="Times New Roman" w:eastAsia="Times New Roman" w:hAnsi="Times New Roman" w:cs="Times New Roman"/>
                <w:bCs/>
                <w:sz w:val="26"/>
                <w:szCs w:val="26"/>
              </w:rPr>
              <w:br/>
            </w:r>
            <w:r>
              <w:rPr>
                <w:rFonts w:ascii="Times New Roman" w:eastAsia="Times New Roman" w:hAnsi="Times New Roman"/>
                <w:bCs/>
                <w:sz w:val="26"/>
                <w:szCs w:val="26"/>
              </w:rPr>
              <w:t xml:space="preserve">Куйбышевского </w:t>
            </w:r>
            <w:r w:rsidR="00E47ED9">
              <w:rPr>
                <w:rFonts w:ascii="Times New Roman" w:eastAsia="Times New Roman" w:hAnsi="Times New Roman"/>
                <w:bCs/>
                <w:sz w:val="26"/>
                <w:szCs w:val="26"/>
              </w:rPr>
              <w:t>сельского поселения</w:t>
            </w:r>
            <w:r>
              <w:rPr>
                <w:rFonts w:ascii="Times New Roman" w:eastAsia="Times New Roman" w:hAnsi="Times New Roman"/>
                <w:bCs/>
                <w:sz w:val="26"/>
                <w:szCs w:val="26"/>
              </w:rPr>
              <w:t xml:space="preserve"> </w:t>
            </w:r>
          </w:p>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 xml:space="preserve">(по инвестиционным расходам – </w:t>
            </w:r>
            <w:r w:rsidRPr="00990FF9">
              <w:rPr>
                <w:rFonts w:ascii="Times New Roman" w:eastAsia="Times New Roman" w:hAnsi="Times New Roman" w:cs="Times New Roman"/>
                <w:bCs/>
                <w:sz w:val="26"/>
                <w:szCs w:val="26"/>
              </w:rPr>
              <w:br/>
              <w:t>в разрезе объектов)</w:t>
            </w:r>
          </w:p>
        </w:tc>
        <w:tc>
          <w:tcPr>
            <w:tcW w:w="4220" w:type="dxa"/>
            <w:gridSpan w:val="2"/>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 xml:space="preserve">Установленный объем </w:t>
            </w:r>
            <w:proofErr w:type="spellStart"/>
            <w:r w:rsidRPr="00990FF9">
              <w:rPr>
                <w:rFonts w:ascii="Times New Roman" w:eastAsia="Times New Roman" w:hAnsi="Times New Roman" w:cs="Times New Roman"/>
                <w:bCs/>
                <w:sz w:val="26"/>
                <w:szCs w:val="26"/>
              </w:rPr>
              <w:t>софинансирования</w:t>
            </w:r>
            <w:proofErr w:type="spellEnd"/>
          </w:p>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расходов, &lt;1&gt;  (%)</w:t>
            </w:r>
          </w:p>
        </w:tc>
        <w:tc>
          <w:tcPr>
            <w:tcW w:w="3220" w:type="dxa"/>
            <w:gridSpan w:val="2"/>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 xml:space="preserve">Объем фактических расходов  </w:t>
            </w:r>
            <w:r>
              <w:rPr>
                <w:rFonts w:ascii="Times New Roman" w:eastAsia="Times New Roman" w:hAnsi="Times New Roman"/>
                <w:bCs/>
                <w:sz w:val="26"/>
                <w:szCs w:val="26"/>
              </w:rPr>
              <w:t xml:space="preserve">областного </w:t>
            </w:r>
            <w:r w:rsidRPr="00990FF9">
              <w:rPr>
                <w:rFonts w:ascii="Times New Roman" w:eastAsia="Times New Roman" w:hAnsi="Times New Roman" w:cs="Times New Roman"/>
                <w:bCs/>
                <w:sz w:val="26"/>
                <w:szCs w:val="26"/>
              </w:rPr>
              <w:t>бюджета</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Объем фактических расходов местного бюджета</w:t>
            </w:r>
          </w:p>
        </w:tc>
      </w:tr>
      <w:tr w:rsidR="004263A1" w:rsidRPr="00990FF9" w:rsidTr="004263A1">
        <w:trPr>
          <w:trHeight w:val="558"/>
        </w:trPr>
        <w:tc>
          <w:tcPr>
            <w:tcW w:w="4410" w:type="dxa"/>
            <w:vMerge/>
            <w:tcBorders>
              <w:top w:val="single" w:sz="4" w:space="0" w:color="auto"/>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p>
        </w:tc>
        <w:tc>
          <w:tcPr>
            <w:tcW w:w="23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 xml:space="preserve">областной </w:t>
            </w:r>
            <w:r w:rsidRPr="00990FF9">
              <w:rPr>
                <w:rFonts w:ascii="Times New Roman" w:eastAsia="Times New Roman" w:hAnsi="Times New Roman" w:cs="Times New Roman"/>
                <w:bCs/>
                <w:sz w:val="26"/>
                <w:szCs w:val="26"/>
              </w:rPr>
              <w:br/>
              <w:t>бюджет</w:t>
            </w:r>
          </w:p>
        </w:tc>
        <w:tc>
          <w:tcPr>
            <w:tcW w:w="190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местный бюджет</w:t>
            </w:r>
          </w:p>
        </w:tc>
        <w:tc>
          <w:tcPr>
            <w:tcW w:w="1740" w:type="dxa"/>
            <w:tcBorders>
              <w:top w:val="nil"/>
              <w:left w:val="nil"/>
              <w:bottom w:val="single" w:sz="4" w:space="0" w:color="auto"/>
              <w:right w:val="single" w:sz="4" w:space="0" w:color="auto"/>
            </w:tcBorders>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тыс. рублей</w:t>
            </w:r>
          </w:p>
        </w:tc>
        <w:tc>
          <w:tcPr>
            <w:tcW w:w="1480" w:type="dxa"/>
            <w:tcBorders>
              <w:top w:val="nil"/>
              <w:left w:val="nil"/>
              <w:bottom w:val="single" w:sz="4" w:space="0" w:color="auto"/>
              <w:right w:val="single" w:sz="4" w:space="0" w:color="auto"/>
            </w:tcBorders>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w:t>
            </w:r>
          </w:p>
        </w:tc>
        <w:tc>
          <w:tcPr>
            <w:tcW w:w="1820" w:type="dxa"/>
            <w:tcBorders>
              <w:top w:val="nil"/>
              <w:left w:val="nil"/>
              <w:bottom w:val="single" w:sz="4" w:space="0" w:color="auto"/>
              <w:right w:val="single" w:sz="4" w:space="0" w:color="auto"/>
            </w:tcBorders>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тыс. рублей</w:t>
            </w:r>
          </w:p>
        </w:tc>
        <w:tc>
          <w:tcPr>
            <w:tcW w:w="1180" w:type="dxa"/>
            <w:tcBorders>
              <w:top w:val="nil"/>
              <w:left w:val="nil"/>
              <w:bottom w:val="single" w:sz="4" w:space="0" w:color="auto"/>
              <w:right w:val="single" w:sz="4" w:space="0" w:color="auto"/>
            </w:tcBorders>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cs="Times New Roman"/>
                <w:bCs/>
                <w:sz w:val="26"/>
                <w:szCs w:val="26"/>
              </w:rPr>
            </w:pPr>
            <w:r w:rsidRPr="00990FF9">
              <w:rPr>
                <w:rFonts w:ascii="Times New Roman" w:eastAsia="Times New Roman" w:hAnsi="Times New Roman" w:cs="Times New Roman"/>
                <w:bCs/>
                <w:sz w:val="26"/>
                <w:szCs w:val="26"/>
              </w:rPr>
              <w:t>%</w:t>
            </w:r>
          </w:p>
        </w:tc>
      </w:tr>
      <w:tr w:rsidR="004263A1" w:rsidRPr="00990FF9" w:rsidTr="004263A1">
        <w:trPr>
          <w:trHeight w:val="315"/>
        </w:trPr>
        <w:tc>
          <w:tcPr>
            <w:tcW w:w="4410" w:type="dxa"/>
            <w:tcBorders>
              <w:top w:val="single" w:sz="4" w:space="0" w:color="auto"/>
              <w:left w:val="single" w:sz="4" w:space="0" w:color="auto"/>
              <w:bottom w:val="single" w:sz="4" w:space="0" w:color="000000"/>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1</w:t>
            </w:r>
          </w:p>
        </w:tc>
        <w:tc>
          <w:tcPr>
            <w:tcW w:w="232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2</w:t>
            </w:r>
          </w:p>
        </w:tc>
        <w:tc>
          <w:tcPr>
            <w:tcW w:w="190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3</w:t>
            </w:r>
          </w:p>
        </w:tc>
        <w:tc>
          <w:tcPr>
            <w:tcW w:w="174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4</w:t>
            </w:r>
          </w:p>
        </w:tc>
        <w:tc>
          <w:tcPr>
            <w:tcW w:w="148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5</w:t>
            </w:r>
          </w:p>
        </w:tc>
        <w:tc>
          <w:tcPr>
            <w:tcW w:w="182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6</w:t>
            </w:r>
          </w:p>
        </w:tc>
        <w:tc>
          <w:tcPr>
            <w:tcW w:w="1180" w:type="dxa"/>
            <w:tcBorders>
              <w:top w:val="nil"/>
              <w:left w:val="nil"/>
              <w:bottom w:val="single" w:sz="4" w:space="0" w:color="auto"/>
              <w:right w:val="single" w:sz="4" w:space="0" w:color="auto"/>
            </w:tcBorders>
            <w:shd w:val="clear" w:color="auto" w:fill="auto"/>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7</w:t>
            </w:r>
          </w:p>
        </w:tc>
      </w:tr>
      <w:tr w:rsidR="004263A1" w:rsidRPr="00990FF9" w:rsidTr="004263A1">
        <w:trPr>
          <w:trHeight w:val="315"/>
        </w:trPr>
        <w:tc>
          <w:tcPr>
            <w:tcW w:w="14850" w:type="dxa"/>
            <w:gridSpan w:val="7"/>
            <w:tcBorders>
              <w:top w:val="nil"/>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jc w:val="center"/>
              <w:rPr>
                <w:rFonts w:ascii="Times New Roman" w:eastAsia="Times New Roman" w:hAnsi="Times New Roman" w:cs="Times New Roman"/>
                <w:sz w:val="26"/>
                <w:szCs w:val="26"/>
              </w:rPr>
            </w:pPr>
            <w:r w:rsidRPr="00990FF9">
              <w:rPr>
                <w:rFonts w:ascii="Times New Roman" w:eastAsia="Times New Roman" w:hAnsi="Times New Roman" w:cs="Times New Roman"/>
                <w:bCs/>
                <w:sz w:val="26"/>
                <w:szCs w:val="26"/>
              </w:rPr>
              <w:t>Субсидия на …</w:t>
            </w:r>
            <w:r w:rsidRPr="00990FF9">
              <w:rPr>
                <w:rFonts w:ascii="Times New Roman" w:eastAsia="Times New Roman" w:hAnsi="Times New Roman" w:cs="Times New Roman"/>
                <w:bCs/>
                <w:iCs/>
                <w:sz w:val="26"/>
                <w:szCs w:val="26"/>
              </w:rPr>
              <w:t xml:space="preserve"> (наименование направления субсидии)</w:t>
            </w:r>
          </w:p>
        </w:tc>
      </w:tr>
      <w:tr w:rsidR="004263A1" w:rsidRPr="00990FF9" w:rsidTr="004263A1">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23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90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74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4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8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1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r>
      <w:tr w:rsidR="004263A1" w:rsidRPr="00990FF9" w:rsidTr="004263A1">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23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90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74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4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8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1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r>
      <w:tr w:rsidR="004263A1" w:rsidRPr="00990FF9" w:rsidTr="004263A1">
        <w:trPr>
          <w:trHeight w:val="315"/>
        </w:trPr>
        <w:tc>
          <w:tcPr>
            <w:tcW w:w="4410" w:type="dxa"/>
            <w:tcBorders>
              <w:top w:val="nil"/>
              <w:left w:val="single" w:sz="4" w:space="0" w:color="auto"/>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23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90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74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4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82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c>
          <w:tcPr>
            <w:tcW w:w="1180" w:type="dxa"/>
            <w:tcBorders>
              <w:top w:val="nil"/>
              <w:left w:val="nil"/>
              <w:bottom w:val="single" w:sz="4" w:space="0" w:color="auto"/>
              <w:right w:val="single" w:sz="4" w:space="0" w:color="auto"/>
            </w:tcBorders>
            <w:shd w:val="clear" w:color="auto" w:fill="auto"/>
            <w:hideMark/>
          </w:tcPr>
          <w:p w:rsidR="004263A1" w:rsidRPr="00990FF9" w:rsidRDefault="004263A1" w:rsidP="004263A1">
            <w:pPr>
              <w:spacing w:after="0" w:line="240" w:lineRule="auto"/>
              <w:rPr>
                <w:rFonts w:ascii="Times New Roman" w:eastAsia="Times New Roman" w:hAnsi="Times New Roman" w:cs="Times New Roman"/>
                <w:sz w:val="26"/>
                <w:szCs w:val="26"/>
              </w:rPr>
            </w:pPr>
            <w:r w:rsidRPr="00990FF9">
              <w:rPr>
                <w:rFonts w:ascii="Times New Roman" w:eastAsia="Times New Roman" w:hAnsi="Times New Roman" w:cs="Times New Roman"/>
                <w:sz w:val="26"/>
                <w:szCs w:val="26"/>
              </w:rPr>
              <w:t> </w:t>
            </w:r>
          </w:p>
        </w:tc>
      </w:tr>
    </w:tbl>
    <w:p w:rsidR="004263A1" w:rsidRPr="00990FF9" w:rsidRDefault="004263A1" w:rsidP="004263A1">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rPr>
      </w:pPr>
    </w:p>
    <w:p w:rsidR="004263A1" w:rsidRPr="00990FF9" w:rsidRDefault="004263A1" w:rsidP="004263A1">
      <w:pPr>
        <w:widowControl w:val="0"/>
        <w:autoSpaceDE w:val="0"/>
        <w:autoSpaceDN w:val="0"/>
        <w:adjustRightInd w:val="0"/>
        <w:spacing w:after="0" w:line="240" w:lineRule="auto"/>
        <w:jc w:val="both"/>
        <w:outlineLvl w:val="2"/>
        <w:rPr>
          <w:rFonts w:ascii="Times New Roman" w:eastAsia="Times New Roman" w:hAnsi="Times New Roman" w:cs="Times New Roman"/>
          <w:sz w:val="26"/>
          <w:szCs w:val="26"/>
        </w:rPr>
      </w:pPr>
      <w:r w:rsidRPr="00990FF9">
        <w:rPr>
          <w:rFonts w:ascii="Times New Roman" w:eastAsia="Times New Roman" w:hAnsi="Times New Roman" w:cs="Times New Roman"/>
          <w:bCs/>
          <w:sz w:val="26"/>
          <w:szCs w:val="26"/>
        </w:rPr>
        <w:t xml:space="preserve">&lt;1&gt; </w:t>
      </w:r>
      <w:r w:rsidRPr="00990FF9">
        <w:rPr>
          <w:rFonts w:ascii="Times New Roman" w:eastAsia="Times New Roman" w:hAnsi="Times New Roman" w:cs="Times New Roman"/>
          <w:sz w:val="26"/>
          <w:szCs w:val="26"/>
        </w:rPr>
        <w:t xml:space="preserve">В соответствии с постановлением Правительства Ростовской области от 28.12.2011 № 302 «Об уровне </w:t>
      </w:r>
      <w:proofErr w:type="spellStart"/>
      <w:r w:rsidRPr="00990FF9">
        <w:rPr>
          <w:rFonts w:ascii="Times New Roman" w:eastAsia="Times New Roman" w:hAnsi="Times New Roman" w:cs="Times New Roman"/>
          <w:sz w:val="26"/>
          <w:szCs w:val="26"/>
        </w:rPr>
        <w:t>софинансирования</w:t>
      </w:r>
      <w:proofErr w:type="spellEnd"/>
      <w:r w:rsidRPr="00990FF9">
        <w:rPr>
          <w:rFonts w:ascii="Times New Roman" w:eastAsia="Times New Roman" w:hAnsi="Times New Roman" w:cs="Times New Roman"/>
          <w:sz w:val="26"/>
          <w:szCs w:val="26"/>
        </w:rPr>
        <w:t xml:space="preserve"> субсидий местным бюджетам для </w:t>
      </w:r>
      <w:proofErr w:type="spellStart"/>
      <w:r w:rsidRPr="00990FF9">
        <w:rPr>
          <w:rFonts w:ascii="Times New Roman" w:eastAsia="Times New Roman" w:hAnsi="Times New Roman" w:cs="Times New Roman"/>
          <w:sz w:val="26"/>
          <w:szCs w:val="26"/>
        </w:rPr>
        <w:t>софинансирования</w:t>
      </w:r>
      <w:proofErr w:type="spellEnd"/>
      <w:r w:rsidRPr="00990FF9">
        <w:rPr>
          <w:rFonts w:ascii="Times New Roman" w:eastAsia="Times New Roman" w:hAnsi="Times New Roman" w:cs="Times New Roman"/>
          <w:sz w:val="26"/>
          <w:szCs w:val="26"/>
        </w:rPr>
        <w:t xml:space="preserve"> расходных обязательств, возникающих при выполнении полномочий органов местного самоуправления по вопросам местного значения».</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2</w:t>
      </w:r>
      <w:r>
        <w:rPr>
          <w:rFonts w:ascii="Times New Roman" w:hAnsi="Times New Roman"/>
          <w:sz w:val="26"/>
          <w:szCs w:val="26"/>
        </w:rPr>
        <w:t>1</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eastAsia="Times New Roman" w:hAnsi="Times New Roman"/>
          <w:bCs/>
          <w:sz w:val="26"/>
          <w:szCs w:val="26"/>
        </w:rPr>
      </w:pPr>
      <w:r w:rsidRPr="00990FF9">
        <w:rPr>
          <w:rFonts w:ascii="Times New Roman" w:eastAsia="Times New Roman" w:hAnsi="Times New Roman"/>
          <w:bCs/>
          <w:sz w:val="26"/>
          <w:szCs w:val="26"/>
        </w:rPr>
        <w:t>ИНФОРМАЦИЯ</w:t>
      </w:r>
    </w:p>
    <w:p w:rsidR="004263A1" w:rsidRPr="00990FF9" w:rsidRDefault="004263A1" w:rsidP="004263A1">
      <w:pPr>
        <w:widowControl w:val="0"/>
        <w:autoSpaceDE w:val="0"/>
        <w:autoSpaceDN w:val="0"/>
        <w:adjustRightInd w:val="0"/>
        <w:spacing w:after="0" w:line="240" w:lineRule="auto"/>
        <w:jc w:val="center"/>
        <w:outlineLvl w:val="2"/>
        <w:rPr>
          <w:rFonts w:ascii="Times New Roman" w:eastAsia="Times New Roman" w:hAnsi="Times New Roman"/>
          <w:bCs/>
          <w:iCs/>
          <w:sz w:val="26"/>
          <w:szCs w:val="26"/>
        </w:rPr>
      </w:pPr>
      <w:r w:rsidRPr="00990FF9">
        <w:rPr>
          <w:rFonts w:ascii="Times New Roman" w:eastAsia="Times New Roman" w:hAnsi="Times New Roman"/>
          <w:bCs/>
          <w:sz w:val="26"/>
          <w:szCs w:val="26"/>
        </w:rPr>
        <w:t>о расходах за счет средств, полученных от предпринимательской и иной приносящей дохо</w:t>
      </w:r>
      <w:r>
        <w:rPr>
          <w:rFonts w:ascii="Times New Roman" w:eastAsia="Times New Roman" w:hAnsi="Times New Roman"/>
          <w:bCs/>
          <w:sz w:val="26"/>
          <w:szCs w:val="26"/>
        </w:rPr>
        <w:t xml:space="preserve">д деятельности, муниципальных </w:t>
      </w:r>
      <w:r w:rsidRPr="00990FF9">
        <w:rPr>
          <w:rFonts w:ascii="Times New Roman" w:eastAsia="Times New Roman" w:hAnsi="Times New Roman"/>
          <w:bCs/>
          <w:sz w:val="26"/>
          <w:szCs w:val="26"/>
        </w:rPr>
        <w:t>бюд</w:t>
      </w:r>
      <w:r>
        <w:rPr>
          <w:rFonts w:ascii="Times New Roman" w:eastAsia="Times New Roman" w:hAnsi="Times New Roman"/>
          <w:bCs/>
          <w:sz w:val="26"/>
          <w:szCs w:val="26"/>
        </w:rPr>
        <w:t xml:space="preserve">жетных и автономных учреждений Куйбышевского </w:t>
      </w:r>
      <w:r w:rsidR="00E47ED9">
        <w:rPr>
          <w:rFonts w:ascii="Times New Roman" w:eastAsia="Times New Roman" w:hAnsi="Times New Roman"/>
          <w:bCs/>
          <w:sz w:val="26"/>
          <w:szCs w:val="26"/>
        </w:rPr>
        <w:t>сельского поселения</w:t>
      </w:r>
      <w:r w:rsidRPr="00990FF9">
        <w:rPr>
          <w:rFonts w:ascii="Times New Roman" w:eastAsia="Times New Roman" w:hAnsi="Times New Roman"/>
          <w:bCs/>
          <w:sz w:val="26"/>
          <w:szCs w:val="26"/>
        </w:rPr>
        <w:br/>
      </w:r>
      <w:r w:rsidRPr="00990FF9">
        <w:rPr>
          <w:rFonts w:ascii="Times New Roman" w:eastAsia="Times New Roman" w:hAnsi="Times New Roman"/>
          <w:bCs/>
          <w:iCs/>
          <w:sz w:val="26"/>
          <w:szCs w:val="26"/>
        </w:rPr>
        <w:t>в отчетном году</w:t>
      </w:r>
    </w:p>
    <w:p w:rsidR="004263A1" w:rsidRPr="00990FF9" w:rsidRDefault="004263A1" w:rsidP="004263A1">
      <w:pPr>
        <w:spacing w:after="0"/>
        <w:jc w:val="right"/>
        <w:rPr>
          <w:vanish/>
          <w:sz w:val="26"/>
          <w:szCs w:val="26"/>
        </w:rPr>
      </w:pPr>
      <w:r w:rsidRPr="00990FF9">
        <w:rPr>
          <w:rFonts w:ascii="Times New Roman" w:hAnsi="Times New Roman"/>
          <w:sz w:val="26"/>
          <w:szCs w:val="26"/>
        </w:rPr>
        <w:t xml:space="preserve">тыс. </w:t>
      </w:r>
      <w:proofErr w:type="spellStart"/>
      <w:r w:rsidRPr="00990FF9">
        <w:rPr>
          <w:rFonts w:ascii="Times New Roman" w:hAnsi="Times New Roman"/>
          <w:sz w:val="26"/>
          <w:szCs w:val="26"/>
        </w:rPr>
        <w:t>рублей</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134"/>
        <w:gridCol w:w="850"/>
        <w:gridCol w:w="1276"/>
        <w:gridCol w:w="1134"/>
        <w:gridCol w:w="1276"/>
        <w:gridCol w:w="1276"/>
        <w:gridCol w:w="992"/>
        <w:gridCol w:w="850"/>
        <w:gridCol w:w="1134"/>
        <w:gridCol w:w="993"/>
        <w:gridCol w:w="992"/>
        <w:gridCol w:w="1134"/>
        <w:gridCol w:w="1134"/>
      </w:tblGrid>
      <w:tr w:rsidR="004263A1" w:rsidRPr="00990FF9" w:rsidTr="004263A1">
        <w:trPr>
          <w:trHeight w:val="1035"/>
        </w:trPr>
        <w:tc>
          <w:tcPr>
            <w:tcW w:w="1277" w:type="dxa"/>
            <w:vMerge w:val="restart"/>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Наиме-нование</w:t>
            </w:r>
            <w:proofErr w:type="spellEnd"/>
            <w:r w:rsidRPr="00990FF9">
              <w:rPr>
                <w:rFonts w:ascii="Times New Roman" w:eastAsia="Times New Roman" w:hAnsi="Times New Roman"/>
                <w:bCs/>
                <w:sz w:val="26"/>
                <w:szCs w:val="26"/>
              </w:rPr>
              <w:t xml:space="preserve"> </w:t>
            </w:r>
            <w:r>
              <w:rPr>
                <w:rFonts w:ascii="Times New Roman" w:eastAsia="Times New Roman" w:hAnsi="Times New Roman"/>
                <w:bCs/>
                <w:sz w:val="26"/>
                <w:szCs w:val="26"/>
              </w:rPr>
              <w:t xml:space="preserve">муниципального </w:t>
            </w:r>
            <w:proofErr w:type="spellStart"/>
            <w:r w:rsidRPr="00990FF9">
              <w:rPr>
                <w:rFonts w:ascii="Times New Roman" w:eastAsia="Times New Roman" w:hAnsi="Times New Roman"/>
                <w:bCs/>
                <w:sz w:val="26"/>
                <w:szCs w:val="26"/>
              </w:rPr>
              <w:t>учреж-дения</w:t>
            </w:r>
            <w:proofErr w:type="spellEnd"/>
            <w:r w:rsidRPr="00990FF9">
              <w:rPr>
                <w:rFonts w:ascii="Times New Roman" w:eastAsia="Times New Roman" w:hAnsi="Times New Roman"/>
                <w:bCs/>
                <w:sz w:val="26"/>
                <w:szCs w:val="26"/>
              </w:rPr>
              <w:t xml:space="preserve"> </w:t>
            </w:r>
          </w:p>
        </w:tc>
        <w:tc>
          <w:tcPr>
            <w:tcW w:w="1134" w:type="dxa"/>
            <w:vMerge w:val="restart"/>
            <w:shd w:val="clear" w:color="auto" w:fill="auto"/>
            <w:vAlign w:val="center"/>
            <w:hideMark/>
          </w:tcPr>
          <w:p w:rsidR="004263A1"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Остаток средств на 01.01.20____</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&lt;1&gt;</w:t>
            </w:r>
          </w:p>
        </w:tc>
        <w:tc>
          <w:tcPr>
            <w:tcW w:w="6804" w:type="dxa"/>
            <w:gridSpan w:val="6"/>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Фактически полученные доходы от предпринимательской и иной приносящей доход деятельности</w:t>
            </w:r>
          </w:p>
        </w:tc>
        <w:tc>
          <w:tcPr>
            <w:tcW w:w="5103" w:type="dxa"/>
            <w:gridSpan w:val="5"/>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Средст</w:t>
            </w:r>
            <w:r>
              <w:rPr>
                <w:rFonts w:ascii="Times New Roman" w:eastAsia="Times New Roman" w:hAnsi="Times New Roman"/>
                <w:bCs/>
                <w:sz w:val="26"/>
                <w:szCs w:val="26"/>
              </w:rPr>
              <w:t>ва, направленные на реализацию муниципальной</w:t>
            </w:r>
            <w:r w:rsidRPr="00990FF9">
              <w:rPr>
                <w:rFonts w:ascii="Times New Roman" w:eastAsia="Times New Roman" w:hAnsi="Times New Roman"/>
                <w:bCs/>
                <w:sz w:val="26"/>
                <w:szCs w:val="26"/>
              </w:rPr>
              <w:t xml:space="preserve"> программы за счет доходов, полученных от предпринимательской и иной приносящей доход деятельности</w:t>
            </w:r>
          </w:p>
        </w:tc>
        <w:tc>
          <w:tcPr>
            <w:tcW w:w="1134" w:type="dxa"/>
            <w:vMerge w:val="restart"/>
            <w:shd w:val="clear" w:color="auto" w:fill="auto"/>
            <w:vAlign w:val="center"/>
            <w:hideMark/>
          </w:tcPr>
          <w:p w:rsidR="004263A1"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Остаток на 01.01.20____</w:t>
            </w:r>
          </w:p>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&lt;2&gt;</w:t>
            </w:r>
          </w:p>
        </w:tc>
      </w:tr>
      <w:tr w:rsidR="004263A1" w:rsidRPr="00990FF9" w:rsidTr="004263A1">
        <w:trPr>
          <w:trHeight w:val="375"/>
        </w:trPr>
        <w:tc>
          <w:tcPr>
            <w:tcW w:w="1277"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1134"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850" w:type="dxa"/>
            <w:vMerge w:val="restart"/>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5954" w:type="dxa"/>
            <w:gridSpan w:val="5"/>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w:t>
            </w:r>
          </w:p>
        </w:tc>
        <w:tc>
          <w:tcPr>
            <w:tcW w:w="850" w:type="dxa"/>
            <w:vMerge w:val="restart"/>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4253" w:type="dxa"/>
            <w:gridSpan w:val="4"/>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 том числе:</w:t>
            </w:r>
          </w:p>
        </w:tc>
        <w:tc>
          <w:tcPr>
            <w:tcW w:w="1134"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r>
      <w:tr w:rsidR="004263A1" w:rsidRPr="00990FF9" w:rsidTr="004263A1">
        <w:trPr>
          <w:trHeight w:val="1260"/>
        </w:trPr>
        <w:tc>
          <w:tcPr>
            <w:tcW w:w="1277"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1134"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850"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1276"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оказание платных услуг</w:t>
            </w:r>
          </w:p>
        </w:tc>
        <w:tc>
          <w:tcPr>
            <w:tcW w:w="1134"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proofErr w:type="spellStart"/>
            <w:r w:rsidRPr="00990FF9">
              <w:rPr>
                <w:rFonts w:ascii="Times New Roman" w:eastAsia="Times New Roman" w:hAnsi="Times New Roman"/>
                <w:bCs/>
                <w:sz w:val="26"/>
                <w:szCs w:val="26"/>
              </w:rPr>
              <w:t>добро-вольные</w:t>
            </w:r>
            <w:proofErr w:type="spellEnd"/>
            <w:r w:rsidRPr="00990FF9">
              <w:rPr>
                <w:rFonts w:ascii="Times New Roman" w:eastAsia="Times New Roman" w:hAnsi="Times New Roman"/>
                <w:bCs/>
                <w:sz w:val="26"/>
                <w:szCs w:val="26"/>
              </w:rPr>
              <w:t xml:space="preserve"> пожертвования</w:t>
            </w:r>
          </w:p>
        </w:tc>
        <w:tc>
          <w:tcPr>
            <w:tcW w:w="1276"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целевые взносы </w:t>
            </w:r>
            <w:proofErr w:type="spellStart"/>
            <w:r w:rsidRPr="00990FF9">
              <w:rPr>
                <w:rFonts w:ascii="Times New Roman" w:eastAsia="Times New Roman" w:hAnsi="Times New Roman"/>
                <w:bCs/>
                <w:sz w:val="26"/>
                <w:szCs w:val="26"/>
              </w:rPr>
              <w:t>физи-ческих</w:t>
            </w:r>
            <w:proofErr w:type="spellEnd"/>
            <w:r w:rsidRPr="00990FF9">
              <w:rPr>
                <w:rFonts w:ascii="Times New Roman" w:eastAsia="Times New Roman" w:hAnsi="Times New Roman"/>
                <w:bCs/>
                <w:sz w:val="26"/>
                <w:szCs w:val="26"/>
              </w:rPr>
              <w:t xml:space="preserve"> и (или) </w:t>
            </w:r>
            <w:proofErr w:type="spellStart"/>
            <w:r w:rsidRPr="00990FF9">
              <w:rPr>
                <w:rFonts w:ascii="Times New Roman" w:eastAsia="Times New Roman" w:hAnsi="Times New Roman"/>
                <w:bCs/>
                <w:sz w:val="26"/>
                <w:szCs w:val="26"/>
              </w:rPr>
              <w:t>юридиче-ских</w:t>
            </w:r>
            <w:proofErr w:type="spellEnd"/>
            <w:r w:rsidRPr="00990FF9">
              <w:rPr>
                <w:rFonts w:ascii="Times New Roman" w:eastAsia="Times New Roman" w:hAnsi="Times New Roman"/>
                <w:bCs/>
                <w:sz w:val="26"/>
                <w:szCs w:val="26"/>
              </w:rPr>
              <w:t xml:space="preserve"> лиц</w:t>
            </w:r>
          </w:p>
        </w:tc>
        <w:tc>
          <w:tcPr>
            <w:tcW w:w="1276"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средства, </w:t>
            </w:r>
            <w:proofErr w:type="spellStart"/>
            <w:r w:rsidRPr="00990FF9">
              <w:rPr>
                <w:rFonts w:ascii="Times New Roman" w:eastAsia="Times New Roman" w:hAnsi="Times New Roman"/>
                <w:bCs/>
                <w:sz w:val="26"/>
                <w:szCs w:val="26"/>
              </w:rPr>
              <w:t>получен-ные</w:t>
            </w:r>
            <w:proofErr w:type="spellEnd"/>
            <w:r w:rsidRPr="00990FF9">
              <w:rPr>
                <w:rFonts w:ascii="Times New Roman" w:eastAsia="Times New Roman" w:hAnsi="Times New Roman"/>
                <w:bCs/>
                <w:sz w:val="26"/>
                <w:szCs w:val="26"/>
              </w:rPr>
              <w:t xml:space="preserve"> от </w:t>
            </w:r>
            <w:proofErr w:type="spellStart"/>
            <w:r w:rsidRPr="00990FF9">
              <w:rPr>
                <w:rFonts w:ascii="Times New Roman" w:eastAsia="Times New Roman" w:hAnsi="Times New Roman"/>
                <w:bCs/>
                <w:sz w:val="26"/>
                <w:szCs w:val="26"/>
              </w:rPr>
              <w:t>прино-сящей</w:t>
            </w:r>
            <w:proofErr w:type="spellEnd"/>
            <w:r w:rsidRPr="00990FF9">
              <w:rPr>
                <w:rFonts w:ascii="Times New Roman" w:eastAsia="Times New Roman" w:hAnsi="Times New Roman"/>
                <w:bCs/>
                <w:sz w:val="26"/>
                <w:szCs w:val="26"/>
              </w:rPr>
              <w:t xml:space="preserve"> доход </w:t>
            </w:r>
            <w:proofErr w:type="spellStart"/>
            <w:r w:rsidRPr="00990FF9">
              <w:rPr>
                <w:rFonts w:ascii="Times New Roman" w:eastAsia="Times New Roman" w:hAnsi="Times New Roman"/>
                <w:bCs/>
                <w:sz w:val="26"/>
                <w:szCs w:val="26"/>
              </w:rPr>
              <w:t>деятель-ности</w:t>
            </w:r>
            <w:proofErr w:type="spellEnd"/>
          </w:p>
        </w:tc>
        <w:tc>
          <w:tcPr>
            <w:tcW w:w="992"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иные доходы</w:t>
            </w:r>
          </w:p>
        </w:tc>
        <w:tc>
          <w:tcPr>
            <w:tcW w:w="850"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c>
          <w:tcPr>
            <w:tcW w:w="1134"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оплата труда с </w:t>
            </w:r>
            <w:proofErr w:type="spellStart"/>
            <w:r w:rsidRPr="00990FF9">
              <w:rPr>
                <w:rFonts w:ascii="Times New Roman" w:eastAsia="Times New Roman" w:hAnsi="Times New Roman"/>
                <w:bCs/>
                <w:sz w:val="26"/>
                <w:szCs w:val="26"/>
              </w:rPr>
              <w:t>начисле-ниями</w:t>
            </w:r>
            <w:proofErr w:type="spellEnd"/>
          </w:p>
        </w:tc>
        <w:tc>
          <w:tcPr>
            <w:tcW w:w="993"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proofErr w:type="spellStart"/>
            <w:r w:rsidRPr="00990FF9">
              <w:rPr>
                <w:rFonts w:ascii="Times New Roman" w:eastAsia="Times New Roman" w:hAnsi="Times New Roman"/>
                <w:bCs/>
                <w:sz w:val="26"/>
                <w:szCs w:val="26"/>
              </w:rPr>
              <w:t>капита-льные</w:t>
            </w:r>
            <w:proofErr w:type="spellEnd"/>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вло-жения</w:t>
            </w:r>
            <w:proofErr w:type="spellEnd"/>
          </w:p>
        </w:tc>
        <w:tc>
          <w:tcPr>
            <w:tcW w:w="992"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proofErr w:type="spellStart"/>
            <w:r w:rsidRPr="00990FF9">
              <w:rPr>
                <w:rFonts w:ascii="Times New Roman" w:eastAsia="Times New Roman" w:hAnsi="Times New Roman"/>
                <w:bCs/>
                <w:sz w:val="26"/>
                <w:szCs w:val="26"/>
              </w:rPr>
              <w:t>мате-риаль-ные</w:t>
            </w:r>
            <w:proofErr w:type="spellEnd"/>
            <w:r w:rsidRPr="00990FF9">
              <w:rPr>
                <w:rFonts w:ascii="Times New Roman" w:eastAsia="Times New Roman" w:hAnsi="Times New Roman"/>
                <w:bCs/>
                <w:sz w:val="26"/>
                <w:szCs w:val="26"/>
              </w:rPr>
              <w:t xml:space="preserve"> запасы</w:t>
            </w:r>
          </w:p>
        </w:tc>
        <w:tc>
          <w:tcPr>
            <w:tcW w:w="1134"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прочие расходы</w:t>
            </w:r>
          </w:p>
        </w:tc>
        <w:tc>
          <w:tcPr>
            <w:tcW w:w="1134" w:type="dxa"/>
            <w:vMerge/>
            <w:vAlign w:val="center"/>
            <w:hideMark/>
          </w:tcPr>
          <w:p w:rsidR="004263A1" w:rsidRPr="00990FF9" w:rsidRDefault="004263A1" w:rsidP="004263A1">
            <w:pPr>
              <w:spacing w:after="0" w:line="240" w:lineRule="auto"/>
              <w:rPr>
                <w:rFonts w:ascii="Times New Roman" w:eastAsia="Times New Roman" w:hAnsi="Times New Roman"/>
                <w:bCs/>
                <w:sz w:val="26"/>
                <w:szCs w:val="26"/>
              </w:rPr>
            </w:pPr>
          </w:p>
        </w:tc>
      </w:tr>
    </w:tbl>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1140"/>
        <w:gridCol w:w="842"/>
        <w:gridCol w:w="1284"/>
        <w:gridCol w:w="1134"/>
        <w:gridCol w:w="1276"/>
        <w:gridCol w:w="1275"/>
        <w:gridCol w:w="993"/>
        <w:gridCol w:w="850"/>
        <w:gridCol w:w="1134"/>
        <w:gridCol w:w="992"/>
        <w:gridCol w:w="993"/>
        <w:gridCol w:w="1134"/>
        <w:gridCol w:w="1134"/>
      </w:tblGrid>
      <w:tr w:rsidR="004263A1" w:rsidRPr="00990FF9" w:rsidTr="004263A1">
        <w:trPr>
          <w:trHeight w:val="315"/>
          <w:tblHeader/>
        </w:trPr>
        <w:tc>
          <w:tcPr>
            <w:tcW w:w="1271" w:type="dxa"/>
            <w:tcBorders>
              <w:bottom w:val="single" w:sz="4" w:space="0" w:color="auto"/>
            </w:tcBorders>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1</w:t>
            </w:r>
          </w:p>
        </w:tc>
        <w:tc>
          <w:tcPr>
            <w:tcW w:w="1140" w:type="dxa"/>
            <w:tcBorders>
              <w:bottom w:val="single" w:sz="4" w:space="0" w:color="auto"/>
            </w:tcBorders>
            <w:shd w:val="clear" w:color="auto" w:fill="auto"/>
            <w:noWrap/>
            <w:vAlign w:val="bottom"/>
            <w:hideMark/>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2</w:t>
            </w:r>
          </w:p>
        </w:tc>
        <w:tc>
          <w:tcPr>
            <w:tcW w:w="842"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3</w:t>
            </w:r>
          </w:p>
        </w:tc>
        <w:tc>
          <w:tcPr>
            <w:tcW w:w="1284"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4</w:t>
            </w:r>
          </w:p>
        </w:tc>
        <w:tc>
          <w:tcPr>
            <w:tcW w:w="1134"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5</w:t>
            </w:r>
          </w:p>
        </w:tc>
        <w:tc>
          <w:tcPr>
            <w:tcW w:w="1276"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6</w:t>
            </w:r>
          </w:p>
        </w:tc>
        <w:tc>
          <w:tcPr>
            <w:tcW w:w="1275"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7</w:t>
            </w:r>
          </w:p>
        </w:tc>
        <w:tc>
          <w:tcPr>
            <w:tcW w:w="993"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8</w:t>
            </w:r>
          </w:p>
        </w:tc>
        <w:tc>
          <w:tcPr>
            <w:tcW w:w="850"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9</w:t>
            </w:r>
          </w:p>
        </w:tc>
        <w:tc>
          <w:tcPr>
            <w:tcW w:w="1134"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10</w:t>
            </w:r>
          </w:p>
        </w:tc>
        <w:tc>
          <w:tcPr>
            <w:tcW w:w="992"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11</w:t>
            </w:r>
          </w:p>
        </w:tc>
        <w:tc>
          <w:tcPr>
            <w:tcW w:w="993"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12</w:t>
            </w:r>
          </w:p>
        </w:tc>
        <w:tc>
          <w:tcPr>
            <w:tcW w:w="1134"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13</w:t>
            </w:r>
          </w:p>
        </w:tc>
        <w:tc>
          <w:tcPr>
            <w:tcW w:w="1134" w:type="dxa"/>
            <w:tcBorders>
              <w:bottom w:val="single" w:sz="4" w:space="0" w:color="auto"/>
            </w:tcBorders>
            <w:shd w:val="clear" w:color="auto" w:fill="auto"/>
            <w:noWrap/>
            <w:vAlign w:val="bottom"/>
          </w:tcPr>
          <w:p w:rsidR="004263A1" w:rsidRPr="00990FF9" w:rsidRDefault="004263A1" w:rsidP="004263A1">
            <w:pPr>
              <w:spacing w:after="0" w:line="240" w:lineRule="auto"/>
              <w:jc w:val="center"/>
              <w:rPr>
                <w:rFonts w:ascii="Times New Roman" w:eastAsia="Times New Roman" w:hAnsi="Times New Roman"/>
                <w:sz w:val="26"/>
                <w:szCs w:val="26"/>
              </w:rPr>
            </w:pPr>
            <w:r w:rsidRPr="00990FF9">
              <w:rPr>
                <w:rFonts w:ascii="Times New Roman" w:eastAsia="Times New Roman" w:hAnsi="Times New Roman"/>
                <w:sz w:val="26"/>
                <w:szCs w:val="26"/>
              </w:rPr>
              <w:t>14</w:t>
            </w:r>
          </w:p>
        </w:tc>
      </w:tr>
      <w:tr w:rsidR="004263A1" w:rsidRPr="00990FF9" w:rsidTr="004263A1">
        <w:trPr>
          <w:trHeight w:val="315"/>
        </w:trPr>
        <w:tc>
          <w:tcPr>
            <w:tcW w:w="1271"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Всего</w:t>
            </w:r>
          </w:p>
        </w:tc>
        <w:tc>
          <w:tcPr>
            <w:tcW w:w="1140"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842"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284"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134"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276"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275"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3"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850"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134"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2"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993"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134"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c>
          <w:tcPr>
            <w:tcW w:w="1134" w:type="dxa"/>
            <w:shd w:val="clear" w:color="auto" w:fill="auto"/>
            <w:vAlign w:val="center"/>
          </w:tcPr>
          <w:p w:rsidR="004263A1" w:rsidRPr="00990FF9" w:rsidRDefault="004263A1" w:rsidP="004263A1">
            <w:pPr>
              <w:spacing w:after="0" w:line="240" w:lineRule="auto"/>
              <w:jc w:val="center"/>
              <w:rPr>
                <w:rFonts w:ascii="Times New Roman" w:eastAsia="Times New Roman" w:hAnsi="Times New Roman"/>
                <w:bCs/>
                <w:sz w:val="26"/>
                <w:szCs w:val="26"/>
              </w:rPr>
            </w:pPr>
          </w:p>
        </w:tc>
      </w:tr>
      <w:tr w:rsidR="004263A1" w:rsidRPr="00990FF9" w:rsidTr="004263A1">
        <w:trPr>
          <w:trHeight w:val="315"/>
        </w:trPr>
        <w:tc>
          <w:tcPr>
            <w:tcW w:w="15452" w:type="dxa"/>
            <w:gridSpan w:val="14"/>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I. </w:t>
            </w:r>
            <w:r>
              <w:rPr>
                <w:rFonts w:ascii="Times New Roman" w:eastAsia="Times New Roman" w:hAnsi="Times New Roman"/>
                <w:bCs/>
                <w:sz w:val="26"/>
                <w:szCs w:val="26"/>
              </w:rPr>
              <w:t>Муниципальные</w:t>
            </w:r>
            <w:r w:rsidRPr="00990FF9">
              <w:rPr>
                <w:rFonts w:ascii="Times New Roman" w:eastAsia="Times New Roman" w:hAnsi="Times New Roman"/>
                <w:bCs/>
                <w:sz w:val="26"/>
                <w:szCs w:val="26"/>
              </w:rPr>
              <w:t xml:space="preserve"> бюджетные учреждения</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570"/>
        </w:trPr>
        <w:tc>
          <w:tcPr>
            <w:tcW w:w="1271"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Итого по </w:t>
            </w:r>
            <w:proofErr w:type="spellStart"/>
            <w:r w:rsidRPr="00990FF9">
              <w:rPr>
                <w:rFonts w:ascii="Times New Roman" w:eastAsia="Times New Roman" w:hAnsi="Times New Roman"/>
                <w:bCs/>
                <w:sz w:val="26"/>
                <w:szCs w:val="26"/>
              </w:rPr>
              <w:t>бюджет-ным</w:t>
            </w:r>
            <w:proofErr w:type="spellEnd"/>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учреж-</w:t>
            </w:r>
            <w:r w:rsidRPr="00990FF9">
              <w:rPr>
                <w:rFonts w:ascii="Times New Roman" w:eastAsia="Times New Roman" w:hAnsi="Times New Roman"/>
                <w:bCs/>
                <w:sz w:val="26"/>
                <w:szCs w:val="26"/>
              </w:rPr>
              <w:lastRenderedPageBreak/>
              <w:t>дениям</w:t>
            </w:r>
            <w:proofErr w:type="spellEnd"/>
          </w:p>
          <w:p w:rsidR="004263A1" w:rsidRPr="00990FF9" w:rsidRDefault="004263A1" w:rsidP="004263A1">
            <w:pPr>
              <w:spacing w:after="0" w:line="240" w:lineRule="auto"/>
              <w:jc w:val="center"/>
              <w:rPr>
                <w:rFonts w:ascii="Times New Roman" w:eastAsia="Times New Roman" w:hAnsi="Times New Roman"/>
                <w:bCs/>
                <w:sz w:val="26"/>
                <w:szCs w:val="26"/>
              </w:rPr>
            </w:pPr>
          </w:p>
          <w:p w:rsidR="004263A1" w:rsidRPr="00990FF9" w:rsidRDefault="004263A1" w:rsidP="004263A1">
            <w:pPr>
              <w:spacing w:after="0" w:line="240" w:lineRule="auto"/>
              <w:jc w:val="center"/>
              <w:rPr>
                <w:rFonts w:ascii="Times New Roman" w:eastAsia="Times New Roman" w:hAnsi="Times New Roman"/>
                <w:bCs/>
                <w:sz w:val="26"/>
                <w:szCs w:val="26"/>
              </w:rPr>
            </w:pP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lastRenderedPageBreak/>
              <w:t> </w:t>
            </w:r>
          </w:p>
          <w:p w:rsidR="004263A1" w:rsidRPr="00990FF9" w:rsidRDefault="004263A1" w:rsidP="004263A1">
            <w:pPr>
              <w:spacing w:after="0" w:line="240" w:lineRule="auto"/>
              <w:rPr>
                <w:rFonts w:ascii="Times New Roman" w:eastAsia="Times New Roman" w:hAnsi="Times New Roman"/>
                <w:sz w:val="26"/>
                <w:szCs w:val="26"/>
              </w:rPr>
            </w:pPr>
          </w:p>
          <w:p w:rsidR="004263A1" w:rsidRPr="00990FF9" w:rsidRDefault="004263A1" w:rsidP="004263A1">
            <w:pPr>
              <w:spacing w:after="0" w:line="240" w:lineRule="auto"/>
              <w:rPr>
                <w:rFonts w:ascii="Times New Roman" w:eastAsia="Times New Roman" w:hAnsi="Times New Roman"/>
                <w:sz w:val="26"/>
                <w:szCs w:val="26"/>
              </w:rPr>
            </w:pPr>
          </w:p>
          <w:p w:rsidR="004263A1" w:rsidRPr="00990FF9" w:rsidRDefault="004263A1" w:rsidP="004263A1">
            <w:pPr>
              <w:spacing w:after="0" w:line="240" w:lineRule="auto"/>
              <w:rPr>
                <w:rFonts w:ascii="Times New Roman" w:eastAsia="Times New Roman" w:hAnsi="Times New Roman"/>
                <w:sz w:val="26"/>
                <w:szCs w:val="26"/>
              </w:rPr>
            </w:pP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5452" w:type="dxa"/>
            <w:gridSpan w:val="14"/>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lastRenderedPageBreak/>
              <w:t xml:space="preserve">II. </w:t>
            </w:r>
            <w:r>
              <w:rPr>
                <w:rFonts w:ascii="Times New Roman" w:eastAsia="Times New Roman" w:hAnsi="Times New Roman"/>
                <w:bCs/>
                <w:sz w:val="26"/>
                <w:szCs w:val="26"/>
              </w:rPr>
              <w:t>Муниципальные</w:t>
            </w:r>
            <w:r w:rsidRPr="00990FF9">
              <w:rPr>
                <w:rFonts w:ascii="Times New Roman" w:eastAsia="Times New Roman" w:hAnsi="Times New Roman"/>
                <w:bCs/>
                <w:sz w:val="26"/>
                <w:szCs w:val="26"/>
              </w:rPr>
              <w:t xml:space="preserve"> автономные учреждения</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315"/>
        </w:trPr>
        <w:tc>
          <w:tcPr>
            <w:tcW w:w="1271"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r w:rsidR="004263A1" w:rsidRPr="00990FF9" w:rsidTr="004263A1">
        <w:trPr>
          <w:trHeight w:val="570"/>
        </w:trPr>
        <w:tc>
          <w:tcPr>
            <w:tcW w:w="1271" w:type="dxa"/>
            <w:shd w:val="clear" w:color="auto" w:fill="auto"/>
            <w:vAlign w:val="center"/>
            <w:hideMark/>
          </w:tcPr>
          <w:p w:rsidR="004263A1" w:rsidRPr="00990FF9" w:rsidRDefault="004263A1" w:rsidP="004263A1">
            <w:pPr>
              <w:spacing w:after="0" w:line="240" w:lineRule="auto"/>
              <w:jc w:val="center"/>
              <w:rPr>
                <w:rFonts w:ascii="Times New Roman" w:eastAsia="Times New Roman" w:hAnsi="Times New Roman"/>
                <w:bCs/>
                <w:sz w:val="26"/>
                <w:szCs w:val="26"/>
              </w:rPr>
            </w:pPr>
            <w:r w:rsidRPr="00990FF9">
              <w:rPr>
                <w:rFonts w:ascii="Times New Roman" w:eastAsia="Times New Roman" w:hAnsi="Times New Roman"/>
                <w:bCs/>
                <w:sz w:val="26"/>
                <w:szCs w:val="26"/>
              </w:rPr>
              <w:t xml:space="preserve">Итого по </w:t>
            </w:r>
            <w:proofErr w:type="spellStart"/>
            <w:r w:rsidRPr="00990FF9">
              <w:rPr>
                <w:rFonts w:ascii="Times New Roman" w:eastAsia="Times New Roman" w:hAnsi="Times New Roman"/>
                <w:bCs/>
                <w:sz w:val="26"/>
                <w:szCs w:val="26"/>
              </w:rPr>
              <w:t>автоном-ным</w:t>
            </w:r>
            <w:proofErr w:type="spellEnd"/>
            <w:r w:rsidRPr="00990FF9">
              <w:rPr>
                <w:rFonts w:ascii="Times New Roman" w:eastAsia="Times New Roman" w:hAnsi="Times New Roman"/>
                <w:bCs/>
                <w:sz w:val="26"/>
                <w:szCs w:val="26"/>
              </w:rPr>
              <w:t xml:space="preserve"> </w:t>
            </w:r>
            <w:proofErr w:type="spellStart"/>
            <w:r w:rsidRPr="00990FF9">
              <w:rPr>
                <w:rFonts w:ascii="Times New Roman" w:eastAsia="Times New Roman" w:hAnsi="Times New Roman"/>
                <w:bCs/>
                <w:sz w:val="26"/>
                <w:szCs w:val="26"/>
              </w:rPr>
              <w:t>учрежде-ниям</w:t>
            </w:r>
            <w:proofErr w:type="spellEnd"/>
          </w:p>
        </w:tc>
        <w:tc>
          <w:tcPr>
            <w:tcW w:w="114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4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8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6"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275"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850"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2"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993"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c>
          <w:tcPr>
            <w:tcW w:w="1134" w:type="dxa"/>
            <w:shd w:val="clear" w:color="auto" w:fill="auto"/>
            <w:noWrap/>
            <w:vAlign w:val="bottom"/>
            <w:hideMark/>
          </w:tcPr>
          <w:p w:rsidR="004263A1" w:rsidRPr="00990FF9" w:rsidRDefault="004263A1" w:rsidP="004263A1">
            <w:pPr>
              <w:spacing w:after="0" w:line="240" w:lineRule="auto"/>
              <w:rPr>
                <w:rFonts w:ascii="Times New Roman" w:eastAsia="Times New Roman" w:hAnsi="Times New Roman"/>
                <w:sz w:val="26"/>
                <w:szCs w:val="26"/>
              </w:rPr>
            </w:pPr>
            <w:r w:rsidRPr="00990FF9">
              <w:rPr>
                <w:rFonts w:ascii="Times New Roman" w:eastAsia="Times New Roman" w:hAnsi="Times New Roman"/>
                <w:sz w:val="26"/>
                <w:szCs w:val="26"/>
              </w:rPr>
              <w:t> </w:t>
            </w:r>
          </w:p>
        </w:tc>
      </w:tr>
    </w:tbl>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r w:rsidRPr="00990FF9">
        <w:rPr>
          <w:rFonts w:ascii="Times New Roman" w:eastAsia="Times New Roman" w:hAnsi="Times New Roman"/>
          <w:bCs/>
          <w:sz w:val="26"/>
          <w:szCs w:val="26"/>
        </w:rPr>
        <w:t xml:space="preserve">&lt;1&gt; </w:t>
      </w:r>
      <w:r w:rsidRPr="00990FF9">
        <w:rPr>
          <w:rFonts w:ascii="Times New Roman" w:eastAsia="Times New Roman" w:hAnsi="Times New Roman"/>
          <w:sz w:val="26"/>
          <w:szCs w:val="26"/>
        </w:rPr>
        <w:t xml:space="preserve"> Остаток средств на начало отчетного года.</w:t>
      </w:r>
    </w:p>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r w:rsidRPr="00990FF9">
        <w:rPr>
          <w:rFonts w:ascii="Times New Roman" w:eastAsia="Times New Roman" w:hAnsi="Times New Roman"/>
          <w:bCs/>
          <w:sz w:val="26"/>
          <w:szCs w:val="26"/>
        </w:rPr>
        <w:t xml:space="preserve">&lt;2&gt; </w:t>
      </w:r>
      <w:r w:rsidRPr="00990FF9">
        <w:rPr>
          <w:rFonts w:ascii="Times New Roman" w:eastAsia="Times New Roman" w:hAnsi="Times New Roman"/>
          <w:sz w:val="26"/>
          <w:szCs w:val="26"/>
        </w:rPr>
        <w:t xml:space="preserve"> Остаток средств на начало года, следующего за отчетным.</w:t>
      </w: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2</w:t>
      </w:r>
      <w:r>
        <w:rPr>
          <w:rFonts w:ascii="Times New Roman" w:hAnsi="Times New Roman"/>
          <w:sz w:val="26"/>
          <w:szCs w:val="26"/>
        </w:rPr>
        <w:t>2</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Информация</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об основных мероприятиях, финансируемых за счет средств  бюджета</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безвозмездных поступлений в бюджет</w:t>
      </w:r>
      <w:r>
        <w:rPr>
          <w:rFonts w:ascii="Times New Roman" w:hAnsi="Times New Roman"/>
          <w:sz w:val="26"/>
          <w:szCs w:val="26"/>
        </w:rPr>
        <w:t xml:space="preserve"> </w:t>
      </w:r>
      <w:r w:rsidR="00E47ED9">
        <w:rPr>
          <w:rFonts w:ascii="Times New Roman" w:hAnsi="Times New Roman"/>
          <w:sz w:val="26"/>
          <w:szCs w:val="26"/>
        </w:rPr>
        <w:t>сельского поселения</w:t>
      </w:r>
      <w:r w:rsidRPr="00990FF9">
        <w:rPr>
          <w:rFonts w:ascii="Times New Roman" w:hAnsi="Times New Roman"/>
          <w:sz w:val="26"/>
          <w:szCs w:val="26"/>
        </w:rPr>
        <w:t xml:space="preserve"> и местных бюджетов</w:t>
      </w:r>
      <w:r>
        <w:rPr>
          <w:rFonts w:ascii="Times New Roman" w:hAnsi="Times New Roman"/>
          <w:sz w:val="26"/>
          <w:szCs w:val="26"/>
        </w:rPr>
        <w:t xml:space="preserve"> поселений</w:t>
      </w:r>
      <w:r w:rsidRPr="00990FF9">
        <w:rPr>
          <w:rFonts w:ascii="Times New Roman" w:hAnsi="Times New Roman"/>
          <w:sz w:val="26"/>
          <w:szCs w:val="26"/>
        </w:rPr>
        <w:t>, выполненных в полном объеме</w:t>
      </w:r>
    </w:p>
    <w:p w:rsidR="004263A1" w:rsidRPr="00990FF9" w:rsidRDefault="004263A1" w:rsidP="004263A1">
      <w:pPr>
        <w:spacing w:after="0" w:line="240" w:lineRule="auto"/>
        <w:ind w:firstLine="709"/>
        <w:jc w:val="right"/>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263A1" w:rsidRPr="00990FF9" w:rsidTr="004263A1">
        <w:tc>
          <w:tcPr>
            <w:tcW w:w="5211" w:type="dxa"/>
            <w:shd w:val="clear" w:color="auto" w:fill="auto"/>
          </w:tcPr>
          <w:p w:rsidR="004263A1" w:rsidRPr="00990FF9" w:rsidRDefault="004263A1" w:rsidP="004263A1">
            <w:pPr>
              <w:spacing w:after="0" w:line="360" w:lineRule="auto"/>
              <w:rPr>
                <w:sz w:val="26"/>
                <w:szCs w:val="26"/>
              </w:rPr>
            </w:pPr>
          </w:p>
        </w:tc>
        <w:tc>
          <w:tcPr>
            <w:tcW w:w="3402"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Количество основных мероприятий, запланированных к реализации в отчетном году</w:t>
            </w:r>
          </w:p>
        </w:tc>
        <w:tc>
          <w:tcPr>
            <w:tcW w:w="3260"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Количество основных мероприятий, выполненных в полном объеме</w:t>
            </w:r>
          </w:p>
        </w:tc>
        <w:tc>
          <w:tcPr>
            <w:tcW w:w="2977"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Степень реализации основных мероприятий</w:t>
            </w:r>
          </w:p>
        </w:tc>
      </w:tr>
      <w:tr w:rsidR="004263A1" w:rsidRPr="00990FF9" w:rsidTr="004263A1">
        <w:tc>
          <w:tcPr>
            <w:tcW w:w="5211"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1</w:t>
            </w:r>
          </w:p>
        </w:tc>
        <w:tc>
          <w:tcPr>
            <w:tcW w:w="3402"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2</w:t>
            </w:r>
          </w:p>
        </w:tc>
        <w:tc>
          <w:tcPr>
            <w:tcW w:w="3260"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3</w:t>
            </w:r>
          </w:p>
        </w:tc>
        <w:tc>
          <w:tcPr>
            <w:tcW w:w="2977"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4</w:t>
            </w:r>
          </w:p>
        </w:tc>
      </w:tr>
      <w:tr w:rsidR="004263A1" w:rsidRPr="00990FF9" w:rsidTr="004263A1">
        <w:tc>
          <w:tcPr>
            <w:tcW w:w="5211" w:type="dxa"/>
            <w:shd w:val="clear" w:color="auto" w:fill="auto"/>
          </w:tcPr>
          <w:p w:rsidR="004263A1" w:rsidRPr="00990FF9" w:rsidRDefault="004263A1" w:rsidP="004263A1">
            <w:pPr>
              <w:spacing w:after="0" w:line="360" w:lineRule="auto"/>
              <w:rPr>
                <w:rFonts w:ascii="Times New Roman" w:hAnsi="Times New Roman"/>
                <w:sz w:val="26"/>
                <w:szCs w:val="26"/>
              </w:rPr>
            </w:pPr>
            <w:r w:rsidRPr="00990FF9">
              <w:rPr>
                <w:rFonts w:ascii="Times New Roman" w:hAnsi="Times New Roman"/>
                <w:sz w:val="26"/>
                <w:szCs w:val="26"/>
              </w:rPr>
              <w:t>Всего, в том числе:</w:t>
            </w:r>
          </w:p>
        </w:tc>
        <w:tc>
          <w:tcPr>
            <w:tcW w:w="3402"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3260"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2977" w:type="dxa"/>
            <w:shd w:val="clear" w:color="auto" w:fill="auto"/>
          </w:tcPr>
          <w:p w:rsidR="004263A1" w:rsidRPr="00990FF9" w:rsidRDefault="004263A1" w:rsidP="004263A1">
            <w:pPr>
              <w:spacing w:after="0" w:line="360" w:lineRule="auto"/>
              <w:rPr>
                <w:rFonts w:ascii="Times New Roman" w:hAnsi="Times New Roman"/>
                <w:sz w:val="26"/>
                <w:szCs w:val="26"/>
              </w:rPr>
            </w:pP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tc>
        <w:tc>
          <w:tcPr>
            <w:tcW w:w="3402"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3260"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2977" w:type="dxa"/>
            <w:shd w:val="clear" w:color="auto" w:fill="auto"/>
            <w:vAlign w:val="center"/>
          </w:tcPr>
          <w:p w:rsidR="004263A1" w:rsidRPr="00990FF9" w:rsidRDefault="004263A1" w:rsidP="004263A1">
            <w:pPr>
              <w:spacing w:after="0" w:line="360" w:lineRule="auto"/>
              <w:jc w:val="center"/>
              <w:rPr>
                <w:rFonts w:ascii="Times New Roman" w:hAnsi="Times New Roman"/>
                <w:sz w:val="26"/>
                <w:szCs w:val="26"/>
              </w:rPr>
            </w:pPr>
            <w:r w:rsidRPr="00990FF9">
              <w:rPr>
                <w:rFonts w:ascii="Times New Roman" w:hAnsi="Times New Roman"/>
                <w:sz w:val="26"/>
                <w:szCs w:val="26"/>
              </w:rPr>
              <w:t>Х</w:t>
            </w: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основные  мероприятия, предусматривающие оказание </w:t>
            </w:r>
            <w:r>
              <w:rPr>
                <w:rFonts w:ascii="Times New Roman" w:hAnsi="Times New Roman"/>
                <w:sz w:val="26"/>
                <w:szCs w:val="26"/>
              </w:rPr>
              <w:t>муниципальных</w:t>
            </w:r>
            <w:r w:rsidRPr="00990FF9">
              <w:rPr>
                <w:rFonts w:ascii="Times New Roman" w:hAnsi="Times New Roman"/>
                <w:sz w:val="26"/>
                <w:szCs w:val="26"/>
              </w:rPr>
              <w:t xml:space="preserve"> услуг (ра</w:t>
            </w:r>
            <w:r>
              <w:rPr>
                <w:rFonts w:ascii="Times New Roman" w:hAnsi="Times New Roman"/>
                <w:sz w:val="26"/>
                <w:szCs w:val="26"/>
              </w:rPr>
              <w:t>бот) на основании муниципальных</w:t>
            </w:r>
            <w:r w:rsidRPr="00990FF9">
              <w:rPr>
                <w:rFonts w:ascii="Times New Roman" w:hAnsi="Times New Roman"/>
                <w:sz w:val="26"/>
                <w:szCs w:val="26"/>
              </w:rPr>
              <w:t xml:space="preserve"> заданий </w:t>
            </w:r>
          </w:p>
        </w:tc>
        <w:tc>
          <w:tcPr>
            <w:tcW w:w="3402" w:type="dxa"/>
            <w:shd w:val="clear" w:color="auto" w:fill="auto"/>
          </w:tcPr>
          <w:p w:rsidR="004263A1" w:rsidRPr="00990FF9" w:rsidRDefault="004263A1" w:rsidP="004263A1">
            <w:pPr>
              <w:spacing w:after="0" w:line="360" w:lineRule="auto"/>
              <w:rPr>
                <w:sz w:val="26"/>
                <w:szCs w:val="26"/>
              </w:rPr>
            </w:pPr>
          </w:p>
        </w:tc>
        <w:tc>
          <w:tcPr>
            <w:tcW w:w="3260" w:type="dxa"/>
            <w:shd w:val="clear" w:color="auto" w:fill="auto"/>
          </w:tcPr>
          <w:p w:rsidR="004263A1" w:rsidRPr="00990FF9" w:rsidRDefault="004263A1" w:rsidP="004263A1">
            <w:pPr>
              <w:spacing w:after="0" w:line="360" w:lineRule="auto"/>
              <w:rPr>
                <w:sz w:val="26"/>
                <w:szCs w:val="26"/>
              </w:rPr>
            </w:pPr>
          </w:p>
        </w:tc>
        <w:tc>
          <w:tcPr>
            <w:tcW w:w="2977" w:type="dxa"/>
            <w:shd w:val="clear" w:color="auto" w:fill="auto"/>
            <w:vAlign w:val="center"/>
          </w:tcPr>
          <w:p w:rsidR="004263A1" w:rsidRPr="00990FF9" w:rsidRDefault="004263A1" w:rsidP="004263A1">
            <w:pPr>
              <w:spacing w:after="0" w:line="240" w:lineRule="auto"/>
              <w:jc w:val="center"/>
              <w:rPr>
                <w:sz w:val="26"/>
                <w:szCs w:val="26"/>
              </w:rPr>
            </w:pPr>
            <w:r w:rsidRPr="00990FF9">
              <w:rPr>
                <w:rFonts w:ascii="Times New Roman" w:hAnsi="Times New Roman"/>
                <w:sz w:val="26"/>
                <w:szCs w:val="26"/>
              </w:rPr>
              <w:t>Х</w:t>
            </w: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иные основные  мероприятия, результаты реализации которых оцениваются как наступление или </w:t>
            </w:r>
            <w:proofErr w:type="spellStart"/>
            <w:r w:rsidRPr="00990FF9">
              <w:rPr>
                <w:rFonts w:ascii="Times New Roman" w:hAnsi="Times New Roman"/>
                <w:sz w:val="26"/>
                <w:szCs w:val="26"/>
              </w:rPr>
              <w:t>ненаступление</w:t>
            </w:r>
            <w:proofErr w:type="spellEnd"/>
            <w:r w:rsidRPr="00990FF9">
              <w:rPr>
                <w:rFonts w:ascii="Times New Roman" w:hAnsi="Times New Roman"/>
                <w:sz w:val="26"/>
                <w:szCs w:val="26"/>
              </w:rPr>
              <w:t xml:space="preserve"> контрольного события (событий) и (или) достижение качественного результата</w:t>
            </w:r>
          </w:p>
        </w:tc>
        <w:tc>
          <w:tcPr>
            <w:tcW w:w="3402" w:type="dxa"/>
            <w:shd w:val="clear" w:color="auto" w:fill="auto"/>
          </w:tcPr>
          <w:p w:rsidR="004263A1" w:rsidRPr="00990FF9" w:rsidRDefault="004263A1" w:rsidP="004263A1">
            <w:pPr>
              <w:spacing w:after="0" w:line="360" w:lineRule="auto"/>
              <w:rPr>
                <w:sz w:val="26"/>
                <w:szCs w:val="26"/>
              </w:rPr>
            </w:pPr>
          </w:p>
        </w:tc>
        <w:tc>
          <w:tcPr>
            <w:tcW w:w="3260" w:type="dxa"/>
            <w:shd w:val="clear" w:color="auto" w:fill="auto"/>
          </w:tcPr>
          <w:p w:rsidR="004263A1" w:rsidRPr="00990FF9" w:rsidRDefault="004263A1" w:rsidP="004263A1">
            <w:pPr>
              <w:spacing w:after="0" w:line="360" w:lineRule="auto"/>
              <w:rPr>
                <w:sz w:val="26"/>
                <w:szCs w:val="26"/>
              </w:rPr>
            </w:pPr>
          </w:p>
        </w:tc>
        <w:tc>
          <w:tcPr>
            <w:tcW w:w="2977" w:type="dxa"/>
            <w:shd w:val="clear" w:color="auto" w:fill="auto"/>
            <w:vAlign w:val="center"/>
          </w:tcPr>
          <w:p w:rsidR="004263A1" w:rsidRPr="00990FF9" w:rsidRDefault="004263A1" w:rsidP="004263A1">
            <w:pPr>
              <w:spacing w:after="0" w:line="240" w:lineRule="auto"/>
              <w:jc w:val="center"/>
              <w:rPr>
                <w:sz w:val="26"/>
                <w:szCs w:val="26"/>
              </w:rPr>
            </w:pPr>
            <w:r w:rsidRPr="00990FF9">
              <w:rPr>
                <w:rFonts w:ascii="Times New Roman" w:hAnsi="Times New Roman"/>
                <w:sz w:val="26"/>
                <w:szCs w:val="26"/>
              </w:rPr>
              <w:t>Х</w:t>
            </w:r>
          </w:p>
        </w:tc>
      </w:tr>
    </w:tbl>
    <w:p w:rsidR="004263A1" w:rsidRDefault="004263A1" w:rsidP="004263A1">
      <w:pPr>
        <w:spacing w:after="0" w:line="360" w:lineRule="auto"/>
        <w:ind w:firstLine="709"/>
        <w:rPr>
          <w:sz w:val="26"/>
          <w:szCs w:val="26"/>
        </w:rPr>
      </w:pPr>
    </w:p>
    <w:p w:rsidR="004263A1" w:rsidRPr="00990FF9" w:rsidRDefault="004263A1" w:rsidP="004263A1">
      <w:pPr>
        <w:spacing w:after="0" w:line="360" w:lineRule="auto"/>
        <w:rPr>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r w:rsidRPr="00990FF9">
        <w:rPr>
          <w:rFonts w:ascii="Times New Roman" w:hAnsi="Times New Roman"/>
          <w:sz w:val="26"/>
          <w:szCs w:val="26"/>
        </w:rPr>
        <w:lastRenderedPageBreak/>
        <w:t>Таблица 2</w:t>
      </w:r>
      <w:r>
        <w:rPr>
          <w:rFonts w:ascii="Times New Roman" w:hAnsi="Times New Roman"/>
          <w:sz w:val="26"/>
          <w:szCs w:val="26"/>
        </w:rPr>
        <w:t>3</w:t>
      </w:r>
    </w:p>
    <w:p w:rsidR="004263A1" w:rsidRPr="00990FF9" w:rsidRDefault="004263A1" w:rsidP="004263A1">
      <w:pPr>
        <w:widowControl w:val="0"/>
        <w:autoSpaceDE w:val="0"/>
        <w:autoSpaceDN w:val="0"/>
        <w:adjustRightInd w:val="0"/>
        <w:spacing w:after="0" w:line="240" w:lineRule="auto"/>
        <w:jc w:val="right"/>
        <w:outlineLvl w:val="2"/>
        <w:rPr>
          <w:rFonts w:ascii="Times New Roman" w:hAnsi="Times New Roman"/>
          <w:sz w:val="26"/>
          <w:szCs w:val="26"/>
        </w:rPr>
      </w:pP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Информация</w:t>
      </w:r>
    </w:p>
    <w:p w:rsidR="004263A1" w:rsidRPr="00990FF9" w:rsidRDefault="004263A1" w:rsidP="004263A1">
      <w:pPr>
        <w:widowControl w:val="0"/>
        <w:autoSpaceDE w:val="0"/>
        <w:autoSpaceDN w:val="0"/>
        <w:adjustRightInd w:val="0"/>
        <w:spacing w:after="0" w:line="240" w:lineRule="auto"/>
        <w:jc w:val="center"/>
        <w:outlineLvl w:val="2"/>
        <w:rPr>
          <w:rFonts w:ascii="Times New Roman" w:hAnsi="Times New Roman"/>
          <w:sz w:val="26"/>
          <w:szCs w:val="26"/>
        </w:rPr>
      </w:pPr>
      <w:r w:rsidRPr="00990FF9">
        <w:rPr>
          <w:rFonts w:ascii="Times New Roman" w:hAnsi="Times New Roman"/>
          <w:sz w:val="26"/>
          <w:szCs w:val="26"/>
        </w:rPr>
        <w:t xml:space="preserve">об основных мероприятиях, </w:t>
      </w:r>
      <w:r>
        <w:rPr>
          <w:rFonts w:ascii="Times New Roman" w:hAnsi="Times New Roman"/>
          <w:sz w:val="26"/>
          <w:szCs w:val="26"/>
        </w:rPr>
        <w:t xml:space="preserve">приоритетных основных мероприятиях, мероприятиях ведомственных целевых программ, </w:t>
      </w:r>
      <w:r w:rsidRPr="00990FF9">
        <w:rPr>
          <w:rFonts w:ascii="Times New Roman" w:hAnsi="Times New Roman"/>
          <w:sz w:val="26"/>
          <w:szCs w:val="26"/>
        </w:rPr>
        <w:t>финансируемых за счет всех источников финансирования, выполненных в полном объеме</w:t>
      </w:r>
    </w:p>
    <w:p w:rsidR="004263A1" w:rsidRPr="00990FF9" w:rsidRDefault="004263A1" w:rsidP="004263A1">
      <w:pPr>
        <w:spacing w:after="0" w:line="240" w:lineRule="auto"/>
        <w:ind w:firstLine="709"/>
        <w:jc w:val="right"/>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263A1" w:rsidRPr="00990FF9" w:rsidTr="004263A1">
        <w:tc>
          <w:tcPr>
            <w:tcW w:w="5211" w:type="dxa"/>
            <w:shd w:val="clear" w:color="auto" w:fill="auto"/>
          </w:tcPr>
          <w:p w:rsidR="004263A1" w:rsidRPr="00990FF9" w:rsidRDefault="004263A1" w:rsidP="004263A1">
            <w:pPr>
              <w:spacing w:after="0" w:line="360" w:lineRule="auto"/>
              <w:rPr>
                <w:sz w:val="26"/>
                <w:szCs w:val="26"/>
              </w:rPr>
            </w:pPr>
          </w:p>
        </w:tc>
        <w:tc>
          <w:tcPr>
            <w:tcW w:w="3402"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Количество основных мероприятий, запланированных к реализации в отчетном году</w:t>
            </w:r>
          </w:p>
        </w:tc>
        <w:tc>
          <w:tcPr>
            <w:tcW w:w="3260"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Количество основных мероприятий, выполненных в полном объеме</w:t>
            </w:r>
          </w:p>
        </w:tc>
        <w:tc>
          <w:tcPr>
            <w:tcW w:w="2977"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Степень реализации основных мероприятий</w:t>
            </w:r>
          </w:p>
        </w:tc>
      </w:tr>
      <w:tr w:rsidR="004263A1" w:rsidRPr="00990FF9" w:rsidTr="004263A1">
        <w:tc>
          <w:tcPr>
            <w:tcW w:w="5211"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1</w:t>
            </w:r>
          </w:p>
        </w:tc>
        <w:tc>
          <w:tcPr>
            <w:tcW w:w="3402"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2</w:t>
            </w:r>
          </w:p>
        </w:tc>
        <w:tc>
          <w:tcPr>
            <w:tcW w:w="3260"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3</w:t>
            </w:r>
          </w:p>
        </w:tc>
        <w:tc>
          <w:tcPr>
            <w:tcW w:w="2977" w:type="dxa"/>
            <w:shd w:val="clear" w:color="auto" w:fill="auto"/>
          </w:tcPr>
          <w:p w:rsidR="004263A1" w:rsidRPr="00990FF9" w:rsidRDefault="004263A1" w:rsidP="004263A1">
            <w:pPr>
              <w:spacing w:after="0" w:line="240" w:lineRule="auto"/>
              <w:jc w:val="center"/>
              <w:rPr>
                <w:rFonts w:ascii="Times New Roman" w:hAnsi="Times New Roman"/>
                <w:sz w:val="26"/>
                <w:szCs w:val="26"/>
              </w:rPr>
            </w:pPr>
            <w:r w:rsidRPr="00990FF9">
              <w:rPr>
                <w:rFonts w:ascii="Times New Roman" w:hAnsi="Times New Roman"/>
                <w:sz w:val="26"/>
                <w:szCs w:val="26"/>
              </w:rPr>
              <w:t>4</w:t>
            </w:r>
          </w:p>
        </w:tc>
      </w:tr>
      <w:tr w:rsidR="004263A1" w:rsidRPr="00990FF9" w:rsidTr="004263A1">
        <w:tc>
          <w:tcPr>
            <w:tcW w:w="5211" w:type="dxa"/>
            <w:shd w:val="clear" w:color="auto" w:fill="auto"/>
          </w:tcPr>
          <w:p w:rsidR="004263A1" w:rsidRPr="00990FF9" w:rsidRDefault="004263A1" w:rsidP="004263A1">
            <w:pPr>
              <w:spacing w:after="0" w:line="360" w:lineRule="auto"/>
              <w:rPr>
                <w:rFonts w:ascii="Times New Roman" w:hAnsi="Times New Roman"/>
                <w:sz w:val="26"/>
                <w:szCs w:val="26"/>
              </w:rPr>
            </w:pPr>
            <w:r w:rsidRPr="00990FF9">
              <w:rPr>
                <w:rFonts w:ascii="Times New Roman" w:hAnsi="Times New Roman"/>
                <w:sz w:val="26"/>
                <w:szCs w:val="26"/>
              </w:rPr>
              <w:t>Всего, в том числе:</w:t>
            </w:r>
          </w:p>
        </w:tc>
        <w:tc>
          <w:tcPr>
            <w:tcW w:w="3402"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3260"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2977" w:type="dxa"/>
            <w:shd w:val="clear" w:color="auto" w:fill="auto"/>
          </w:tcPr>
          <w:p w:rsidR="004263A1" w:rsidRPr="00990FF9" w:rsidRDefault="004263A1" w:rsidP="004263A1">
            <w:pPr>
              <w:spacing w:after="0" w:line="360" w:lineRule="auto"/>
              <w:rPr>
                <w:rFonts w:ascii="Times New Roman" w:hAnsi="Times New Roman"/>
                <w:sz w:val="26"/>
                <w:szCs w:val="26"/>
              </w:rPr>
            </w:pP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основные мероприятия, результаты которых оцениваются на основании числовых (в абсолютных или относительных величинах) з</w:t>
            </w:r>
            <w:r>
              <w:rPr>
                <w:rFonts w:ascii="Times New Roman" w:hAnsi="Times New Roman"/>
                <w:sz w:val="26"/>
                <w:szCs w:val="26"/>
              </w:rPr>
              <w:t xml:space="preserve">начений показателей </w:t>
            </w:r>
            <w:r w:rsidRPr="00990FF9">
              <w:rPr>
                <w:rFonts w:ascii="Times New Roman" w:hAnsi="Times New Roman"/>
                <w:sz w:val="26"/>
                <w:szCs w:val="26"/>
              </w:rPr>
              <w:t xml:space="preserve"> </w:t>
            </w:r>
          </w:p>
        </w:tc>
        <w:tc>
          <w:tcPr>
            <w:tcW w:w="3402"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3260" w:type="dxa"/>
            <w:shd w:val="clear" w:color="auto" w:fill="auto"/>
          </w:tcPr>
          <w:p w:rsidR="004263A1" w:rsidRPr="00990FF9" w:rsidRDefault="004263A1" w:rsidP="004263A1">
            <w:pPr>
              <w:spacing w:after="0" w:line="360" w:lineRule="auto"/>
              <w:rPr>
                <w:rFonts w:ascii="Times New Roman" w:hAnsi="Times New Roman"/>
                <w:sz w:val="26"/>
                <w:szCs w:val="26"/>
              </w:rPr>
            </w:pPr>
          </w:p>
        </w:tc>
        <w:tc>
          <w:tcPr>
            <w:tcW w:w="2977" w:type="dxa"/>
            <w:shd w:val="clear" w:color="auto" w:fill="auto"/>
            <w:vAlign w:val="center"/>
          </w:tcPr>
          <w:p w:rsidR="004263A1" w:rsidRPr="00990FF9" w:rsidRDefault="004263A1" w:rsidP="004263A1">
            <w:pPr>
              <w:spacing w:after="0" w:line="360" w:lineRule="auto"/>
              <w:jc w:val="center"/>
              <w:rPr>
                <w:rFonts w:ascii="Times New Roman" w:hAnsi="Times New Roman"/>
                <w:sz w:val="26"/>
                <w:szCs w:val="26"/>
              </w:rPr>
            </w:pPr>
            <w:r w:rsidRPr="00990FF9">
              <w:rPr>
                <w:rFonts w:ascii="Times New Roman" w:hAnsi="Times New Roman"/>
                <w:sz w:val="26"/>
                <w:szCs w:val="26"/>
              </w:rPr>
              <w:t>Х</w:t>
            </w: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основные мероприят</w:t>
            </w:r>
            <w:r>
              <w:rPr>
                <w:rFonts w:ascii="Times New Roman" w:hAnsi="Times New Roman"/>
                <w:sz w:val="26"/>
                <w:szCs w:val="26"/>
              </w:rPr>
              <w:t>ия, предусматривающие оказание муниципальных услуг (работ) на основании муниципальных</w:t>
            </w:r>
            <w:r w:rsidRPr="00990FF9">
              <w:rPr>
                <w:rFonts w:ascii="Times New Roman" w:hAnsi="Times New Roman"/>
                <w:sz w:val="26"/>
                <w:szCs w:val="26"/>
              </w:rPr>
              <w:t xml:space="preserve"> заданий </w:t>
            </w:r>
          </w:p>
        </w:tc>
        <w:tc>
          <w:tcPr>
            <w:tcW w:w="3402" w:type="dxa"/>
            <w:shd w:val="clear" w:color="auto" w:fill="auto"/>
          </w:tcPr>
          <w:p w:rsidR="004263A1" w:rsidRPr="00990FF9" w:rsidRDefault="004263A1" w:rsidP="004263A1">
            <w:pPr>
              <w:spacing w:after="0" w:line="360" w:lineRule="auto"/>
              <w:rPr>
                <w:sz w:val="26"/>
                <w:szCs w:val="26"/>
              </w:rPr>
            </w:pPr>
          </w:p>
        </w:tc>
        <w:tc>
          <w:tcPr>
            <w:tcW w:w="3260" w:type="dxa"/>
            <w:shd w:val="clear" w:color="auto" w:fill="auto"/>
          </w:tcPr>
          <w:p w:rsidR="004263A1" w:rsidRPr="00990FF9" w:rsidRDefault="004263A1" w:rsidP="004263A1">
            <w:pPr>
              <w:spacing w:after="0" w:line="360" w:lineRule="auto"/>
              <w:rPr>
                <w:sz w:val="26"/>
                <w:szCs w:val="26"/>
              </w:rPr>
            </w:pPr>
          </w:p>
        </w:tc>
        <w:tc>
          <w:tcPr>
            <w:tcW w:w="2977" w:type="dxa"/>
            <w:shd w:val="clear" w:color="auto" w:fill="auto"/>
            <w:vAlign w:val="center"/>
          </w:tcPr>
          <w:p w:rsidR="004263A1" w:rsidRPr="00990FF9" w:rsidRDefault="004263A1" w:rsidP="004263A1">
            <w:pPr>
              <w:spacing w:after="0" w:line="240" w:lineRule="auto"/>
              <w:jc w:val="center"/>
              <w:rPr>
                <w:sz w:val="26"/>
                <w:szCs w:val="26"/>
              </w:rPr>
            </w:pPr>
            <w:r w:rsidRPr="00990FF9">
              <w:rPr>
                <w:rFonts w:ascii="Times New Roman" w:hAnsi="Times New Roman"/>
                <w:sz w:val="26"/>
                <w:szCs w:val="26"/>
              </w:rPr>
              <w:t>Х</w:t>
            </w:r>
          </w:p>
        </w:tc>
      </w:tr>
      <w:tr w:rsidR="004263A1" w:rsidRPr="00990FF9" w:rsidTr="004263A1">
        <w:tc>
          <w:tcPr>
            <w:tcW w:w="5211" w:type="dxa"/>
            <w:shd w:val="clear" w:color="auto" w:fill="auto"/>
          </w:tcPr>
          <w:p w:rsidR="004263A1" w:rsidRPr="00990FF9" w:rsidRDefault="004263A1" w:rsidP="004263A1">
            <w:pPr>
              <w:spacing w:after="0" w:line="240" w:lineRule="auto"/>
              <w:rPr>
                <w:rFonts w:ascii="Times New Roman" w:hAnsi="Times New Roman"/>
                <w:sz w:val="26"/>
                <w:szCs w:val="26"/>
              </w:rPr>
            </w:pPr>
            <w:r w:rsidRPr="00990FF9">
              <w:rPr>
                <w:rFonts w:ascii="Times New Roman" w:hAnsi="Times New Roman"/>
                <w:sz w:val="26"/>
                <w:szCs w:val="26"/>
              </w:rPr>
              <w:t xml:space="preserve"> - иные основные мероприятия, результаты реализации которых оцениваются как наступление или </w:t>
            </w:r>
            <w:proofErr w:type="spellStart"/>
            <w:r w:rsidRPr="00990FF9">
              <w:rPr>
                <w:rFonts w:ascii="Times New Roman" w:hAnsi="Times New Roman"/>
                <w:sz w:val="26"/>
                <w:szCs w:val="26"/>
              </w:rPr>
              <w:t>ненаступление</w:t>
            </w:r>
            <w:proofErr w:type="spellEnd"/>
            <w:r w:rsidRPr="00990FF9">
              <w:rPr>
                <w:rFonts w:ascii="Times New Roman" w:hAnsi="Times New Roman"/>
                <w:sz w:val="26"/>
                <w:szCs w:val="26"/>
              </w:rPr>
              <w:t xml:space="preserve"> контрольного события (событий) и (или) достижение качественного результата</w:t>
            </w:r>
          </w:p>
        </w:tc>
        <w:tc>
          <w:tcPr>
            <w:tcW w:w="3402" w:type="dxa"/>
            <w:shd w:val="clear" w:color="auto" w:fill="auto"/>
          </w:tcPr>
          <w:p w:rsidR="004263A1" w:rsidRPr="00990FF9" w:rsidRDefault="004263A1" w:rsidP="004263A1">
            <w:pPr>
              <w:spacing w:after="0" w:line="360" w:lineRule="auto"/>
              <w:rPr>
                <w:sz w:val="26"/>
                <w:szCs w:val="26"/>
              </w:rPr>
            </w:pPr>
          </w:p>
        </w:tc>
        <w:tc>
          <w:tcPr>
            <w:tcW w:w="3260" w:type="dxa"/>
            <w:shd w:val="clear" w:color="auto" w:fill="auto"/>
          </w:tcPr>
          <w:p w:rsidR="004263A1" w:rsidRPr="00990FF9" w:rsidRDefault="004263A1" w:rsidP="004263A1">
            <w:pPr>
              <w:spacing w:after="0" w:line="360" w:lineRule="auto"/>
              <w:rPr>
                <w:sz w:val="26"/>
                <w:szCs w:val="26"/>
              </w:rPr>
            </w:pPr>
          </w:p>
        </w:tc>
        <w:tc>
          <w:tcPr>
            <w:tcW w:w="2977" w:type="dxa"/>
            <w:shd w:val="clear" w:color="auto" w:fill="auto"/>
            <w:vAlign w:val="center"/>
          </w:tcPr>
          <w:p w:rsidR="004263A1" w:rsidRPr="00990FF9" w:rsidRDefault="004263A1" w:rsidP="004263A1">
            <w:pPr>
              <w:spacing w:after="0" w:line="240" w:lineRule="auto"/>
              <w:jc w:val="center"/>
              <w:rPr>
                <w:sz w:val="26"/>
                <w:szCs w:val="26"/>
              </w:rPr>
            </w:pPr>
            <w:r w:rsidRPr="00990FF9">
              <w:rPr>
                <w:rFonts w:ascii="Times New Roman" w:hAnsi="Times New Roman"/>
                <w:sz w:val="26"/>
                <w:szCs w:val="26"/>
              </w:rPr>
              <w:t>Х</w:t>
            </w:r>
          </w:p>
        </w:tc>
      </w:tr>
    </w:tbl>
    <w:p w:rsidR="004263A1" w:rsidRPr="00990FF9" w:rsidRDefault="004263A1" w:rsidP="004263A1">
      <w:pPr>
        <w:autoSpaceDE w:val="0"/>
        <w:autoSpaceDN w:val="0"/>
        <w:adjustRightInd w:val="0"/>
        <w:spacing w:after="0" w:line="240" w:lineRule="auto"/>
        <w:jc w:val="both"/>
        <w:rPr>
          <w:rFonts w:ascii="Times New Roman" w:eastAsia="Times New Roman" w:hAnsi="Times New Roman"/>
          <w:sz w:val="26"/>
          <w:szCs w:val="26"/>
        </w:rPr>
        <w:sectPr w:rsidR="004263A1" w:rsidRPr="00990FF9" w:rsidSect="004263A1">
          <w:pgSz w:w="16838" w:h="11905" w:orient="landscape"/>
          <w:pgMar w:top="964" w:right="851" w:bottom="680" w:left="1134" w:header="720" w:footer="199" w:gutter="0"/>
          <w:cols w:space="720"/>
          <w:noEndnote/>
          <w:docGrid w:linePitch="299"/>
        </w:sectPr>
      </w:pPr>
    </w:p>
    <w:p w:rsidR="004263A1" w:rsidRPr="00AF01FF"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AF01FF">
        <w:rPr>
          <w:rFonts w:ascii="Times New Roman" w:hAnsi="Times New Roman" w:cs="Times New Roman"/>
          <w:sz w:val="26"/>
          <w:szCs w:val="26"/>
        </w:rPr>
        <w:lastRenderedPageBreak/>
        <w:t>Приложение №2</w:t>
      </w:r>
    </w:p>
    <w:p w:rsidR="004263A1" w:rsidRPr="00AF01FF"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AF01FF">
        <w:rPr>
          <w:rFonts w:ascii="Times New Roman" w:hAnsi="Times New Roman" w:cs="Times New Roman"/>
          <w:sz w:val="26"/>
          <w:szCs w:val="26"/>
        </w:rPr>
        <w:t xml:space="preserve">Методическим рекомендациям </w:t>
      </w:r>
    </w:p>
    <w:p w:rsidR="004263A1" w:rsidRPr="00AF01FF"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AF01FF">
        <w:rPr>
          <w:rFonts w:ascii="Times New Roman" w:hAnsi="Times New Roman" w:cs="Times New Roman"/>
          <w:sz w:val="26"/>
          <w:szCs w:val="26"/>
        </w:rPr>
        <w:t>по разработке и реализации</w:t>
      </w:r>
    </w:p>
    <w:p w:rsidR="004263A1" w:rsidRPr="00AF01FF"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AF01FF">
        <w:rPr>
          <w:rFonts w:ascii="Times New Roman" w:hAnsi="Times New Roman" w:cs="Times New Roman"/>
          <w:sz w:val="26"/>
          <w:szCs w:val="26"/>
        </w:rPr>
        <w:t xml:space="preserve"> муниципальных программ </w:t>
      </w:r>
    </w:p>
    <w:p w:rsidR="004263A1"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r w:rsidRPr="00AF01FF">
        <w:rPr>
          <w:rFonts w:ascii="Times New Roman" w:hAnsi="Times New Roman" w:cs="Times New Roman"/>
          <w:sz w:val="26"/>
          <w:szCs w:val="26"/>
        </w:rPr>
        <w:t xml:space="preserve">Куйбышевского </w:t>
      </w:r>
      <w:r w:rsidR="00E47ED9">
        <w:rPr>
          <w:rFonts w:ascii="Times New Roman" w:hAnsi="Times New Roman" w:cs="Times New Roman"/>
          <w:sz w:val="26"/>
          <w:szCs w:val="26"/>
        </w:rPr>
        <w:t>сельского поселения</w:t>
      </w:r>
    </w:p>
    <w:p w:rsidR="004263A1" w:rsidRDefault="004263A1" w:rsidP="004263A1">
      <w:pPr>
        <w:widowControl w:val="0"/>
        <w:autoSpaceDE w:val="0"/>
        <w:autoSpaceDN w:val="0"/>
        <w:adjustRightInd w:val="0"/>
        <w:spacing w:after="0" w:line="240" w:lineRule="auto"/>
        <w:jc w:val="right"/>
        <w:outlineLvl w:val="2"/>
        <w:rPr>
          <w:rFonts w:ascii="Times New Roman" w:hAnsi="Times New Roman" w:cs="Times New Roman"/>
          <w:sz w:val="26"/>
          <w:szCs w:val="26"/>
        </w:rPr>
      </w:pPr>
    </w:p>
    <w:p w:rsidR="004263A1" w:rsidRPr="00ED030B" w:rsidRDefault="004263A1" w:rsidP="004263A1">
      <w:pPr>
        <w:pStyle w:val="ae"/>
        <w:shd w:val="clear" w:color="auto" w:fill="FFFFFF"/>
        <w:spacing w:before="0" w:after="0"/>
        <w:ind w:left="6237"/>
        <w:jc w:val="center"/>
        <w:rPr>
          <w:sz w:val="28"/>
          <w:szCs w:val="28"/>
        </w:rPr>
      </w:pPr>
    </w:p>
    <w:p w:rsidR="004263A1" w:rsidRPr="00016864" w:rsidRDefault="004263A1" w:rsidP="004263A1">
      <w:pPr>
        <w:pStyle w:val="ae"/>
        <w:shd w:val="clear" w:color="auto" w:fill="FFFFFF"/>
        <w:spacing w:before="0" w:after="0"/>
        <w:jc w:val="center"/>
        <w:rPr>
          <w:b/>
          <w:sz w:val="28"/>
          <w:szCs w:val="28"/>
        </w:rPr>
      </w:pPr>
      <w:r w:rsidRPr="00016864">
        <w:rPr>
          <w:b/>
          <w:sz w:val="28"/>
          <w:szCs w:val="28"/>
        </w:rPr>
        <w:t>ТИПОВАЯ</w:t>
      </w:r>
      <w:r>
        <w:rPr>
          <w:b/>
          <w:sz w:val="28"/>
          <w:szCs w:val="28"/>
        </w:rPr>
        <w:t xml:space="preserve"> </w:t>
      </w:r>
      <w:r w:rsidRPr="00016864">
        <w:rPr>
          <w:b/>
          <w:sz w:val="28"/>
          <w:szCs w:val="28"/>
        </w:rPr>
        <w:t>ФОРМА</w:t>
      </w:r>
      <w:r>
        <w:rPr>
          <w:b/>
          <w:sz w:val="28"/>
          <w:szCs w:val="28"/>
        </w:rPr>
        <w:t xml:space="preserve"> </w:t>
      </w:r>
      <w:r w:rsidRPr="00016864">
        <w:rPr>
          <w:b/>
          <w:sz w:val="28"/>
          <w:szCs w:val="28"/>
        </w:rPr>
        <w:t>ОТЧЕТА</w:t>
      </w:r>
      <w:r>
        <w:rPr>
          <w:b/>
          <w:sz w:val="28"/>
          <w:szCs w:val="28"/>
        </w:rPr>
        <w:t xml:space="preserve"> </w:t>
      </w:r>
      <w:r w:rsidRPr="00016864">
        <w:rPr>
          <w:b/>
          <w:sz w:val="28"/>
          <w:szCs w:val="28"/>
        </w:rPr>
        <w:t>О</w:t>
      </w:r>
      <w:r>
        <w:rPr>
          <w:b/>
          <w:sz w:val="28"/>
          <w:szCs w:val="28"/>
        </w:rPr>
        <w:t xml:space="preserve"> </w:t>
      </w:r>
      <w:r w:rsidRPr="00016864">
        <w:rPr>
          <w:b/>
          <w:sz w:val="28"/>
          <w:szCs w:val="28"/>
        </w:rPr>
        <w:t>РЕАЛИЗАЦИИ</w:t>
      </w:r>
      <w:r>
        <w:rPr>
          <w:b/>
          <w:sz w:val="28"/>
          <w:szCs w:val="28"/>
        </w:rPr>
        <w:t xml:space="preserve"> </w:t>
      </w:r>
      <w:r w:rsidRPr="00016864">
        <w:rPr>
          <w:b/>
          <w:sz w:val="28"/>
          <w:szCs w:val="28"/>
        </w:rPr>
        <w:t>МУНИЦИПАЛЬНОЙ</w:t>
      </w:r>
      <w:r>
        <w:rPr>
          <w:b/>
          <w:sz w:val="28"/>
          <w:szCs w:val="28"/>
        </w:rPr>
        <w:t xml:space="preserve"> </w:t>
      </w:r>
      <w:r w:rsidRPr="00016864">
        <w:rPr>
          <w:b/>
          <w:sz w:val="28"/>
          <w:szCs w:val="28"/>
        </w:rPr>
        <w:t>ПРОГРАММЫ</w:t>
      </w:r>
      <w:r>
        <w:rPr>
          <w:b/>
          <w:sz w:val="28"/>
          <w:szCs w:val="28"/>
        </w:rPr>
        <w:t xml:space="preserve"> </w:t>
      </w:r>
      <w:r w:rsidRPr="00016864">
        <w:rPr>
          <w:b/>
          <w:sz w:val="28"/>
          <w:szCs w:val="28"/>
        </w:rPr>
        <w:t>КУЙБЫШЕВСКОГО</w:t>
      </w:r>
      <w:r>
        <w:rPr>
          <w:b/>
          <w:sz w:val="28"/>
          <w:szCs w:val="28"/>
        </w:rPr>
        <w:t xml:space="preserve"> </w:t>
      </w:r>
      <w:r w:rsidR="00E47ED9">
        <w:rPr>
          <w:b/>
          <w:sz w:val="28"/>
          <w:szCs w:val="28"/>
        </w:rPr>
        <w:t>СЕЛЬСКОГО ПОСЕЛЕНИЯ</w:t>
      </w:r>
      <w:r>
        <w:rPr>
          <w:b/>
          <w:sz w:val="28"/>
          <w:szCs w:val="28"/>
        </w:rPr>
        <w:t xml:space="preserve"> </w:t>
      </w:r>
      <w:r w:rsidRPr="00016864">
        <w:rPr>
          <w:b/>
          <w:sz w:val="28"/>
          <w:szCs w:val="28"/>
        </w:rPr>
        <w:t>ЗА</w:t>
      </w:r>
      <w:r>
        <w:rPr>
          <w:b/>
          <w:sz w:val="28"/>
          <w:szCs w:val="28"/>
        </w:rPr>
        <w:t xml:space="preserve"> </w:t>
      </w:r>
      <w:r w:rsidRPr="00016864">
        <w:rPr>
          <w:b/>
          <w:sz w:val="28"/>
          <w:szCs w:val="28"/>
        </w:rPr>
        <w:t>ОТЧЕТНЫЙ</w:t>
      </w:r>
      <w:r>
        <w:rPr>
          <w:b/>
          <w:sz w:val="28"/>
          <w:szCs w:val="28"/>
        </w:rPr>
        <w:t xml:space="preserve"> </w:t>
      </w:r>
      <w:r w:rsidRPr="00016864">
        <w:rPr>
          <w:b/>
          <w:sz w:val="28"/>
          <w:szCs w:val="28"/>
        </w:rPr>
        <w:t>ГОД</w:t>
      </w:r>
    </w:p>
    <w:p w:rsidR="004263A1" w:rsidRDefault="004263A1" w:rsidP="004263A1">
      <w:pPr>
        <w:pStyle w:val="ae"/>
        <w:shd w:val="clear" w:color="auto" w:fill="FFFFFF"/>
        <w:spacing w:before="0" w:after="0"/>
        <w:jc w:val="center"/>
        <w:rPr>
          <w:sz w:val="28"/>
          <w:szCs w:val="28"/>
        </w:rPr>
      </w:pPr>
    </w:p>
    <w:p w:rsidR="004263A1" w:rsidRDefault="004263A1" w:rsidP="004263A1">
      <w:pPr>
        <w:pStyle w:val="ae"/>
        <w:shd w:val="clear" w:color="auto" w:fill="FFFFFF"/>
        <w:spacing w:before="0" w:after="0"/>
        <w:jc w:val="center"/>
        <w:rPr>
          <w:sz w:val="28"/>
          <w:szCs w:val="28"/>
        </w:rPr>
      </w:pPr>
      <w:r>
        <w:rPr>
          <w:sz w:val="28"/>
          <w:szCs w:val="28"/>
        </w:rPr>
        <w:t>О</w:t>
      </w:r>
      <w:r w:rsidRPr="00016864">
        <w:rPr>
          <w:sz w:val="28"/>
          <w:szCs w:val="28"/>
        </w:rPr>
        <w:t>тчет</w:t>
      </w:r>
      <w:r>
        <w:rPr>
          <w:sz w:val="28"/>
          <w:szCs w:val="28"/>
        </w:rPr>
        <w:t xml:space="preserve"> </w:t>
      </w:r>
    </w:p>
    <w:p w:rsidR="004263A1" w:rsidRPr="00016864" w:rsidRDefault="004263A1" w:rsidP="004263A1">
      <w:pPr>
        <w:pStyle w:val="ae"/>
        <w:shd w:val="clear" w:color="auto" w:fill="FFFFFF"/>
        <w:spacing w:before="0" w:after="0"/>
        <w:jc w:val="center"/>
        <w:rPr>
          <w:rFonts w:ascii="Arial" w:hAnsi="Arial" w:cs="Arial"/>
          <w:sz w:val="21"/>
          <w:szCs w:val="21"/>
        </w:rPr>
      </w:pPr>
      <w:r w:rsidRPr="00016864">
        <w:rPr>
          <w:sz w:val="28"/>
          <w:szCs w:val="28"/>
        </w:rPr>
        <w:t>о</w:t>
      </w:r>
      <w:r>
        <w:rPr>
          <w:sz w:val="28"/>
          <w:szCs w:val="28"/>
        </w:rPr>
        <w:t xml:space="preserve"> </w:t>
      </w:r>
      <w:r w:rsidRPr="00016864">
        <w:rPr>
          <w:sz w:val="28"/>
          <w:szCs w:val="28"/>
        </w:rPr>
        <w:t>реализации</w:t>
      </w:r>
      <w:r>
        <w:rPr>
          <w:sz w:val="28"/>
          <w:szCs w:val="28"/>
        </w:rPr>
        <w:t xml:space="preserve"> муниципальной </w:t>
      </w:r>
      <w:r w:rsidRPr="00016864">
        <w:rPr>
          <w:sz w:val="28"/>
          <w:szCs w:val="28"/>
        </w:rPr>
        <w:t>программы</w:t>
      </w:r>
    </w:p>
    <w:p w:rsidR="004263A1" w:rsidRDefault="0027341D" w:rsidP="004263A1">
      <w:pPr>
        <w:pStyle w:val="ae"/>
        <w:shd w:val="clear" w:color="auto" w:fill="FFFFFF"/>
        <w:spacing w:before="0" w:after="0"/>
        <w:jc w:val="center"/>
        <w:rPr>
          <w:sz w:val="28"/>
          <w:szCs w:val="28"/>
        </w:rPr>
      </w:pPr>
      <w:r>
        <w:rPr>
          <w:noProof/>
          <w:sz w:val="28"/>
          <w:szCs w:val="28"/>
        </w:rPr>
        <w:pict>
          <v:shapetype id="_x0000_t202" coordsize="21600,21600" o:spt="202" path="m,l,21600r21600,l21600,xe">
            <v:stroke joinstyle="miter"/>
            <v:path gradientshapeok="t" o:connecttype="rect"/>
          </v:shapetype>
          <v:shape id="_x0000_s1094" type="#_x0000_t202" style="position:absolute;left:0;text-align:left;margin-left:321.95pt;margin-top:12.05pt;width:105.75pt;height:18pt;z-index:251629056"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Pr>
          <w:noProof/>
          <w:sz w:val="28"/>
          <w:szCs w:val="28"/>
        </w:rPr>
        <w:pict>
          <v:shape id="_x0000_s1093" type="#_x0000_t202" style="position:absolute;left:0;text-align:left;margin-left:205.7pt;margin-top:12.05pt;width:105.75pt;height:18pt;z-index:251630080"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Pr>
          <w:sz w:val="28"/>
          <w:szCs w:val="28"/>
        </w:rPr>
        <w:t xml:space="preserve">Куйбышевского </w:t>
      </w:r>
      <w:r w:rsidR="00E47ED9">
        <w:rPr>
          <w:sz w:val="28"/>
          <w:szCs w:val="28"/>
        </w:rPr>
        <w:t>сельского поселения</w:t>
      </w:r>
      <w:r w:rsidR="004263A1">
        <w:rPr>
          <w:sz w:val="28"/>
          <w:szCs w:val="28"/>
        </w:rPr>
        <w:t xml:space="preserve"> </w:t>
      </w:r>
      <w:r w:rsidR="004263A1" w:rsidRPr="00016864">
        <w:rPr>
          <w:sz w:val="28"/>
          <w:szCs w:val="28"/>
        </w:rPr>
        <w:t>«</w:t>
      </w:r>
      <w:r w:rsidR="004263A1">
        <w:rPr>
          <w:sz w:val="28"/>
          <w:szCs w:val="28"/>
        </w:rPr>
        <w:t>___________</w:t>
      </w:r>
      <w:r w:rsidR="004263A1" w:rsidRPr="00016864">
        <w:rPr>
          <w:sz w:val="28"/>
          <w:szCs w:val="28"/>
        </w:rPr>
        <w:t>»,</w:t>
      </w:r>
      <w:r w:rsidR="004263A1">
        <w:rPr>
          <w:sz w:val="28"/>
          <w:szCs w:val="28"/>
        </w:rPr>
        <w:t xml:space="preserve"> </w:t>
      </w:r>
      <w:r w:rsidR="004263A1">
        <w:rPr>
          <w:rFonts w:ascii="Arial" w:hAnsi="Arial" w:cs="Arial"/>
          <w:sz w:val="21"/>
          <w:szCs w:val="21"/>
        </w:rPr>
        <w:t xml:space="preserve"> </w:t>
      </w:r>
      <w:r w:rsidR="004263A1" w:rsidRPr="00016864">
        <w:rPr>
          <w:sz w:val="28"/>
          <w:szCs w:val="28"/>
        </w:rPr>
        <w:t>за</w:t>
      </w:r>
      <w:r w:rsidR="004263A1">
        <w:rPr>
          <w:sz w:val="28"/>
          <w:szCs w:val="28"/>
        </w:rPr>
        <w:t xml:space="preserve"> __________ </w:t>
      </w:r>
      <w:r w:rsidR="004263A1" w:rsidRPr="00016864">
        <w:rPr>
          <w:sz w:val="28"/>
          <w:szCs w:val="28"/>
        </w:rPr>
        <w:t>год</w:t>
      </w:r>
    </w:p>
    <w:p w:rsidR="004263A1" w:rsidRDefault="004263A1" w:rsidP="004263A1">
      <w:pPr>
        <w:pStyle w:val="ae"/>
        <w:shd w:val="clear" w:color="auto" w:fill="FFFFFF"/>
        <w:spacing w:before="0" w:after="0"/>
        <w:jc w:val="center"/>
        <w:rPr>
          <w:sz w:val="28"/>
          <w:szCs w:val="28"/>
        </w:rPr>
      </w:pPr>
    </w:p>
    <w:p w:rsidR="004263A1" w:rsidRPr="00016864" w:rsidRDefault="004263A1" w:rsidP="004263A1">
      <w:pPr>
        <w:pStyle w:val="ae"/>
        <w:shd w:val="clear" w:color="auto" w:fill="FFFFFF"/>
        <w:spacing w:before="0" w:after="0"/>
        <w:jc w:val="center"/>
        <w:rPr>
          <w:rFonts w:ascii="Arial" w:hAnsi="Arial" w:cs="Arial"/>
          <w:sz w:val="21"/>
          <w:szCs w:val="21"/>
        </w:rPr>
      </w:pPr>
    </w:p>
    <w:p w:rsidR="004263A1" w:rsidRPr="00016864" w:rsidRDefault="004263A1" w:rsidP="004263A1">
      <w:pPr>
        <w:pStyle w:val="ae"/>
        <w:shd w:val="clear" w:color="auto" w:fill="FFFFFF"/>
        <w:spacing w:before="0" w:after="0"/>
        <w:rPr>
          <w:rFonts w:ascii="Arial" w:hAnsi="Arial" w:cs="Arial"/>
          <w:sz w:val="21"/>
          <w:szCs w:val="21"/>
          <w:vertAlign w:val="superscript"/>
        </w:rPr>
      </w:pPr>
    </w:p>
    <w:p w:rsidR="004263A1" w:rsidRDefault="0027341D" w:rsidP="004263A1">
      <w:pPr>
        <w:pStyle w:val="ae"/>
        <w:shd w:val="clear" w:color="auto" w:fill="FFFFFF"/>
        <w:spacing w:before="0" w:after="0"/>
        <w:jc w:val="center"/>
        <w:rPr>
          <w:sz w:val="28"/>
          <w:szCs w:val="28"/>
        </w:rPr>
      </w:pPr>
      <w:r w:rsidRPr="0027341D">
        <w:rPr>
          <w:noProof/>
          <w:sz w:val="20"/>
          <w:szCs w:val="28"/>
        </w:rPr>
        <w:pict>
          <v:shape id="_x0000_s1095" type="#_x0000_t202" style="position:absolute;left:0;text-align:left;margin-left:340.7pt;margin-top:12.4pt;width:105.75pt;height:18pt;z-index:251631104"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sidR="004263A1">
        <w:rPr>
          <w:sz w:val="28"/>
          <w:szCs w:val="28"/>
        </w:rPr>
        <w:t xml:space="preserve">Раздел </w:t>
      </w:r>
      <w:r w:rsidR="004263A1" w:rsidRPr="00016864">
        <w:rPr>
          <w:sz w:val="28"/>
          <w:szCs w:val="28"/>
        </w:rPr>
        <w:t>1.</w:t>
      </w:r>
      <w:r w:rsidR="004263A1">
        <w:rPr>
          <w:sz w:val="28"/>
          <w:szCs w:val="28"/>
        </w:rPr>
        <w:t xml:space="preserve"> </w:t>
      </w:r>
      <w:r w:rsidR="004263A1" w:rsidRPr="00016864">
        <w:rPr>
          <w:sz w:val="28"/>
          <w:szCs w:val="28"/>
        </w:rPr>
        <w:t>Конкретные</w:t>
      </w:r>
      <w:r w:rsidR="004263A1">
        <w:rPr>
          <w:sz w:val="28"/>
          <w:szCs w:val="28"/>
        </w:rPr>
        <w:t xml:space="preserve"> </w:t>
      </w:r>
      <w:r w:rsidR="004263A1" w:rsidRPr="00016864">
        <w:rPr>
          <w:sz w:val="28"/>
          <w:szCs w:val="28"/>
        </w:rPr>
        <w:t>результаты,</w:t>
      </w:r>
      <w:r w:rsidR="004263A1">
        <w:rPr>
          <w:sz w:val="28"/>
          <w:szCs w:val="28"/>
        </w:rPr>
        <w:t xml:space="preserve"> </w:t>
      </w:r>
      <w:r w:rsidR="004263A1" w:rsidRPr="00016864">
        <w:rPr>
          <w:sz w:val="28"/>
          <w:szCs w:val="28"/>
        </w:rPr>
        <w:t>достигнутые</w:t>
      </w:r>
      <w:r w:rsidR="004263A1">
        <w:rPr>
          <w:sz w:val="28"/>
          <w:szCs w:val="28"/>
        </w:rPr>
        <w:t xml:space="preserve"> </w:t>
      </w:r>
      <w:r w:rsidR="004263A1" w:rsidRPr="00016864">
        <w:rPr>
          <w:sz w:val="28"/>
          <w:szCs w:val="28"/>
        </w:rPr>
        <w:t>за</w:t>
      </w:r>
      <w:r w:rsidR="004263A1">
        <w:rPr>
          <w:sz w:val="28"/>
          <w:szCs w:val="28"/>
        </w:rPr>
        <w:t xml:space="preserve"> __________ </w:t>
      </w:r>
      <w:r w:rsidR="004263A1" w:rsidRPr="00016864">
        <w:rPr>
          <w:sz w:val="28"/>
          <w:szCs w:val="28"/>
        </w:rPr>
        <w:t>год</w:t>
      </w:r>
    </w:p>
    <w:p w:rsidR="004263A1" w:rsidRPr="00016864" w:rsidRDefault="004263A1" w:rsidP="004263A1">
      <w:pPr>
        <w:pStyle w:val="ae"/>
        <w:shd w:val="clear" w:color="auto" w:fill="FFFFFF"/>
        <w:spacing w:before="0" w:after="0"/>
        <w:jc w:val="center"/>
        <w:rPr>
          <w:rFonts w:ascii="Arial" w:hAnsi="Arial" w:cs="Arial"/>
          <w:sz w:val="21"/>
          <w:szCs w:val="21"/>
        </w:rPr>
      </w:pPr>
    </w:p>
    <w:p w:rsidR="004263A1" w:rsidRPr="00B849CE" w:rsidRDefault="004263A1" w:rsidP="004263A1">
      <w:pPr>
        <w:pStyle w:val="ae"/>
        <w:shd w:val="clear" w:color="auto" w:fill="FFFFFF"/>
        <w:spacing w:before="0" w:after="0"/>
        <w:rPr>
          <w:sz w:val="20"/>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92" type="#_x0000_t202" style="position:absolute;left:0;text-align:left;margin-left:279.45pt;margin-top:14.35pt;width:105pt;height:18pt;z-index:251632128" filled="f" stroked="f">
            <v:textbox>
              <w:txbxContent>
                <w:p w:rsidR="005F1113" w:rsidRPr="000A35F8" w:rsidRDefault="005F1113" w:rsidP="004263A1">
                  <w:pPr>
                    <w:rPr>
                      <w:i/>
                      <w:sz w:val="28"/>
                      <w:vertAlign w:val="superscript"/>
                    </w:rPr>
                  </w:pPr>
                  <w:r w:rsidRPr="000A35F8">
                    <w:rPr>
                      <w:i/>
                      <w:sz w:val="28"/>
                      <w:vertAlign w:val="superscript"/>
                    </w:rPr>
                    <w:t>цель программы</w:t>
                  </w:r>
                </w:p>
              </w:txbxContent>
            </v:textbox>
          </v:shape>
        </w:pict>
      </w:r>
      <w:r w:rsidR="004263A1">
        <w:rPr>
          <w:sz w:val="28"/>
          <w:szCs w:val="28"/>
        </w:rPr>
        <w:t xml:space="preserve">В целях создания условий для  __________________ в рамках </w:t>
      </w:r>
    </w:p>
    <w:p w:rsidR="004263A1" w:rsidRDefault="004263A1" w:rsidP="004263A1">
      <w:pPr>
        <w:pStyle w:val="ae"/>
        <w:shd w:val="clear" w:color="auto" w:fill="FFFFFF"/>
        <w:spacing w:before="0" w:after="0"/>
        <w:jc w:val="both"/>
        <w:rPr>
          <w:sz w:val="28"/>
          <w:szCs w:val="28"/>
        </w:rPr>
      </w:pPr>
      <w:r>
        <w:rPr>
          <w:sz w:val="28"/>
          <w:szCs w:val="28"/>
        </w:rPr>
        <w:t>реализации</w:t>
      </w:r>
    </w:p>
    <w:p w:rsidR="004263A1" w:rsidRDefault="0027341D" w:rsidP="004263A1">
      <w:pPr>
        <w:pStyle w:val="ae"/>
        <w:shd w:val="clear" w:color="auto" w:fill="FFFFFF"/>
        <w:spacing w:before="0" w:after="0"/>
        <w:jc w:val="both"/>
        <w:rPr>
          <w:sz w:val="28"/>
          <w:szCs w:val="28"/>
        </w:rPr>
      </w:pPr>
      <w:r>
        <w:rPr>
          <w:noProof/>
          <w:sz w:val="28"/>
          <w:szCs w:val="28"/>
        </w:rPr>
        <w:pict>
          <v:shape id="_x0000_s1096" type="#_x0000_t202" style="position:absolute;left:0;text-align:left;margin-left:350.45pt;margin-top:14.1pt;width:105.75pt;height:18pt;z-index:251633152"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Pr>
          <w:sz w:val="28"/>
          <w:szCs w:val="28"/>
        </w:rPr>
        <w:t xml:space="preserve">муниципальной программы Куйбышевского </w:t>
      </w:r>
      <w:r w:rsidR="00E47ED9">
        <w:rPr>
          <w:sz w:val="28"/>
          <w:szCs w:val="28"/>
        </w:rPr>
        <w:t>сельского поселения</w:t>
      </w:r>
      <w:r w:rsidR="004263A1">
        <w:rPr>
          <w:sz w:val="28"/>
          <w:szCs w:val="28"/>
        </w:rPr>
        <w:t xml:space="preserve"> «__________________»,</w:t>
      </w:r>
    </w:p>
    <w:p w:rsidR="004263A1" w:rsidRPr="00B849CE" w:rsidRDefault="004263A1" w:rsidP="004263A1">
      <w:pPr>
        <w:pStyle w:val="ae"/>
        <w:shd w:val="clear" w:color="auto" w:fill="FFFFFF"/>
        <w:spacing w:before="0" w:after="0"/>
        <w:jc w:val="both"/>
        <w:rPr>
          <w:sz w:val="22"/>
          <w:szCs w:val="28"/>
        </w:rPr>
      </w:pPr>
    </w:p>
    <w:p w:rsidR="004263A1" w:rsidRDefault="0027341D" w:rsidP="004263A1">
      <w:pPr>
        <w:pStyle w:val="ae"/>
        <w:shd w:val="clear" w:color="auto" w:fill="FFFFFF"/>
        <w:spacing w:before="0" w:after="0"/>
        <w:jc w:val="both"/>
        <w:rPr>
          <w:sz w:val="28"/>
          <w:szCs w:val="28"/>
        </w:rPr>
      </w:pPr>
      <w:r>
        <w:rPr>
          <w:noProof/>
          <w:sz w:val="28"/>
          <w:szCs w:val="28"/>
        </w:rPr>
        <w:pict>
          <v:shape id="_x0000_s1097" type="#_x0000_t202" style="position:absolute;left:0;text-align:left;margin-left:19.7pt;margin-top:27.35pt;width:105.75pt;height:18pt;z-index:251634176" filled="f" stroked="f">
            <v:textbox>
              <w:txbxContent>
                <w:p w:rsidR="005F1113" w:rsidRPr="000A35F8" w:rsidRDefault="005F1113" w:rsidP="004263A1">
                  <w:pPr>
                    <w:jc w:val="center"/>
                    <w:rPr>
                      <w:i/>
                      <w:sz w:val="28"/>
                      <w:vertAlign w:val="superscript"/>
                    </w:rPr>
                  </w:pPr>
                  <w:r>
                    <w:rPr>
                      <w:i/>
                      <w:sz w:val="28"/>
                      <w:vertAlign w:val="superscript"/>
                    </w:rPr>
                    <w:t>реквизиты НПА</w:t>
                  </w:r>
                </w:p>
              </w:txbxContent>
            </v:textbox>
          </v:shape>
        </w:pict>
      </w:r>
      <w:r w:rsidR="004263A1">
        <w:rPr>
          <w:sz w:val="28"/>
          <w:szCs w:val="28"/>
        </w:rPr>
        <w:t xml:space="preserve">утвержденной постановлением Администрации Куйбышевского </w:t>
      </w:r>
      <w:r w:rsidR="00E47ED9">
        <w:rPr>
          <w:sz w:val="28"/>
          <w:szCs w:val="28"/>
        </w:rPr>
        <w:t>сельского поселения</w:t>
      </w:r>
      <w:r w:rsidR="004263A1">
        <w:rPr>
          <w:sz w:val="28"/>
          <w:szCs w:val="28"/>
        </w:rPr>
        <w:t xml:space="preserve"> ____________________ (далее –  муниципальная программа), ответственным </w:t>
      </w:r>
    </w:p>
    <w:p w:rsidR="004263A1" w:rsidRPr="00B849CE" w:rsidRDefault="004263A1" w:rsidP="004263A1">
      <w:pPr>
        <w:pStyle w:val="ae"/>
        <w:shd w:val="clear" w:color="auto" w:fill="FFFFFF"/>
        <w:spacing w:before="0" w:after="0"/>
        <w:jc w:val="both"/>
        <w:rPr>
          <w:sz w:val="22"/>
          <w:szCs w:val="28"/>
        </w:rPr>
      </w:pPr>
    </w:p>
    <w:p w:rsidR="004263A1" w:rsidRDefault="0027341D" w:rsidP="004263A1">
      <w:pPr>
        <w:pStyle w:val="ae"/>
        <w:shd w:val="clear" w:color="auto" w:fill="FFFFFF"/>
        <w:spacing w:before="0" w:after="0"/>
        <w:jc w:val="both"/>
        <w:rPr>
          <w:sz w:val="28"/>
          <w:szCs w:val="28"/>
        </w:rPr>
      </w:pPr>
      <w:r>
        <w:rPr>
          <w:noProof/>
          <w:sz w:val="28"/>
          <w:szCs w:val="28"/>
        </w:rPr>
        <w:pict>
          <v:shape id="_x0000_s1138" type="#_x0000_t202" style="position:absolute;left:0;text-align:left;margin-left:378.2pt;margin-top:13.3pt;width:105.75pt;height:18pt;z-index:251635200"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sidR="004263A1">
        <w:rPr>
          <w:sz w:val="28"/>
          <w:szCs w:val="28"/>
        </w:rPr>
        <w:t>исполнителем и участниками муниципальной программы в _________ году реализован комплекс мероприятий, в результате которых:</w:t>
      </w:r>
    </w:p>
    <w:p w:rsidR="004263A1" w:rsidRPr="00B1051D" w:rsidRDefault="004263A1" w:rsidP="004263A1">
      <w:pPr>
        <w:pStyle w:val="ae"/>
        <w:shd w:val="clear" w:color="auto" w:fill="FFFFFF"/>
        <w:spacing w:before="0" w:after="0"/>
        <w:ind w:firstLine="709"/>
        <w:jc w:val="both"/>
        <w:rPr>
          <w:i/>
          <w:sz w:val="28"/>
          <w:szCs w:val="28"/>
        </w:rPr>
      </w:pPr>
      <w:r w:rsidRPr="00B1051D">
        <w:rPr>
          <w:i/>
          <w:sz w:val="28"/>
          <w:szCs w:val="28"/>
        </w:rPr>
        <w:t>результат 1;</w:t>
      </w:r>
    </w:p>
    <w:p w:rsidR="004263A1" w:rsidRPr="00B1051D" w:rsidRDefault="004263A1" w:rsidP="004263A1">
      <w:pPr>
        <w:pStyle w:val="ae"/>
        <w:shd w:val="clear" w:color="auto" w:fill="FFFFFF"/>
        <w:spacing w:before="0" w:after="0"/>
        <w:ind w:firstLine="709"/>
        <w:jc w:val="both"/>
        <w:rPr>
          <w:i/>
          <w:sz w:val="28"/>
          <w:szCs w:val="28"/>
        </w:rPr>
      </w:pPr>
      <w:r w:rsidRPr="00B1051D">
        <w:rPr>
          <w:i/>
          <w:sz w:val="28"/>
          <w:szCs w:val="28"/>
        </w:rPr>
        <w:t>результат 2;</w:t>
      </w:r>
    </w:p>
    <w:p w:rsidR="004263A1" w:rsidRPr="00B1051D" w:rsidRDefault="004263A1" w:rsidP="004263A1">
      <w:pPr>
        <w:pStyle w:val="ae"/>
        <w:shd w:val="clear" w:color="auto" w:fill="FFFFFF"/>
        <w:spacing w:before="0" w:after="0"/>
        <w:ind w:firstLine="709"/>
        <w:jc w:val="both"/>
        <w:rPr>
          <w:i/>
          <w:sz w:val="28"/>
          <w:szCs w:val="28"/>
        </w:rPr>
      </w:pPr>
      <w:r w:rsidRPr="00B1051D">
        <w:rPr>
          <w:i/>
          <w:sz w:val="28"/>
          <w:szCs w:val="28"/>
        </w:rPr>
        <w:t>результат 3;</w:t>
      </w:r>
    </w:p>
    <w:p w:rsidR="004263A1" w:rsidRPr="00B1051D" w:rsidRDefault="004263A1" w:rsidP="004263A1">
      <w:pPr>
        <w:pStyle w:val="ae"/>
        <w:shd w:val="clear" w:color="auto" w:fill="FFFFFF"/>
        <w:spacing w:before="0" w:after="0"/>
        <w:ind w:firstLine="709"/>
        <w:jc w:val="both"/>
        <w:rPr>
          <w:i/>
          <w:sz w:val="28"/>
          <w:szCs w:val="28"/>
        </w:rPr>
      </w:pPr>
      <w:r w:rsidRPr="00B1051D">
        <w:rPr>
          <w:i/>
          <w:sz w:val="28"/>
          <w:szCs w:val="28"/>
        </w:rPr>
        <w:t>….</w:t>
      </w:r>
    </w:p>
    <w:p w:rsidR="004263A1" w:rsidRPr="00B1051D" w:rsidRDefault="004263A1" w:rsidP="004263A1">
      <w:pPr>
        <w:pStyle w:val="ae"/>
        <w:shd w:val="clear" w:color="auto" w:fill="FFFFFF"/>
        <w:spacing w:before="0" w:after="0"/>
        <w:ind w:firstLine="709"/>
        <w:jc w:val="both"/>
        <w:rPr>
          <w:i/>
          <w:sz w:val="28"/>
          <w:szCs w:val="28"/>
        </w:rPr>
      </w:pPr>
      <w:r w:rsidRPr="00B1051D">
        <w:rPr>
          <w:i/>
          <w:sz w:val="28"/>
          <w:szCs w:val="28"/>
        </w:rPr>
        <w:t>Текстовая часть раздела 1 не более 1 листа.</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Pr>
          <w:rFonts w:ascii="Arial" w:hAnsi="Arial" w:cs="Arial"/>
          <w:sz w:val="21"/>
          <w:szCs w:val="21"/>
        </w:rPr>
        <w:t xml:space="preserve"> </w:t>
      </w:r>
    </w:p>
    <w:p w:rsidR="004263A1" w:rsidRPr="00016864" w:rsidRDefault="004263A1" w:rsidP="004263A1">
      <w:pPr>
        <w:pStyle w:val="ae"/>
        <w:shd w:val="clear" w:color="auto" w:fill="FFFFFF"/>
        <w:spacing w:before="0" w:after="0"/>
        <w:jc w:val="center"/>
        <w:rPr>
          <w:rFonts w:ascii="Arial" w:hAnsi="Arial" w:cs="Arial"/>
          <w:sz w:val="21"/>
          <w:szCs w:val="21"/>
        </w:rPr>
      </w:pPr>
      <w:r>
        <w:rPr>
          <w:sz w:val="28"/>
          <w:szCs w:val="28"/>
        </w:rPr>
        <w:t xml:space="preserve">Раздел </w:t>
      </w:r>
      <w:r w:rsidRPr="00016864">
        <w:rPr>
          <w:sz w:val="28"/>
          <w:szCs w:val="28"/>
        </w:rPr>
        <w:t>2.</w:t>
      </w:r>
      <w:r>
        <w:rPr>
          <w:sz w:val="28"/>
          <w:szCs w:val="28"/>
        </w:rPr>
        <w:t xml:space="preserve"> </w:t>
      </w:r>
      <w:r w:rsidRPr="00016864">
        <w:rPr>
          <w:sz w:val="28"/>
          <w:szCs w:val="28"/>
        </w:rPr>
        <w:t>Результаты</w:t>
      </w:r>
      <w:r>
        <w:rPr>
          <w:sz w:val="28"/>
          <w:szCs w:val="28"/>
        </w:rPr>
        <w:t xml:space="preserve"> </w:t>
      </w:r>
      <w:r w:rsidRPr="00016864">
        <w:rPr>
          <w:sz w:val="28"/>
          <w:szCs w:val="28"/>
        </w:rPr>
        <w:t>реализации</w:t>
      </w:r>
      <w:r>
        <w:rPr>
          <w:sz w:val="28"/>
          <w:szCs w:val="28"/>
        </w:rPr>
        <w:t xml:space="preserve"> </w:t>
      </w:r>
      <w:r w:rsidRPr="00016864">
        <w:rPr>
          <w:sz w:val="28"/>
          <w:szCs w:val="28"/>
        </w:rPr>
        <w:t>основных</w:t>
      </w:r>
      <w:r>
        <w:rPr>
          <w:sz w:val="28"/>
          <w:szCs w:val="28"/>
        </w:rPr>
        <w:t xml:space="preserve"> </w:t>
      </w:r>
      <w:r w:rsidRPr="00016864">
        <w:rPr>
          <w:sz w:val="28"/>
          <w:szCs w:val="28"/>
        </w:rPr>
        <w:t>мероприятий</w:t>
      </w:r>
      <w:r>
        <w:rPr>
          <w:sz w:val="28"/>
          <w:szCs w:val="28"/>
        </w:rPr>
        <w:t>, приоритетных основных мероприятий и мероприятий ведомственных целевых программ</w:t>
      </w:r>
      <w:r>
        <w:rPr>
          <w:rStyle w:val="af1"/>
          <w:sz w:val="28"/>
          <w:szCs w:val="28"/>
        </w:rPr>
        <w:footnoteReference w:id="2"/>
      </w:r>
      <w:r>
        <w:rPr>
          <w:sz w:val="28"/>
          <w:szCs w:val="28"/>
        </w:rPr>
        <w:t xml:space="preserve"> и/или приоритетных проектах (программ), </w:t>
      </w:r>
      <w:r w:rsidRPr="00016864">
        <w:rPr>
          <w:sz w:val="28"/>
          <w:szCs w:val="28"/>
        </w:rPr>
        <w:t>а</w:t>
      </w:r>
      <w:r>
        <w:rPr>
          <w:sz w:val="28"/>
          <w:szCs w:val="28"/>
        </w:rPr>
        <w:t xml:space="preserve"> </w:t>
      </w:r>
      <w:r w:rsidRPr="00016864">
        <w:rPr>
          <w:sz w:val="28"/>
          <w:szCs w:val="28"/>
        </w:rPr>
        <w:t>также</w:t>
      </w:r>
      <w:r>
        <w:rPr>
          <w:sz w:val="28"/>
          <w:szCs w:val="28"/>
        </w:rPr>
        <w:t xml:space="preserve"> </w:t>
      </w:r>
      <w:r w:rsidRPr="00016864">
        <w:rPr>
          <w:sz w:val="28"/>
          <w:szCs w:val="28"/>
        </w:rPr>
        <w:t>сведения</w:t>
      </w:r>
      <w:r>
        <w:rPr>
          <w:sz w:val="28"/>
          <w:szCs w:val="28"/>
        </w:rPr>
        <w:t xml:space="preserve"> </w:t>
      </w:r>
      <w:r w:rsidRPr="00016864">
        <w:rPr>
          <w:sz w:val="28"/>
          <w:szCs w:val="28"/>
        </w:rPr>
        <w:t>о</w:t>
      </w:r>
      <w:r>
        <w:rPr>
          <w:sz w:val="28"/>
          <w:szCs w:val="28"/>
        </w:rPr>
        <w:t xml:space="preserve"> </w:t>
      </w:r>
      <w:r w:rsidRPr="00016864">
        <w:rPr>
          <w:sz w:val="28"/>
          <w:szCs w:val="28"/>
        </w:rPr>
        <w:t>достижении</w:t>
      </w:r>
      <w:r>
        <w:rPr>
          <w:sz w:val="28"/>
          <w:szCs w:val="28"/>
        </w:rPr>
        <w:t xml:space="preserve"> </w:t>
      </w:r>
      <w:r w:rsidRPr="00016864">
        <w:rPr>
          <w:sz w:val="28"/>
          <w:szCs w:val="28"/>
        </w:rPr>
        <w:t>контрольных</w:t>
      </w:r>
      <w:r>
        <w:rPr>
          <w:sz w:val="28"/>
          <w:szCs w:val="28"/>
        </w:rPr>
        <w:t xml:space="preserve"> </w:t>
      </w:r>
      <w:r w:rsidRPr="00016864">
        <w:rPr>
          <w:sz w:val="28"/>
          <w:szCs w:val="28"/>
        </w:rPr>
        <w:t>событий</w:t>
      </w:r>
      <w:r>
        <w:rPr>
          <w:sz w:val="28"/>
          <w:szCs w:val="28"/>
        </w:rPr>
        <w:t xml:space="preserve"> муниципальной программы</w:t>
      </w:r>
    </w:p>
    <w:p w:rsidR="004263A1" w:rsidRPr="00016864" w:rsidRDefault="004263A1" w:rsidP="004263A1">
      <w:pPr>
        <w:pStyle w:val="ae"/>
        <w:shd w:val="clear" w:color="auto" w:fill="FFFFFF"/>
        <w:spacing w:before="0" w:after="0"/>
        <w:jc w:val="center"/>
        <w:rPr>
          <w:rFonts w:ascii="Arial" w:hAnsi="Arial" w:cs="Arial"/>
          <w:sz w:val="21"/>
          <w:szCs w:val="21"/>
        </w:rPr>
      </w:pPr>
      <w:r>
        <w:rPr>
          <w:rFonts w:ascii="Arial" w:hAnsi="Arial" w:cs="Arial"/>
          <w:sz w:val="21"/>
          <w:szCs w:val="21"/>
        </w:rPr>
        <w:t xml:space="preserve"> </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98" type="#_x0000_t202" style="position:absolute;left:0;text-align:left;margin-left:192.2pt;margin-top:12.25pt;width:105.75pt;height:18pt;z-index:251636224"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sidR="004263A1" w:rsidRPr="00016864">
        <w:rPr>
          <w:sz w:val="28"/>
          <w:szCs w:val="28"/>
        </w:rPr>
        <w:t>Достижению</w:t>
      </w:r>
      <w:r w:rsidR="004263A1">
        <w:rPr>
          <w:sz w:val="28"/>
          <w:szCs w:val="28"/>
        </w:rPr>
        <w:t xml:space="preserve"> </w:t>
      </w:r>
      <w:r w:rsidR="004263A1" w:rsidRPr="00016864">
        <w:rPr>
          <w:sz w:val="28"/>
          <w:szCs w:val="28"/>
        </w:rPr>
        <w:t>результатов</w:t>
      </w:r>
      <w:r w:rsidR="004263A1">
        <w:rPr>
          <w:sz w:val="28"/>
          <w:szCs w:val="28"/>
        </w:rPr>
        <w:t xml:space="preserve"> в __________ году </w:t>
      </w:r>
      <w:r w:rsidR="004263A1" w:rsidRPr="00016864">
        <w:rPr>
          <w:sz w:val="28"/>
          <w:szCs w:val="28"/>
        </w:rPr>
        <w:t>способствовала</w:t>
      </w:r>
      <w:r w:rsidR="004263A1">
        <w:rPr>
          <w:sz w:val="28"/>
          <w:szCs w:val="28"/>
        </w:rPr>
        <w:t xml:space="preserve"> </w:t>
      </w:r>
      <w:r w:rsidR="004263A1" w:rsidRPr="00016864">
        <w:rPr>
          <w:sz w:val="28"/>
          <w:szCs w:val="28"/>
        </w:rPr>
        <w:t>реализация</w:t>
      </w:r>
      <w:r w:rsidR="004263A1">
        <w:rPr>
          <w:sz w:val="28"/>
          <w:szCs w:val="28"/>
        </w:rPr>
        <w:t xml:space="preserve"> </w:t>
      </w:r>
    </w:p>
    <w:p w:rsidR="004263A1" w:rsidRPr="00650EA1" w:rsidRDefault="004263A1" w:rsidP="004263A1">
      <w:pPr>
        <w:pStyle w:val="ae"/>
        <w:shd w:val="clear" w:color="auto" w:fill="FFFFFF"/>
        <w:spacing w:before="0" w:after="0"/>
        <w:ind w:firstLine="709"/>
        <w:jc w:val="both"/>
        <w:rPr>
          <w:sz w:val="22"/>
          <w:szCs w:val="28"/>
        </w:rPr>
      </w:pPr>
    </w:p>
    <w:p w:rsidR="004263A1" w:rsidRDefault="004263A1" w:rsidP="004263A1">
      <w:pPr>
        <w:pStyle w:val="ae"/>
        <w:shd w:val="clear" w:color="auto" w:fill="FFFFFF"/>
        <w:spacing w:before="0" w:after="0"/>
        <w:jc w:val="both"/>
        <w:rPr>
          <w:sz w:val="28"/>
          <w:szCs w:val="28"/>
        </w:rPr>
      </w:pPr>
      <w:r>
        <w:rPr>
          <w:sz w:val="28"/>
          <w:szCs w:val="28"/>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Pr="00B1051D">
        <w:rPr>
          <w:sz w:val="28"/>
          <w:szCs w:val="28"/>
          <w:vertAlign w:val="superscript"/>
        </w:rPr>
        <w:t>1</w:t>
      </w:r>
      <w:r>
        <w:rPr>
          <w:sz w:val="28"/>
          <w:szCs w:val="28"/>
        </w:rPr>
        <w:t>.</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99" type="#_x0000_t202" style="position:absolute;left:0;text-align:left;margin-left:203.45pt;margin-top:12.45pt;width:105.75pt;height:18pt;z-index:251637248"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Pr>
          <w:sz w:val="28"/>
          <w:szCs w:val="28"/>
        </w:rPr>
        <w:t xml:space="preserve">В рамках подпрограммы 1 «____________», предусмотрена реализация </w:t>
      </w:r>
    </w:p>
    <w:p w:rsidR="004263A1" w:rsidRPr="00C63922" w:rsidRDefault="004263A1" w:rsidP="004263A1">
      <w:pPr>
        <w:pStyle w:val="ae"/>
        <w:shd w:val="clear" w:color="auto" w:fill="FFFFFF"/>
        <w:spacing w:before="0" w:after="0"/>
        <w:ind w:firstLine="709"/>
        <w:jc w:val="both"/>
        <w:rPr>
          <w:szCs w:val="28"/>
        </w:rPr>
      </w:pPr>
    </w:p>
    <w:p w:rsidR="004263A1" w:rsidRDefault="0027341D" w:rsidP="004263A1">
      <w:pPr>
        <w:pStyle w:val="ae"/>
        <w:shd w:val="clear" w:color="auto" w:fill="FFFFFF"/>
        <w:spacing w:before="0" w:after="0"/>
        <w:jc w:val="both"/>
        <w:rPr>
          <w:sz w:val="28"/>
          <w:szCs w:val="28"/>
        </w:rPr>
      </w:pPr>
      <w:r>
        <w:rPr>
          <w:noProof/>
          <w:sz w:val="28"/>
          <w:szCs w:val="28"/>
        </w:rPr>
        <w:pict>
          <v:shape id="_x0000_s1102" type="#_x0000_t202" style="position:absolute;left:0;text-align:left;margin-left:198.45pt;margin-top:11.75pt;width:69.75pt;height:18pt;z-index:251638272"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Pr>
          <w:noProof/>
          <w:sz w:val="28"/>
          <w:szCs w:val="28"/>
        </w:rPr>
        <w:pict>
          <v:shape id="_x0000_s1101" type="#_x0000_t202" style="position:absolute;left:0;text-align:left;margin-left:-5.05pt;margin-top:11.75pt;width:69.75pt;height:18pt;z-index:251639296"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sidR="004263A1">
        <w:rPr>
          <w:sz w:val="28"/>
          <w:szCs w:val="28"/>
        </w:rPr>
        <w:t xml:space="preserve">_______ основных мероприятий,  _______ приоритетных основных </w:t>
      </w:r>
    </w:p>
    <w:p w:rsidR="004263A1" w:rsidRDefault="004263A1" w:rsidP="004263A1">
      <w:pPr>
        <w:pStyle w:val="ae"/>
        <w:shd w:val="clear" w:color="auto" w:fill="FFFFFF"/>
        <w:spacing w:before="0" w:after="0"/>
        <w:jc w:val="both"/>
        <w:rPr>
          <w:sz w:val="28"/>
          <w:szCs w:val="28"/>
        </w:rPr>
      </w:pPr>
    </w:p>
    <w:p w:rsidR="004263A1" w:rsidRDefault="0027341D" w:rsidP="004263A1">
      <w:pPr>
        <w:pStyle w:val="ae"/>
        <w:shd w:val="clear" w:color="auto" w:fill="FFFFFF"/>
        <w:spacing w:before="0" w:after="0"/>
        <w:jc w:val="both"/>
        <w:rPr>
          <w:sz w:val="28"/>
          <w:szCs w:val="28"/>
        </w:rPr>
      </w:pPr>
      <w:r>
        <w:rPr>
          <w:noProof/>
          <w:sz w:val="28"/>
          <w:szCs w:val="28"/>
        </w:rPr>
        <w:pict>
          <v:shape id="_x0000_s1103" type="#_x0000_t202" style="position:absolute;left:0;text-align:left;margin-left:66.2pt;margin-top:11.8pt;width:82.75pt;height:18pt;z-index:251640320"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sidR="004263A1">
        <w:rPr>
          <w:sz w:val="28"/>
          <w:szCs w:val="28"/>
        </w:rPr>
        <w:t>мероприятий,  _______ контрольных событий.</w:t>
      </w:r>
    </w:p>
    <w:p w:rsidR="004263A1" w:rsidRPr="00C63922" w:rsidRDefault="004263A1" w:rsidP="004263A1">
      <w:pPr>
        <w:pStyle w:val="ae"/>
        <w:shd w:val="clear" w:color="auto" w:fill="FFFFFF"/>
        <w:spacing w:before="0" w:after="0"/>
        <w:jc w:val="both"/>
        <w:rPr>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00" type="#_x0000_t202" style="position:absolute;left:0;text-align:left;margin-left:206.45pt;margin-top:10.3pt;width:105.75pt;height:18pt;z-index:251641344"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sidRPr="00016864">
        <w:rPr>
          <w:sz w:val="28"/>
          <w:szCs w:val="28"/>
        </w:rPr>
        <w:t>Основное</w:t>
      </w:r>
      <w:r w:rsidR="004263A1">
        <w:rPr>
          <w:sz w:val="28"/>
          <w:szCs w:val="28"/>
        </w:rPr>
        <w:t xml:space="preserve"> </w:t>
      </w:r>
      <w:r w:rsidR="004263A1" w:rsidRPr="00016864">
        <w:rPr>
          <w:sz w:val="28"/>
          <w:szCs w:val="28"/>
        </w:rPr>
        <w:t>мероприятие</w:t>
      </w:r>
      <w:r w:rsidR="004263A1">
        <w:rPr>
          <w:sz w:val="28"/>
          <w:szCs w:val="28"/>
        </w:rPr>
        <w:t xml:space="preserve"> </w:t>
      </w:r>
      <w:r w:rsidR="004263A1" w:rsidRPr="00016864">
        <w:rPr>
          <w:sz w:val="28"/>
          <w:szCs w:val="28"/>
        </w:rPr>
        <w:t>1.1.</w:t>
      </w:r>
      <w:r w:rsidR="004263A1">
        <w:rPr>
          <w:sz w:val="28"/>
          <w:szCs w:val="28"/>
        </w:rPr>
        <w:t xml:space="preserve"> «_____________» выполнено/выполнено не </w:t>
      </w:r>
    </w:p>
    <w:p w:rsidR="004263A1" w:rsidRDefault="004263A1" w:rsidP="004263A1">
      <w:pPr>
        <w:pStyle w:val="ae"/>
        <w:shd w:val="clear" w:color="auto" w:fill="FFFFFF"/>
        <w:spacing w:before="0" w:after="0"/>
        <w:jc w:val="both"/>
        <w:rPr>
          <w:sz w:val="28"/>
          <w:szCs w:val="28"/>
        </w:rPr>
      </w:pPr>
    </w:p>
    <w:p w:rsidR="004263A1" w:rsidRPr="0056507E" w:rsidRDefault="004263A1" w:rsidP="004263A1">
      <w:pPr>
        <w:pStyle w:val="ae"/>
        <w:shd w:val="clear" w:color="auto" w:fill="FFFFFF"/>
        <w:spacing w:before="0" w:after="0"/>
        <w:jc w:val="both"/>
        <w:rPr>
          <w:sz w:val="28"/>
          <w:szCs w:val="28"/>
        </w:rPr>
      </w:pPr>
      <w:r>
        <w:rPr>
          <w:sz w:val="28"/>
          <w:szCs w:val="28"/>
        </w:rPr>
        <w:t xml:space="preserve">в полном объеме/не выполнено </w:t>
      </w:r>
      <w:r w:rsidRPr="00CC102C">
        <w:rPr>
          <w:i/>
          <w:sz w:val="28"/>
          <w:szCs w:val="28"/>
        </w:rPr>
        <w:t>(в случае невыполнения/выполнения не в полном объёме указать причины). Кратко указываются результаты реализации основного мероприятия.</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04" type="#_x0000_t202" style="position:absolute;left:0;text-align:left;margin-left:300.95pt;margin-top:11.55pt;width:105.75pt;height:18pt;z-index:251642368"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Pr>
          <w:sz w:val="28"/>
          <w:szCs w:val="28"/>
        </w:rPr>
        <w:t>Приоритетное о</w:t>
      </w:r>
      <w:r w:rsidR="004263A1" w:rsidRPr="00016864">
        <w:rPr>
          <w:sz w:val="28"/>
          <w:szCs w:val="28"/>
        </w:rPr>
        <w:t>сновное</w:t>
      </w:r>
      <w:r w:rsidR="004263A1">
        <w:rPr>
          <w:sz w:val="28"/>
          <w:szCs w:val="28"/>
        </w:rPr>
        <w:t xml:space="preserve"> </w:t>
      </w:r>
      <w:r w:rsidR="004263A1" w:rsidRPr="00016864">
        <w:rPr>
          <w:sz w:val="28"/>
          <w:szCs w:val="28"/>
        </w:rPr>
        <w:t>мероприятие</w:t>
      </w:r>
      <w:r w:rsidR="004263A1">
        <w:rPr>
          <w:sz w:val="28"/>
          <w:szCs w:val="28"/>
        </w:rPr>
        <w:t xml:space="preserve"> </w:t>
      </w:r>
      <w:r w:rsidR="004263A1" w:rsidRPr="00016864">
        <w:rPr>
          <w:sz w:val="28"/>
          <w:szCs w:val="28"/>
        </w:rPr>
        <w:t>1.</w:t>
      </w:r>
      <w:r w:rsidR="004263A1">
        <w:rPr>
          <w:sz w:val="28"/>
          <w:szCs w:val="28"/>
        </w:rPr>
        <w:t>2</w:t>
      </w:r>
      <w:r w:rsidR="004263A1" w:rsidRPr="00016864">
        <w:rPr>
          <w:sz w:val="28"/>
          <w:szCs w:val="28"/>
        </w:rPr>
        <w:t>.</w:t>
      </w:r>
      <w:r w:rsidR="004263A1">
        <w:rPr>
          <w:sz w:val="28"/>
          <w:szCs w:val="28"/>
        </w:rPr>
        <w:t xml:space="preserve"> «_____________»</w:t>
      </w:r>
    </w:p>
    <w:p w:rsidR="004263A1" w:rsidRPr="005250CD" w:rsidRDefault="004263A1" w:rsidP="004263A1">
      <w:pPr>
        <w:pStyle w:val="ae"/>
        <w:shd w:val="clear" w:color="auto" w:fill="FFFFFF"/>
        <w:spacing w:before="0" w:after="0"/>
        <w:ind w:firstLine="709"/>
        <w:jc w:val="both"/>
        <w:rPr>
          <w:szCs w:val="28"/>
        </w:rPr>
      </w:pPr>
    </w:p>
    <w:p w:rsidR="004263A1" w:rsidRDefault="004263A1" w:rsidP="004263A1">
      <w:pPr>
        <w:pStyle w:val="ae"/>
        <w:shd w:val="clear" w:color="auto" w:fill="FFFFFF"/>
        <w:spacing w:before="0" w:after="0"/>
        <w:jc w:val="both"/>
        <w:rPr>
          <w:sz w:val="28"/>
          <w:szCs w:val="28"/>
          <w:u w:val="single"/>
        </w:rPr>
      </w:pPr>
      <w:r>
        <w:rPr>
          <w:sz w:val="28"/>
          <w:szCs w:val="28"/>
        </w:rPr>
        <w:t xml:space="preserve">выполнено/выполнено не в полном объеме/не выполнено </w:t>
      </w:r>
      <w:r w:rsidRPr="00CC102C">
        <w:rPr>
          <w:i/>
          <w:sz w:val="28"/>
          <w:szCs w:val="28"/>
        </w:rPr>
        <w:t>(в случае невыполнения/выполнения не в полном объёме указать причины). Кратко указываются результаты реализации приоритетного основного мероприятия.</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06" type="#_x0000_t202" style="position:absolute;left:0;text-align:left;margin-left:439.7pt;margin-top:12.1pt;width:69.75pt;height:18pt;z-index:251643392"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Pr>
          <w:noProof/>
          <w:sz w:val="28"/>
          <w:szCs w:val="28"/>
        </w:rPr>
        <w:pict>
          <v:shape id="_x0000_s1105" type="#_x0000_t202" style="position:absolute;left:0;text-align:left;margin-left:156.95pt;margin-top:12.1pt;width:105.75pt;height:18pt;z-index:251644416" filled="f" stroked="f">
            <v:textbox>
              <w:txbxContent>
                <w:p w:rsidR="005F1113" w:rsidRPr="000A35F8" w:rsidRDefault="005F1113" w:rsidP="004263A1">
                  <w:pPr>
                    <w:jc w:val="center"/>
                    <w:rPr>
                      <w:i/>
                      <w:sz w:val="28"/>
                      <w:vertAlign w:val="superscript"/>
                    </w:rPr>
                  </w:pPr>
                  <w:r>
                    <w:rPr>
                      <w:i/>
                      <w:sz w:val="28"/>
                      <w:vertAlign w:val="superscript"/>
                    </w:rPr>
                    <w:t>наименование</w:t>
                  </w:r>
                </w:p>
              </w:txbxContent>
            </v:textbox>
          </v:shape>
        </w:pict>
      </w:r>
      <w:r w:rsidR="004263A1" w:rsidRPr="00CC102C">
        <w:rPr>
          <w:sz w:val="28"/>
          <w:szCs w:val="28"/>
        </w:rPr>
        <w:t>По по</w:t>
      </w:r>
      <w:r w:rsidR="004263A1">
        <w:rPr>
          <w:sz w:val="28"/>
          <w:szCs w:val="28"/>
        </w:rPr>
        <w:t>дпрограмме 1 «___________» предусмотрено выполнение ________</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jc w:val="both"/>
        <w:rPr>
          <w:sz w:val="28"/>
          <w:szCs w:val="28"/>
        </w:rPr>
      </w:pPr>
      <w:r>
        <w:rPr>
          <w:noProof/>
          <w:sz w:val="28"/>
          <w:szCs w:val="28"/>
        </w:rPr>
        <w:pict>
          <v:shape id="_x0000_s1107" type="#_x0000_t202" style="position:absolute;left:0;text-align:left;margin-left:423.95pt;margin-top:12.15pt;width:69.75pt;height:18pt;z-index:251645440"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sidR="004263A1">
        <w:rPr>
          <w:sz w:val="28"/>
          <w:szCs w:val="28"/>
        </w:rPr>
        <w:t xml:space="preserve">контрольных событий, из них достигнуто в установленные сроки –  ________, с </w:t>
      </w:r>
    </w:p>
    <w:p w:rsidR="004263A1" w:rsidRPr="005250CD" w:rsidRDefault="004263A1" w:rsidP="004263A1">
      <w:pPr>
        <w:pStyle w:val="ae"/>
        <w:shd w:val="clear" w:color="auto" w:fill="FFFFFF"/>
        <w:spacing w:before="0" w:after="0"/>
        <w:jc w:val="both"/>
        <w:rPr>
          <w:szCs w:val="28"/>
        </w:rPr>
      </w:pPr>
    </w:p>
    <w:p w:rsidR="004263A1" w:rsidRDefault="0027341D" w:rsidP="004263A1">
      <w:pPr>
        <w:pStyle w:val="ae"/>
        <w:shd w:val="clear" w:color="auto" w:fill="FFFFFF"/>
        <w:spacing w:before="0" w:after="0"/>
        <w:jc w:val="both"/>
        <w:rPr>
          <w:sz w:val="28"/>
          <w:szCs w:val="28"/>
        </w:rPr>
      </w:pPr>
      <w:r w:rsidRPr="0027341D">
        <w:rPr>
          <w:i/>
          <w:noProof/>
          <w:sz w:val="28"/>
          <w:szCs w:val="28"/>
        </w:rPr>
        <w:pict>
          <v:shape id="_x0000_s1108" type="#_x0000_t202" style="position:absolute;left:0;text-align:left;margin-left:135.2pt;margin-top:12.2pt;width:69.75pt;height:18pt;z-index:251646464"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sidRPr="0027341D">
        <w:rPr>
          <w:i/>
          <w:noProof/>
          <w:sz w:val="28"/>
          <w:szCs w:val="28"/>
        </w:rPr>
        <w:pict>
          <v:shape id="_x0000_s1109" type="#_x0000_t202" style="position:absolute;left:0;text-align:left;margin-left:306.2pt;margin-top:12.2pt;width:69.75pt;height:18pt;z-index:251647488" filled="f" stroked="f">
            <v:textbox>
              <w:txbxContent>
                <w:p w:rsidR="005F1113" w:rsidRPr="000A35F8" w:rsidRDefault="005F1113" w:rsidP="004263A1">
                  <w:pPr>
                    <w:rPr>
                      <w:i/>
                      <w:sz w:val="28"/>
                      <w:vertAlign w:val="superscript"/>
                    </w:rPr>
                  </w:pPr>
                  <w:r>
                    <w:rPr>
                      <w:i/>
                      <w:sz w:val="28"/>
                      <w:vertAlign w:val="superscript"/>
                    </w:rPr>
                    <w:t>количество</w:t>
                  </w:r>
                </w:p>
              </w:txbxContent>
            </v:textbox>
          </v:shape>
        </w:pict>
      </w:r>
      <w:r w:rsidR="004263A1">
        <w:rPr>
          <w:sz w:val="28"/>
          <w:szCs w:val="28"/>
        </w:rPr>
        <w:t xml:space="preserve">нарушением срока –  ________; не достигнуто – _________ </w:t>
      </w:r>
    </w:p>
    <w:p w:rsidR="004263A1" w:rsidRPr="005250CD" w:rsidRDefault="004263A1" w:rsidP="004263A1">
      <w:pPr>
        <w:pStyle w:val="ae"/>
        <w:shd w:val="clear" w:color="auto" w:fill="FFFFFF"/>
        <w:spacing w:before="0" w:after="0"/>
        <w:jc w:val="both"/>
        <w:rPr>
          <w:i/>
          <w:szCs w:val="28"/>
        </w:rPr>
      </w:pPr>
    </w:p>
    <w:p w:rsidR="004263A1" w:rsidRPr="005250CD" w:rsidRDefault="004263A1" w:rsidP="004263A1">
      <w:pPr>
        <w:pStyle w:val="ae"/>
        <w:shd w:val="clear" w:color="auto" w:fill="FFFFFF"/>
        <w:spacing w:before="0" w:after="0"/>
        <w:jc w:val="both"/>
        <w:rPr>
          <w:i/>
          <w:sz w:val="28"/>
          <w:szCs w:val="28"/>
        </w:rPr>
      </w:pPr>
      <w:r w:rsidRPr="00CC102C">
        <w:rPr>
          <w:i/>
          <w:sz w:val="28"/>
          <w:szCs w:val="28"/>
        </w:rPr>
        <w:t>(</w:t>
      </w:r>
      <w:r>
        <w:rPr>
          <w:i/>
          <w:sz w:val="28"/>
          <w:szCs w:val="28"/>
        </w:rPr>
        <w:t xml:space="preserve">по недостигнутым, </w:t>
      </w:r>
      <w:r w:rsidRPr="00CC102C">
        <w:rPr>
          <w:i/>
          <w:sz w:val="28"/>
          <w:szCs w:val="28"/>
        </w:rPr>
        <w:t>достигнутым с нарушением срока контрольным событиям указываются причины)</w:t>
      </w:r>
      <w:r>
        <w:rPr>
          <w:sz w:val="28"/>
          <w:szCs w:val="28"/>
        </w:rPr>
        <w:t>.</w:t>
      </w:r>
    </w:p>
    <w:p w:rsidR="004263A1" w:rsidRDefault="004263A1" w:rsidP="004263A1">
      <w:pPr>
        <w:pStyle w:val="ae"/>
        <w:shd w:val="clear" w:color="auto" w:fill="FFFFFF"/>
        <w:spacing w:before="0" w:after="0"/>
        <w:ind w:firstLine="709"/>
        <w:jc w:val="both"/>
        <w:rPr>
          <w:sz w:val="28"/>
          <w:szCs w:val="28"/>
        </w:rPr>
      </w:pPr>
      <w:r>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8"/>
          <w:szCs w:val="28"/>
        </w:rPr>
      </w:pPr>
      <w:r w:rsidRPr="00016864">
        <w:rPr>
          <w:sz w:val="28"/>
          <w:szCs w:val="28"/>
        </w:rPr>
        <w:t>Сведения</w:t>
      </w:r>
      <w:r>
        <w:rPr>
          <w:sz w:val="28"/>
          <w:szCs w:val="28"/>
        </w:rPr>
        <w:t xml:space="preserve"> </w:t>
      </w:r>
      <w:r w:rsidRPr="00016864">
        <w:rPr>
          <w:sz w:val="28"/>
          <w:szCs w:val="28"/>
        </w:rPr>
        <w:t>о</w:t>
      </w:r>
      <w:r>
        <w:rPr>
          <w:sz w:val="28"/>
          <w:szCs w:val="28"/>
        </w:rPr>
        <w:t xml:space="preserve"> </w:t>
      </w:r>
      <w:r w:rsidRPr="00016864">
        <w:rPr>
          <w:sz w:val="28"/>
          <w:szCs w:val="28"/>
        </w:rPr>
        <w:t>выполнении</w:t>
      </w:r>
      <w:r>
        <w:rPr>
          <w:sz w:val="28"/>
          <w:szCs w:val="28"/>
        </w:rPr>
        <w:t xml:space="preserve"> </w:t>
      </w:r>
      <w:r w:rsidRPr="00016864">
        <w:rPr>
          <w:sz w:val="28"/>
          <w:szCs w:val="28"/>
        </w:rPr>
        <w:t>основных</w:t>
      </w:r>
      <w:r>
        <w:rPr>
          <w:sz w:val="28"/>
          <w:szCs w:val="28"/>
        </w:rPr>
        <w:t xml:space="preserve"> </w:t>
      </w:r>
      <w:r w:rsidRPr="00016864">
        <w:rPr>
          <w:sz w:val="28"/>
          <w:szCs w:val="28"/>
        </w:rPr>
        <w:t>мероприятий</w:t>
      </w:r>
      <w:r>
        <w:rPr>
          <w:sz w:val="28"/>
          <w:szCs w:val="28"/>
        </w:rPr>
        <w:t>, приоритетных основных мероприятий и мероприятий ведомственных целевых программ</w:t>
      </w:r>
      <w:r w:rsidRPr="00016864">
        <w:rPr>
          <w:sz w:val="28"/>
          <w:szCs w:val="28"/>
        </w:rPr>
        <w:t>,</w:t>
      </w:r>
      <w:r>
        <w:rPr>
          <w:sz w:val="28"/>
          <w:szCs w:val="28"/>
        </w:rPr>
        <w:t xml:space="preserve"> </w:t>
      </w:r>
      <w:r w:rsidRPr="00016864">
        <w:rPr>
          <w:sz w:val="28"/>
          <w:szCs w:val="28"/>
        </w:rPr>
        <w:t>а</w:t>
      </w:r>
      <w:r>
        <w:rPr>
          <w:sz w:val="28"/>
          <w:szCs w:val="28"/>
        </w:rPr>
        <w:t xml:space="preserve"> </w:t>
      </w:r>
      <w:r w:rsidRPr="00016864">
        <w:rPr>
          <w:sz w:val="28"/>
          <w:szCs w:val="28"/>
        </w:rPr>
        <w:t>также</w:t>
      </w:r>
      <w:r>
        <w:rPr>
          <w:sz w:val="28"/>
          <w:szCs w:val="28"/>
        </w:rPr>
        <w:t xml:space="preserve"> </w:t>
      </w:r>
      <w:r w:rsidRPr="00016864">
        <w:rPr>
          <w:sz w:val="28"/>
          <w:szCs w:val="28"/>
        </w:rPr>
        <w:t>контрольных</w:t>
      </w:r>
      <w:r>
        <w:rPr>
          <w:sz w:val="28"/>
          <w:szCs w:val="28"/>
        </w:rPr>
        <w:t xml:space="preserve"> </w:t>
      </w:r>
      <w:r w:rsidRPr="00016864">
        <w:rPr>
          <w:sz w:val="28"/>
          <w:szCs w:val="28"/>
        </w:rPr>
        <w:t>событий</w:t>
      </w:r>
      <w:r>
        <w:rPr>
          <w:sz w:val="28"/>
          <w:szCs w:val="28"/>
        </w:rPr>
        <w:t xml:space="preserve"> муниципальной </w:t>
      </w:r>
      <w:r w:rsidRPr="00016864">
        <w:rPr>
          <w:sz w:val="28"/>
          <w:szCs w:val="28"/>
        </w:rPr>
        <w:t>программы</w:t>
      </w:r>
      <w:r>
        <w:rPr>
          <w:sz w:val="28"/>
          <w:szCs w:val="28"/>
        </w:rPr>
        <w:t xml:space="preserve"> </w:t>
      </w:r>
      <w:r w:rsidRPr="00016864">
        <w:rPr>
          <w:sz w:val="28"/>
          <w:szCs w:val="28"/>
        </w:rPr>
        <w:t>за</w:t>
      </w:r>
      <w:r>
        <w:rPr>
          <w:sz w:val="28"/>
          <w:szCs w:val="28"/>
        </w:rPr>
        <w:t xml:space="preserve"> </w:t>
      </w:r>
      <w:r w:rsidRPr="00016864">
        <w:rPr>
          <w:sz w:val="28"/>
          <w:szCs w:val="28"/>
        </w:rPr>
        <w:t>2017</w:t>
      </w:r>
      <w:r>
        <w:rPr>
          <w:sz w:val="28"/>
          <w:szCs w:val="28"/>
        </w:rPr>
        <w:t xml:space="preserve"> </w:t>
      </w:r>
      <w:r w:rsidRPr="00016864">
        <w:rPr>
          <w:sz w:val="28"/>
          <w:szCs w:val="28"/>
        </w:rPr>
        <w:t>год</w:t>
      </w:r>
      <w:r>
        <w:rPr>
          <w:sz w:val="28"/>
          <w:szCs w:val="28"/>
        </w:rPr>
        <w:t xml:space="preserve"> </w:t>
      </w:r>
      <w:r w:rsidRPr="00016864">
        <w:rPr>
          <w:sz w:val="28"/>
          <w:szCs w:val="28"/>
        </w:rPr>
        <w:t>приведены</w:t>
      </w:r>
      <w:r>
        <w:rPr>
          <w:sz w:val="28"/>
          <w:szCs w:val="28"/>
        </w:rPr>
        <w:t xml:space="preserve"> </w:t>
      </w:r>
      <w:r w:rsidRPr="00016864">
        <w:rPr>
          <w:sz w:val="28"/>
          <w:szCs w:val="28"/>
        </w:rPr>
        <w:t>в</w:t>
      </w:r>
      <w:r>
        <w:rPr>
          <w:sz w:val="28"/>
          <w:szCs w:val="28"/>
        </w:rPr>
        <w:t xml:space="preserve"> </w:t>
      </w:r>
      <w:r w:rsidRPr="00016864">
        <w:rPr>
          <w:sz w:val="28"/>
          <w:szCs w:val="28"/>
        </w:rPr>
        <w:t>приложении</w:t>
      </w:r>
      <w:r>
        <w:rPr>
          <w:sz w:val="28"/>
          <w:szCs w:val="28"/>
        </w:rPr>
        <w:t xml:space="preserve"> </w:t>
      </w:r>
      <w:r w:rsidRPr="00016864">
        <w:rPr>
          <w:sz w:val="28"/>
          <w:szCs w:val="28"/>
        </w:rPr>
        <w:t>№</w:t>
      </w:r>
      <w:r>
        <w:rPr>
          <w:sz w:val="28"/>
          <w:szCs w:val="28"/>
        </w:rPr>
        <w:t xml:space="preserve"> </w:t>
      </w:r>
      <w:r w:rsidRPr="00016864">
        <w:rPr>
          <w:sz w:val="28"/>
          <w:szCs w:val="28"/>
        </w:rPr>
        <w:t>1</w:t>
      </w:r>
      <w:r>
        <w:rPr>
          <w:sz w:val="28"/>
          <w:szCs w:val="28"/>
        </w:rPr>
        <w:t xml:space="preserve"> к отчету о реализации муниципальной программы</w:t>
      </w:r>
      <w:r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8"/>
          <w:szCs w:val="28"/>
        </w:rPr>
      </w:pPr>
      <w:r>
        <w:rPr>
          <w:rFonts w:ascii="Arial" w:hAnsi="Arial" w:cs="Arial"/>
          <w:sz w:val="28"/>
          <w:szCs w:val="28"/>
        </w:rPr>
        <w:t xml:space="preserve"> </w:t>
      </w:r>
    </w:p>
    <w:p w:rsidR="004263A1" w:rsidRPr="00016864" w:rsidRDefault="004263A1" w:rsidP="004263A1">
      <w:pPr>
        <w:pStyle w:val="ae"/>
        <w:shd w:val="clear" w:color="auto" w:fill="FFFFFF"/>
        <w:spacing w:before="0" w:after="0"/>
        <w:jc w:val="center"/>
        <w:rPr>
          <w:rFonts w:ascii="Arial" w:hAnsi="Arial" w:cs="Arial"/>
          <w:sz w:val="28"/>
          <w:szCs w:val="28"/>
        </w:rPr>
      </w:pPr>
      <w:r>
        <w:rPr>
          <w:sz w:val="28"/>
          <w:szCs w:val="28"/>
        </w:rPr>
        <w:t xml:space="preserve">Раздел </w:t>
      </w:r>
      <w:r w:rsidRPr="00016864">
        <w:rPr>
          <w:sz w:val="28"/>
          <w:szCs w:val="28"/>
        </w:rPr>
        <w:t>3.</w:t>
      </w:r>
      <w:r>
        <w:rPr>
          <w:sz w:val="28"/>
          <w:szCs w:val="28"/>
        </w:rPr>
        <w:t xml:space="preserve"> </w:t>
      </w:r>
      <w:r w:rsidRPr="00016864">
        <w:rPr>
          <w:sz w:val="28"/>
          <w:szCs w:val="28"/>
        </w:rPr>
        <w:t>Анализ</w:t>
      </w:r>
      <w:r>
        <w:rPr>
          <w:sz w:val="28"/>
          <w:szCs w:val="28"/>
        </w:rPr>
        <w:t xml:space="preserve"> </w:t>
      </w:r>
      <w:r w:rsidRPr="00016864">
        <w:rPr>
          <w:sz w:val="28"/>
          <w:szCs w:val="28"/>
        </w:rPr>
        <w:t>факторов,</w:t>
      </w:r>
      <w:r>
        <w:rPr>
          <w:sz w:val="28"/>
          <w:szCs w:val="28"/>
        </w:rPr>
        <w:t xml:space="preserve"> </w:t>
      </w:r>
      <w:r w:rsidRPr="00016864">
        <w:rPr>
          <w:sz w:val="28"/>
          <w:szCs w:val="28"/>
        </w:rPr>
        <w:t>повлиявших</w:t>
      </w:r>
      <w:r>
        <w:rPr>
          <w:sz w:val="28"/>
          <w:szCs w:val="28"/>
        </w:rPr>
        <w:t xml:space="preserve"> </w:t>
      </w:r>
      <w:r w:rsidRPr="00016864">
        <w:rPr>
          <w:rFonts w:ascii="Arial" w:hAnsi="Arial" w:cs="Arial"/>
          <w:sz w:val="28"/>
          <w:szCs w:val="28"/>
        </w:rPr>
        <w:br/>
      </w:r>
      <w:r w:rsidRPr="00016864">
        <w:rPr>
          <w:sz w:val="28"/>
          <w:szCs w:val="28"/>
        </w:rPr>
        <w:t>на</w:t>
      </w:r>
      <w:r>
        <w:rPr>
          <w:sz w:val="28"/>
          <w:szCs w:val="28"/>
        </w:rPr>
        <w:t xml:space="preserve"> </w:t>
      </w:r>
      <w:r w:rsidRPr="00016864">
        <w:rPr>
          <w:sz w:val="28"/>
          <w:szCs w:val="28"/>
        </w:rPr>
        <w:t>ход</w:t>
      </w:r>
      <w:r>
        <w:rPr>
          <w:sz w:val="28"/>
          <w:szCs w:val="28"/>
        </w:rPr>
        <w:t xml:space="preserve"> </w:t>
      </w:r>
      <w:r w:rsidRPr="00016864">
        <w:rPr>
          <w:sz w:val="28"/>
          <w:szCs w:val="28"/>
        </w:rPr>
        <w:t>реализации</w:t>
      </w:r>
      <w:r>
        <w:rPr>
          <w:sz w:val="28"/>
          <w:szCs w:val="28"/>
        </w:rPr>
        <w:t xml:space="preserve"> муниципальной </w:t>
      </w:r>
      <w:r w:rsidRPr="00016864">
        <w:rPr>
          <w:sz w:val="28"/>
          <w:szCs w:val="28"/>
        </w:rPr>
        <w:t>программы</w:t>
      </w:r>
    </w:p>
    <w:p w:rsidR="004263A1" w:rsidRPr="00016864" w:rsidRDefault="004263A1" w:rsidP="004263A1">
      <w:pPr>
        <w:pStyle w:val="ae"/>
        <w:shd w:val="clear" w:color="auto" w:fill="FFFFFF"/>
        <w:spacing w:before="0" w:after="0"/>
        <w:jc w:val="center"/>
        <w:rPr>
          <w:rFonts w:ascii="Arial" w:hAnsi="Arial" w:cs="Arial"/>
          <w:sz w:val="28"/>
          <w:szCs w:val="28"/>
        </w:rPr>
      </w:pPr>
      <w:r>
        <w:rPr>
          <w:rFonts w:ascii="Arial" w:hAnsi="Arial" w:cs="Arial"/>
          <w:sz w:val="28"/>
          <w:szCs w:val="28"/>
        </w:rPr>
        <w:t xml:space="preserve"> </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0" type="#_x0000_t202" style="position:absolute;left:0;text-align:left;margin-left:23.45pt;margin-top:13.05pt;width:105.75pt;height:18pt;z-index:251648512"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sidR="004263A1">
        <w:rPr>
          <w:sz w:val="28"/>
          <w:szCs w:val="28"/>
        </w:rPr>
        <w:t xml:space="preserve">В ________ году на ход реализации муниципальной программы </w:t>
      </w:r>
    </w:p>
    <w:p w:rsidR="004263A1" w:rsidRDefault="004263A1" w:rsidP="004263A1">
      <w:pPr>
        <w:pStyle w:val="ae"/>
        <w:shd w:val="clear" w:color="auto" w:fill="FFFFFF"/>
        <w:spacing w:before="0" w:after="0"/>
        <w:ind w:firstLine="709"/>
        <w:jc w:val="both"/>
        <w:rPr>
          <w:sz w:val="28"/>
          <w:szCs w:val="28"/>
        </w:rPr>
      </w:pPr>
    </w:p>
    <w:p w:rsidR="004263A1" w:rsidRDefault="004263A1" w:rsidP="004263A1">
      <w:pPr>
        <w:pStyle w:val="ae"/>
        <w:shd w:val="clear" w:color="auto" w:fill="FFFFFF"/>
        <w:spacing w:before="0" w:after="0"/>
        <w:ind w:firstLine="709"/>
        <w:jc w:val="both"/>
        <w:rPr>
          <w:sz w:val="28"/>
          <w:szCs w:val="28"/>
        </w:rPr>
      </w:pPr>
      <w:r>
        <w:rPr>
          <w:sz w:val="28"/>
          <w:szCs w:val="28"/>
        </w:rPr>
        <w:t>оказывали влияние следующие факторы:</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t>фактор1;</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lastRenderedPageBreak/>
        <w:t>фактор2;</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t>фактор3;</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t>….</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t>Влияние факторов на реализацию муниципальной программы.</w:t>
      </w:r>
    </w:p>
    <w:p w:rsidR="004263A1" w:rsidRPr="00CC102C" w:rsidRDefault="004263A1" w:rsidP="004263A1">
      <w:pPr>
        <w:pStyle w:val="ae"/>
        <w:shd w:val="clear" w:color="auto" w:fill="FFFFFF"/>
        <w:spacing w:before="0" w:after="0"/>
        <w:ind w:firstLine="709"/>
        <w:jc w:val="both"/>
        <w:rPr>
          <w:i/>
          <w:sz w:val="28"/>
          <w:szCs w:val="28"/>
        </w:rPr>
      </w:pPr>
      <w:r w:rsidRPr="00CC102C">
        <w:rPr>
          <w:i/>
          <w:sz w:val="28"/>
          <w:szCs w:val="28"/>
        </w:rPr>
        <w:t>Текстовая часть раздела 3 не более 1 листа.</w:t>
      </w:r>
    </w:p>
    <w:p w:rsidR="004263A1" w:rsidRDefault="004263A1" w:rsidP="004263A1">
      <w:pPr>
        <w:pStyle w:val="ae"/>
        <w:shd w:val="clear" w:color="auto" w:fill="FFFFFF"/>
        <w:spacing w:before="0" w:after="0"/>
        <w:jc w:val="center"/>
        <w:rPr>
          <w:sz w:val="28"/>
          <w:szCs w:val="28"/>
        </w:rPr>
      </w:pPr>
    </w:p>
    <w:p w:rsidR="004263A1" w:rsidRPr="00016864" w:rsidRDefault="004263A1" w:rsidP="004263A1">
      <w:pPr>
        <w:pStyle w:val="ae"/>
        <w:shd w:val="clear" w:color="auto" w:fill="FFFFFF"/>
        <w:spacing w:before="0" w:after="0"/>
        <w:jc w:val="center"/>
        <w:rPr>
          <w:rFonts w:ascii="Arial" w:hAnsi="Arial" w:cs="Arial"/>
          <w:sz w:val="21"/>
          <w:szCs w:val="21"/>
        </w:rPr>
      </w:pPr>
      <w:r>
        <w:rPr>
          <w:sz w:val="28"/>
          <w:szCs w:val="28"/>
        </w:rPr>
        <w:t xml:space="preserve">Раздел </w:t>
      </w:r>
      <w:r w:rsidRPr="00016864">
        <w:rPr>
          <w:sz w:val="28"/>
          <w:szCs w:val="28"/>
        </w:rPr>
        <w:t>4.</w:t>
      </w:r>
      <w:r>
        <w:rPr>
          <w:sz w:val="28"/>
          <w:szCs w:val="28"/>
        </w:rPr>
        <w:t xml:space="preserve"> </w:t>
      </w:r>
      <w:r w:rsidRPr="00016864">
        <w:rPr>
          <w:sz w:val="28"/>
          <w:szCs w:val="28"/>
        </w:rPr>
        <w:t>Сведения</w:t>
      </w:r>
      <w:r>
        <w:rPr>
          <w:sz w:val="28"/>
          <w:szCs w:val="28"/>
        </w:rPr>
        <w:t xml:space="preserve"> </w:t>
      </w:r>
      <w:r w:rsidRPr="00016864">
        <w:rPr>
          <w:sz w:val="28"/>
          <w:szCs w:val="28"/>
        </w:rPr>
        <w:t>об</w:t>
      </w:r>
      <w:r>
        <w:rPr>
          <w:sz w:val="28"/>
          <w:szCs w:val="28"/>
        </w:rPr>
        <w:t xml:space="preserve"> </w:t>
      </w:r>
      <w:r w:rsidRPr="00016864">
        <w:rPr>
          <w:sz w:val="28"/>
          <w:szCs w:val="28"/>
        </w:rPr>
        <w:t>использовании</w:t>
      </w:r>
      <w:r>
        <w:rPr>
          <w:sz w:val="28"/>
          <w:szCs w:val="28"/>
        </w:rPr>
        <w:t xml:space="preserve"> </w:t>
      </w:r>
      <w:r w:rsidRPr="00016864">
        <w:rPr>
          <w:sz w:val="28"/>
          <w:szCs w:val="28"/>
        </w:rPr>
        <w:t>бюджетных</w:t>
      </w:r>
      <w:r>
        <w:rPr>
          <w:sz w:val="28"/>
          <w:szCs w:val="28"/>
        </w:rPr>
        <w:t xml:space="preserve"> </w:t>
      </w:r>
      <w:r w:rsidRPr="00016864">
        <w:rPr>
          <w:sz w:val="28"/>
          <w:szCs w:val="28"/>
        </w:rPr>
        <w:t>ассигнований</w:t>
      </w:r>
      <w:r>
        <w:rPr>
          <w:sz w:val="28"/>
          <w:szCs w:val="28"/>
        </w:rPr>
        <w:t xml:space="preserve"> </w:t>
      </w:r>
      <w:r w:rsidRPr="00016864">
        <w:rPr>
          <w:rFonts w:ascii="Arial" w:hAnsi="Arial" w:cs="Arial"/>
          <w:sz w:val="21"/>
          <w:szCs w:val="21"/>
        </w:rPr>
        <w:br/>
      </w:r>
      <w:r w:rsidRPr="00016864">
        <w:rPr>
          <w:sz w:val="28"/>
          <w:szCs w:val="28"/>
        </w:rPr>
        <w:t>и</w:t>
      </w:r>
      <w:r>
        <w:rPr>
          <w:sz w:val="28"/>
          <w:szCs w:val="28"/>
        </w:rPr>
        <w:t xml:space="preserve"> </w:t>
      </w:r>
      <w:r w:rsidRPr="00016864">
        <w:rPr>
          <w:sz w:val="28"/>
          <w:szCs w:val="28"/>
        </w:rPr>
        <w:t>внебюджетных</w:t>
      </w:r>
      <w:r>
        <w:rPr>
          <w:sz w:val="28"/>
          <w:szCs w:val="28"/>
        </w:rPr>
        <w:t xml:space="preserve"> </w:t>
      </w:r>
      <w:r w:rsidRPr="00016864">
        <w:rPr>
          <w:sz w:val="28"/>
          <w:szCs w:val="28"/>
        </w:rPr>
        <w:t>средств</w:t>
      </w:r>
      <w:r>
        <w:rPr>
          <w:sz w:val="28"/>
          <w:szCs w:val="28"/>
        </w:rPr>
        <w:t xml:space="preserve"> </w:t>
      </w:r>
      <w:r w:rsidRPr="00016864">
        <w:rPr>
          <w:sz w:val="28"/>
          <w:szCs w:val="28"/>
        </w:rPr>
        <w:t>на</w:t>
      </w:r>
      <w:r>
        <w:rPr>
          <w:sz w:val="28"/>
          <w:szCs w:val="28"/>
        </w:rPr>
        <w:t xml:space="preserve"> </w:t>
      </w:r>
      <w:r w:rsidRPr="00016864">
        <w:rPr>
          <w:sz w:val="28"/>
          <w:szCs w:val="28"/>
        </w:rPr>
        <w:t>реализацию</w:t>
      </w:r>
      <w:r>
        <w:rPr>
          <w:sz w:val="28"/>
          <w:szCs w:val="28"/>
        </w:rPr>
        <w:t xml:space="preserve"> муниципальной </w:t>
      </w:r>
      <w:r w:rsidRPr="00016864">
        <w:rPr>
          <w:sz w:val="28"/>
          <w:szCs w:val="28"/>
        </w:rPr>
        <w:t>программы</w:t>
      </w:r>
    </w:p>
    <w:p w:rsidR="004263A1" w:rsidRPr="00016864" w:rsidRDefault="004263A1" w:rsidP="004263A1">
      <w:pPr>
        <w:pStyle w:val="ae"/>
        <w:shd w:val="clear" w:color="auto" w:fill="FFFFFF"/>
        <w:spacing w:before="0" w:after="0"/>
        <w:jc w:val="center"/>
        <w:rPr>
          <w:rFonts w:ascii="Arial" w:hAnsi="Arial" w:cs="Arial"/>
          <w:sz w:val="21"/>
          <w:szCs w:val="21"/>
        </w:rPr>
      </w:pPr>
      <w:r>
        <w:rPr>
          <w:rFonts w:ascii="Arial" w:hAnsi="Arial" w:cs="Arial"/>
          <w:sz w:val="21"/>
          <w:szCs w:val="21"/>
        </w:rPr>
        <w:t xml:space="preserve"> </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2" type="#_x0000_t202" style="position:absolute;left:0;text-align:left;margin-left:156.95pt;margin-top:27.5pt;width:243pt;height:18pt;z-index:251649536" filled="f" stroked="f">
            <v:textbox>
              <w:txbxContent>
                <w:p w:rsidR="005F1113" w:rsidRPr="000A35F8" w:rsidRDefault="005F1113" w:rsidP="004263A1">
                  <w:pPr>
                    <w:jc w:val="center"/>
                  </w:pPr>
                  <w:r>
                    <w:rPr>
                      <w:i/>
                      <w:sz w:val="28"/>
                      <w:szCs w:val="21"/>
                      <w:vertAlign w:val="superscript"/>
                    </w:rPr>
                    <w:t>плановый объем средств за счет всех источников</w:t>
                  </w:r>
                </w:p>
              </w:txbxContent>
            </v:textbox>
          </v:shape>
        </w:pict>
      </w:r>
      <w:r>
        <w:rPr>
          <w:noProof/>
          <w:sz w:val="28"/>
          <w:szCs w:val="28"/>
        </w:rPr>
        <w:pict>
          <v:shape id="_x0000_s1111" type="#_x0000_t202" style="position:absolute;left:0;text-align:left;margin-left:2.45pt;margin-top:27.5pt;width:105.75pt;height:18pt;z-index:251650560" filled="f" stroked="f">
            <v:textbox>
              <w:txbxContent>
                <w:p w:rsidR="005F1113" w:rsidRPr="000A35F8" w:rsidRDefault="005F1113" w:rsidP="004263A1">
                  <w:pPr>
                    <w:jc w:val="center"/>
                  </w:pPr>
                  <w:r>
                    <w:rPr>
                      <w:i/>
                      <w:sz w:val="28"/>
                      <w:szCs w:val="21"/>
                      <w:vertAlign w:val="superscript"/>
                    </w:rPr>
                    <w:t>отчетный год</w:t>
                  </w:r>
                </w:p>
              </w:txbxContent>
            </v:textbox>
          </v:shape>
        </w:pict>
      </w:r>
      <w:r w:rsidR="004263A1">
        <w:rPr>
          <w:sz w:val="28"/>
          <w:szCs w:val="28"/>
        </w:rPr>
        <w:t xml:space="preserve">Объем запланированных расходов на реализацию муниципальной программы на _________ года составил __________________________ тыс. </w:t>
      </w:r>
    </w:p>
    <w:p w:rsidR="004263A1" w:rsidRDefault="004263A1" w:rsidP="004263A1">
      <w:pPr>
        <w:pStyle w:val="ae"/>
        <w:shd w:val="clear" w:color="auto" w:fill="FFFFFF"/>
        <w:spacing w:before="0" w:after="0"/>
        <w:ind w:firstLine="709"/>
        <w:jc w:val="both"/>
        <w:rPr>
          <w:sz w:val="28"/>
          <w:szCs w:val="28"/>
        </w:rPr>
      </w:pPr>
    </w:p>
    <w:p w:rsidR="004263A1" w:rsidRDefault="004263A1" w:rsidP="004263A1">
      <w:pPr>
        <w:pStyle w:val="ae"/>
        <w:shd w:val="clear" w:color="auto" w:fill="FFFFFF"/>
        <w:spacing w:before="0" w:after="0"/>
        <w:jc w:val="both"/>
        <w:rPr>
          <w:sz w:val="28"/>
          <w:szCs w:val="28"/>
        </w:rPr>
      </w:pPr>
      <w:r>
        <w:rPr>
          <w:sz w:val="28"/>
          <w:szCs w:val="28"/>
        </w:rPr>
        <w:t>рублей, в том числе по источникам финансирования:</w:t>
      </w:r>
    </w:p>
    <w:p w:rsidR="004263A1" w:rsidRDefault="0027341D" w:rsidP="004263A1">
      <w:pPr>
        <w:pStyle w:val="ae"/>
        <w:shd w:val="clear" w:color="auto" w:fill="FFFFFF"/>
        <w:spacing w:before="0" w:after="0"/>
        <w:ind w:firstLine="709"/>
        <w:jc w:val="both"/>
        <w:rPr>
          <w:sz w:val="28"/>
          <w:szCs w:val="28"/>
        </w:rPr>
      </w:pPr>
      <w:r w:rsidRPr="0027341D">
        <w:rPr>
          <w:rFonts w:ascii="Arial" w:hAnsi="Arial" w:cs="Arial"/>
          <w:noProof/>
          <w:sz w:val="21"/>
          <w:szCs w:val="21"/>
        </w:rPr>
        <w:pict>
          <v:shape id="_x0000_s1113" type="#_x0000_t202" style="position:absolute;left:0;text-align:left;margin-left:137.45pt;margin-top:13.4pt;width:118.5pt;height:18pt;z-index:251651584"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бюджет</w:t>
      </w:r>
      <w:r w:rsidR="004263A1">
        <w:rPr>
          <w:sz w:val="28"/>
          <w:szCs w:val="28"/>
        </w:rPr>
        <w:t xml:space="preserve"> </w:t>
      </w:r>
      <w:r w:rsidR="00E47ED9">
        <w:rPr>
          <w:sz w:val="28"/>
          <w:szCs w:val="28"/>
        </w:rPr>
        <w:t>сельского поселения</w:t>
      </w:r>
      <w:r w:rsidR="004263A1">
        <w:rPr>
          <w:sz w:val="28"/>
          <w:szCs w:val="28"/>
        </w:rPr>
        <w:t xml:space="preserve"> </w:t>
      </w:r>
      <w:r w:rsidR="004263A1" w:rsidRPr="00016864">
        <w:rPr>
          <w:sz w:val="28"/>
          <w:szCs w:val="28"/>
        </w:rPr>
        <w:t>–</w:t>
      </w:r>
      <w:r w:rsidR="004263A1">
        <w:rPr>
          <w:sz w:val="28"/>
          <w:szCs w:val="28"/>
        </w:rPr>
        <w:t xml:space="preserve"> _______________ </w:t>
      </w:r>
      <w:r w:rsidR="004263A1" w:rsidRPr="00016864">
        <w:rPr>
          <w:sz w:val="28"/>
          <w:szCs w:val="28"/>
        </w:rPr>
        <w:t>тыс.</w:t>
      </w:r>
      <w:r w:rsidR="004263A1">
        <w:rPr>
          <w:sz w:val="28"/>
          <w:szCs w:val="28"/>
        </w:rPr>
        <w:t xml:space="preserve"> </w:t>
      </w:r>
      <w:r w:rsidR="004263A1" w:rsidRPr="00016864">
        <w:rPr>
          <w:sz w:val="28"/>
          <w:szCs w:val="28"/>
        </w:rPr>
        <w:t>рублей;</w:t>
      </w:r>
    </w:p>
    <w:p w:rsidR="004263A1" w:rsidRPr="00016864" w:rsidRDefault="004263A1" w:rsidP="004263A1">
      <w:pPr>
        <w:pStyle w:val="ae"/>
        <w:shd w:val="clear" w:color="auto" w:fill="FFFFFF"/>
        <w:spacing w:before="0" w:after="0"/>
        <w:ind w:firstLine="709"/>
        <w:jc w:val="both"/>
        <w:rPr>
          <w:rFonts w:ascii="Arial" w:hAnsi="Arial" w:cs="Arial"/>
          <w:sz w:val="21"/>
          <w:szCs w:val="21"/>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4" type="#_x0000_t202" style="position:absolute;left:0;text-align:left;margin-left:380.45pt;margin-top:11.45pt;width:118.5pt;height:18pt;z-index:251652608"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федерального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5" type="#_x0000_t202" style="position:absolute;left:0;text-align:left;margin-left:-11.05pt;margin-top:30pt;width:118.5pt;height:18pt;z-index:251653632"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областного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w:t>
      </w:r>
      <w:r w:rsidR="004263A1">
        <w:rPr>
          <w:sz w:val="28"/>
          <w:szCs w:val="28"/>
        </w:rPr>
        <w:br/>
        <w:t xml:space="preserve">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Pr="00C14FB7" w:rsidRDefault="004263A1" w:rsidP="004263A1">
      <w:pPr>
        <w:pStyle w:val="ae"/>
        <w:shd w:val="clear" w:color="auto" w:fill="FFFFFF"/>
        <w:spacing w:before="0" w:after="0"/>
        <w:ind w:firstLine="709"/>
        <w:jc w:val="both"/>
        <w:rPr>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6" type="#_x0000_t202" style="position:absolute;left:0;text-align:left;margin-left:219.95pt;margin-top:12.5pt;width:118.5pt;height:18pt;z-index:251654656"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Pr>
          <w:sz w:val="28"/>
          <w:szCs w:val="28"/>
        </w:rPr>
        <w:t xml:space="preserve">бюджет сельских поселений </w:t>
      </w:r>
      <w:r w:rsidR="004263A1" w:rsidRPr="00016864">
        <w:rPr>
          <w:sz w:val="28"/>
          <w:szCs w:val="28"/>
        </w:rPr>
        <w:t>–</w:t>
      </w:r>
      <w:r w:rsidR="004263A1">
        <w:rPr>
          <w:sz w:val="28"/>
          <w:szCs w:val="28"/>
        </w:rPr>
        <w:t xml:space="preserve"> 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17" type="#_x0000_t202" style="position:absolute;left:0;text-align:left;margin-left:212.45pt;margin-top:12.55pt;width:118.5pt;height:18pt;z-index:251655680"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Pr>
          <w:sz w:val="28"/>
          <w:szCs w:val="28"/>
        </w:rPr>
        <w:t>внебюджетные источники – __________________ тыс.рублей.</w:t>
      </w:r>
    </w:p>
    <w:p w:rsidR="004263A1" w:rsidRDefault="004263A1" w:rsidP="004263A1">
      <w:pPr>
        <w:pStyle w:val="ae"/>
        <w:shd w:val="clear" w:color="auto" w:fill="FFFFFF"/>
        <w:spacing w:before="0" w:after="0"/>
        <w:ind w:firstLine="709"/>
        <w:jc w:val="both"/>
        <w:rPr>
          <w:sz w:val="28"/>
          <w:szCs w:val="28"/>
        </w:rPr>
      </w:pPr>
    </w:p>
    <w:p w:rsidR="004263A1" w:rsidRPr="005E6032" w:rsidRDefault="0027341D" w:rsidP="004263A1">
      <w:pPr>
        <w:pStyle w:val="ae"/>
        <w:shd w:val="clear" w:color="auto" w:fill="FFFFFF"/>
        <w:spacing w:before="0" w:after="0"/>
        <w:ind w:firstLine="709"/>
        <w:jc w:val="both"/>
        <w:rPr>
          <w:szCs w:val="28"/>
        </w:rPr>
      </w:pPr>
      <w:r w:rsidRPr="0027341D">
        <w:rPr>
          <w:noProof/>
          <w:sz w:val="28"/>
          <w:szCs w:val="28"/>
        </w:rPr>
        <w:pict>
          <v:shape id="_x0000_s1118" type="#_x0000_t202" style="position:absolute;left:0;text-align:left;margin-left:330.95pt;margin-top:28.35pt;width:118.5pt;height:18pt;z-index:251656704" filled="f" stroked="f">
            <v:textbox>
              <w:txbxContent>
                <w:p w:rsidR="005F1113" w:rsidRPr="00ED030B" w:rsidRDefault="005F1113" w:rsidP="004263A1">
                  <w:pPr>
                    <w:jc w:val="center"/>
                    <w:rPr>
                      <w:i/>
                      <w:sz w:val="28"/>
                      <w:szCs w:val="21"/>
                      <w:vertAlign w:val="superscript"/>
                    </w:rPr>
                  </w:pPr>
                  <w:r>
                    <w:rPr>
                      <w:i/>
                      <w:sz w:val="28"/>
                      <w:szCs w:val="21"/>
                      <w:vertAlign w:val="superscript"/>
                    </w:rPr>
                    <w:t>реквизиты НПА</w:t>
                  </w:r>
                </w:p>
              </w:txbxContent>
            </v:textbox>
          </v:shape>
        </w:pict>
      </w:r>
      <w:r w:rsidR="004263A1" w:rsidRPr="00016864">
        <w:rPr>
          <w:sz w:val="28"/>
          <w:szCs w:val="28"/>
        </w:rPr>
        <w:t>План</w:t>
      </w:r>
      <w:r w:rsidR="004263A1">
        <w:rPr>
          <w:sz w:val="28"/>
          <w:szCs w:val="28"/>
        </w:rPr>
        <w:t xml:space="preserve"> </w:t>
      </w:r>
      <w:r w:rsidR="004263A1" w:rsidRPr="00016864">
        <w:rPr>
          <w:sz w:val="28"/>
          <w:szCs w:val="28"/>
        </w:rPr>
        <w:t>ассигнований</w:t>
      </w:r>
      <w:r w:rsidR="004263A1">
        <w:rPr>
          <w:sz w:val="28"/>
          <w:szCs w:val="28"/>
        </w:rPr>
        <w:t xml:space="preserve"> </w:t>
      </w:r>
      <w:r w:rsidR="004263A1" w:rsidRPr="00016864">
        <w:rPr>
          <w:sz w:val="28"/>
          <w:szCs w:val="28"/>
        </w:rPr>
        <w:t>в</w:t>
      </w:r>
      <w:r w:rsidR="004263A1">
        <w:rPr>
          <w:sz w:val="28"/>
          <w:szCs w:val="28"/>
        </w:rPr>
        <w:t xml:space="preserve"> </w:t>
      </w:r>
      <w:r w:rsidR="004263A1" w:rsidRPr="00016864">
        <w:rPr>
          <w:sz w:val="28"/>
          <w:szCs w:val="28"/>
        </w:rPr>
        <w:t>соответствии</w:t>
      </w:r>
      <w:r w:rsidR="004263A1">
        <w:rPr>
          <w:sz w:val="28"/>
          <w:szCs w:val="28"/>
        </w:rPr>
        <w:t xml:space="preserve"> </w:t>
      </w:r>
      <w:r w:rsidR="004263A1" w:rsidRPr="00016864">
        <w:rPr>
          <w:sz w:val="28"/>
          <w:szCs w:val="28"/>
        </w:rPr>
        <w:t>с</w:t>
      </w:r>
      <w:r w:rsidR="004263A1">
        <w:rPr>
          <w:sz w:val="28"/>
          <w:szCs w:val="28"/>
        </w:rPr>
        <w:t xml:space="preserve"> решением районного Собрания депутатов Куйбышевского </w:t>
      </w:r>
      <w:r w:rsidR="00E47ED9">
        <w:rPr>
          <w:sz w:val="28"/>
          <w:szCs w:val="28"/>
        </w:rPr>
        <w:t>сельского поселения</w:t>
      </w:r>
      <w:r w:rsidR="004263A1">
        <w:rPr>
          <w:sz w:val="28"/>
          <w:szCs w:val="28"/>
        </w:rPr>
        <w:t xml:space="preserve"> _________________________ </w:t>
      </w:r>
      <w:r w:rsidR="004263A1">
        <w:rPr>
          <w:sz w:val="28"/>
          <w:szCs w:val="28"/>
        </w:rPr>
        <w:br/>
      </w:r>
    </w:p>
    <w:p w:rsidR="004263A1" w:rsidRDefault="0027341D" w:rsidP="004263A1">
      <w:pPr>
        <w:pStyle w:val="ae"/>
        <w:shd w:val="clear" w:color="auto" w:fill="FFFFFF"/>
        <w:spacing w:before="0" w:after="0"/>
        <w:jc w:val="both"/>
        <w:rPr>
          <w:sz w:val="28"/>
          <w:szCs w:val="28"/>
        </w:rPr>
      </w:pPr>
      <w:r w:rsidRPr="0027341D">
        <w:rPr>
          <w:noProof/>
          <w:szCs w:val="28"/>
        </w:rPr>
        <w:pict>
          <v:shape id="_x0000_s1119" type="#_x0000_t202" style="position:absolute;left:0;text-align:left;margin-left:7.7pt;margin-top:13.85pt;width:486pt;height:18pt;z-index:251657728"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наименование решения районного Собрания депутатов </w:t>
                  </w:r>
                  <w:r w:rsidRPr="005E6032">
                    <w:rPr>
                      <w:i/>
                      <w:sz w:val="28"/>
                      <w:szCs w:val="21"/>
                      <w:vertAlign w:val="superscript"/>
                    </w:rPr>
                    <w:t>о районном бюджете</w:t>
                  </w:r>
                </w:p>
              </w:txbxContent>
            </v:textbox>
          </v:shape>
        </w:pict>
      </w:r>
      <w:r w:rsidR="004263A1" w:rsidRPr="00016864">
        <w:rPr>
          <w:sz w:val="28"/>
          <w:szCs w:val="28"/>
        </w:rPr>
        <w:t>«Об</w:t>
      </w:r>
      <w:r w:rsidR="004263A1">
        <w:rPr>
          <w:sz w:val="28"/>
          <w:szCs w:val="28"/>
        </w:rPr>
        <w:t xml:space="preserve"> утверждении </w:t>
      </w:r>
      <w:r w:rsidR="004263A1" w:rsidRPr="00016864">
        <w:rPr>
          <w:sz w:val="28"/>
          <w:szCs w:val="28"/>
        </w:rPr>
        <w:t>бюджет</w:t>
      </w:r>
      <w:r w:rsidR="004263A1">
        <w:rPr>
          <w:sz w:val="28"/>
          <w:szCs w:val="28"/>
        </w:rPr>
        <w:t xml:space="preserve"> </w:t>
      </w:r>
      <w:r w:rsidR="004263A1" w:rsidRPr="00016864">
        <w:rPr>
          <w:sz w:val="28"/>
          <w:szCs w:val="28"/>
        </w:rPr>
        <w:t>на</w:t>
      </w:r>
      <w:r w:rsidR="004263A1">
        <w:rPr>
          <w:sz w:val="28"/>
          <w:szCs w:val="28"/>
        </w:rPr>
        <w:t xml:space="preserve"> ____ </w:t>
      </w:r>
      <w:r w:rsidR="004263A1" w:rsidRPr="00016864">
        <w:rPr>
          <w:sz w:val="28"/>
          <w:szCs w:val="28"/>
        </w:rPr>
        <w:t>год</w:t>
      </w:r>
      <w:r w:rsidR="004263A1">
        <w:rPr>
          <w:sz w:val="28"/>
          <w:szCs w:val="28"/>
        </w:rPr>
        <w:t xml:space="preserve"> </w:t>
      </w:r>
      <w:r w:rsidR="004263A1" w:rsidRPr="00016864">
        <w:rPr>
          <w:sz w:val="28"/>
          <w:szCs w:val="28"/>
        </w:rPr>
        <w:t>и</w:t>
      </w:r>
      <w:r w:rsidR="004263A1">
        <w:rPr>
          <w:sz w:val="28"/>
          <w:szCs w:val="28"/>
        </w:rPr>
        <w:t xml:space="preserve"> </w:t>
      </w:r>
      <w:r w:rsidR="004263A1" w:rsidRPr="00016864">
        <w:rPr>
          <w:sz w:val="28"/>
          <w:szCs w:val="28"/>
        </w:rPr>
        <w:t>на</w:t>
      </w:r>
      <w:r w:rsidR="004263A1">
        <w:rPr>
          <w:sz w:val="28"/>
          <w:szCs w:val="28"/>
        </w:rPr>
        <w:t xml:space="preserve"> </w:t>
      </w:r>
      <w:r w:rsidR="004263A1" w:rsidRPr="00016864">
        <w:rPr>
          <w:sz w:val="28"/>
          <w:szCs w:val="28"/>
        </w:rPr>
        <w:t>плановый</w:t>
      </w:r>
      <w:r w:rsidR="004263A1">
        <w:rPr>
          <w:sz w:val="28"/>
          <w:szCs w:val="28"/>
        </w:rPr>
        <w:t xml:space="preserve"> </w:t>
      </w:r>
      <w:r w:rsidR="004263A1" w:rsidRPr="00016864">
        <w:rPr>
          <w:sz w:val="28"/>
          <w:szCs w:val="28"/>
        </w:rPr>
        <w:t>период</w:t>
      </w:r>
      <w:r w:rsidR="004263A1">
        <w:rPr>
          <w:sz w:val="28"/>
          <w:szCs w:val="28"/>
        </w:rPr>
        <w:t xml:space="preserve"> ____ </w:t>
      </w:r>
      <w:r w:rsidR="004263A1" w:rsidRPr="00016864">
        <w:rPr>
          <w:sz w:val="28"/>
          <w:szCs w:val="28"/>
        </w:rPr>
        <w:t>и</w:t>
      </w:r>
      <w:r w:rsidR="004263A1">
        <w:rPr>
          <w:sz w:val="28"/>
          <w:szCs w:val="28"/>
        </w:rPr>
        <w:t xml:space="preserve"> ____ </w:t>
      </w:r>
      <w:r w:rsidR="004263A1" w:rsidRPr="00016864">
        <w:rPr>
          <w:sz w:val="28"/>
          <w:szCs w:val="28"/>
        </w:rPr>
        <w:t>годов»</w:t>
      </w:r>
      <w:r w:rsidR="004263A1">
        <w:rPr>
          <w:sz w:val="28"/>
          <w:szCs w:val="28"/>
        </w:rPr>
        <w:t xml:space="preserve"> </w:t>
      </w:r>
    </w:p>
    <w:p w:rsidR="004263A1" w:rsidRPr="005E6032" w:rsidRDefault="004263A1" w:rsidP="004263A1">
      <w:pPr>
        <w:pStyle w:val="ae"/>
        <w:shd w:val="clear" w:color="auto" w:fill="FFFFFF"/>
        <w:spacing w:before="0" w:after="0"/>
        <w:ind w:firstLine="709"/>
        <w:jc w:val="both"/>
        <w:rPr>
          <w:szCs w:val="28"/>
        </w:rPr>
      </w:pPr>
    </w:p>
    <w:p w:rsidR="004263A1" w:rsidRDefault="004263A1" w:rsidP="004263A1">
      <w:pPr>
        <w:pStyle w:val="ae"/>
        <w:shd w:val="clear" w:color="auto" w:fill="FFFFFF"/>
        <w:spacing w:before="0" w:after="0"/>
        <w:jc w:val="both"/>
        <w:rPr>
          <w:sz w:val="28"/>
          <w:szCs w:val="28"/>
        </w:rPr>
      </w:pPr>
      <w:r>
        <w:rPr>
          <w:sz w:val="28"/>
          <w:szCs w:val="28"/>
        </w:rPr>
        <w:t>составил _______ тыс.рублей. В соответстви</w:t>
      </w:r>
      <w:r w:rsidRPr="00016864">
        <w:rPr>
          <w:sz w:val="28"/>
          <w:szCs w:val="28"/>
        </w:rPr>
        <w:t>и</w:t>
      </w:r>
      <w:r>
        <w:rPr>
          <w:sz w:val="28"/>
          <w:szCs w:val="28"/>
        </w:rPr>
        <w:t xml:space="preserve"> со </w:t>
      </w:r>
      <w:r w:rsidRPr="00016864">
        <w:rPr>
          <w:sz w:val="28"/>
          <w:szCs w:val="28"/>
        </w:rPr>
        <w:t>сводной</w:t>
      </w:r>
      <w:r>
        <w:rPr>
          <w:sz w:val="28"/>
          <w:szCs w:val="28"/>
        </w:rPr>
        <w:t xml:space="preserve"> </w:t>
      </w:r>
      <w:r w:rsidRPr="00016864">
        <w:rPr>
          <w:sz w:val="28"/>
          <w:szCs w:val="28"/>
        </w:rPr>
        <w:t>бюджетной</w:t>
      </w:r>
      <w:r>
        <w:rPr>
          <w:sz w:val="28"/>
          <w:szCs w:val="28"/>
        </w:rPr>
        <w:t xml:space="preserve"> </w:t>
      </w:r>
      <w:r w:rsidRPr="00016864">
        <w:rPr>
          <w:sz w:val="28"/>
          <w:szCs w:val="28"/>
        </w:rPr>
        <w:t>росписью</w:t>
      </w:r>
      <w:r>
        <w:rPr>
          <w:sz w:val="28"/>
          <w:szCs w:val="28"/>
        </w:rPr>
        <w:t xml:space="preserve"> </w:t>
      </w:r>
    </w:p>
    <w:p w:rsidR="004263A1" w:rsidRDefault="0027341D" w:rsidP="004263A1">
      <w:pPr>
        <w:pStyle w:val="ae"/>
        <w:shd w:val="clear" w:color="auto" w:fill="FFFFFF"/>
        <w:spacing w:before="0" w:after="0"/>
        <w:jc w:val="both"/>
        <w:rPr>
          <w:sz w:val="28"/>
          <w:szCs w:val="28"/>
        </w:rPr>
      </w:pPr>
      <w:r>
        <w:rPr>
          <w:noProof/>
          <w:sz w:val="28"/>
          <w:szCs w:val="28"/>
        </w:rPr>
        <w:pict>
          <v:shape id="_x0000_s1120" type="#_x0000_t202" style="position:absolute;left:0;text-align:left;margin-left:1.7pt;margin-top:13.25pt;width:118.5pt;height:18pt;z-index:251658752"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Pr>
          <w:sz w:val="28"/>
          <w:szCs w:val="28"/>
        </w:rPr>
        <w:t xml:space="preserve">– 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 </w:t>
      </w:r>
      <w:r w:rsidR="004263A1" w:rsidRPr="00016864">
        <w:rPr>
          <w:sz w:val="28"/>
          <w:szCs w:val="28"/>
        </w:rPr>
        <w:t>в</w:t>
      </w:r>
      <w:r w:rsidR="004263A1">
        <w:rPr>
          <w:sz w:val="28"/>
          <w:szCs w:val="28"/>
        </w:rPr>
        <w:t xml:space="preserve"> </w:t>
      </w:r>
      <w:r w:rsidR="004263A1" w:rsidRPr="00016864">
        <w:rPr>
          <w:sz w:val="28"/>
          <w:szCs w:val="28"/>
        </w:rPr>
        <w:t>том</w:t>
      </w:r>
      <w:r w:rsidR="004263A1">
        <w:rPr>
          <w:sz w:val="28"/>
          <w:szCs w:val="28"/>
        </w:rPr>
        <w:t xml:space="preserve"> </w:t>
      </w:r>
      <w:r w:rsidR="004263A1" w:rsidRPr="00016864">
        <w:rPr>
          <w:sz w:val="28"/>
          <w:szCs w:val="28"/>
        </w:rPr>
        <w:t>числе</w:t>
      </w:r>
      <w:r w:rsidR="004263A1">
        <w:rPr>
          <w:sz w:val="28"/>
          <w:szCs w:val="28"/>
        </w:rPr>
        <w:t xml:space="preserve"> </w:t>
      </w:r>
      <w:r w:rsidR="004263A1" w:rsidRPr="00016864">
        <w:rPr>
          <w:sz w:val="28"/>
          <w:szCs w:val="28"/>
        </w:rPr>
        <w:t>по</w:t>
      </w:r>
      <w:r w:rsidR="004263A1">
        <w:rPr>
          <w:sz w:val="28"/>
          <w:szCs w:val="28"/>
        </w:rPr>
        <w:t xml:space="preserve"> </w:t>
      </w:r>
      <w:r w:rsidR="004263A1" w:rsidRPr="00016864">
        <w:rPr>
          <w:sz w:val="28"/>
          <w:szCs w:val="28"/>
        </w:rPr>
        <w:t>источникам</w:t>
      </w:r>
      <w:r w:rsidR="004263A1">
        <w:rPr>
          <w:sz w:val="28"/>
          <w:szCs w:val="28"/>
        </w:rPr>
        <w:t xml:space="preserve"> </w:t>
      </w:r>
      <w:r w:rsidR="004263A1" w:rsidRPr="00016864">
        <w:rPr>
          <w:sz w:val="28"/>
          <w:szCs w:val="28"/>
        </w:rPr>
        <w:t>финансирования:</w:t>
      </w:r>
    </w:p>
    <w:p w:rsidR="004263A1" w:rsidRPr="005E6032" w:rsidRDefault="004263A1" w:rsidP="004263A1">
      <w:pPr>
        <w:pStyle w:val="ae"/>
        <w:shd w:val="clear" w:color="auto" w:fill="FFFFFF"/>
        <w:spacing w:before="0" w:after="0"/>
        <w:jc w:val="both"/>
        <w:rPr>
          <w:szCs w:val="28"/>
        </w:rPr>
      </w:pPr>
    </w:p>
    <w:p w:rsidR="004263A1" w:rsidRDefault="0027341D" w:rsidP="004263A1">
      <w:pPr>
        <w:pStyle w:val="ae"/>
        <w:shd w:val="clear" w:color="auto" w:fill="FFFFFF"/>
        <w:spacing w:before="0" w:after="0"/>
        <w:ind w:firstLine="709"/>
        <w:jc w:val="both"/>
        <w:rPr>
          <w:sz w:val="28"/>
          <w:szCs w:val="28"/>
        </w:rPr>
      </w:pPr>
      <w:r w:rsidRPr="0027341D">
        <w:rPr>
          <w:rFonts w:ascii="Arial" w:hAnsi="Arial" w:cs="Arial"/>
          <w:noProof/>
          <w:sz w:val="21"/>
          <w:szCs w:val="21"/>
        </w:rPr>
        <w:pict>
          <v:shape id="_x0000_s1121" type="#_x0000_t202" style="position:absolute;left:0;text-align:left;margin-left:137.45pt;margin-top:13.4pt;width:118.5pt;height:18pt;z-index:251659776"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бюджет</w:t>
      </w:r>
      <w:r w:rsidR="004263A1">
        <w:rPr>
          <w:sz w:val="28"/>
          <w:szCs w:val="28"/>
        </w:rPr>
        <w:t xml:space="preserve"> </w:t>
      </w:r>
      <w:r w:rsidR="00E47ED9">
        <w:rPr>
          <w:sz w:val="28"/>
          <w:szCs w:val="28"/>
        </w:rPr>
        <w:t>сельского поселения</w:t>
      </w:r>
      <w:r w:rsidR="004263A1">
        <w:rPr>
          <w:sz w:val="28"/>
          <w:szCs w:val="28"/>
        </w:rPr>
        <w:t xml:space="preserve"> </w:t>
      </w:r>
      <w:r w:rsidR="004263A1" w:rsidRPr="00016864">
        <w:rPr>
          <w:sz w:val="28"/>
          <w:szCs w:val="28"/>
        </w:rPr>
        <w:t>–</w:t>
      </w:r>
      <w:r w:rsidR="004263A1">
        <w:rPr>
          <w:sz w:val="28"/>
          <w:szCs w:val="28"/>
        </w:rPr>
        <w:t xml:space="preserve"> _______________ </w:t>
      </w:r>
      <w:r w:rsidR="004263A1" w:rsidRPr="00016864">
        <w:rPr>
          <w:sz w:val="28"/>
          <w:szCs w:val="28"/>
        </w:rPr>
        <w:t>тыс.</w:t>
      </w:r>
      <w:r w:rsidR="004263A1">
        <w:rPr>
          <w:sz w:val="28"/>
          <w:szCs w:val="28"/>
        </w:rPr>
        <w:t xml:space="preserve"> </w:t>
      </w:r>
      <w:r w:rsidR="004263A1" w:rsidRPr="00016864">
        <w:rPr>
          <w:sz w:val="28"/>
          <w:szCs w:val="28"/>
        </w:rPr>
        <w:t>рублей;</w:t>
      </w:r>
    </w:p>
    <w:p w:rsidR="004263A1" w:rsidRPr="00016864" w:rsidRDefault="004263A1" w:rsidP="004263A1">
      <w:pPr>
        <w:pStyle w:val="ae"/>
        <w:shd w:val="clear" w:color="auto" w:fill="FFFFFF"/>
        <w:spacing w:before="0" w:after="0"/>
        <w:ind w:firstLine="709"/>
        <w:jc w:val="both"/>
        <w:rPr>
          <w:rFonts w:ascii="Arial" w:hAnsi="Arial" w:cs="Arial"/>
          <w:sz w:val="21"/>
          <w:szCs w:val="21"/>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22" type="#_x0000_t202" style="position:absolute;left:0;text-align:left;margin-left:380.45pt;margin-top:10.7pt;width:118.5pt;height:18pt;z-index:251660800"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федерального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23" type="#_x0000_t202" style="position:absolute;left:0;text-align:left;margin-left:-11.05pt;margin-top:30pt;width:118.5pt;height:18pt;z-index:251661824"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плановый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областного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w:t>
      </w:r>
      <w:r w:rsidR="004263A1">
        <w:rPr>
          <w:sz w:val="28"/>
          <w:szCs w:val="28"/>
        </w:rPr>
        <w:br/>
        <w:t xml:space="preserve">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Pr="00C14FB7" w:rsidRDefault="004263A1" w:rsidP="004263A1">
      <w:pPr>
        <w:pStyle w:val="ae"/>
        <w:shd w:val="clear" w:color="auto" w:fill="FFFFFF"/>
        <w:spacing w:before="0" w:after="0"/>
        <w:ind w:firstLine="709"/>
        <w:jc w:val="both"/>
        <w:rPr>
          <w:szCs w:val="28"/>
        </w:rPr>
      </w:pP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Исполнение</w:t>
      </w:r>
      <w:r>
        <w:rPr>
          <w:sz w:val="28"/>
          <w:szCs w:val="28"/>
        </w:rPr>
        <w:t xml:space="preserve"> </w:t>
      </w:r>
      <w:r w:rsidRPr="00016864">
        <w:rPr>
          <w:sz w:val="28"/>
          <w:szCs w:val="28"/>
        </w:rPr>
        <w:t>расходов</w:t>
      </w:r>
      <w:r>
        <w:rPr>
          <w:sz w:val="28"/>
          <w:szCs w:val="28"/>
        </w:rPr>
        <w:t xml:space="preserve"> </w:t>
      </w:r>
      <w:r w:rsidRPr="00016864">
        <w:rPr>
          <w:sz w:val="28"/>
          <w:szCs w:val="28"/>
        </w:rPr>
        <w:t>по</w:t>
      </w:r>
      <w:r>
        <w:rPr>
          <w:sz w:val="28"/>
          <w:szCs w:val="28"/>
        </w:rPr>
        <w:t xml:space="preserve"> муниципальной </w:t>
      </w:r>
      <w:r w:rsidRPr="00016864">
        <w:rPr>
          <w:sz w:val="28"/>
          <w:szCs w:val="28"/>
        </w:rPr>
        <w:t>программе</w:t>
      </w:r>
      <w:r>
        <w:rPr>
          <w:sz w:val="28"/>
          <w:szCs w:val="28"/>
        </w:rPr>
        <w:t xml:space="preserve"> </w:t>
      </w:r>
      <w:r w:rsidRPr="00016864">
        <w:rPr>
          <w:sz w:val="28"/>
          <w:szCs w:val="28"/>
        </w:rPr>
        <w:t>составило</w:t>
      </w:r>
      <w:r>
        <w:rPr>
          <w:sz w:val="28"/>
          <w:szCs w:val="28"/>
        </w:rPr>
        <w:t xml:space="preserve"> _______ </w:t>
      </w:r>
      <w:r w:rsidRPr="00016864">
        <w:rPr>
          <w:sz w:val="28"/>
          <w:szCs w:val="28"/>
        </w:rPr>
        <w:t>тыс.</w:t>
      </w:r>
      <w:r>
        <w:rPr>
          <w:sz w:val="28"/>
          <w:szCs w:val="28"/>
        </w:rPr>
        <w:t xml:space="preserve"> </w:t>
      </w:r>
      <w:r w:rsidRPr="00016864">
        <w:rPr>
          <w:sz w:val="28"/>
          <w:szCs w:val="28"/>
        </w:rPr>
        <w:t>рублей,</w:t>
      </w:r>
      <w:r>
        <w:rPr>
          <w:sz w:val="28"/>
          <w:szCs w:val="28"/>
        </w:rPr>
        <w:t xml:space="preserve"> </w:t>
      </w:r>
      <w:r w:rsidRPr="00016864">
        <w:rPr>
          <w:sz w:val="28"/>
          <w:szCs w:val="28"/>
        </w:rPr>
        <w:t>в</w:t>
      </w:r>
      <w:r>
        <w:rPr>
          <w:sz w:val="28"/>
          <w:szCs w:val="28"/>
        </w:rPr>
        <w:t xml:space="preserve"> </w:t>
      </w:r>
      <w:r w:rsidRPr="00016864">
        <w:rPr>
          <w:sz w:val="28"/>
          <w:szCs w:val="28"/>
        </w:rPr>
        <w:t>том</w:t>
      </w:r>
      <w:r>
        <w:rPr>
          <w:sz w:val="28"/>
          <w:szCs w:val="28"/>
        </w:rPr>
        <w:t xml:space="preserve"> </w:t>
      </w:r>
      <w:r w:rsidRPr="00016864">
        <w:rPr>
          <w:sz w:val="28"/>
          <w:szCs w:val="28"/>
        </w:rPr>
        <w:t>числе</w:t>
      </w:r>
      <w:r>
        <w:rPr>
          <w:sz w:val="28"/>
          <w:szCs w:val="28"/>
        </w:rPr>
        <w:t xml:space="preserve"> </w:t>
      </w:r>
      <w:r w:rsidRPr="00016864">
        <w:rPr>
          <w:sz w:val="28"/>
          <w:szCs w:val="28"/>
        </w:rPr>
        <w:t>по</w:t>
      </w:r>
      <w:r>
        <w:rPr>
          <w:sz w:val="28"/>
          <w:szCs w:val="28"/>
        </w:rPr>
        <w:t xml:space="preserve"> </w:t>
      </w:r>
      <w:r w:rsidRPr="00016864">
        <w:rPr>
          <w:sz w:val="28"/>
          <w:szCs w:val="28"/>
        </w:rPr>
        <w:t>источникам</w:t>
      </w:r>
      <w:r>
        <w:rPr>
          <w:sz w:val="28"/>
          <w:szCs w:val="28"/>
        </w:rPr>
        <w:t xml:space="preserve"> </w:t>
      </w:r>
      <w:r w:rsidRPr="00016864">
        <w:rPr>
          <w:sz w:val="28"/>
          <w:szCs w:val="28"/>
        </w:rPr>
        <w:t>финансирования:</w:t>
      </w:r>
    </w:p>
    <w:p w:rsidR="004263A1" w:rsidRDefault="0027341D" w:rsidP="004263A1">
      <w:pPr>
        <w:pStyle w:val="ae"/>
        <w:shd w:val="clear" w:color="auto" w:fill="FFFFFF"/>
        <w:spacing w:before="0" w:after="0"/>
        <w:ind w:firstLine="709"/>
        <w:jc w:val="both"/>
        <w:rPr>
          <w:sz w:val="28"/>
          <w:szCs w:val="28"/>
        </w:rPr>
      </w:pPr>
      <w:r w:rsidRPr="0027341D">
        <w:rPr>
          <w:rFonts w:ascii="Arial" w:hAnsi="Arial" w:cs="Arial"/>
          <w:noProof/>
          <w:sz w:val="21"/>
          <w:szCs w:val="21"/>
        </w:rPr>
        <w:pict>
          <v:shape id="_x0000_s1083" type="#_x0000_t202" style="position:absolute;left:0;text-align:left;margin-left:133.7pt;margin-top:13.4pt;width:139.5pt;height:18pt;z-index:251662848"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фактический объем </w:t>
                  </w:r>
                  <w:r w:rsidRPr="00ED030B">
                    <w:rPr>
                      <w:i/>
                      <w:sz w:val="28"/>
                      <w:szCs w:val="21"/>
                      <w:vertAlign w:val="superscript"/>
                    </w:rPr>
                    <w:t>средств</w:t>
                  </w:r>
                </w:p>
              </w:txbxContent>
            </v:textbox>
          </v:shape>
        </w:pict>
      </w:r>
      <w:r w:rsidR="004263A1" w:rsidRPr="00016864">
        <w:rPr>
          <w:sz w:val="28"/>
          <w:szCs w:val="28"/>
        </w:rPr>
        <w:t>бюджет</w:t>
      </w:r>
      <w:r w:rsidR="004263A1">
        <w:rPr>
          <w:sz w:val="28"/>
          <w:szCs w:val="28"/>
        </w:rPr>
        <w:t xml:space="preserve"> </w:t>
      </w:r>
      <w:r w:rsidR="00E47ED9">
        <w:rPr>
          <w:sz w:val="28"/>
          <w:szCs w:val="28"/>
        </w:rPr>
        <w:t>сельского поселения</w:t>
      </w:r>
      <w:r w:rsidR="004263A1">
        <w:rPr>
          <w:sz w:val="28"/>
          <w:szCs w:val="28"/>
        </w:rPr>
        <w:t xml:space="preserve"> </w:t>
      </w:r>
      <w:r w:rsidR="004263A1" w:rsidRPr="00016864">
        <w:rPr>
          <w:sz w:val="28"/>
          <w:szCs w:val="28"/>
        </w:rPr>
        <w:t>–</w:t>
      </w:r>
      <w:r w:rsidR="004263A1">
        <w:rPr>
          <w:sz w:val="28"/>
          <w:szCs w:val="28"/>
        </w:rPr>
        <w:t xml:space="preserve"> _______________ </w:t>
      </w:r>
      <w:r w:rsidR="004263A1" w:rsidRPr="00016864">
        <w:rPr>
          <w:sz w:val="28"/>
          <w:szCs w:val="28"/>
        </w:rPr>
        <w:t>тыс.</w:t>
      </w:r>
      <w:r w:rsidR="004263A1">
        <w:rPr>
          <w:sz w:val="28"/>
          <w:szCs w:val="28"/>
        </w:rPr>
        <w:t xml:space="preserve"> </w:t>
      </w:r>
      <w:r w:rsidR="004263A1" w:rsidRPr="00016864">
        <w:rPr>
          <w:sz w:val="28"/>
          <w:szCs w:val="28"/>
        </w:rPr>
        <w:t>рублей;</w:t>
      </w:r>
    </w:p>
    <w:p w:rsidR="004263A1" w:rsidRPr="00016864" w:rsidRDefault="004263A1" w:rsidP="004263A1">
      <w:pPr>
        <w:pStyle w:val="ae"/>
        <w:shd w:val="clear" w:color="auto" w:fill="FFFFFF"/>
        <w:spacing w:before="0" w:after="0"/>
        <w:ind w:firstLine="709"/>
        <w:jc w:val="both"/>
        <w:rPr>
          <w:rFonts w:ascii="Arial" w:hAnsi="Arial" w:cs="Arial"/>
          <w:sz w:val="21"/>
          <w:szCs w:val="21"/>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84" type="#_x0000_t202" style="position:absolute;left:0;text-align:left;margin-left:371.45pt;margin-top:10.7pt;width:135pt;height:18pt;z-index:251663872"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фактический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федерального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85" type="#_x0000_t202" style="position:absolute;left:0;text-align:left;margin-left:-10.3pt;margin-top:30pt;width:134.25pt;height:18pt;z-index:251664896"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фактический объем </w:t>
                  </w:r>
                  <w:r w:rsidRPr="00ED030B">
                    <w:rPr>
                      <w:i/>
                      <w:sz w:val="28"/>
                      <w:szCs w:val="21"/>
                      <w:vertAlign w:val="superscript"/>
                    </w:rPr>
                    <w:t>средств</w:t>
                  </w:r>
                </w:p>
              </w:txbxContent>
            </v:textbox>
          </v:shape>
        </w:pict>
      </w:r>
      <w:r w:rsidR="004263A1" w:rsidRPr="00016864">
        <w:rPr>
          <w:sz w:val="28"/>
          <w:szCs w:val="28"/>
        </w:rPr>
        <w:t>безвозмездные</w:t>
      </w:r>
      <w:r w:rsidR="004263A1">
        <w:rPr>
          <w:sz w:val="28"/>
          <w:szCs w:val="28"/>
        </w:rPr>
        <w:t xml:space="preserve"> </w:t>
      </w:r>
      <w:r w:rsidR="004263A1" w:rsidRPr="00016864">
        <w:rPr>
          <w:sz w:val="28"/>
          <w:szCs w:val="28"/>
        </w:rPr>
        <w:t>поступления</w:t>
      </w:r>
      <w:r w:rsidR="004263A1">
        <w:rPr>
          <w:sz w:val="28"/>
          <w:szCs w:val="28"/>
        </w:rPr>
        <w:t xml:space="preserve"> </w:t>
      </w:r>
      <w:r w:rsidR="004263A1" w:rsidRPr="00016864">
        <w:rPr>
          <w:sz w:val="28"/>
          <w:szCs w:val="28"/>
        </w:rPr>
        <w:t>из</w:t>
      </w:r>
      <w:r w:rsidR="004263A1">
        <w:rPr>
          <w:sz w:val="28"/>
          <w:szCs w:val="28"/>
        </w:rPr>
        <w:t xml:space="preserve"> областного </w:t>
      </w:r>
      <w:r w:rsidR="004263A1" w:rsidRPr="00016864">
        <w:rPr>
          <w:sz w:val="28"/>
          <w:szCs w:val="28"/>
        </w:rPr>
        <w:t>бюджета</w:t>
      </w:r>
      <w:r w:rsidR="004263A1">
        <w:rPr>
          <w:sz w:val="28"/>
          <w:szCs w:val="28"/>
        </w:rPr>
        <w:t xml:space="preserve"> </w:t>
      </w:r>
      <w:r w:rsidR="004263A1" w:rsidRPr="00016864">
        <w:rPr>
          <w:sz w:val="28"/>
          <w:szCs w:val="28"/>
        </w:rPr>
        <w:t>–</w:t>
      </w:r>
      <w:r w:rsidR="004263A1">
        <w:rPr>
          <w:sz w:val="28"/>
          <w:szCs w:val="28"/>
        </w:rPr>
        <w:t xml:space="preserve"> </w:t>
      </w:r>
      <w:r w:rsidR="004263A1">
        <w:rPr>
          <w:sz w:val="28"/>
          <w:szCs w:val="28"/>
        </w:rPr>
        <w:br/>
        <w:t xml:space="preserve">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Pr="00C14FB7" w:rsidRDefault="004263A1" w:rsidP="004263A1">
      <w:pPr>
        <w:pStyle w:val="ae"/>
        <w:shd w:val="clear" w:color="auto" w:fill="FFFFFF"/>
        <w:spacing w:before="0" w:after="0"/>
        <w:ind w:firstLine="709"/>
        <w:jc w:val="both"/>
        <w:rPr>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86" type="#_x0000_t202" style="position:absolute;left:0;text-align:left;margin-left:217.7pt;margin-top:12.5pt;width:126pt;height:18pt;z-index:251665920"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фактический объем </w:t>
                  </w:r>
                  <w:r w:rsidRPr="00ED030B">
                    <w:rPr>
                      <w:i/>
                      <w:sz w:val="28"/>
                      <w:szCs w:val="21"/>
                      <w:vertAlign w:val="superscript"/>
                    </w:rPr>
                    <w:t>средств</w:t>
                  </w:r>
                </w:p>
              </w:txbxContent>
            </v:textbox>
          </v:shape>
        </w:pict>
      </w:r>
      <w:r w:rsidR="004263A1">
        <w:rPr>
          <w:sz w:val="28"/>
          <w:szCs w:val="28"/>
        </w:rPr>
        <w:t xml:space="preserve">бюджет сельских поселений </w:t>
      </w:r>
      <w:r w:rsidR="004263A1" w:rsidRPr="00016864">
        <w:rPr>
          <w:sz w:val="28"/>
          <w:szCs w:val="28"/>
        </w:rPr>
        <w:t>–</w:t>
      </w:r>
      <w:r w:rsidR="004263A1">
        <w:rPr>
          <w:sz w:val="28"/>
          <w:szCs w:val="28"/>
        </w:rPr>
        <w:t xml:space="preserve"> 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87" type="#_x0000_t202" style="position:absolute;left:0;text-align:left;margin-left:212.45pt;margin-top:12.55pt;width:136.5pt;height:18pt;z-index:251666944" filled="f" stroked="f">
            <v:textbox>
              <w:txbxContent>
                <w:p w:rsidR="005F1113" w:rsidRPr="00ED030B" w:rsidRDefault="005F1113" w:rsidP="004263A1">
                  <w:pPr>
                    <w:jc w:val="center"/>
                    <w:rPr>
                      <w:i/>
                      <w:sz w:val="28"/>
                      <w:szCs w:val="21"/>
                      <w:vertAlign w:val="superscript"/>
                    </w:rPr>
                  </w:pPr>
                  <w:r>
                    <w:rPr>
                      <w:i/>
                      <w:sz w:val="28"/>
                      <w:szCs w:val="21"/>
                      <w:vertAlign w:val="superscript"/>
                    </w:rPr>
                    <w:t xml:space="preserve">фактический объем </w:t>
                  </w:r>
                  <w:r w:rsidRPr="00ED030B">
                    <w:rPr>
                      <w:i/>
                      <w:sz w:val="28"/>
                      <w:szCs w:val="21"/>
                      <w:vertAlign w:val="superscript"/>
                    </w:rPr>
                    <w:t>средств</w:t>
                  </w:r>
                </w:p>
              </w:txbxContent>
            </v:textbox>
          </v:shape>
        </w:pict>
      </w:r>
      <w:r w:rsidR="004263A1">
        <w:rPr>
          <w:sz w:val="28"/>
          <w:szCs w:val="28"/>
        </w:rPr>
        <w:t>внебюджетные источники – __________________ тыс.рублей.</w:t>
      </w:r>
    </w:p>
    <w:p w:rsidR="004263A1" w:rsidRDefault="004263A1" w:rsidP="004263A1">
      <w:pPr>
        <w:pStyle w:val="ae"/>
        <w:shd w:val="clear" w:color="auto" w:fill="FFFFFF"/>
        <w:spacing w:before="0" w:after="0"/>
        <w:ind w:firstLine="709"/>
        <w:jc w:val="both"/>
        <w:rPr>
          <w:sz w:val="28"/>
          <w:szCs w:val="28"/>
        </w:rPr>
      </w:pPr>
    </w:p>
    <w:p w:rsidR="004263A1" w:rsidRDefault="0027341D" w:rsidP="004263A1">
      <w:pPr>
        <w:pStyle w:val="ae"/>
        <w:shd w:val="clear" w:color="auto" w:fill="FFFFFF"/>
        <w:spacing w:before="0" w:after="0"/>
        <w:ind w:firstLine="709"/>
        <w:jc w:val="both"/>
        <w:rPr>
          <w:sz w:val="28"/>
          <w:szCs w:val="28"/>
        </w:rPr>
      </w:pPr>
      <w:r w:rsidRPr="0027341D">
        <w:rPr>
          <w:rFonts w:ascii="Arial" w:hAnsi="Arial" w:cs="Arial"/>
          <w:noProof/>
          <w:szCs w:val="21"/>
        </w:rPr>
        <w:pict>
          <v:shape id="_x0000_s1088" type="#_x0000_t202" style="position:absolute;left:0;text-align:left;margin-left:30.95pt;margin-top:44.55pt;width:156.75pt;height:18pt;z-index:251667968" filled="f" stroked="f">
            <v:textbox>
              <w:txbxContent>
                <w:p w:rsidR="005F1113" w:rsidRPr="005E6032" w:rsidRDefault="005F1113" w:rsidP="004263A1">
                  <w:pPr>
                    <w:jc w:val="center"/>
                    <w:rPr>
                      <w:i/>
                      <w:sz w:val="28"/>
                      <w:szCs w:val="21"/>
                      <w:vertAlign w:val="superscript"/>
                    </w:rPr>
                  </w:pPr>
                  <w:r w:rsidRPr="005E6032">
                    <w:rPr>
                      <w:i/>
                      <w:sz w:val="28"/>
                      <w:szCs w:val="21"/>
                      <w:vertAlign w:val="superscript"/>
                    </w:rPr>
                    <w:t>объем неосвоенных средств</w:t>
                  </w:r>
                </w:p>
              </w:txbxContent>
            </v:textbox>
          </v:shape>
        </w:pict>
      </w:r>
      <w:r w:rsidR="004263A1" w:rsidRPr="00016864">
        <w:rPr>
          <w:sz w:val="28"/>
          <w:szCs w:val="28"/>
        </w:rPr>
        <w:t>Объем</w:t>
      </w:r>
      <w:r w:rsidR="004263A1">
        <w:rPr>
          <w:sz w:val="28"/>
          <w:szCs w:val="28"/>
        </w:rPr>
        <w:t xml:space="preserve"> </w:t>
      </w:r>
      <w:r w:rsidR="004263A1" w:rsidRPr="00016864">
        <w:rPr>
          <w:sz w:val="28"/>
          <w:szCs w:val="28"/>
        </w:rPr>
        <w:t>неосвоенных</w:t>
      </w:r>
      <w:r w:rsidR="004263A1">
        <w:rPr>
          <w:sz w:val="28"/>
          <w:szCs w:val="28"/>
        </w:rPr>
        <w:t xml:space="preserve"> </w:t>
      </w:r>
      <w:r w:rsidR="004263A1" w:rsidRPr="00016864">
        <w:rPr>
          <w:sz w:val="28"/>
          <w:szCs w:val="28"/>
        </w:rPr>
        <w:t>бюджетных</w:t>
      </w:r>
      <w:r w:rsidR="004263A1">
        <w:rPr>
          <w:sz w:val="28"/>
          <w:szCs w:val="28"/>
        </w:rPr>
        <w:t xml:space="preserve"> </w:t>
      </w:r>
      <w:r w:rsidR="004263A1" w:rsidRPr="00016864">
        <w:rPr>
          <w:sz w:val="28"/>
          <w:szCs w:val="28"/>
        </w:rPr>
        <w:t>ассигнований</w:t>
      </w:r>
      <w:r w:rsidR="004263A1">
        <w:rPr>
          <w:sz w:val="28"/>
          <w:szCs w:val="28"/>
        </w:rPr>
        <w:t xml:space="preserve"> </w:t>
      </w:r>
      <w:r w:rsidR="004263A1" w:rsidRPr="00016864">
        <w:rPr>
          <w:sz w:val="28"/>
          <w:szCs w:val="28"/>
        </w:rPr>
        <w:t>бюджета</w:t>
      </w:r>
      <w:r w:rsidR="004263A1">
        <w:rPr>
          <w:sz w:val="28"/>
          <w:szCs w:val="28"/>
        </w:rPr>
        <w:t xml:space="preserve"> </w:t>
      </w:r>
      <w:r w:rsidR="00E47ED9">
        <w:rPr>
          <w:sz w:val="28"/>
          <w:szCs w:val="28"/>
        </w:rPr>
        <w:t>сельского поселения</w:t>
      </w:r>
      <w:r w:rsidR="004263A1">
        <w:rPr>
          <w:sz w:val="28"/>
          <w:szCs w:val="28"/>
        </w:rPr>
        <w:t xml:space="preserve"> </w:t>
      </w:r>
      <w:r w:rsidR="004263A1" w:rsidRPr="00016864">
        <w:rPr>
          <w:sz w:val="28"/>
          <w:szCs w:val="28"/>
        </w:rPr>
        <w:t>и</w:t>
      </w:r>
      <w:r w:rsidR="004263A1">
        <w:rPr>
          <w:sz w:val="28"/>
          <w:szCs w:val="28"/>
        </w:rPr>
        <w:t xml:space="preserve"> </w:t>
      </w:r>
      <w:r w:rsidR="004263A1" w:rsidRPr="00016864">
        <w:rPr>
          <w:sz w:val="28"/>
          <w:szCs w:val="28"/>
        </w:rPr>
        <w:t>безвозмездных</w:t>
      </w:r>
      <w:r w:rsidR="004263A1">
        <w:rPr>
          <w:sz w:val="28"/>
          <w:szCs w:val="28"/>
        </w:rPr>
        <w:t xml:space="preserve"> </w:t>
      </w:r>
      <w:r w:rsidR="004263A1" w:rsidRPr="00016864">
        <w:rPr>
          <w:sz w:val="28"/>
          <w:szCs w:val="28"/>
        </w:rPr>
        <w:t>поступлений</w:t>
      </w:r>
      <w:r w:rsidR="004263A1">
        <w:rPr>
          <w:sz w:val="28"/>
          <w:szCs w:val="28"/>
        </w:rPr>
        <w:t xml:space="preserve"> </w:t>
      </w:r>
      <w:r w:rsidR="004263A1" w:rsidRPr="00016864">
        <w:rPr>
          <w:sz w:val="28"/>
          <w:szCs w:val="28"/>
        </w:rPr>
        <w:t>в</w:t>
      </w:r>
      <w:r w:rsidR="004263A1">
        <w:rPr>
          <w:sz w:val="28"/>
          <w:szCs w:val="28"/>
        </w:rPr>
        <w:t xml:space="preserve"> </w:t>
      </w:r>
      <w:r w:rsidR="004263A1" w:rsidRPr="00016864">
        <w:rPr>
          <w:sz w:val="28"/>
          <w:szCs w:val="28"/>
        </w:rPr>
        <w:t>бюджет</w:t>
      </w:r>
      <w:r w:rsidR="004263A1">
        <w:rPr>
          <w:sz w:val="28"/>
          <w:szCs w:val="28"/>
        </w:rPr>
        <w:t xml:space="preserve"> </w:t>
      </w:r>
      <w:r w:rsidR="00E47ED9">
        <w:rPr>
          <w:sz w:val="28"/>
          <w:szCs w:val="28"/>
        </w:rPr>
        <w:t>сельского поселения</w:t>
      </w:r>
      <w:r w:rsidR="004263A1">
        <w:rPr>
          <w:sz w:val="28"/>
          <w:szCs w:val="28"/>
        </w:rPr>
        <w:t xml:space="preserve"> </w:t>
      </w:r>
      <w:r w:rsidR="004263A1" w:rsidRPr="00016864">
        <w:rPr>
          <w:sz w:val="28"/>
          <w:szCs w:val="28"/>
        </w:rPr>
        <w:t>по</w:t>
      </w:r>
      <w:r w:rsidR="004263A1">
        <w:rPr>
          <w:sz w:val="28"/>
          <w:szCs w:val="28"/>
        </w:rPr>
        <w:t xml:space="preserve"> муниципальной </w:t>
      </w:r>
      <w:r w:rsidR="004263A1" w:rsidRPr="00016864">
        <w:rPr>
          <w:sz w:val="28"/>
          <w:szCs w:val="28"/>
        </w:rPr>
        <w:t>программе</w:t>
      </w:r>
      <w:r w:rsidR="004263A1">
        <w:rPr>
          <w:sz w:val="28"/>
          <w:szCs w:val="28"/>
        </w:rPr>
        <w:t xml:space="preserve"> </w:t>
      </w:r>
      <w:r w:rsidR="004263A1" w:rsidRPr="00016864">
        <w:rPr>
          <w:sz w:val="28"/>
          <w:szCs w:val="28"/>
        </w:rPr>
        <w:t>составил</w:t>
      </w:r>
      <w:r w:rsidR="004263A1">
        <w:rPr>
          <w:sz w:val="28"/>
          <w:szCs w:val="28"/>
        </w:rPr>
        <w:t xml:space="preserve"> 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 </w:t>
      </w:r>
      <w:r w:rsidR="004263A1" w:rsidRPr="00016864">
        <w:rPr>
          <w:sz w:val="28"/>
          <w:szCs w:val="28"/>
        </w:rPr>
        <w:t>из</w:t>
      </w:r>
      <w:r w:rsidR="004263A1">
        <w:rPr>
          <w:sz w:val="28"/>
          <w:szCs w:val="28"/>
        </w:rPr>
        <w:t xml:space="preserve"> </w:t>
      </w:r>
      <w:r w:rsidR="004263A1" w:rsidRPr="00016864">
        <w:rPr>
          <w:sz w:val="28"/>
          <w:szCs w:val="28"/>
        </w:rPr>
        <w:t>них:</w:t>
      </w:r>
    </w:p>
    <w:p w:rsidR="004263A1" w:rsidRPr="005E6032" w:rsidRDefault="004263A1" w:rsidP="004263A1">
      <w:pPr>
        <w:pStyle w:val="ae"/>
        <w:shd w:val="clear" w:color="auto" w:fill="FFFFFF"/>
        <w:spacing w:before="0" w:after="0"/>
        <w:ind w:firstLine="709"/>
        <w:jc w:val="both"/>
        <w:rPr>
          <w:rFonts w:ascii="Arial" w:hAnsi="Arial" w:cs="Arial"/>
          <w:szCs w:val="21"/>
        </w:rPr>
      </w:pP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89" type="#_x0000_t202" style="position:absolute;left:0;text-align:left;margin-left:12.2pt;margin-top:12.45pt;width:156.75pt;height:18pt;z-index:251668992" filled="f" stroked="f">
            <v:textbox>
              <w:txbxContent>
                <w:p w:rsidR="005F1113" w:rsidRPr="005E6032" w:rsidRDefault="005F1113" w:rsidP="004263A1">
                  <w:pPr>
                    <w:jc w:val="center"/>
                    <w:rPr>
                      <w:i/>
                      <w:sz w:val="28"/>
                      <w:szCs w:val="21"/>
                      <w:vertAlign w:val="superscript"/>
                    </w:rPr>
                  </w:pPr>
                  <w:r w:rsidRPr="005E6032">
                    <w:rPr>
                      <w:i/>
                      <w:sz w:val="28"/>
                      <w:szCs w:val="21"/>
                      <w:vertAlign w:val="superscript"/>
                    </w:rPr>
                    <w:t>объем неосвоенных средств</w:t>
                  </w:r>
                </w:p>
              </w:txbxContent>
            </v:textbox>
          </v:shape>
        </w:pict>
      </w:r>
      <w:r w:rsidR="004263A1">
        <w:rPr>
          <w:sz w:val="28"/>
          <w:szCs w:val="28"/>
        </w:rPr>
        <w:t xml:space="preserve">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 </w:t>
      </w:r>
      <w:r w:rsidR="004263A1" w:rsidRPr="00016864">
        <w:rPr>
          <w:sz w:val="28"/>
          <w:szCs w:val="28"/>
        </w:rPr>
        <w:t>–</w:t>
      </w:r>
      <w:r w:rsidR="004263A1">
        <w:rPr>
          <w:sz w:val="28"/>
          <w:szCs w:val="28"/>
        </w:rPr>
        <w:t xml:space="preserve"> причина 1 (например, неисполнение </w:t>
      </w:r>
      <w:r w:rsidR="004263A1">
        <w:rPr>
          <w:sz w:val="28"/>
          <w:szCs w:val="28"/>
        </w:rPr>
        <w:br/>
      </w:r>
    </w:p>
    <w:p w:rsidR="004263A1" w:rsidRPr="00B839DE" w:rsidRDefault="004263A1" w:rsidP="004263A1">
      <w:pPr>
        <w:pStyle w:val="ae"/>
        <w:shd w:val="clear" w:color="auto" w:fill="FFFFFF"/>
        <w:spacing w:before="0" w:after="0"/>
        <w:jc w:val="both"/>
        <w:rPr>
          <w:sz w:val="28"/>
          <w:szCs w:val="28"/>
        </w:rPr>
      </w:pPr>
      <w:r>
        <w:rPr>
          <w:sz w:val="28"/>
          <w:szCs w:val="28"/>
        </w:rPr>
        <w:t>подрядными организациями условий контрактов)</w:t>
      </w:r>
      <w:r w:rsidRPr="00016864">
        <w:rPr>
          <w:sz w:val="28"/>
          <w:szCs w:val="28"/>
        </w:rPr>
        <w:t>;</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090" type="#_x0000_t202" style="position:absolute;left:0;text-align:left;margin-left:12.2pt;margin-top:13.65pt;width:156.75pt;height:18pt;z-index:251670016" filled="f" stroked="f">
            <v:textbox>
              <w:txbxContent>
                <w:p w:rsidR="005F1113" w:rsidRPr="005E6032" w:rsidRDefault="005F1113" w:rsidP="004263A1">
                  <w:pPr>
                    <w:jc w:val="center"/>
                    <w:rPr>
                      <w:i/>
                      <w:sz w:val="28"/>
                      <w:szCs w:val="21"/>
                      <w:vertAlign w:val="superscript"/>
                    </w:rPr>
                  </w:pPr>
                  <w:r w:rsidRPr="005E6032">
                    <w:rPr>
                      <w:i/>
                      <w:sz w:val="28"/>
                      <w:szCs w:val="21"/>
                      <w:vertAlign w:val="superscript"/>
                    </w:rPr>
                    <w:t>объем неосвоенных средств</w:t>
                  </w:r>
                </w:p>
              </w:txbxContent>
            </v:textbox>
          </v:shape>
        </w:pict>
      </w:r>
      <w:r w:rsidR="004263A1">
        <w:rPr>
          <w:sz w:val="28"/>
          <w:szCs w:val="28"/>
        </w:rPr>
        <w:t xml:space="preserve">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 </w:t>
      </w:r>
      <w:r w:rsidR="004263A1" w:rsidRPr="00016864">
        <w:rPr>
          <w:sz w:val="28"/>
          <w:szCs w:val="28"/>
        </w:rPr>
        <w:t>–</w:t>
      </w:r>
      <w:r w:rsidR="004263A1">
        <w:rPr>
          <w:sz w:val="28"/>
          <w:szCs w:val="28"/>
        </w:rPr>
        <w:t xml:space="preserve"> причина 2 (например, экономия по </w:t>
      </w:r>
    </w:p>
    <w:p w:rsidR="004263A1" w:rsidRDefault="004263A1" w:rsidP="004263A1">
      <w:pPr>
        <w:pStyle w:val="ae"/>
        <w:shd w:val="clear" w:color="auto" w:fill="FFFFFF"/>
        <w:spacing w:before="0" w:after="0"/>
        <w:ind w:firstLine="709"/>
        <w:jc w:val="both"/>
        <w:rPr>
          <w:sz w:val="28"/>
          <w:szCs w:val="28"/>
        </w:rPr>
      </w:pPr>
    </w:p>
    <w:p w:rsidR="004263A1" w:rsidRDefault="004263A1" w:rsidP="004263A1">
      <w:pPr>
        <w:pStyle w:val="ae"/>
        <w:shd w:val="clear" w:color="auto" w:fill="FFFFFF"/>
        <w:spacing w:before="0" w:after="0"/>
        <w:ind w:firstLine="709"/>
        <w:jc w:val="both"/>
        <w:rPr>
          <w:sz w:val="28"/>
          <w:szCs w:val="28"/>
        </w:rPr>
      </w:pPr>
      <w:r>
        <w:rPr>
          <w:sz w:val="28"/>
          <w:szCs w:val="28"/>
        </w:rPr>
        <w:t>факту выполненных работ)</w:t>
      </w:r>
      <w:r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Pr>
          <w:sz w:val="28"/>
          <w:szCs w:val="28"/>
        </w:rPr>
        <w:t>….</w:t>
      </w:r>
    </w:p>
    <w:p w:rsidR="004263A1" w:rsidRPr="00B839DE" w:rsidRDefault="0027341D" w:rsidP="004263A1">
      <w:pPr>
        <w:pStyle w:val="ae"/>
        <w:shd w:val="clear" w:color="auto" w:fill="FFFFFF"/>
        <w:spacing w:before="0" w:after="0"/>
        <w:ind w:firstLine="709"/>
        <w:jc w:val="both"/>
        <w:rPr>
          <w:szCs w:val="28"/>
        </w:rPr>
      </w:pPr>
      <w:r w:rsidRPr="0027341D">
        <w:rPr>
          <w:noProof/>
          <w:sz w:val="28"/>
          <w:szCs w:val="28"/>
        </w:rPr>
        <w:pict>
          <v:shape id="_x0000_s1091" type="#_x0000_t202" style="position:absolute;left:0;text-align:left;margin-left:288.2pt;margin-top:28.75pt;width:156.75pt;height:18pt;z-index:251671040" filled="f" stroked="f">
            <v:textbox>
              <w:txbxContent>
                <w:p w:rsidR="005F1113" w:rsidRPr="005E6032" w:rsidRDefault="005F1113" w:rsidP="004263A1">
                  <w:pPr>
                    <w:jc w:val="center"/>
                    <w:rPr>
                      <w:i/>
                      <w:sz w:val="28"/>
                      <w:szCs w:val="21"/>
                      <w:vertAlign w:val="superscript"/>
                    </w:rPr>
                  </w:pPr>
                  <w:r>
                    <w:rPr>
                      <w:i/>
                      <w:sz w:val="28"/>
                      <w:szCs w:val="21"/>
                      <w:vertAlign w:val="superscript"/>
                    </w:rPr>
                    <w:t>отчетный год</w:t>
                  </w:r>
                </w:p>
              </w:txbxContent>
            </v:textbox>
          </v:shape>
        </w:pict>
      </w:r>
      <w:r w:rsidR="004263A1" w:rsidRPr="00016864">
        <w:rPr>
          <w:sz w:val="28"/>
          <w:szCs w:val="28"/>
        </w:rPr>
        <w:t>Сведения</w:t>
      </w:r>
      <w:r w:rsidR="004263A1">
        <w:rPr>
          <w:sz w:val="28"/>
          <w:szCs w:val="28"/>
        </w:rPr>
        <w:t xml:space="preserve"> </w:t>
      </w:r>
      <w:r w:rsidR="004263A1" w:rsidRPr="00016864">
        <w:rPr>
          <w:sz w:val="28"/>
          <w:szCs w:val="28"/>
        </w:rPr>
        <w:t>об</w:t>
      </w:r>
      <w:r w:rsidR="004263A1">
        <w:rPr>
          <w:sz w:val="28"/>
          <w:szCs w:val="28"/>
        </w:rPr>
        <w:t xml:space="preserve"> </w:t>
      </w:r>
      <w:r w:rsidR="004263A1" w:rsidRPr="00016864">
        <w:rPr>
          <w:sz w:val="28"/>
          <w:szCs w:val="28"/>
        </w:rPr>
        <w:t>использовании</w:t>
      </w:r>
      <w:r w:rsidR="004263A1">
        <w:rPr>
          <w:sz w:val="28"/>
          <w:szCs w:val="28"/>
        </w:rPr>
        <w:t xml:space="preserve"> </w:t>
      </w:r>
      <w:r w:rsidR="004263A1" w:rsidRPr="00016864">
        <w:rPr>
          <w:sz w:val="28"/>
          <w:szCs w:val="28"/>
        </w:rPr>
        <w:t>бюджетных</w:t>
      </w:r>
      <w:r w:rsidR="004263A1">
        <w:rPr>
          <w:sz w:val="28"/>
          <w:szCs w:val="28"/>
        </w:rPr>
        <w:t xml:space="preserve"> </w:t>
      </w:r>
      <w:r w:rsidR="004263A1" w:rsidRPr="00016864">
        <w:rPr>
          <w:sz w:val="28"/>
          <w:szCs w:val="28"/>
        </w:rPr>
        <w:t>ассигнований</w:t>
      </w:r>
      <w:r w:rsidR="004263A1">
        <w:rPr>
          <w:sz w:val="28"/>
          <w:szCs w:val="28"/>
        </w:rPr>
        <w:t xml:space="preserve"> </w:t>
      </w:r>
      <w:r w:rsidR="004263A1" w:rsidRPr="00016864">
        <w:rPr>
          <w:sz w:val="28"/>
          <w:szCs w:val="28"/>
        </w:rPr>
        <w:t>и</w:t>
      </w:r>
      <w:r w:rsidR="004263A1">
        <w:rPr>
          <w:sz w:val="28"/>
          <w:szCs w:val="28"/>
        </w:rPr>
        <w:t xml:space="preserve"> </w:t>
      </w:r>
      <w:r w:rsidR="004263A1" w:rsidRPr="00016864">
        <w:rPr>
          <w:sz w:val="28"/>
          <w:szCs w:val="28"/>
        </w:rPr>
        <w:t>внебюджетных</w:t>
      </w:r>
      <w:r w:rsidR="004263A1">
        <w:rPr>
          <w:sz w:val="28"/>
          <w:szCs w:val="28"/>
        </w:rPr>
        <w:t xml:space="preserve"> </w:t>
      </w:r>
      <w:r w:rsidR="004263A1" w:rsidRPr="00016864">
        <w:rPr>
          <w:sz w:val="28"/>
          <w:szCs w:val="28"/>
        </w:rPr>
        <w:t>средств</w:t>
      </w:r>
      <w:r w:rsidR="004263A1">
        <w:rPr>
          <w:sz w:val="28"/>
          <w:szCs w:val="28"/>
        </w:rPr>
        <w:t xml:space="preserve"> </w:t>
      </w:r>
      <w:r w:rsidR="004263A1" w:rsidRPr="00016864">
        <w:rPr>
          <w:sz w:val="28"/>
          <w:szCs w:val="28"/>
        </w:rPr>
        <w:t>на</w:t>
      </w:r>
      <w:r w:rsidR="004263A1">
        <w:rPr>
          <w:sz w:val="28"/>
          <w:szCs w:val="28"/>
        </w:rPr>
        <w:t xml:space="preserve"> </w:t>
      </w:r>
      <w:r w:rsidR="004263A1" w:rsidRPr="00016864">
        <w:rPr>
          <w:sz w:val="28"/>
          <w:szCs w:val="28"/>
        </w:rPr>
        <w:t>реализацию</w:t>
      </w:r>
      <w:r w:rsidR="004263A1">
        <w:rPr>
          <w:sz w:val="28"/>
          <w:szCs w:val="28"/>
        </w:rPr>
        <w:t xml:space="preserve"> муниципальной </w:t>
      </w:r>
      <w:r w:rsidR="004263A1" w:rsidRPr="00016864">
        <w:rPr>
          <w:sz w:val="28"/>
          <w:szCs w:val="28"/>
        </w:rPr>
        <w:t>программы</w:t>
      </w:r>
      <w:r w:rsidR="004263A1">
        <w:rPr>
          <w:sz w:val="28"/>
          <w:szCs w:val="28"/>
        </w:rPr>
        <w:t xml:space="preserve"> </w:t>
      </w:r>
      <w:r w:rsidR="004263A1" w:rsidRPr="00016864">
        <w:rPr>
          <w:sz w:val="28"/>
          <w:szCs w:val="28"/>
        </w:rPr>
        <w:t>за</w:t>
      </w:r>
      <w:r w:rsidR="004263A1">
        <w:rPr>
          <w:sz w:val="28"/>
          <w:szCs w:val="28"/>
        </w:rPr>
        <w:t xml:space="preserve"> ________ </w:t>
      </w:r>
      <w:r w:rsidR="004263A1" w:rsidRPr="00016864">
        <w:rPr>
          <w:sz w:val="28"/>
          <w:szCs w:val="28"/>
        </w:rPr>
        <w:t>год</w:t>
      </w:r>
      <w:r w:rsidR="004263A1">
        <w:rPr>
          <w:sz w:val="28"/>
          <w:szCs w:val="28"/>
        </w:rPr>
        <w:t xml:space="preserve"> </w:t>
      </w:r>
      <w:r w:rsidR="004263A1" w:rsidRPr="00016864">
        <w:rPr>
          <w:sz w:val="28"/>
          <w:szCs w:val="28"/>
        </w:rPr>
        <w:t>приведены</w:t>
      </w:r>
      <w:r w:rsidR="004263A1">
        <w:rPr>
          <w:sz w:val="28"/>
          <w:szCs w:val="28"/>
        </w:rPr>
        <w:t xml:space="preserve"> </w:t>
      </w:r>
      <w:r w:rsidR="004263A1" w:rsidRPr="00016864">
        <w:rPr>
          <w:sz w:val="28"/>
          <w:szCs w:val="28"/>
        </w:rPr>
        <w:t>в</w:t>
      </w:r>
      <w:r w:rsidR="004263A1">
        <w:rPr>
          <w:sz w:val="28"/>
          <w:szCs w:val="28"/>
        </w:rPr>
        <w:t xml:space="preserve"> </w:t>
      </w:r>
      <w:r w:rsidR="004263A1">
        <w:rPr>
          <w:sz w:val="28"/>
          <w:szCs w:val="28"/>
        </w:rPr>
        <w:br/>
      </w:r>
    </w:p>
    <w:p w:rsidR="004263A1" w:rsidRPr="00016864" w:rsidRDefault="004263A1" w:rsidP="004263A1">
      <w:pPr>
        <w:pStyle w:val="ae"/>
        <w:shd w:val="clear" w:color="auto" w:fill="FFFFFF"/>
        <w:spacing w:before="0" w:after="0"/>
        <w:jc w:val="both"/>
        <w:rPr>
          <w:rFonts w:ascii="Arial" w:hAnsi="Arial" w:cs="Arial"/>
          <w:sz w:val="21"/>
          <w:szCs w:val="21"/>
        </w:rPr>
      </w:pPr>
      <w:r w:rsidRPr="00016864">
        <w:rPr>
          <w:sz w:val="28"/>
          <w:szCs w:val="28"/>
        </w:rPr>
        <w:t>приложении</w:t>
      </w:r>
      <w:r>
        <w:rPr>
          <w:sz w:val="28"/>
          <w:szCs w:val="28"/>
        </w:rPr>
        <w:t xml:space="preserve"> </w:t>
      </w:r>
      <w:r w:rsidRPr="00016864">
        <w:rPr>
          <w:sz w:val="28"/>
          <w:szCs w:val="28"/>
        </w:rPr>
        <w:t>№</w:t>
      </w:r>
      <w:r>
        <w:rPr>
          <w:sz w:val="28"/>
          <w:szCs w:val="28"/>
        </w:rPr>
        <w:t xml:space="preserve"> </w:t>
      </w:r>
      <w:r w:rsidRPr="00016864">
        <w:rPr>
          <w:sz w:val="28"/>
          <w:szCs w:val="28"/>
        </w:rPr>
        <w:t>2</w:t>
      </w:r>
      <w:r>
        <w:rPr>
          <w:sz w:val="28"/>
          <w:szCs w:val="28"/>
        </w:rPr>
        <w:t xml:space="preserve"> к отчету о реализации муниципальной программы</w:t>
      </w:r>
      <w:r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Pr>
          <w:rFonts w:ascii="Arial" w:hAnsi="Arial" w:cs="Arial"/>
          <w:sz w:val="21"/>
          <w:szCs w:val="21"/>
        </w:rPr>
        <w:t xml:space="preserve"> </w:t>
      </w:r>
    </w:p>
    <w:p w:rsidR="004263A1" w:rsidRDefault="004263A1" w:rsidP="004263A1">
      <w:pPr>
        <w:pStyle w:val="ae"/>
        <w:shd w:val="clear" w:color="auto" w:fill="FFFFFF"/>
        <w:spacing w:before="0" w:after="0"/>
        <w:jc w:val="center"/>
        <w:rPr>
          <w:sz w:val="28"/>
          <w:szCs w:val="28"/>
        </w:rPr>
      </w:pPr>
      <w:r>
        <w:rPr>
          <w:sz w:val="28"/>
          <w:szCs w:val="28"/>
        </w:rPr>
        <w:t xml:space="preserve">Раздел </w:t>
      </w:r>
      <w:r w:rsidRPr="00016864">
        <w:rPr>
          <w:sz w:val="28"/>
          <w:szCs w:val="28"/>
        </w:rPr>
        <w:t>5.</w:t>
      </w:r>
      <w:r>
        <w:rPr>
          <w:sz w:val="28"/>
          <w:szCs w:val="28"/>
        </w:rPr>
        <w:t xml:space="preserve"> </w:t>
      </w:r>
      <w:r w:rsidRPr="00016864">
        <w:rPr>
          <w:sz w:val="28"/>
          <w:szCs w:val="28"/>
        </w:rPr>
        <w:t>Сведения</w:t>
      </w:r>
      <w:r>
        <w:rPr>
          <w:sz w:val="28"/>
          <w:szCs w:val="28"/>
        </w:rPr>
        <w:t xml:space="preserve"> </w:t>
      </w:r>
      <w:r w:rsidRPr="00016864">
        <w:rPr>
          <w:sz w:val="28"/>
          <w:szCs w:val="28"/>
        </w:rPr>
        <w:t>о</w:t>
      </w:r>
      <w:r>
        <w:rPr>
          <w:sz w:val="28"/>
          <w:szCs w:val="28"/>
        </w:rPr>
        <w:t xml:space="preserve"> </w:t>
      </w:r>
      <w:r w:rsidRPr="00016864">
        <w:rPr>
          <w:sz w:val="28"/>
          <w:szCs w:val="28"/>
        </w:rPr>
        <w:t>достижении</w:t>
      </w:r>
      <w:r>
        <w:rPr>
          <w:sz w:val="28"/>
          <w:szCs w:val="28"/>
        </w:rPr>
        <w:t xml:space="preserve"> </w:t>
      </w:r>
    </w:p>
    <w:p w:rsidR="004263A1" w:rsidRPr="00016864" w:rsidRDefault="0027341D" w:rsidP="004263A1">
      <w:pPr>
        <w:pStyle w:val="ae"/>
        <w:shd w:val="clear" w:color="auto" w:fill="FFFFFF"/>
        <w:spacing w:before="0" w:after="0"/>
        <w:jc w:val="center"/>
        <w:rPr>
          <w:rFonts w:ascii="Arial" w:hAnsi="Arial" w:cs="Arial"/>
          <w:sz w:val="21"/>
          <w:szCs w:val="21"/>
        </w:rPr>
      </w:pPr>
      <w:r>
        <w:rPr>
          <w:rFonts w:ascii="Arial" w:hAnsi="Arial" w:cs="Arial"/>
          <w:noProof/>
          <w:sz w:val="21"/>
          <w:szCs w:val="21"/>
        </w:rPr>
        <w:pict>
          <v:shape id="_x0000_s1139" type="#_x0000_t202" style="position:absolute;left:0;text-align:left;margin-left:375.2pt;margin-top:28.55pt;width:86.25pt;height:18pt;z-index:251672064" filled="f" stroked="f">
            <v:textbox>
              <w:txbxContent>
                <w:p w:rsidR="005F1113" w:rsidRPr="005E6032" w:rsidRDefault="005F1113" w:rsidP="004263A1">
                  <w:pPr>
                    <w:jc w:val="center"/>
                    <w:rPr>
                      <w:i/>
                      <w:sz w:val="28"/>
                      <w:szCs w:val="21"/>
                      <w:vertAlign w:val="superscript"/>
                    </w:rPr>
                  </w:pPr>
                  <w:r>
                    <w:rPr>
                      <w:i/>
                      <w:sz w:val="28"/>
                      <w:szCs w:val="21"/>
                      <w:vertAlign w:val="superscript"/>
                    </w:rPr>
                    <w:t>отчетный год</w:t>
                  </w:r>
                </w:p>
              </w:txbxContent>
            </v:textbox>
          </v:shape>
        </w:pict>
      </w:r>
      <w:r w:rsidR="004263A1" w:rsidRPr="00016864">
        <w:rPr>
          <w:sz w:val="28"/>
          <w:szCs w:val="28"/>
        </w:rPr>
        <w:t>значений</w:t>
      </w:r>
      <w:r w:rsidR="004263A1">
        <w:rPr>
          <w:sz w:val="28"/>
          <w:szCs w:val="28"/>
        </w:rPr>
        <w:t xml:space="preserve"> </w:t>
      </w:r>
      <w:r w:rsidR="004263A1" w:rsidRPr="00016864">
        <w:rPr>
          <w:sz w:val="28"/>
          <w:szCs w:val="28"/>
        </w:rPr>
        <w:t>показателей</w:t>
      </w:r>
      <w:r w:rsidR="004263A1">
        <w:rPr>
          <w:sz w:val="28"/>
          <w:szCs w:val="28"/>
        </w:rPr>
        <w:t xml:space="preserve"> муниципальной </w:t>
      </w:r>
      <w:r w:rsidR="004263A1" w:rsidRPr="00016864">
        <w:rPr>
          <w:rFonts w:ascii="Arial" w:hAnsi="Arial" w:cs="Arial"/>
          <w:sz w:val="21"/>
          <w:szCs w:val="21"/>
        </w:rPr>
        <w:br/>
      </w:r>
      <w:r w:rsidR="004263A1" w:rsidRPr="00016864">
        <w:rPr>
          <w:sz w:val="28"/>
          <w:szCs w:val="28"/>
        </w:rPr>
        <w:t>программы,</w:t>
      </w:r>
      <w:r w:rsidR="004263A1">
        <w:rPr>
          <w:sz w:val="28"/>
          <w:szCs w:val="28"/>
        </w:rPr>
        <w:t xml:space="preserve"> </w:t>
      </w:r>
      <w:r w:rsidR="004263A1" w:rsidRPr="00016864">
        <w:rPr>
          <w:sz w:val="28"/>
          <w:szCs w:val="28"/>
        </w:rPr>
        <w:t>подпрограмм</w:t>
      </w:r>
      <w:r w:rsidR="004263A1">
        <w:rPr>
          <w:sz w:val="28"/>
          <w:szCs w:val="28"/>
        </w:rPr>
        <w:t xml:space="preserve"> муниципальной </w:t>
      </w:r>
      <w:r w:rsidR="004263A1" w:rsidRPr="00016864">
        <w:rPr>
          <w:sz w:val="28"/>
          <w:szCs w:val="28"/>
        </w:rPr>
        <w:t>программы</w:t>
      </w:r>
      <w:r w:rsidR="004263A1">
        <w:rPr>
          <w:sz w:val="28"/>
          <w:szCs w:val="28"/>
        </w:rPr>
        <w:t xml:space="preserve"> </w:t>
      </w:r>
      <w:r w:rsidR="004263A1" w:rsidRPr="00016864">
        <w:rPr>
          <w:sz w:val="28"/>
          <w:szCs w:val="28"/>
        </w:rPr>
        <w:t>за</w:t>
      </w:r>
      <w:r w:rsidR="004263A1">
        <w:rPr>
          <w:sz w:val="28"/>
          <w:szCs w:val="28"/>
        </w:rPr>
        <w:t xml:space="preserve"> ________ </w:t>
      </w:r>
      <w:r w:rsidR="004263A1" w:rsidRPr="00016864">
        <w:rPr>
          <w:sz w:val="28"/>
          <w:szCs w:val="28"/>
        </w:rPr>
        <w:t>год</w:t>
      </w:r>
    </w:p>
    <w:p w:rsidR="004263A1" w:rsidRPr="00016864" w:rsidRDefault="004263A1" w:rsidP="004263A1">
      <w:pPr>
        <w:pStyle w:val="ae"/>
        <w:shd w:val="clear" w:color="auto" w:fill="FFFFFF"/>
        <w:spacing w:before="0" w:after="0"/>
        <w:jc w:val="center"/>
        <w:rPr>
          <w:rFonts w:ascii="Arial" w:hAnsi="Arial" w:cs="Arial"/>
          <w:sz w:val="21"/>
          <w:szCs w:val="21"/>
        </w:rPr>
      </w:pPr>
      <w:r>
        <w:rPr>
          <w:rFonts w:ascii="Arial" w:hAnsi="Arial" w:cs="Arial"/>
          <w:sz w:val="21"/>
          <w:szCs w:val="21"/>
        </w:rPr>
        <w:t xml:space="preserve"> </w:t>
      </w:r>
    </w:p>
    <w:p w:rsidR="004263A1" w:rsidRPr="00B839DE" w:rsidRDefault="0027341D" w:rsidP="004263A1">
      <w:pPr>
        <w:pStyle w:val="ae"/>
        <w:shd w:val="clear" w:color="auto" w:fill="FFFFFF"/>
        <w:spacing w:before="0" w:after="0"/>
        <w:ind w:firstLine="709"/>
        <w:jc w:val="both"/>
        <w:rPr>
          <w:szCs w:val="28"/>
        </w:rPr>
      </w:pPr>
      <w:r w:rsidRPr="0027341D">
        <w:rPr>
          <w:noProof/>
          <w:sz w:val="28"/>
          <w:szCs w:val="28"/>
        </w:rPr>
        <w:pict>
          <v:shape id="_x0000_s1125" type="#_x0000_t202" style="position:absolute;left:0;text-align:left;margin-left:337.3pt;margin-top:27.7pt;width:63.5pt;height:18pt;z-index:251673088" filled="f" stroked="f">
            <v:textbox>
              <w:txbxContent>
                <w:p w:rsidR="005F1113" w:rsidRPr="000A35F8" w:rsidRDefault="005F1113" w:rsidP="004263A1">
                  <w:r>
                    <w:rPr>
                      <w:i/>
                      <w:sz w:val="28"/>
                      <w:szCs w:val="21"/>
                      <w:vertAlign w:val="superscript"/>
                    </w:rPr>
                    <w:t>количество</w:t>
                  </w:r>
                </w:p>
              </w:txbxContent>
            </v:textbox>
          </v:shape>
        </w:pict>
      </w:r>
      <w:r w:rsidRPr="0027341D">
        <w:rPr>
          <w:noProof/>
          <w:sz w:val="28"/>
          <w:szCs w:val="28"/>
        </w:rPr>
        <w:pict>
          <v:shape id="_x0000_s1124" type="#_x0000_t202" style="position:absolute;left:0;text-align:left;margin-left:116.95pt;margin-top:27.7pt;width:63.5pt;height:18pt;z-index:251674112" filled="f" stroked="f">
            <v:textbox>
              <w:txbxContent>
                <w:p w:rsidR="005F1113" w:rsidRPr="000A35F8" w:rsidRDefault="005F1113" w:rsidP="004263A1">
                  <w:r>
                    <w:rPr>
                      <w:i/>
                      <w:sz w:val="28"/>
                      <w:szCs w:val="21"/>
                      <w:vertAlign w:val="superscript"/>
                    </w:rPr>
                    <w:t>количество</w:t>
                  </w:r>
                </w:p>
              </w:txbxContent>
            </v:textbox>
          </v:shape>
        </w:pict>
      </w:r>
      <w:r w:rsidR="004263A1">
        <w:rPr>
          <w:sz w:val="28"/>
          <w:szCs w:val="28"/>
        </w:rPr>
        <w:t xml:space="preserve">Муниципальной программой и подпрограммами муниципальной программы предусмотрено ________ показателей, по ________ из которых </w:t>
      </w:r>
      <w:r w:rsidR="004263A1">
        <w:rPr>
          <w:sz w:val="28"/>
          <w:szCs w:val="28"/>
        </w:rPr>
        <w:br/>
      </w:r>
    </w:p>
    <w:p w:rsidR="004263A1" w:rsidRPr="00B839DE" w:rsidRDefault="0027341D" w:rsidP="004263A1">
      <w:pPr>
        <w:pStyle w:val="ae"/>
        <w:shd w:val="clear" w:color="auto" w:fill="FFFFFF"/>
        <w:spacing w:before="0" w:after="0"/>
        <w:jc w:val="both"/>
        <w:rPr>
          <w:szCs w:val="28"/>
        </w:rPr>
      </w:pPr>
      <w:r w:rsidRPr="0027341D">
        <w:rPr>
          <w:noProof/>
          <w:sz w:val="28"/>
          <w:szCs w:val="28"/>
        </w:rPr>
        <w:pict>
          <v:shape id="_x0000_s1126" type="#_x0000_t202" style="position:absolute;left:0;text-align:left;margin-left:358.3pt;margin-top:13.35pt;width:63.5pt;height:18pt;z-index:251675136" filled="f" stroked="f">
            <v:textbox>
              <w:txbxContent>
                <w:p w:rsidR="005F1113" w:rsidRPr="000A35F8" w:rsidRDefault="005F1113" w:rsidP="004263A1">
                  <w:r>
                    <w:rPr>
                      <w:i/>
                      <w:sz w:val="28"/>
                      <w:szCs w:val="21"/>
                      <w:vertAlign w:val="superscript"/>
                    </w:rPr>
                    <w:t>количество</w:t>
                  </w:r>
                </w:p>
              </w:txbxContent>
            </v:textbox>
          </v:shape>
        </w:pict>
      </w:r>
      <w:r w:rsidR="004263A1">
        <w:rPr>
          <w:sz w:val="28"/>
          <w:szCs w:val="28"/>
        </w:rPr>
        <w:t xml:space="preserve">фактические значения соответствуют плановым, по ________ показателям </w:t>
      </w:r>
      <w:r w:rsidR="004263A1">
        <w:rPr>
          <w:sz w:val="28"/>
          <w:szCs w:val="28"/>
        </w:rPr>
        <w:br/>
      </w:r>
    </w:p>
    <w:p w:rsidR="004263A1" w:rsidRPr="00B839DE" w:rsidRDefault="0027341D" w:rsidP="004263A1">
      <w:pPr>
        <w:pStyle w:val="ae"/>
        <w:shd w:val="clear" w:color="auto" w:fill="FFFFFF"/>
        <w:spacing w:before="0" w:after="0"/>
        <w:jc w:val="both"/>
        <w:rPr>
          <w:szCs w:val="28"/>
        </w:rPr>
      </w:pPr>
      <w:r w:rsidRPr="0027341D">
        <w:rPr>
          <w:noProof/>
          <w:sz w:val="28"/>
          <w:szCs w:val="28"/>
        </w:rPr>
        <w:pict>
          <v:shape id="_x0000_s1127" type="#_x0000_t202" style="position:absolute;left:0;text-align:left;margin-left:334.3pt;margin-top:11.15pt;width:63.5pt;height:18pt;z-index:251676160" filled="f" stroked="f">
            <v:textbox>
              <w:txbxContent>
                <w:p w:rsidR="005F1113" w:rsidRPr="000A35F8" w:rsidRDefault="005F1113" w:rsidP="004263A1">
                  <w:r>
                    <w:rPr>
                      <w:i/>
                      <w:sz w:val="28"/>
                      <w:szCs w:val="21"/>
                      <w:vertAlign w:val="superscript"/>
                    </w:rPr>
                    <w:t>количество</w:t>
                  </w:r>
                </w:p>
              </w:txbxContent>
            </v:textbox>
          </v:shape>
        </w:pict>
      </w:r>
      <w:r w:rsidR="004263A1">
        <w:rPr>
          <w:sz w:val="28"/>
          <w:szCs w:val="28"/>
        </w:rPr>
        <w:t xml:space="preserve">фактические значения превышают плановые, по ________ показателям не </w:t>
      </w:r>
      <w:r w:rsidR="004263A1">
        <w:rPr>
          <w:sz w:val="28"/>
          <w:szCs w:val="28"/>
        </w:rPr>
        <w:br/>
      </w:r>
    </w:p>
    <w:p w:rsidR="004263A1" w:rsidRDefault="004263A1" w:rsidP="004263A1">
      <w:pPr>
        <w:pStyle w:val="ae"/>
        <w:shd w:val="clear" w:color="auto" w:fill="FFFFFF"/>
        <w:spacing w:before="0" w:after="0"/>
        <w:jc w:val="both"/>
        <w:rPr>
          <w:sz w:val="28"/>
          <w:szCs w:val="28"/>
        </w:rPr>
      </w:pPr>
      <w:r>
        <w:rPr>
          <w:sz w:val="28"/>
          <w:szCs w:val="28"/>
        </w:rPr>
        <w:t>достигнуты плановые значения.</w:t>
      </w:r>
    </w:p>
    <w:p w:rsidR="004263A1" w:rsidRPr="00B839DE" w:rsidRDefault="0027341D" w:rsidP="004263A1">
      <w:pPr>
        <w:pStyle w:val="ae"/>
        <w:shd w:val="clear" w:color="auto" w:fill="FFFFFF"/>
        <w:spacing w:before="0" w:after="0"/>
        <w:ind w:firstLine="709"/>
        <w:jc w:val="both"/>
        <w:rPr>
          <w:szCs w:val="28"/>
        </w:rPr>
      </w:pPr>
      <w:r w:rsidRPr="0027341D">
        <w:rPr>
          <w:noProof/>
          <w:sz w:val="28"/>
          <w:szCs w:val="28"/>
        </w:rPr>
        <w:pict>
          <v:shape id="_x0000_s1128" type="#_x0000_t202" style="position:absolute;left:0;text-align:left;margin-left:154.3pt;margin-top:12.35pt;width:77.65pt;height:18pt;z-index:251677184" filled="f" stroked="f">
            <v:textbox>
              <w:txbxContent>
                <w:p w:rsidR="005F1113" w:rsidRPr="000A35F8" w:rsidRDefault="005F1113" w:rsidP="004263A1">
                  <w:r>
                    <w:rPr>
                      <w:i/>
                      <w:sz w:val="28"/>
                      <w:szCs w:val="21"/>
                      <w:vertAlign w:val="superscript"/>
                    </w:rPr>
                    <w:t>наименование</w:t>
                  </w:r>
                </w:p>
              </w:txbxContent>
            </v:textbox>
          </v:shape>
        </w:pict>
      </w:r>
      <w:r w:rsidR="004263A1">
        <w:rPr>
          <w:sz w:val="28"/>
          <w:szCs w:val="28"/>
        </w:rPr>
        <w:t xml:space="preserve">Показатель 1 «_____________» –  плановое значение, фактическое </w:t>
      </w:r>
      <w:r w:rsidR="004263A1">
        <w:rPr>
          <w:sz w:val="28"/>
          <w:szCs w:val="28"/>
        </w:rPr>
        <w:br/>
      </w:r>
    </w:p>
    <w:p w:rsidR="004263A1" w:rsidRDefault="004263A1" w:rsidP="004263A1">
      <w:pPr>
        <w:pStyle w:val="ae"/>
        <w:shd w:val="clear" w:color="auto" w:fill="FFFFFF"/>
        <w:spacing w:before="0" w:after="0"/>
        <w:jc w:val="both"/>
        <w:rPr>
          <w:sz w:val="28"/>
          <w:szCs w:val="28"/>
        </w:rPr>
      </w:pPr>
      <w:r>
        <w:rPr>
          <w:sz w:val="28"/>
          <w:szCs w:val="28"/>
        </w:rPr>
        <w:t xml:space="preserve">значение (в случае </w:t>
      </w:r>
      <w:proofErr w:type="spellStart"/>
      <w:r>
        <w:rPr>
          <w:sz w:val="28"/>
          <w:szCs w:val="28"/>
        </w:rPr>
        <w:t>недостижения</w:t>
      </w:r>
      <w:proofErr w:type="spellEnd"/>
      <w:r>
        <w:rPr>
          <w:sz w:val="28"/>
          <w:szCs w:val="28"/>
        </w:rPr>
        <w:t xml:space="preserve"> либо значительного перевыполнения указать причины).</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29" type="#_x0000_t202" style="position:absolute;left:0;text-align:left;margin-left:147.55pt;margin-top:11pt;width:77.65pt;height:18pt;z-index:251678208" filled="f" stroked="f">
            <v:textbox>
              <w:txbxContent>
                <w:p w:rsidR="005F1113" w:rsidRPr="000A35F8" w:rsidRDefault="005F1113" w:rsidP="004263A1">
                  <w:r>
                    <w:rPr>
                      <w:i/>
                      <w:sz w:val="28"/>
                      <w:szCs w:val="21"/>
                      <w:vertAlign w:val="superscript"/>
                    </w:rPr>
                    <w:t>наименование</w:t>
                  </w:r>
                </w:p>
              </w:txbxContent>
            </v:textbox>
          </v:shape>
        </w:pict>
      </w:r>
      <w:r w:rsidR="004263A1">
        <w:rPr>
          <w:sz w:val="28"/>
          <w:szCs w:val="28"/>
        </w:rPr>
        <w:t xml:space="preserve">Показатель 2 «_____________» –  плановое значение, фактическое </w:t>
      </w:r>
      <w:r w:rsidR="004263A1">
        <w:rPr>
          <w:sz w:val="28"/>
          <w:szCs w:val="28"/>
        </w:rPr>
        <w:br/>
      </w:r>
    </w:p>
    <w:p w:rsidR="004263A1" w:rsidRDefault="004263A1" w:rsidP="004263A1">
      <w:pPr>
        <w:pStyle w:val="ae"/>
        <w:shd w:val="clear" w:color="auto" w:fill="FFFFFF"/>
        <w:spacing w:before="0" w:after="0"/>
        <w:jc w:val="both"/>
        <w:rPr>
          <w:sz w:val="28"/>
          <w:szCs w:val="28"/>
        </w:rPr>
      </w:pPr>
      <w:r>
        <w:rPr>
          <w:sz w:val="28"/>
          <w:szCs w:val="28"/>
        </w:rPr>
        <w:lastRenderedPageBreak/>
        <w:t xml:space="preserve">значение (в случае </w:t>
      </w:r>
      <w:proofErr w:type="spellStart"/>
      <w:r>
        <w:rPr>
          <w:sz w:val="28"/>
          <w:szCs w:val="28"/>
        </w:rPr>
        <w:t>недостижения</w:t>
      </w:r>
      <w:proofErr w:type="spellEnd"/>
      <w:r>
        <w:rPr>
          <w:sz w:val="28"/>
          <w:szCs w:val="28"/>
        </w:rPr>
        <w:t xml:space="preserve"> либо значительного перевыполнения указать причины).</w:t>
      </w:r>
    </w:p>
    <w:p w:rsidR="004263A1" w:rsidRDefault="004263A1" w:rsidP="004263A1">
      <w:pPr>
        <w:pStyle w:val="ae"/>
        <w:shd w:val="clear" w:color="auto" w:fill="FFFFFF"/>
        <w:spacing w:before="0" w:after="0"/>
        <w:ind w:firstLine="709"/>
        <w:jc w:val="both"/>
        <w:rPr>
          <w:sz w:val="28"/>
          <w:szCs w:val="28"/>
        </w:rPr>
      </w:pPr>
      <w:r>
        <w:rPr>
          <w:sz w:val="28"/>
          <w:szCs w:val="28"/>
        </w:rPr>
        <w:t>….</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30" type="#_x0000_t202" style="position:absolute;left:0;text-align:left;margin-left:163.3pt;margin-top:13pt;width:77.65pt;height:18pt;z-index:251679232" filled="f" stroked="f">
            <v:textbox>
              <w:txbxContent>
                <w:p w:rsidR="005F1113" w:rsidRPr="000A35F8" w:rsidRDefault="005F1113" w:rsidP="004263A1">
                  <w:r>
                    <w:rPr>
                      <w:i/>
                      <w:sz w:val="28"/>
                      <w:szCs w:val="21"/>
                      <w:vertAlign w:val="superscript"/>
                    </w:rPr>
                    <w:t>наименование</w:t>
                  </w:r>
                </w:p>
              </w:txbxContent>
            </v:textbox>
          </v:shape>
        </w:pict>
      </w:r>
      <w:r w:rsidR="004263A1">
        <w:rPr>
          <w:sz w:val="28"/>
          <w:szCs w:val="28"/>
        </w:rPr>
        <w:t xml:space="preserve">Показатель 1.1. «_____________» –  плановое значение, фактическое значение </w:t>
      </w:r>
    </w:p>
    <w:p w:rsidR="004263A1" w:rsidRDefault="004263A1" w:rsidP="004263A1">
      <w:pPr>
        <w:pStyle w:val="ae"/>
        <w:shd w:val="clear" w:color="auto" w:fill="FFFFFF"/>
        <w:spacing w:before="0" w:after="0"/>
        <w:jc w:val="both"/>
        <w:rPr>
          <w:sz w:val="28"/>
          <w:szCs w:val="28"/>
        </w:rPr>
      </w:pPr>
      <w:r>
        <w:rPr>
          <w:sz w:val="28"/>
          <w:szCs w:val="28"/>
        </w:rPr>
        <w:t xml:space="preserve">(в случае </w:t>
      </w:r>
      <w:proofErr w:type="spellStart"/>
      <w:r>
        <w:rPr>
          <w:sz w:val="28"/>
          <w:szCs w:val="28"/>
        </w:rPr>
        <w:t>недостижения</w:t>
      </w:r>
      <w:proofErr w:type="spellEnd"/>
      <w:r>
        <w:rPr>
          <w:sz w:val="28"/>
          <w:szCs w:val="28"/>
        </w:rPr>
        <w:t xml:space="preserve"> либо значительного перевыполнения указать причины).</w:t>
      </w:r>
    </w:p>
    <w:p w:rsidR="004263A1" w:rsidRDefault="0027341D" w:rsidP="004263A1">
      <w:pPr>
        <w:pStyle w:val="ae"/>
        <w:shd w:val="clear" w:color="auto" w:fill="FFFFFF"/>
        <w:spacing w:before="0" w:after="0"/>
        <w:ind w:firstLine="709"/>
        <w:jc w:val="both"/>
        <w:rPr>
          <w:sz w:val="28"/>
          <w:szCs w:val="28"/>
        </w:rPr>
      </w:pPr>
      <w:r>
        <w:rPr>
          <w:noProof/>
          <w:sz w:val="28"/>
          <w:szCs w:val="28"/>
        </w:rPr>
        <w:pict>
          <v:shape id="_x0000_s1131" type="#_x0000_t202" style="position:absolute;left:0;text-align:left;margin-left:161.8pt;margin-top:11.95pt;width:77.65pt;height:18pt;z-index:251680256" filled="f" stroked="f">
            <v:textbox>
              <w:txbxContent>
                <w:p w:rsidR="005F1113" w:rsidRPr="000A35F8" w:rsidRDefault="005F1113" w:rsidP="004263A1">
                  <w:r>
                    <w:rPr>
                      <w:i/>
                      <w:sz w:val="28"/>
                      <w:szCs w:val="21"/>
                      <w:vertAlign w:val="superscript"/>
                    </w:rPr>
                    <w:t>наименование</w:t>
                  </w:r>
                </w:p>
              </w:txbxContent>
            </v:textbox>
          </v:shape>
        </w:pict>
      </w:r>
      <w:r w:rsidR="004263A1">
        <w:rPr>
          <w:sz w:val="28"/>
          <w:szCs w:val="28"/>
        </w:rPr>
        <w:t xml:space="preserve">Показатель 1.2. «_____________» –  плановое значение, фактическое значение </w:t>
      </w:r>
    </w:p>
    <w:p w:rsidR="004263A1" w:rsidRDefault="004263A1" w:rsidP="004263A1">
      <w:pPr>
        <w:pStyle w:val="ae"/>
        <w:shd w:val="clear" w:color="auto" w:fill="FFFFFF"/>
        <w:spacing w:before="0" w:after="0"/>
        <w:jc w:val="both"/>
        <w:rPr>
          <w:sz w:val="28"/>
          <w:szCs w:val="28"/>
        </w:rPr>
      </w:pPr>
      <w:r>
        <w:rPr>
          <w:sz w:val="28"/>
          <w:szCs w:val="28"/>
        </w:rPr>
        <w:t xml:space="preserve">(в случае </w:t>
      </w:r>
      <w:proofErr w:type="spellStart"/>
      <w:r>
        <w:rPr>
          <w:sz w:val="28"/>
          <w:szCs w:val="28"/>
        </w:rPr>
        <w:t>недостижения</w:t>
      </w:r>
      <w:proofErr w:type="spellEnd"/>
      <w:r>
        <w:rPr>
          <w:sz w:val="28"/>
          <w:szCs w:val="28"/>
        </w:rPr>
        <w:t xml:space="preserve"> либо значительного перевыполнения указать причины).</w:t>
      </w:r>
    </w:p>
    <w:p w:rsidR="004263A1" w:rsidRDefault="004263A1" w:rsidP="004263A1">
      <w:pPr>
        <w:pStyle w:val="ae"/>
        <w:shd w:val="clear" w:color="auto" w:fill="FFFFFF"/>
        <w:spacing w:before="0" w:after="0"/>
        <w:ind w:firstLine="709"/>
        <w:jc w:val="both"/>
        <w:rPr>
          <w:sz w:val="28"/>
          <w:szCs w:val="28"/>
        </w:rPr>
      </w:pPr>
      <w:r>
        <w:rPr>
          <w:sz w:val="28"/>
          <w:szCs w:val="28"/>
        </w:rPr>
        <w:t>….</w:t>
      </w:r>
    </w:p>
    <w:p w:rsidR="004263A1" w:rsidRDefault="004263A1" w:rsidP="004263A1">
      <w:pPr>
        <w:pStyle w:val="ae"/>
        <w:shd w:val="clear" w:color="auto" w:fill="FFFFFF"/>
        <w:spacing w:before="0" w:after="0"/>
        <w:ind w:firstLine="709"/>
        <w:jc w:val="both"/>
        <w:rPr>
          <w:sz w:val="28"/>
          <w:szCs w:val="28"/>
        </w:rPr>
      </w:pPr>
      <w:r w:rsidRPr="00016864">
        <w:rPr>
          <w:sz w:val="28"/>
          <w:szCs w:val="28"/>
        </w:rPr>
        <w:t>Сведения</w:t>
      </w:r>
      <w:r>
        <w:rPr>
          <w:sz w:val="28"/>
          <w:szCs w:val="28"/>
        </w:rPr>
        <w:t xml:space="preserve"> </w:t>
      </w:r>
      <w:r w:rsidRPr="00016864">
        <w:rPr>
          <w:sz w:val="28"/>
          <w:szCs w:val="28"/>
        </w:rPr>
        <w:t>о</w:t>
      </w:r>
      <w:r>
        <w:rPr>
          <w:sz w:val="28"/>
          <w:szCs w:val="28"/>
        </w:rPr>
        <w:t xml:space="preserve"> </w:t>
      </w:r>
      <w:r w:rsidRPr="00016864">
        <w:rPr>
          <w:sz w:val="28"/>
          <w:szCs w:val="28"/>
        </w:rPr>
        <w:t>достижении</w:t>
      </w:r>
      <w:r>
        <w:rPr>
          <w:sz w:val="28"/>
          <w:szCs w:val="28"/>
        </w:rPr>
        <w:t xml:space="preserve"> </w:t>
      </w:r>
      <w:r w:rsidRPr="00016864">
        <w:rPr>
          <w:sz w:val="28"/>
          <w:szCs w:val="28"/>
        </w:rPr>
        <w:t>значений</w:t>
      </w:r>
      <w:r>
        <w:rPr>
          <w:sz w:val="28"/>
          <w:szCs w:val="28"/>
        </w:rPr>
        <w:t xml:space="preserve"> </w:t>
      </w:r>
      <w:r w:rsidRPr="00016864">
        <w:rPr>
          <w:sz w:val="28"/>
          <w:szCs w:val="28"/>
        </w:rPr>
        <w:t>показателей</w:t>
      </w:r>
      <w:r>
        <w:rPr>
          <w:sz w:val="28"/>
          <w:szCs w:val="28"/>
        </w:rPr>
        <w:t xml:space="preserve"> муниципальной </w:t>
      </w:r>
      <w:r w:rsidRPr="00016864">
        <w:rPr>
          <w:sz w:val="28"/>
          <w:szCs w:val="28"/>
        </w:rPr>
        <w:t>программы</w:t>
      </w:r>
      <w:r>
        <w:rPr>
          <w:sz w:val="28"/>
          <w:szCs w:val="28"/>
        </w:rPr>
        <w:t xml:space="preserve">, подпрограмм муниципальной программы с обоснованием отклонений по показателям </w:t>
      </w:r>
      <w:r w:rsidRPr="00016864">
        <w:rPr>
          <w:sz w:val="28"/>
          <w:szCs w:val="28"/>
        </w:rPr>
        <w:t>приведены</w:t>
      </w:r>
      <w:r>
        <w:rPr>
          <w:sz w:val="28"/>
          <w:szCs w:val="28"/>
        </w:rPr>
        <w:t xml:space="preserve"> </w:t>
      </w:r>
      <w:r w:rsidRPr="00016864">
        <w:rPr>
          <w:sz w:val="28"/>
          <w:szCs w:val="28"/>
        </w:rPr>
        <w:t>в</w:t>
      </w:r>
      <w:r>
        <w:rPr>
          <w:sz w:val="28"/>
          <w:szCs w:val="28"/>
        </w:rPr>
        <w:t xml:space="preserve"> </w:t>
      </w:r>
      <w:r w:rsidRPr="00016864">
        <w:rPr>
          <w:sz w:val="28"/>
          <w:szCs w:val="28"/>
        </w:rPr>
        <w:t>приложении</w:t>
      </w:r>
      <w:r>
        <w:rPr>
          <w:sz w:val="28"/>
          <w:szCs w:val="28"/>
        </w:rPr>
        <w:t xml:space="preserve"> </w:t>
      </w:r>
      <w:r w:rsidRPr="00016864">
        <w:rPr>
          <w:sz w:val="28"/>
          <w:szCs w:val="28"/>
        </w:rPr>
        <w:t>№</w:t>
      </w:r>
      <w:r>
        <w:rPr>
          <w:sz w:val="28"/>
          <w:szCs w:val="28"/>
        </w:rPr>
        <w:t xml:space="preserve"> </w:t>
      </w:r>
      <w:r w:rsidRPr="00016864">
        <w:rPr>
          <w:sz w:val="28"/>
          <w:szCs w:val="28"/>
        </w:rPr>
        <w:t>3</w:t>
      </w:r>
      <w:r>
        <w:rPr>
          <w:sz w:val="28"/>
          <w:szCs w:val="28"/>
        </w:rPr>
        <w:t xml:space="preserve"> к отчету о реализации муниципальной программы.</w:t>
      </w:r>
    </w:p>
    <w:p w:rsidR="004263A1" w:rsidRDefault="004263A1" w:rsidP="004263A1">
      <w:pPr>
        <w:pStyle w:val="ae"/>
        <w:shd w:val="clear" w:color="auto" w:fill="FFFFFF"/>
        <w:spacing w:before="0" w:after="0"/>
        <w:ind w:firstLine="709"/>
        <w:jc w:val="center"/>
        <w:rPr>
          <w:sz w:val="28"/>
          <w:szCs w:val="28"/>
        </w:rPr>
      </w:pPr>
    </w:p>
    <w:p w:rsidR="004263A1" w:rsidRDefault="004263A1" w:rsidP="004263A1">
      <w:pPr>
        <w:pStyle w:val="ae"/>
        <w:shd w:val="clear" w:color="auto" w:fill="FFFFFF"/>
        <w:spacing w:before="0" w:after="0"/>
        <w:ind w:firstLine="709"/>
        <w:jc w:val="center"/>
        <w:rPr>
          <w:sz w:val="28"/>
          <w:szCs w:val="28"/>
        </w:rPr>
      </w:pPr>
      <w:r>
        <w:rPr>
          <w:sz w:val="28"/>
          <w:szCs w:val="28"/>
        </w:rPr>
        <w:t xml:space="preserve">Раздел </w:t>
      </w:r>
      <w:r w:rsidRPr="00016864">
        <w:rPr>
          <w:sz w:val="28"/>
          <w:szCs w:val="28"/>
        </w:rPr>
        <w:t>6.</w:t>
      </w:r>
      <w:r>
        <w:rPr>
          <w:sz w:val="28"/>
          <w:szCs w:val="28"/>
        </w:rPr>
        <w:t xml:space="preserve"> </w:t>
      </w:r>
      <w:r w:rsidRPr="00016864">
        <w:rPr>
          <w:sz w:val="28"/>
          <w:szCs w:val="28"/>
        </w:rPr>
        <w:t>Результаты</w:t>
      </w:r>
      <w:r>
        <w:rPr>
          <w:sz w:val="28"/>
          <w:szCs w:val="28"/>
        </w:rPr>
        <w:t xml:space="preserve"> </w:t>
      </w:r>
      <w:r w:rsidRPr="00016864">
        <w:rPr>
          <w:sz w:val="28"/>
          <w:szCs w:val="28"/>
        </w:rPr>
        <w:t>оценки</w:t>
      </w:r>
      <w:r>
        <w:rPr>
          <w:sz w:val="28"/>
          <w:szCs w:val="28"/>
        </w:rPr>
        <w:t xml:space="preserve"> </w:t>
      </w:r>
    </w:p>
    <w:p w:rsidR="004263A1" w:rsidRPr="00016864" w:rsidRDefault="004263A1" w:rsidP="004263A1">
      <w:pPr>
        <w:pStyle w:val="ae"/>
        <w:shd w:val="clear" w:color="auto" w:fill="FFFFFF"/>
        <w:spacing w:before="0" w:after="0"/>
        <w:ind w:firstLine="709"/>
        <w:jc w:val="center"/>
        <w:rPr>
          <w:rFonts w:ascii="Arial" w:hAnsi="Arial" w:cs="Arial"/>
          <w:sz w:val="21"/>
          <w:szCs w:val="21"/>
        </w:rPr>
      </w:pPr>
      <w:r w:rsidRPr="00016864">
        <w:rPr>
          <w:sz w:val="28"/>
          <w:szCs w:val="28"/>
        </w:rPr>
        <w:t>эффективности</w:t>
      </w:r>
      <w:r>
        <w:rPr>
          <w:sz w:val="28"/>
          <w:szCs w:val="28"/>
        </w:rPr>
        <w:t xml:space="preserve"> </w:t>
      </w:r>
      <w:r w:rsidRPr="00016864">
        <w:rPr>
          <w:sz w:val="28"/>
          <w:szCs w:val="28"/>
        </w:rPr>
        <w:t>реализации</w:t>
      </w:r>
      <w:r>
        <w:rPr>
          <w:sz w:val="28"/>
          <w:szCs w:val="28"/>
        </w:rPr>
        <w:t xml:space="preserve"> муниципальной </w:t>
      </w:r>
      <w:r w:rsidRPr="00016864">
        <w:rPr>
          <w:sz w:val="28"/>
          <w:szCs w:val="28"/>
        </w:rPr>
        <w:t>программы</w:t>
      </w:r>
      <w:r>
        <w:rPr>
          <w:sz w:val="28"/>
          <w:szCs w:val="28"/>
        </w:rPr>
        <w:t xml:space="preserve"> </w:t>
      </w:r>
    </w:p>
    <w:p w:rsidR="004263A1" w:rsidRPr="00016864" w:rsidRDefault="004263A1" w:rsidP="004263A1">
      <w:pPr>
        <w:pStyle w:val="ae"/>
        <w:shd w:val="clear" w:color="auto" w:fill="FFFFFF"/>
        <w:spacing w:before="0" w:after="0"/>
        <w:jc w:val="center"/>
        <w:rPr>
          <w:rFonts w:ascii="Arial" w:hAnsi="Arial" w:cs="Arial"/>
          <w:sz w:val="21"/>
          <w:szCs w:val="21"/>
        </w:rPr>
      </w:pPr>
      <w:r>
        <w:rPr>
          <w:rFonts w:ascii="Arial" w:hAnsi="Arial" w:cs="Arial"/>
          <w:sz w:val="21"/>
          <w:szCs w:val="21"/>
        </w:rPr>
        <w:t xml:space="preserve"> </w:t>
      </w:r>
    </w:p>
    <w:p w:rsidR="004263A1" w:rsidRDefault="004263A1" w:rsidP="004263A1">
      <w:pPr>
        <w:pStyle w:val="ae"/>
        <w:shd w:val="clear" w:color="auto" w:fill="FFFFFF"/>
        <w:spacing w:before="0" w:after="0"/>
        <w:ind w:firstLine="709"/>
        <w:jc w:val="both"/>
        <w:rPr>
          <w:sz w:val="28"/>
          <w:szCs w:val="28"/>
        </w:rPr>
      </w:pPr>
      <w:r>
        <w:rPr>
          <w:sz w:val="28"/>
          <w:szCs w:val="28"/>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4263A1" w:rsidRDefault="004263A1" w:rsidP="004263A1">
      <w:pPr>
        <w:pStyle w:val="ae"/>
        <w:shd w:val="clear" w:color="auto" w:fill="FFFFFF"/>
        <w:spacing w:before="0" w:after="0"/>
        <w:ind w:firstLine="709"/>
        <w:jc w:val="both"/>
        <w:rPr>
          <w:sz w:val="28"/>
          <w:szCs w:val="28"/>
        </w:rPr>
      </w:pPr>
      <w:r>
        <w:rPr>
          <w:sz w:val="28"/>
          <w:szCs w:val="28"/>
        </w:rPr>
        <w:t>1. Степень достижения целевых показателей муниципальной программы, подпрограмм муниципальной программы:</w:t>
      </w:r>
    </w:p>
    <w:p w:rsidR="004263A1" w:rsidRDefault="004263A1" w:rsidP="004263A1">
      <w:pPr>
        <w:pStyle w:val="ae"/>
        <w:shd w:val="clear" w:color="auto" w:fill="FFFFFF"/>
        <w:spacing w:before="0" w:after="0"/>
        <w:ind w:firstLine="709"/>
        <w:jc w:val="both"/>
        <w:rPr>
          <w:sz w:val="28"/>
          <w:szCs w:val="28"/>
        </w:rPr>
      </w:pPr>
      <w:r>
        <w:rPr>
          <w:sz w:val="28"/>
          <w:szCs w:val="28"/>
        </w:rPr>
        <w:t>степень достижения целевого показателя 1 –  ___;</w:t>
      </w:r>
    </w:p>
    <w:p w:rsidR="004263A1" w:rsidRDefault="004263A1" w:rsidP="004263A1">
      <w:pPr>
        <w:pStyle w:val="ae"/>
        <w:shd w:val="clear" w:color="auto" w:fill="FFFFFF"/>
        <w:spacing w:before="0" w:after="0"/>
        <w:ind w:firstLine="709"/>
        <w:jc w:val="both"/>
        <w:rPr>
          <w:sz w:val="28"/>
          <w:szCs w:val="28"/>
        </w:rPr>
      </w:pPr>
      <w:r>
        <w:rPr>
          <w:sz w:val="28"/>
          <w:szCs w:val="28"/>
        </w:rPr>
        <w:t>степень достижения целевого показателя 2 –  ___;</w:t>
      </w:r>
    </w:p>
    <w:p w:rsidR="004263A1" w:rsidRDefault="004263A1" w:rsidP="004263A1">
      <w:pPr>
        <w:pStyle w:val="ae"/>
        <w:shd w:val="clear" w:color="auto" w:fill="FFFFFF"/>
        <w:spacing w:before="0" w:after="0"/>
        <w:ind w:firstLine="709"/>
        <w:jc w:val="both"/>
        <w:rPr>
          <w:sz w:val="28"/>
          <w:szCs w:val="28"/>
        </w:rPr>
      </w:pPr>
      <w:r>
        <w:rPr>
          <w:sz w:val="28"/>
          <w:szCs w:val="28"/>
        </w:rPr>
        <w:t>….</w:t>
      </w:r>
    </w:p>
    <w:p w:rsidR="004263A1" w:rsidRDefault="004263A1" w:rsidP="004263A1">
      <w:pPr>
        <w:pStyle w:val="ae"/>
        <w:shd w:val="clear" w:color="auto" w:fill="FFFFFF"/>
        <w:spacing w:before="0" w:after="0"/>
        <w:ind w:firstLine="709"/>
        <w:jc w:val="both"/>
        <w:rPr>
          <w:sz w:val="28"/>
          <w:szCs w:val="28"/>
        </w:rPr>
      </w:pPr>
      <w:r>
        <w:rPr>
          <w:sz w:val="28"/>
          <w:szCs w:val="28"/>
        </w:rPr>
        <w:t>степень достижения целевого показателя .1.1 –  ___;</w:t>
      </w:r>
    </w:p>
    <w:p w:rsidR="004263A1" w:rsidRDefault="004263A1" w:rsidP="004263A1">
      <w:pPr>
        <w:pStyle w:val="ae"/>
        <w:shd w:val="clear" w:color="auto" w:fill="FFFFFF"/>
        <w:spacing w:before="0" w:after="0"/>
        <w:ind w:firstLine="709"/>
        <w:jc w:val="both"/>
        <w:rPr>
          <w:sz w:val="28"/>
          <w:szCs w:val="28"/>
        </w:rPr>
      </w:pPr>
      <w:r>
        <w:rPr>
          <w:sz w:val="28"/>
          <w:szCs w:val="28"/>
        </w:rPr>
        <w:t>степень достижения целевого показателя 1.2 –  ___;</w:t>
      </w:r>
    </w:p>
    <w:p w:rsidR="004263A1" w:rsidRDefault="004263A1" w:rsidP="004263A1">
      <w:pPr>
        <w:pStyle w:val="ae"/>
        <w:shd w:val="clear" w:color="auto" w:fill="FFFFFF"/>
        <w:spacing w:before="0" w:after="0"/>
        <w:ind w:firstLine="709"/>
        <w:jc w:val="both"/>
        <w:rPr>
          <w:sz w:val="28"/>
          <w:szCs w:val="28"/>
        </w:rPr>
      </w:pPr>
      <w:r>
        <w:rPr>
          <w:sz w:val="28"/>
          <w:szCs w:val="28"/>
        </w:rPr>
        <w:t>….</w:t>
      </w:r>
    </w:p>
    <w:p w:rsidR="004263A1" w:rsidRPr="003C6A26" w:rsidRDefault="0027341D" w:rsidP="004263A1">
      <w:pPr>
        <w:pStyle w:val="ae"/>
        <w:shd w:val="clear" w:color="auto" w:fill="FFFFFF"/>
        <w:spacing w:before="0" w:after="0"/>
        <w:ind w:firstLine="709"/>
        <w:jc w:val="both"/>
        <w:rPr>
          <w:szCs w:val="28"/>
        </w:rPr>
      </w:pPr>
      <w:r w:rsidRPr="0027341D">
        <w:rPr>
          <w:noProof/>
          <w:sz w:val="28"/>
          <w:szCs w:val="28"/>
        </w:rPr>
        <w:pict>
          <v:shape id="_x0000_s1132" type="#_x0000_t202" style="position:absolute;left:0;text-align:left;margin-left:-7.3pt;margin-top:45.65pt;width:168pt;height:18pt;z-index:251681280" filled="f" stroked="f">
            <v:textbox>
              <w:txbxContent>
                <w:p w:rsidR="005F1113" w:rsidRPr="005E6032" w:rsidRDefault="005F1113" w:rsidP="004263A1">
                  <w:pPr>
                    <w:jc w:val="center"/>
                    <w:rPr>
                      <w:i/>
                      <w:sz w:val="28"/>
                      <w:szCs w:val="21"/>
                      <w:vertAlign w:val="superscript"/>
                    </w:rPr>
                  </w:pPr>
                  <w:r>
                    <w:rPr>
                      <w:i/>
                      <w:sz w:val="28"/>
                      <w:szCs w:val="21"/>
                      <w:vertAlign w:val="superscript"/>
                    </w:rPr>
                    <w:t>низкий/удовлетворительный/высокий</w:t>
                  </w:r>
                </w:p>
              </w:txbxContent>
            </v:textbox>
          </v:shape>
        </w:pict>
      </w:r>
      <w:r w:rsidR="004263A1">
        <w:rPr>
          <w:sz w:val="28"/>
          <w:szCs w:val="28"/>
        </w:rPr>
        <w:t>Суммарная оценка степени достижения целевых показателей муниципальной программы составляет ______ (</w:t>
      </w:r>
      <w:r w:rsidR="004263A1" w:rsidRPr="003C6A26">
        <w:rPr>
          <w:i/>
          <w:sz w:val="28"/>
          <w:szCs w:val="28"/>
        </w:rPr>
        <w:t>значения для расчета</w:t>
      </w:r>
      <w:r w:rsidR="004263A1">
        <w:rPr>
          <w:sz w:val="28"/>
          <w:szCs w:val="28"/>
        </w:rPr>
        <w:t xml:space="preserve">), что характеризует _____________________ уровень эффективности реализации </w:t>
      </w:r>
      <w:r w:rsidR="004263A1">
        <w:rPr>
          <w:sz w:val="28"/>
          <w:szCs w:val="28"/>
        </w:rPr>
        <w:br/>
      </w:r>
    </w:p>
    <w:p w:rsidR="004263A1" w:rsidRDefault="004263A1" w:rsidP="004263A1">
      <w:pPr>
        <w:pStyle w:val="ae"/>
        <w:shd w:val="clear" w:color="auto" w:fill="FFFFFF"/>
        <w:spacing w:before="0" w:after="0"/>
        <w:jc w:val="both"/>
        <w:rPr>
          <w:sz w:val="28"/>
          <w:szCs w:val="28"/>
        </w:rPr>
      </w:pPr>
      <w:r>
        <w:rPr>
          <w:sz w:val="28"/>
          <w:szCs w:val="28"/>
        </w:rPr>
        <w:t>муниципальной программы по степени достижения целевых показателей.</w:t>
      </w:r>
    </w:p>
    <w:p w:rsidR="004263A1" w:rsidRDefault="004263A1" w:rsidP="004263A1">
      <w:pPr>
        <w:pStyle w:val="ae"/>
        <w:shd w:val="clear" w:color="auto" w:fill="FFFFFF"/>
        <w:spacing w:before="0" w:after="0"/>
        <w:ind w:firstLine="709"/>
        <w:jc w:val="both"/>
        <w:rPr>
          <w:sz w:val="28"/>
          <w:szCs w:val="28"/>
        </w:rPr>
      </w:pPr>
      <w:r>
        <w:rPr>
          <w:sz w:val="28"/>
          <w:szCs w:val="28"/>
        </w:rPr>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w:t>
      </w:r>
      <w:r w:rsidRPr="005457B0">
        <w:rPr>
          <w:sz w:val="28"/>
          <w:szCs w:val="28"/>
        </w:rPr>
        <w:t xml:space="preserve"> </w:t>
      </w:r>
      <w:r>
        <w:rPr>
          <w:sz w:val="28"/>
          <w:szCs w:val="28"/>
        </w:rPr>
        <w:t>и мероприятий ведомственных целевых программ, выполненных в полном объеме.</w:t>
      </w:r>
    </w:p>
    <w:p w:rsidR="004263A1" w:rsidRPr="005457B0" w:rsidRDefault="0027341D" w:rsidP="004263A1">
      <w:pPr>
        <w:pStyle w:val="ae"/>
        <w:shd w:val="clear" w:color="auto" w:fill="FFFFFF"/>
        <w:spacing w:before="0" w:after="0"/>
        <w:ind w:firstLine="709"/>
        <w:jc w:val="both"/>
        <w:rPr>
          <w:sz w:val="28"/>
          <w:szCs w:val="28"/>
        </w:rPr>
      </w:pPr>
      <w:r>
        <w:rPr>
          <w:noProof/>
          <w:sz w:val="28"/>
          <w:szCs w:val="28"/>
        </w:rPr>
        <w:pict>
          <v:shape id="_x0000_s1133" type="#_x0000_t202" style="position:absolute;left:0;text-align:left;margin-left:279.2pt;margin-top:44.45pt;width:168pt;height:18pt;z-index:251682304" filled="f" stroked="f">
            <v:textbox>
              <w:txbxContent>
                <w:p w:rsidR="005F1113" w:rsidRPr="005E6032" w:rsidRDefault="005F1113" w:rsidP="004263A1">
                  <w:pPr>
                    <w:jc w:val="center"/>
                    <w:rPr>
                      <w:i/>
                      <w:sz w:val="28"/>
                      <w:szCs w:val="21"/>
                      <w:vertAlign w:val="superscript"/>
                    </w:rPr>
                  </w:pPr>
                  <w:r>
                    <w:rPr>
                      <w:i/>
                      <w:sz w:val="28"/>
                      <w:szCs w:val="21"/>
                      <w:vertAlign w:val="superscript"/>
                    </w:rPr>
                    <w:t>низкий/удовлетворительный/высокий</w:t>
                  </w:r>
                </w:p>
              </w:txbxContent>
            </v:textbox>
          </v:shape>
        </w:pict>
      </w:r>
      <w:r w:rsidR="004263A1">
        <w:rPr>
          <w:sz w:val="28"/>
          <w:szCs w:val="28"/>
        </w:rPr>
        <w:t>Степень реализации основных мероприятий, приоритетных основных мероприятий</w:t>
      </w:r>
      <w:r w:rsidR="004263A1" w:rsidRPr="005457B0">
        <w:rPr>
          <w:sz w:val="28"/>
          <w:szCs w:val="28"/>
        </w:rPr>
        <w:t xml:space="preserve"> </w:t>
      </w:r>
      <w:r w:rsidR="004263A1">
        <w:rPr>
          <w:sz w:val="28"/>
          <w:szCs w:val="28"/>
        </w:rPr>
        <w:t>и мероприятий ведомственных целевых программ составляет ____ (</w:t>
      </w:r>
      <w:r w:rsidR="004263A1" w:rsidRPr="003C6A26">
        <w:rPr>
          <w:i/>
          <w:sz w:val="28"/>
          <w:szCs w:val="28"/>
        </w:rPr>
        <w:t>значения для расчета</w:t>
      </w:r>
      <w:r w:rsidR="004263A1">
        <w:rPr>
          <w:sz w:val="28"/>
          <w:szCs w:val="28"/>
        </w:rPr>
        <w:t xml:space="preserve">), что характеризует ______________________ </w:t>
      </w:r>
      <w:r w:rsidR="004263A1">
        <w:rPr>
          <w:sz w:val="28"/>
          <w:szCs w:val="28"/>
        </w:rPr>
        <w:lastRenderedPageBreak/>
        <w:t>уровень эффективности реализации муниципальной программы по степени реализации основных мероприятий, приоритетных основных мероприятий</w:t>
      </w:r>
      <w:r w:rsidR="004263A1" w:rsidRPr="005457B0">
        <w:rPr>
          <w:sz w:val="28"/>
          <w:szCs w:val="28"/>
        </w:rPr>
        <w:t xml:space="preserve"> </w:t>
      </w:r>
      <w:r w:rsidR="004263A1">
        <w:rPr>
          <w:sz w:val="28"/>
          <w:szCs w:val="28"/>
        </w:rPr>
        <w:t>и мероприятий ведомственных целевых программ.</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3.</w:t>
      </w:r>
      <w:r>
        <w:rPr>
          <w:sz w:val="28"/>
          <w:szCs w:val="28"/>
        </w:rPr>
        <w:t xml:space="preserve"> </w:t>
      </w:r>
      <w:r w:rsidRPr="00016864">
        <w:rPr>
          <w:sz w:val="28"/>
          <w:szCs w:val="28"/>
        </w:rPr>
        <w:t>Бюджетная</w:t>
      </w:r>
      <w:r>
        <w:rPr>
          <w:sz w:val="28"/>
          <w:szCs w:val="28"/>
        </w:rPr>
        <w:t xml:space="preserve"> </w:t>
      </w:r>
      <w:r w:rsidRPr="00016864">
        <w:rPr>
          <w:sz w:val="28"/>
          <w:szCs w:val="28"/>
        </w:rPr>
        <w:t>эффективность</w:t>
      </w:r>
      <w:r>
        <w:rPr>
          <w:sz w:val="28"/>
          <w:szCs w:val="28"/>
        </w:rPr>
        <w:t xml:space="preserve"> </w:t>
      </w:r>
      <w:r w:rsidRPr="00016864">
        <w:rPr>
          <w:sz w:val="28"/>
          <w:szCs w:val="28"/>
        </w:rPr>
        <w:t>реализации</w:t>
      </w:r>
      <w:r>
        <w:rPr>
          <w:sz w:val="28"/>
          <w:szCs w:val="28"/>
        </w:rPr>
        <w:t xml:space="preserve"> Программы </w:t>
      </w:r>
      <w:r w:rsidRPr="00016864">
        <w:rPr>
          <w:sz w:val="28"/>
          <w:szCs w:val="28"/>
        </w:rPr>
        <w:t>рассчитывается</w:t>
      </w:r>
      <w:r>
        <w:rPr>
          <w:sz w:val="28"/>
          <w:szCs w:val="28"/>
        </w:rPr>
        <w:t xml:space="preserve"> </w:t>
      </w:r>
      <w:r w:rsidRPr="00016864">
        <w:rPr>
          <w:sz w:val="28"/>
          <w:szCs w:val="28"/>
        </w:rPr>
        <w:t>в</w:t>
      </w:r>
      <w:r>
        <w:rPr>
          <w:sz w:val="28"/>
          <w:szCs w:val="28"/>
        </w:rPr>
        <w:t xml:space="preserve"> </w:t>
      </w:r>
      <w:r w:rsidRPr="00016864">
        <w:rPr>
          <w:sz w:val="28"/>
          <w:szCs w:val="28"/>
        </w:rPr>
        <w:t>несколько</w:t>
      </w:r>
      <w:r>
        <w:rPr>
          <w:sz w:val="28"/>
          <w:szCs w:val="28"/>
        </w:rPr>
        <w:t xml:space="preserve"> </w:t>
      </w:r>
      <w:r w:rsidRPr="00016864">
        <w:rPr>
          <w:sz w:val="28"/>
          <w:szCs w:val="28"/>
        </w:rPr>
        <w:t>этапов.</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3.1.</w:t>
      </w:r>
      <w:r>
        <w:rPr>
          <w:sz w:val="28"/>
          <w:szCs w:val="28"/>
        </w:rPr>
        <w:t xml:space="preserve"> </w:t>
      </w:r>
      <w:r w:rsidRPr="00016864">
        <w:rPr>
          <w:sz w:val="28"/>
          <w:szCs w:val="28"/>
        </w:rPr>
        <w:t>Степень</w:t>
      </w:r>
      <w:r>
        <w:rPr>
          <w:sz w:val="28"/>
          <w:szCs w:val="28"/>
        </w:rPr>
        <w:t xml:space="preserve"> </w:t>
      </w:r>
      <w:r w:rsidRPr="00016864">
        <w:rPr>
          <w:sz w:val="28"/>
          <w:szCs w:val="28"/>
        </w:rPr>
        <w:t>реализации</w:t>
      </w:r>
      <w:r>
        <w:rPr>
          <w:sz w:val="28"/>
          <w:szCs w:val="28"/>
        </w:rPr>
        <w:t xml:space="preserve"> основных мероприятий, приоритетных основных мероприятий</w:t>
      </w:r>
      <w:r w:rsidRPr="005457B0">
        <w:rPr>
          <w:sz w:val="28"/>
          <w:szCs w:val="28"/>
        </w:rPr>
        <w:t xml:space="preserve"> </w:t>
      </w:r>
      <w:r>
        <w:rPr>
          <w:sz w:val="28"/>
          <w:szCs w:val="28"/>
        </w:rPr>
        <w:t>и мероприятий ведомственных целевых программ</w:t>
      </w:r>
      <w:r w:rsidRPr="00016864">
        <w:rPr>
          <w:sz w:val="28"/>
          <w:szCs w:val="28"/>
        </w:rPr>
        <w:t>,</w:t>
      </w:r>
      <w:r>
        <w:rPr>
          <w:sz w:val="28"/>
          <w:szCs w:val="28"/>
        </w:rPr>
        <w:t xml:space="preserve"> </w:t>
      </w:r>
      <w:r w:rsidRPr="00016864">
        <w:rPr>
          <w:sz w:val="28"/>
          <w:szCs w:val="28"/>
        </w:rPr>
        <w:t>финансируемых</w:t>
      </w:r>
      <w:r>
        <w:rPr>
          <w:sz w:val="28"/>
          <w:szCs w:val="28"/>
        </w:rPr>
        <w:t xml:space="preserve"> </w:t>
      </w:r>
      <w:r w:rsidRPr="00016864">
        <w:rPr>
          <w:sz w:val="28"/>
          <w:szCs w:val="28"/>
        </w:rPr>
        <w:t>за</w:t>
      </w:r>
      <w:r>
        <w:rPr>
          <w:sz w:val="28"/>
          <w:szCs w:val="28"/>
        </w:rPr>
        <w:t xml:space="preserve"> </w:t>
      </w:r>
      <w:r w:rsidRPr="00016864">
        <w:rPr>
          <w:sz w:val="28"/>
          <w:szCs w:val="28"/>
        </w:rPr>
        <w:t>счет</w:t>
      </w:r>
      <w:r>
        <w:rPr>
          <w:sz w:val="28"/>
          <w:szCs w:val="28"/>
        </w:rPr>
        <w:t xml:space="preserve"> </w:t>
      </w:r>
      <w:r w:rsidRPr="00016864">
        <w:rPr>
          <w:sz w:val="28"/>
          <w:szCs w:val="28"/>
        </w:rPr>
        <w:t>средств</w:t>
      </w:r>
      <w:r>
        <w:rPr>
          <w:sz w:val="28"/>
          <w:szCs w:val="28"/>
        </w:rPr>
        <w:t xml:space="preserve"> </w:t>
      </w:r>
      <w:r w:rsidRPr="00016864">
        <w:rPr>
          <w:sz w:val="28"/>
          <w:szCs w:val="28"/>
        </w:rPr>
        <w:t>бюджета</w:t>
      </w:r>
      <w:r>
        <w:rPr>
          <w:sz w:val="28"/>
          <w:szCs w:val="28"/>
        </w:rPr>
        <w:t xml:space="preserve"> </w:t>
      </w:r>
      <w:r w:rsidR="00E47ED9">
        <w:rPr>
          <w:sz w:val="28"/>
          <w:szCs w:val="28"/>
        </w:rPr>
        <w:t>сельского поселения</w:t>
      </w:r>
      <w:r w:rsidRPr="00016864">
        <w:rPr>
          <w:sz w:val="28"/>
          <w:szCs w:val="28"/>
        </w:rPr>
        <w:t>,</w:t>
      </w:r>
      <w:r>
        <w:rPr>
          <w:sz w:val="28"/>
          <w:szCs w:val="28"/>
        </w:rPr>
        <w:t xml:space="preserve"> </w:t>
      </w:r>
      <w:r w:rsidRPr="00016864">
        <w:rPr>
          <w:sz w:val="28"/>
          <w:szCs w:val="28"/>
        </w:rPr>
        <w:t>безвозмездных</w:t>
      </w:r>
      <w:r>
        <w:rPr>
          <w:sz w:val="28"/>
          <w:szCs w:val="28"/>
        </w:rPr>
        <w:t xml:space="preserve"> </w:t>
      </w:r>
      <w:r w:rsidRPr="00016864">
        <w:rPr>
          <w:sz w:val="28"/>
          <w:szCs w:val="28"/>
        </w:rPr>
        <w:t>поступлений</w:t>
      </w:r>
      <w:r>
        <w:rPr>
          <w:sz w:val="28"/>
          <w:szCs w:val="28"/>
        </w:rPr>
        <w:t xml:space="preserve"> </w:t>
      </w:r>
      <w:r w:rsidRPr="00016864">
        <w:rPr>
          <w:sz w:val="28"/>
          <w:szCs w:val="28"/>
        </w:rPr>
        <w:t>в</w:t>
      </w:r>
      <w:r>
        <w:rPr>
          <w:sz w:val="28"/>
          <w:szCs w:val="28"/>
        </w:rPr>
        <w:t xml:space="preserve"> </w:t>
      </w:r>
      <w:r w:rsidRPr="00016864">
        <w:rPr>
          <w:sz w:val="28"/>
          <w:szCs w:val="28"/>
        </w:rPr>
        <w:t>бюджет</w:t>
      </w:r>
      <w:r>
        <w:rPr>
          <w:sz w:val="28"/>
          <w:szCs w:val="28"/>
        </w:rPr>
        <w:t xml:space="preserve"> </w:t>
      </w:r>
      <w:r w:rsidR="00E47ED9">
        <w:rPr>
          <w:sz w:val="28"/>
          <w:szCs w:val="28"/>
        </w:rPr>
        <w:t>сельского поселения</w:t>
      </w:r>
      <w:r>
        <w:rPr>
          <w:sz w:val="28"/>
          <w:szCs w:val="28"/>
        </w:rPr>
        <w:t xml:space="preserve"> и бюджетов сельских поселений</w:t>
      </w:r>
      <w:r w:rsidRPr="00016864">
        <w:rPr>
          <w:sz w:val="28"/>
          <w:szCs w:val="28"/>
        </w:rPr>
        <w:t>,</w:t>
      </w:r>
      <w:r>
        <w:rPr>
          <w:sz w:val="28"/>
          <w:szCs w:val="28"/>
        </w:rPr>
        <w:t xml:space="preserve"> </w:t>
      </w:r>
      <w:r w:rsidRPr="00016864">
        <w:rPr>
          <w:sz w:val="28"/>
          <w:szCs w:val="28"/>
        </w:rPr>
        <w:t>оценивается</w:t>
      </w:r>
      <w:r>
        <w:rPr>
          <w:sz w:val="28"/>
          <w:szCs w:val="28"/>
        </w:rPr>
        <w:t xml:space="preserve"> </w:t>
      </w:r>
      <w:r w:rsidRPr="00016864">
        <w:rPr>
          <w:sz w:val="28"/>
          <w:szCs w:val="28"/>
        </w:rPr>
        <w:t>как</w:t>
      </w:r>
      <w:r>
        <w:rPr>
          <w:sz w:val="28"/>
          <w:szCs w:val="28"/>
        </w:rPr>
        <w:t xml:space="preserve"> </w:t>
      </w:r>
      <w:r w:rsidRPr="00016864">
        <w:rPr>
          <w:sz w:val="28"/>
          <w:szCs w:val="28"/>
        </w:rPr>
        <w:t>доля</w:t>
      </w:r>
      <w:r>
        <w:rPr>
          <w:sz w:val="28"/>
          <w:szCs w:val="28"/>
        </w:rPr>
        <w:t xml:space="preserve"> </w:t>
      </w:r>
      <w:r w:rsidRPr="00016864">
        <w:rPr>
          <w:sz w:val="28"/>
          <w:szCs w:val="28"/>
        </w:rPr>
        <w:t>мероприятий,</w:t>
      </w:r>
      <w:r>
        <w:rPr>
          <w:sz w:val="28"/>
          <w:szCs w:val="28"/>
        </w:rPr>
        <w:t xml:space="preserve"> </w:t>
      </w:r>
      <w:r w:rsidRPr="00016864">
        <w:rPr>
          <w:sz w:val="28"/>
          <w:szCs w:val="28"/>
        </w:rPr>
        <w:t>выполненных</w:t>
      </w:r>
      <w:r>
        <w:rPr>
          <w:sz w:val="28"/>
          <w:szCs w:val="28"/>
        </w:rPr>
        <w:t xml:space="preserve"> </w:t>
      </w:r>
      <w:r w:rsidRPr="00016864">
        <w:rPr>
          <w:sz w:val="28"/>
          <w:szCs w:val="28"/>
        </w:rPr>
        <w:t>в</w:t>
      </w:r>
      <w:r>
        <w:rPr>
          <w:sz w:val="28"/>
          <w:szCs w:val="28"/>
        </w:rPr>
        <w:t xml:space="preserve"> </w:t>
      </w:r>
      <w:r w:rsidRPr="00016864">
        <w:rPr>
          <w:sz w:val="28"/>
          <w:szCs w:val="28"/>
        </w:rPr>
        <w:t>полном</w:t>
      </w:r>
      <w:r>
        <w:rPr>
          <w:sz w:val="28"/>
          <w:szCs w:val="28"/>
        </w:rPr>
        <w:t xml:space="preserve"> </w:t>
      </w:r>
      <w:r w:rsidRPr="00016864">
        <w:rPr>
          <w:sz w:val="28"/>
          <w:szCs w:val="28"/>
        </w:rPr>
        <w:t>объеме.</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Степень</w:t>
      </w:r>
      <w:r>
        <w:rPr>
          <w:sz w:val="28"/>
          <w:szCs w:val="28"/>
        </w:rPr>
        <w:t xml:space="preserve"> </w:t>
      </w:r>
      <w:r w:rsidRPr="00016864">
        <w:rPr>
          <w:sz w:val="28"/>
          <w:szCs w:val="28"/>
        </w:rPr>
        <w:t>реализации</w:t>
      </w:r>
      <w:r>
        <w:rPr>
          <w:sz w:val="28"/>
          <w:szCs w:val="28"/>
        </w:rPr>
        <w:t xml:space="preserve"> основных мероприятий, приоритетных основных мероприятий</w:t>
      </w:r>
      <w:r w:rsidRPr="005457B0">
        <w:rPr>
          <w:sz w:val="28"/>
          <w:szCs w:val="28"/>
        </w:rPr>
        <w:t xml:space="preserve"> </w:t>
      </w:r>
      <w:r>
        <w:rPr>
          <w:sz w:val="28"/>
          <w:szCs w:val="28"/>
        </w:rPr>
        <w:t>и мероприятий ведомственных целевых программ</w:t>
      </w:r>
      <w:r w:rsidRPr="00016864">
        <w:rPr>
          <w:sz w:val="28"/>
          <w:szCs w:val="28"/>
        </w:rPr>
        <w:t xml:space="preserve"> составляет</w:t>
      </w:r>
      <w:r>
        <w:rPr>
          <w:sz w:val="28"/>
          <w:szCs w:val="28"/>
        </w:rPr>
        <w:t xml:space="preserve"> ____ </w:t>
      </w:r>
      <w:r w:rsidRPr="00016864">
        <w:rPr>
          <w:sz w:val="28"/>
          <w:szCs w:val="28"/>
        </w:rPr>
        <w:t>(</w:t>
      </w:r>
      <w:r w:rsidRPr="003C6A26">
        <w:rPr>
          <w:i/>
          <w:sz w:val="28"/>
          <w:szCs w:val="28"/>
        </w:rPr>
        <w:t>плановое значение/фактическое значение</w:t>
      </w:r>
      <w:r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3.2.</w:t>
      </w:r>
      <w:r>
        <w:rPr>
          <w:sz w:val="28"/>
          <w:szCs w:val="28"/>
        </w:rPr>
        <w:t xml:space="preserve"> </w:t>
      </w:r>
      <w:r w:rsidRPr="00016864">
        <w:rPr>
          <w:sz w:val="28"/>
          <w:szCs w:val="28"/>
        </w:rPr>
        <w:t>Степень</w:t>
      </w:r>
      <w:r>
        <w:rPr>
          <w:sz w:val="28"/>
          <w:szCs w:val="28"/>
        </w:rPr>
        <w:t xml:space="preserve"> </w:t>
      </w:r>
      <w:r w:rsidRPr="00016864">
        <w:rPr>
          <w:sz w:val="28"/>
          <w:szCs w:val="28"/>
        </w:rPr>
        <w:t>соответствия</w:t>
      </w:r>
      <w:r>
        <w:rPr>
          <w:sz w:val="28"/>
          <w:szCs w:val="28"/>
        </w:rPr>
        <w:t xml:space="preserve"> </w:t>
      </w:r>
      <w:r w:rsidRPr="00016864">
        <w:rPr>
          <w:sz w:val="28"/>
          <w:szCs w:val="28"/>
        </w:rPr>
        <w:t>запланированному</w:t>
      </w:r>
      <w:r>
        <w:rPr>
          <w:sz w:val="28"/>
          <w:szCs w:val="28"/>
        </w:rPr>
        <w:t xml:space="preserve"> </w:t>
      </w:r>
      <w:r w:rsidRPr="00016864">
        <w:rPr>
          <w:sz w:val="28"/>
          <w:szCs w:val="28"/>
        </w:rPr>
        <w:t>уровню</w:t>
      </w:r>
      <w:r>
        <w:rPr>
          <w:sz w:val="28"/>
          <w:szCs w:val="28"/>
        </w:rPr>
        <w:t xml:space="preserve"> </w:t>
      </w:r>
      <w:r w:rsidRPr="00016864">
        <w:rPr>
          <w:sz w:val="28"/>
          <w:szCs w:val="28"/>
        </w:rPr>
        <w:t>расходов</w:t>
      </w:r>
      <w:r>
        <w:rPr>
          <w:sz w:val="28"/>
          <w:szCs w:val="28"/>
        </w:rPr>
        <w:t xml:space="preserve"> </w:t>
      </w:r>
      <w:r w:rsidRPr="00016864">
        <w:rPr>
          <w:sz w:val="28"/>
          <w:szCs w:val="28"/>
        </w:rPr>
        <w:t>за</w:t>
      </w:r>
      <w:r>
        <w:rPr>
          <w:sz w:val="28"/>
          <w:szCs w:val="28"/>
        </w:rPr>
        <w:t xml:space="preserve"> </w:t>
      </w:r>
      <w:r w:rsidRPr="00016864">
        <w:rPr>
          <w:sz w:val="28"/>
          <w:szCs w:val="28"/>
        </w:rPr>
        <w:t>счет</w:t>
      </w:r>
      <w:r>
        <w:rPr>
          <w:sz w:val="28"/>
          <w:szCs w:val="28"/>
        </w:rPr>
        <w:t xml:space="preserve"> </w:t>
      </w:r>
      <w:r w:rsidRPr="00016864">
        <w:rPr>
          <w:sz w:val="28"/>
          <w:szCs w:val="28"/>
        </w:rPr>
        <w:t>средств</w:t>
      </w:r>
      <w:r>
        <w:rPr>
          <w:sz w:val="28"/>
          <w:szCs w:val="28"/>
        </w:rPr>
        <w:t xml:space="preserve"> </w:t>
      </w:r>
      <w:r w:rsidRPr="00016864">
        <w:rPr>
          <w:sz w:val="28"/>
          <w:szCs w:val="28"/>
        </w:rPr>
        <w:t>бюджета</w:t>
      </w:r>
      <w:r>
        <w:rPr>
          <w:sz w:val="28"/>
          <w:szCs w:val="28"/>
        </w:rPr>
        <w:t xml:space="preserve"> </w:t>
      </w:r>
      <w:r w:rsidR="00E47ED9">
        <w:rPr>
          <w:sz w:val="28"/>
          <w:szCs w:val="28"/>
        </w:rPr>
        <w:t>сельского поселения</w:t>
      </w:r>
      <w:r w:rsidRPr="00016864">
        <w:rPr>
          <w:sz w:val="28"/>
          <w:szCs w:val="28"/>
        </w:rPr>
        <w:t>,</w:t>
      </w:r>
      <w:r>
        <w:rPr>
          <w:sz w:val="28"/>
          <w:szCs w:val="28"/>
        </w:rPr>
        <w:t xml:space="preserve"> </w:t>
      </w:r>
      <w:r w:rsidRPr="00016864">
        <w:rPr>
          <w:sz w:val="28"/>
          <w:szCs w:val="28"/>
        </w:rPr>
        <w:t>безвозмездных</w:t>
      </w:r>
      <w:r>
        <w:rPr>
          <w:sz w:val="28"/>
          <w:szCs w:val="28"/>
        </w:rPr>
        <w:t xml:space="preserve"> </w:t>
      </w:r>
      <w:r w:rsidRPr="00016864">
        <w:rPr>
          <w:sz w:val="28"/>
          <w:szCs w:val="28"/>
        </w:rPr>
        <w:t>поступлений</w:t>
      </w:r>
      <w:r>
        <w:rPr>
          <w:sz w:val="28"/>
          <w:szCs w:val="28"/>
        </w:rPr>
        <w:t xml:space="preserve"> </w:t>
      </w:r>
      <w:r w:rsidRPr="00016864">
        <w:rPr>
          <w:sz w:val="28"/>
          <w:szCs w:val="28"/>
        </w:rPr>
        <w:t>в</w:t>
      </w:r>
      <w:r>
        <w:rPr>
          <w:sz w:val="28"/>
          <w:szCs w:val="28"/>
        </w:rPr>
        <w:t xml:space="preserve"> </w:t>
      </w:r>
      <w:r w:rsidRPr="00016864">
        <w:rPr>
          <w:sz w:val="28"/>
          <w:szCs w:val="28"/>
        </w:rPr>
        <w:t>бюджет</w:t>
      </w:r>
      <w:r>
        <w:rPr>
          <w:sz w:val="28"/>
          <w:szCs w:val="28"/>
        </w:rPr>
        <w:t xml:space="preserve"> </w:t>
      </w:r>
      <w:r w:rsidR="00E47ED9">
        <w:rPr>
          <w:sz w:val="28"/>
          <w:szCs w:val="28"/>
        </w:rPr>
        <w:t>сельского поселения</w:t>
      </w:r>
      <w:r>
        <w:rPr>
          <w:sz w:val="28"/>
          <w:szCs w:val="28"/>
        </w:rPr>
        <w:t xml:space="preserve"> и бюджетов сельских поселений </w:t>
      </w:r>
      <w:r w:rsidRPr="00016864">
        <w:rPr>
          <w:sz w:val="28"/>
          <w:szCs w:val="28"/>
        </w:rPr>
        <w:t>оценивается</w:t>
      </w:r>
      <w:r>
        <w:rPr>
          <w:sz w:val="28"/>
          <w:szCs w:val="28"/>
        </w:rPr>
        <w:t xml:space="preserve"> </w:t>
      </w:r>
      <w:r w:rsidRPr="00016864">
        <w:rPr>
          <w:sz w:val="28"/>
          <w:szCs w:val="28"/>
        </w:rPr>
        <w:t>как</w:t>
      </w:r>
      <w:r>
        <w:rPr>
          <w:sz w:val="28"/>
          <w:szCs w:val="28"/>
        </w:rPr>
        <w:t xml:space="preserve"> </w:t>
      </w:r>
      <w:r w:rsidRPr="00016864">
        <w:rPr>
          <w:sz w:val="28"/>
          <w:szCs w:val="28"/>
        </w:rPr>
        <w:t>отношение</w:t>
      </w:r>
      <w:r>
        <w:rPr>
          <w:sz w:val="28"/>
          <w:szCs w:val="28"/>
        </w:rPr>
        <w:t xml:space="preserve"> </w:t>
      </w:r>
      <w:r w:rsidRPr="00016864">
        <w:rPr>
          <w:sz w:val="28"/>
          <w:szCs w:val="28"/>
        </w:rPr>
        <w:t>фактически</w:t>
      </w:r>
      <w:r>
        <w:rPr>
          <w:sz w:val="28"/>
          <w:szCs w:val="28"/>
        </w:rPr>
        <w:t xml:space="preserve"> </w:t>
      </w:r>
      <w:r w:rsidRPr="00016864">
        <w:rPr>
          <w:sz w:val="28"/>
          <w:szCs w:val="28"/>
        </w:rPr>
        <w:t>произведенных</w:t>
      </w:r>
      <w:r>
        <w:rPr>
          <w:sz w:val="28"/>
          <w:szCs w:val="28"/>
        </w:rPr>
        <w:t xml:space="preserve"> </w:t>
      </w:r>
      <w:r w:rsidRPr="00016864">
        <w:rPr>
          <w:sz w:val="28"/>
          <w:szCs w:val="28"/>
        </w:rPr>
        <w:t>в</w:t>
      </w:r>
      <w:r>
        <w:rPr>
          <w:sz w:val="28"/>
          <w:szCs w:val="28"/>
        </w:rPr>
        <w:t xml:space="preserve"> </w:t>
      </w:r>
      <w:r w:rsidRPr="00016864">
        <w:rPr>
          <w:sz w:val="28"/>
          <w:szCs w:val="28"/>
        </w:rPr>
        <w:t>отчетном</w:t>
      </w:r>
      <w:r>
        <w:rPr>
          <w:sz w:val="28"/>
          <w:szCs w:val="28"/>
        </w:rPr>
        <w:t xml:space="preserve"> </w:t>
      </w:r>
      <w:r w:rsidRPr="00016864">
        <w:rPr>
          <w:sz w:val="28"/>
          <w:szCs w:val="28"/>
        </w:rPr>
        <w:t>году</w:t>
      </w:r>
      <w:r>
        <w:rPr>
          <w:sz w:val="28"/>
          <w:szCs w:val="28"/>
        </w:rPr>
        <w:t xml:space="preserve"> </w:t>
      </w:r>
      <w:r w:rsidRPr="00016864">
        <w:rPr>
          <w:sz w:val="28"/>
          <w:szCs w:val="28"/>
        </w:rPr>
        <w:t>бюджетных</w:t>
      </w:r>
      <w:r>
        <w:rPr>
          <w:sz w:val="28"/>
          <w:szCs w:val="28"/>
        </w:rPr>
        <w:t xml:space="preserve"> </w:t>
      </w:r>
      <w:r w:rsidRPr="00016864">
        <w:rPr>
          <w:sz w:val="28"/>
          <w:szCs w:val="28"/>
        </w:rPr>
        <w:t>расходов</w:t>
      </w:r>
      <w:r>
        <w:rPr>
          <w:sz w:val="28"/>
          <w:szCs w:val="28"/>
        </w:rPr>
        <w:t xml:space="preserve"> </w:t>
      </w:r>
      <w:r w:rsidRPr="00016864">
        <w:rPr>
          <w:sz w:val="28"/>
          <w:szCs w:val="28"/>
        </w:rPr>
        <w:t>на</w:t>
      </w:r>
      <w:r>
        <w:rPr>
          <w:sz w:val="28"/>
          <w:szCs w:val="28"/>
        </w:rPr>
        <w:t xml:space="preserve"> </w:t>
      </w:r>
      <w:r w:rsidRPr="00016864">
        <w:rPr>
          <w:sz w:val="28"/>
          <w:szCs w:val="28"/>
        </w:rPr>
        <w:t>реализацию</w:t>
      </w:r>
      <w:r>
        <w:rPr>
          <w:sz w:val="28"/>
          <w:szCs w:val="28"/>
        </w:rPr>
        <w:t xml:space="preserve"> муниципальной </w:t>
      </w:r>
      <w:r w:rsidRPr="00016864">
        <w:rPr>
          <w:sz w:val="28"/>
          <w:szCs w:val="28"/>
        </w:rPr>
        <w:t>программы</w:t>
      </w:r>
      <w:r>
        <w:rPr>
          <w:sz w:val="28"/>
          <w:szCs w:val="28"/>
        </w:rPr>
        <w:t xml:space="preserve"> </w:t>
      </w:r>
      <w:r w:rsidRPr="00016864">
        <w:rPr>
          <w:sz w:val="28"/>
          <w:szCs w:val="28"/>
        </w:rPr>
        <w:t>к</w:t>
      </w:r>
      <w:r>
        <w:rPr>
          <w:sz w:val="28"/>
          <w:szCs w:val="28"/>
        </w:rPr>
        <w:t xml:space="preserve"> </w:t>
      </w:r>
      <w:r w:rsidRPr="00016864">
        <w:rPr>
          <w:sz w:val="28"/>
          <w:szCs w:val="28"/>
        </w:rPr>
        <w:t>их</w:t>
      </w:r>
      <w:r>
        <w:rPr>
          <w:sz w:val="28"/>
          <w:szCs w:val="28"/>
        </w:rPr>
        <w:t xml:space="preserve"> </w:t>
      </w:r>
      <w:r w:rsidRPr="00016864">
        <w:rPr>
          <w:sz w:val="28"/>
          <w:szCs w:val="28"/>
        </w:rPr>
        <w:t>плановым</w:t>
      </w:r>
      <w:r>
        <w:rPr>
          <w:sz w:val="28"/>
          <w:szCs w:val="28"/>
        </w:rPr>
        <w:t xml:space="preserve"> </w:t>
      </w:r>
      <w:r w:rsidRPr="00016864">
        <w:rPr>
          <w:sz w:val="28"/>
          <w:szCs w:val="28"/>
        </w:rPr>
        <w:t>значениям.</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Степень</w:t>
      </w:r>
      <w:r>
        <w:rPr>
          <w:sz w:val="28"/>
          <w:szCs w:val="28"/>
        </w:rPr>
        <w:t xml:space="preserve"> </w:t>
      </w:r>
      <w:r w:rsidRPr="00016864">
        <w:rPr>
          <w:sz w:val="28"/>
          <w:szCs w:val="28"/>
        </w:rPr>
        <w:t>соответствия</w:t>
      </w:r>
      <w:r>
        <w:rPr>
          <w:sz w:val="28"/>
          <w:szCs w:val="28"/>
        </w:rPr>
        <w:t xml:space="preserve"> </w:t>
      </w:r>
      <w:r w:rsidRPr="00016864">
        <w:rPr>
          <w:sz w:val="28"/>
          <w:szCs w:val="28"/>
        </w:rPr>
        <w:t>запланированному</w:t>
      </w:r>
      <w:r>
        <w:rPr>
          <w:sz w:val="28"/>
          <w:szCs w:val="28"/>
        </w:rPr>
        <w:t xml:space="preserve"> </w:t>
      </w:r>
      <w:r w:rsidRPr="00016864">
        <w:rPr>
          <w:sz w:val="28"/>
          <w:szCs w:val="28"/>
        </w:rPr>
        <w:t>уровню</w:t>
      </w:r>
      <w:r>
        <w:rPr>
          <w:sz w:val="28"/>
          <w:szCs w:val="28"/>
        </w:rPr>
        <w:t xml:space="preserve"> </w:t>
      </w:r>
      <w:r w:rsidRPr="00016864">
        <w:rPr>
          <w:sz w:val="28"/>
          <w:szCs w:val="28"/>
        </w:rPr>
        <w:t>расходов:</w:t>
      </w:r>
    </w:p>
    <w:p w:rsidR="004263A1" w:rsidRPr="00016864" w:rsidRDefault="004263A1" w:rsidP="004263A1">
      <w:pPr>
        <w:pStyle w:val="ae"/>
        <w:shd w:val="clear" w:color="auto" w:fill="FFFFFF"/>
        <w:spacing w:before="0" w:after="0"/>
        <w:jc w:val="center"/>
        <w:rPr>
          <w:rFonts w:ascii="Arial" w:hAnsi="Arial" w:cs="Arial"/>
          <w:sz w:val="21"/>
          <w:szCs w:val="21"/>
        </w:rPr>
      </w:pPr>
    </w:p>
    <w:p w:rsidR="004263A1" w:rsidRPr="00016864" w:rsidRDefault="0027341D" w:rsidP="004263A1">
      <w:pPr>
        <w:pStyle w:val="ae"/>
        <w:shd w:val="clear" w:color="auto" w:fill="FFFFFF"/>
        <w:spacing w:before="0" w:after="0"/>
        <w:jc w:val="center"/>
        <w:rPr>
          <w:rFonts w:ascii="Arial" w:hAnsi="Arial" w:cs="Arial"/>
          <w:sz w:val="21"/>
          <w:szCs w:val="21"/>
        </w:rPr>
      </w:pPr>
      <w:r>
        <w:rPr>
          <w:rFonts w:ascii="Arial" w:hAnsi="Arial" w:cs="Arial"/>
          <w:noProof/>
          <w:sz w:val="21"/>
          <w:szCs w:val="21"/>
        </w:rPr>
        <w:pict>
          <v:shape id="_x0000_s1134" type="#_x0000_t202" style="position:absolute;left:0;text-align:left;margin-left:-11.05pt;margin-top:12.4pt;width:168pt;height:18pt;z-index:251683328" filled="f" stroked="f">
            <v:textbox>
              <w:txbxContent>
                <w:p w:rsidR="005F1113" w:rsidRPr="005E6032" w:rsidRDefault="005F1113" w:rsidP="004263A1">
                  <w:pPr>
                    <w:jc w:val="center"/>
                    <w:rPr>
                      <w:i/>
                      <w:sz w:val="28"/>
                      <w:szCs w:val="21"/>
                      <w:vertAlign w:val="superscript"/>
                    </w:rPr>
                  </w:pPr>
                  <w:r>
                    <w:rPr>
                      <w:i/>
                      <w:sz w:val="28"/>
                      <w:szCs w:val="21"/>
                      <w:vertAlign w:val="superscript"/>
                    </w:rPr>
                    <w:t>плановый объем финансирования</w:t>
                  </w:r>
                </w:p>
              </w:txbxContent>
            </v:textbox>
          </v:shape>
        </w:pict>
      </w:r>
      <w:r>
        <w:rPr>
          <w:rFonts w:ascii="Arial" w:hAnsi="Arial" w:cs="Arial"/>
          <w:noProof/>
          <w:sz w:val="21"/>
          <w:szCs w:val="21"/>
        </w:rPr>
        <w:pict>
          <v:shape id="_x0000_s1135" type="#_x0000_t202" style="position:absolute;left:0;text-align:left;margin-left:199.7pt;margin-top:12.4pt;width:168pt;height:18pt;z-index:251684352" filled="f" stroked="f">
            <v:textbox>
              <w:txbxContent>
                <w:p w:rsidR="005F1113" w:rsidRPr="005E6032" w:rsidRDefault="005F1113" w:rsidP="004263A1">
                  <w:pPr>
                    <w:jc w:val="center"/>
                    <w:rPr>
                      <w:i/>
                      <w:sz w:val="28"/>
                      <w:szCs w:val="21"/>
                      <w:vertAlign w:val="superscript"/>
                    </w:rPr>
                  </w:pPr>
                  <w:r>
                    <w:rPr>
                      <w:i/>
                      <w:sz w:val="28"/>
                      <w:szCs w:val="21"/>
                      <w:vertAlign w:val="superscript"/>
                    </w:rPr>
                    <w:t>фактический объем финансирования</w:t>
                  </w:r>
                </w:p>
              </w:txbxContent>
            </v:textbox>
          </v:shape>
        </w:pict>
      </w:r>
      <w:r w:rsidR="004263A1">
        <w:rPr>
          <w:sz w:val="28"/>
          <w:szCs w:val="28"/>
        </w:rPr>
        <w:t xml:space="preserve">__________________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_________________ </w:t>
      </w:r>
      <w:r w:rsidR="004263A1" w:rsidRPr="00016864">
        <w:rPr>
          <w:sz w:val="28"/>
          <w:szCs w:val="28"/>
        </w:rPr>
        <w:t>тыс.</w:t>
      </w:r>
      <w:r w:rsidR="004263A1">
        <w:rPr>
          <w:sz w:val="28"/>
          <w:szCs w:val="28"/>
        </w:rPr>
        <w:t xml:space="preserve"> </w:t>
      </w:r>
      <w:r w:rsidR="004263A1" w:rsidRPr="00016864">
        <w:rPr>
          <w:sz w:val="28"/>
          <w:szCs w:val="28"/>
        </w:rPr>
        <w:t>рублей</w:t>
      </w:r>
      <w:r w:rsidR="004263A1">
        <w:rPr>
          <w:sz w:val="28"/>
          <w:szCs w:val="28"/>
        </w:rPr>
        <w:t xml:space="preserve"> </w:t>
      </w:r>
      <w:r w:rsidR="004263A1" w:rsidRPr="00016864">
        <w:rPr>
          <w:sz w:val="28"/>
          <w:szCs w:val="28"/>
        </w:rPr>
        <w:t>=</w:t>
      </w:r>
      <w:r w:rsidR="004263A1">
        <w:rPr>
          <w:sz w:val="28"/>
          <w:szCs w:val="28"/>
        </w:rPr>
        <w:t xml:space="preserve"> _____</w:t>
      </w:r>
      <w:r w:rsidR="004263A1" w:rsidRPr="00016864">
        <w:rPr>
          <w:sz w:val="28"/>
          <w:szCs w:val="28"/>
        </w:rPr>
        <w:t>.</w:t>
      </w:r>
    </w:p>
    <w:p w:rsidR="004263A1" w:rsidRPr="00016864" w:rsidRDefault="004263A1" w:rsidP="004263A1">
      <w:pPr>
        <w:pStyle w:val="ae"/>
        <w:shd w:val="clear" w:color="auto" w:fill="FFFFFF"/>
        <w:spacing w:before="0" w:after="0"/>
        <w:jc w:val="center"/>
        <w:rPr>
          <w:rFonts w:ascii="Arial" w:hAnsi="Arial" w:cs="Arial"/>
          <w:sz w:val="21"/>
          <w:szCs w:val="21"/>
        </w:rPr>
      </w:pP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3.3.</w:t>
      </w:r>
      <w:r>
        <w:rPr>
          <w:sz w:val="28"/>
          <w:szCs w:val="28"/>
        </w:rPr>
        <w:t xml:space="preserve"> </w:t>
      </w:r>
      <w:r w:rsidRPr="00016864">
        <w:rPr>
          <w:sz w:val="28"/>
          <w:szCs w:val="28"/>
        </w:rPr>
        <w:t>Эффективность</w:t>
      </w:r>
      <w:r>
        <w:rPr>
          <w:sz w:val="28"/>
          <w:szCs w:val="28"/>
        </w:rPr>
        <w:t xml:space="preserve"> </w:t>
      </w:r>
      <w:r w:rsidRPr="00016864">
        <w:rPr>
          <w:sz w:val="28"/>
          <w:szCs w:val="28"/>
        </w:rPr>
        <w:t>использования</w:t>
      </w:r>
      <w:r>
        <w:rPr>
          <w:sz w:val="28"/>
          <w:szCs w:val="28"/>
        </w:rPr>
        <w:t xml:space="preserve"> </w:t>
      </w:r>
      <w:r w:rsidRPr="00016864">
        <w:rPr>
          <w:sz w:val="28"/>
          <w:szCs w:val="28"/>
        </w:rPr>
        <w:t>средств</w:t>
      </w:r>
      <w:r>
        <w:rPr>
          <w:sz w:val="28"/>
          <w:szCs w:val="28"/>
        </w:rPr>
        <w:t xml:space="preserve"> </w:t>
      </w:r>
      <w:r w:rsidRPr="00016864">
        <w:rPr>
          <w:sz w:val="28"/>
          <w:szCs w:val="28"/>
        </w:rPr>
        <w:t>бюджета</w:t>
      </w:r>
      <w:r>
        <w:rPr>
          <w:sz w:val="28"/>
          <w:szCs w:val="28"/>
        </w:rPr>
        <w:t xml:space="preserve"> </w:t>
      </w:r>
      <w:r w:rsidR="00E47ED9">
        <w:rPr>
          <w:sz w:val="28"/>
          <w:szCs w:val="28"/>
        </w:rPr>
        <w:t>сельского поселения</w:t>
      </w:r>
      <w:r>
        <w:rPr>
          <w:sz w:val="28"/>
          <w:szCs w:val="28"/>
        </w:rPr>
        <w:t xml:space="preserve"> </w:t>
      </w:r>
      <w:r w:rsidRPr="00016864">
        <w:rPr>
          <w:sz w:val="28"/>
          <w:szCs w:val="28"/>
        </w:rPr>
        <w:t>рассчитывается</w:t>
      </w:r>
      <w:r>
        <w:rPr>
          <w:sz w:val="28"/>
          <w:szCs w:val="28"/>
        </w:rPr>
        <w:t xml:space="preserve"> </w:t>
      </w:r>
      <w:r w:rsidRPr="00016864">
        <w:rPr>
          <w:sz w:val="28"/>
          <w:szCs w:val="28"/>
        </w:rPr>
        <w:t>как</w:t>
      </w:r>
      <w:r>
        <w:rPr>
          <w:sz w:val="28"/>
          <w:szCs w:val="28"/>
        </w:rPr>
        <w:t xml:space="preserve"> </w:t>
      </w:r>
      <w:r w:rsidRPr="00016864">
        <w:rPr>
          <w:sz w:val="28"/>
          <w:szCs w:val="28"/>
        </w:rPr>
        <w:t>отношение</w:t>
      </w:r>
      <w:r>
        <w:rPr>
          <w:sz w:val="28"/>
          <w:szCs w:val="28"/>
        </w:rPr>
        <w:t xml:space="preserve"> </w:t>
      </w:r>
      <w:r w:rsidRPr="00016864">
        <w:rPr>
          <w:sz w:val="28"/>
          <w:szCs w:val="28"/>
        </w:rPr>
        <w:t>степени</w:t>
      </w:r>
      <w:r>
        <w:rPr>
          <w:sz w:val="28"/>
          <w:szCs w:val="28"/>
        </w:rPr>
        <w:t xml:space="preserve"> </w:t>
      </w:r>
      <w:r w:rsidRPr="00016864">
        <w:rPr>
          <w:sz w:val="28"/>
          <w:szCs w:val="28"/>
        </w:rPr>
        <w:t>реализации</w:t>
      </w:r>
      <w:r>
        <w:rPr>
          <w:sz w:val="28"/>
          <w:szCs w:val="28"/>
        </w:rPr>
        <w:t xml:space="preserve"> основных мероприятий, приоритетных основных мероприятий</w:t>
      </w:r>
      <w:r w:rsidRPr="005457B0">
        <w:rPr>
          <w:sz w:val="28"/>
          <w:szCs w:val="28"/>
        </w:rPr>
        <w:t xml:space="preserve"> </w:t>
      </w:r>
      <w:r>
        <w:rPr>
          <w:sz w:val="28"/>
          <w:szCs w:val="28"/>
        </w:rPr>
        <w:t xml:space="preserve">и мероприятий ведомственных целевых программ </w:t>
      </w:r>
      <w:r w:rsidRPr="00016864">
        <w:rPr>
          <w:sz w:val="28"/>
          <w:szCs w:val="28"/>
        </w:rPr>
        <w:t>к</w:t>
      </w:r>
      <w:r>
        <w:rPr>
          <w:sz w:val="28"/>
          <w:szCs w:val="28"/>
        </w:rPr>
        <w:t xml:space="preserve"> </w:t>
      </w:r>
      <w:r w:rsidRPr="00016864">
        <w:rPr>
          <w:sz w:val="28"/>
          <w:szCs w:val="28"/>
        </w:rPr>
        <w:t>степени</w:t>
      </w:r>
      <w:r>
        <w:rPr>
          <w:sz w:val="28"/>
          <w:szCs w:val="28"/>
        </w:rPr>
        <w:t xml:space="preserve"> </w:t>
      </w:r>
      <w:r w:rsidRPr="00016864">
        <w:rPr>
          <w:sz w:val="28"/>
          <w:szCs w:val="28"/>
        </w:rPr>
        <w:t>соответствия</w:t>
      </w:r>
      <w:r>
        <w:rPr>
          <w:sz w:val="28"/>
          <w:szCs w:val="28"/>
        </w:rPr>
        <w:t xml:space="preserve"> </w:t>
      </w:r>
      <w:r w:rsidRPr="00016864">
        <w:rPr>
          <w:sz w:val="28"/>
          <w:szCs w:val="28"/>
        </w:rPr>
        <w:t>запланированному</w:t>
      </w:r>
      <w:r>
        <w:rPr>
          <w:sz w:val="28"/>
          <w:szCs w:val="28"/>
        </w:rPr>
        <w:t xml:space="preserve"> </w:t>
      </w:r>
      <w:r w:rsidRPr="00016864">
        <w:rPr>
          <w:sz w:val="28"/>
          <w:szCs w:val="28"/>
        </w:rPr>
        <w:t>уровню</w:t>
      </w:r>
      <w:r>
        <w:rPr>
          <w:sz w:val="28"/>
          <w:szCs w:val="28"/>
        </w:rPr>
        <w:t xml:space="preserve"> </w:t>
      </w:r>
      <w:r w:rsidRPr="00016864">
        <w:rPr>
          <w:sz w:val="28"/>
          <w:szCs w:val="28"/>
        </w:rPr>
        <w:t>расходов</w:t>
      </w:r>
      <w:r>
        <w:rPr>
          <w:sz w:val="28"/>
          <w:szCs w:val="28"/>
        </w:rPr>
        <w:t xml:space="preserve"> </w:t>
      </w:r>
      <w:r w:rsidRPr="00016864">
        <w:rPr>
          <w:sz w:val="28"/>
          <w:szCs w:val="28"/>
        </w:rPr>
        <w:t>за</w:t>
      </w:r>
      <w:r>
        <w:rPr>
          <w:sz w:val="28"/>
          <w:szCs w:val="28"/>
        </w:rPr>
        <w:t xml:space="preserve"> </w:t>
      </w:r>
      <w:r w:rsidRPr="00016864">
        <w:rPr>
          <w:sz w:val="28"/>
          <w:szCs w:val="28"/>
        </w:rPr>
        <w:t>счет</w:t>
      </w:r>
      <w:r>
        <w:rPr>
          <w:sz w:val="28"/>
          <w:szCs w:val="28"/>
        </w:rPr>
        <w:t xml:space="preserve"> </w:t>
      </w:r>
      <w:r w:rsidRPr="00016864">
        <w:rPr>
          <w:sz w:val="28"/>
          <w:szCs w:val="28"/>
        </w:rPr>
        <w:t>средств</w:t>
      </w:r>
      <w:r>
        <w:rPr>
          <w:sz w:val="28"/>
          <w:szCs w:val="28"/>
        </w:rPr>
        <w:t xml:space="preserve"> </w:t>
      </w:r>
      <w:r w:rsidRPr="00016864">
        <w:rPr>
          <w:sz w:val="28"/>
          <w:szCs w:val="28"/>
        </w:rPr>
        <w:t>бюджета</w:t>
      </w:r>
      <w:r>
        <w:rPr>
          <w:sz w:val="28"/>
          <w:szCs w:val="28"/>
        </w:rPr>
        <w:t xml:space="preserve"> </w:t>
      </w:r>
      <w:r w:rsidR="00E47ED9">
        <w:rPr>
          <w:sz w:val="28"/>
          <w:szCs w:val="28"/>
        </w:rPr>
        <w:t>сельского поселения</w:t>
      </w:r>
      <w:r w:rsidRPr="00016864">
        <w:rPr>
          <w:sz w:val="28"/>
          <w:szCs w:val="28"/>
        </w:rPr>
        <w:t>,</w:t>
      </w:r>
      <w:r>
        <w:rPr>
          <w:sz w:val="28"/>
          <w:szCs w:val="28"/>
        </w:rPr>
        <w:t xml:space="preserve"> </w:t>
      </w:r>
      <w:r w:rsidRPr="00016864">
        <w:rPr>
          <w:sz w:val="28"/>
          <w:szCs w:val="28"/>
        </w:rPr>
        <w:t>безвозмездных</w:t>
      </w:r>
      <w:r>
        <w:rPr>
          <w:sz w:val="28"/>
          <w:szCs w:val="28"/>
        </w:rPr>
        <w:t xml:space="preserve"> </w:t>
      </w:r>
      <w:r w:rsidRPr="00016864">
        <w:rPr>
          <w:sz w:val="28"/>
          <w:szCs w:val="28"/>
        </w:rPr>
        <w:t>поступлений</w:t>
      </w:r>
      <w:r>
        <w:rPr>
          <w:sz w:val="28"/>
          <w:szCs w:val="28"/>
        </w:rPr>
        <w:t xml:space="preserve"> </w:t>
      </w:r>
      <w:r w:rsidRPr="00016864">
        <w:rPr>
          <w:sz w:val="28"/>
          <w:szCs w:val="28"/>
        </w:rPr>
        <w:t>в</w:t>
      </w:r>
      <w:r>
        <w:rPr>
          <w:sz w:val="28"/>
          <w:szCs w:val="28"/>
        </w:rPr>
        <w:t xml:space="preserve">  </w:t>
      </w:r>
      <w:r w:rsidRPr="00016864">
        <w:rPr>
          <w:sz w:val="28"/>
          <w:szCs w:val="28"/>
        </w:rPr>
        <w:t>бюджет</w:t>
      </w:r>
      <w:r>
        <w:rPr>
          <w:sz w:val="28"/>
          <w:szCs w:val="28"/>
        </w:rPr>
        <w:t xml:space="preserve"> </w:t>
      </w:r>
      <w:r w:rsidR="00E47ED9">
        <w:rPr>
          <w:sz w:val="28"/>
          <w:szCs w:val="28"/>
        </w:rPr>
        <w:t>сельского поселения</w:t>
      </w:r>
      <w:r>
        <w:rPr>
          <w:sz w:val="28"/>
          <w:szCs w:val="28"/>
        </w:rPr>
        <w:t xml:space="preserve"> и бюджетов сельских поселений</w:t>
      </w:r>
      <w:r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Эффективность</w:t>
      </w:r>
      <w:r>
        <w:rPr>
          <w:sz w:val="28"/>
          <w:szCs w:val="28"/>
        </w:rPr>
        <w:t xml:space="preserve"> </w:t>
      </w:r>
      <w:r w:rsidRPr="00016864">
        <w:rPr>
          <w:sz w:val="28"/>
          <w:szCs w:val="28"/>
        </w:rPr>
        <w:t>использования</w:t>
      </w:r>
      <w:r>
        <w:rPr>
          <w:sz w:val="28"/>
          <w:szCs w:val="28"/>
        </w:rPr>
        <w:t xml:space="preserve"> </w:t>
      </w:r>
      <w:r w:rsidRPr="00016864">
        <w:rPr>
          <w:sz w:val="28"/>
          <w:szCs w:val="28"/>
        </w:rPr>
        <w:t>финансовых</w:t>
      </w:r>
      <w:r>
        <w:rPr>
          <w:sz w:val="28"/>
          <w:szCs w:val="28"/>
        </w:rPr>
        <w:t xml:space="preserve"> </w:t>
      </w:r>
      <w:r w:rsidRPr="00016864">
        <w:rPr>
          <w:sz w:val="28"/>
          <w:szCs w:val="28"/>
        </w:rPr>
        <w:t>ресурсов</w:t>
      </w:r>
      <w:r>
        <w:rPr>
          <w:sz w:val="28"/>
          <w:szCs w:val="28"/>
        </w:rPr>
        <w:t xml:space="preserve"> </w:t>
      </w:r>
      <w:r w:rsidRPr="00016864">
        <w:rPr>
          <w:sz w:val="28"/>
          <w:szCs w:val="28"/>
        </w:rPr>
        <w:t>на</w:t>
      </w:r>
      <w:r>
        <w:rPr>
          <w:sz w:val="28"/>
          <w:szCs w:val="28"/>
        </w:rPr>
        <w:t xml:space="preserve"> </w:t>
      </w:r>
      <w:r w:rsidRPr="00016864">
        <w:rPr>
          <w:sz w:val="28"/>
          <w:szCs w:val="28"/>
        </w:rPr>
        <w:t>реализацию</w:t>
      </w:r>
      <w:r>
        <w:rPr>
          <w:sz w:val="28"/>
          <w:szCs w:val="28"/>
        </w:rPr>
        <w:t xml:space="preserve"> муниципальной </w:t>
      </w:r>
      <w:r w:rsidRPr="00016864">
        <w:rPr>
          <w:sz w:val="28"/>
          <w:szCs w:val="28"/>
        </w:rPr>
        <w:t>программы:</w:t>
      </w:r>
    </w:p>
    <w:p w:rsidR="004263A1" w:rsidRDefault="0027341D" w:rsidP="004263A1">
      <w:pPr>
        <w:pStyle w:val="ae"/>
        <w:shd w:val="clear" w:color="auto" w:fill="FFFFFF"/>
        <w:spacing w:before="0" w:after="0"/>
        <w:ind w:firstLine="709"/>
        <w:jc w:val="both"/>
        <w:rPr>
          <w:sz w:val="28"/>
          <w:szCs w:val="28"/>
        </w:rPr>
      </w:pPr>
      <w:r w:rsidRPr="0027341D">
        <w:rPr>
          <w:rFonts w:ascii="Arial" w:hAnsi="Arial" w:cs="Arial"/>
          <w:noProof/>
          <w:sz w:val="21"/>
          <w:szCs w:val="21"/>
        </w:rPr>
        <w:pict>
          <v:shape id="_x0000_s1136" type="#_x0000_t202" style="position:absolute;left:0;text-align:left;margin-left:224.45pt;margin-top:29.4pt;width:168pt;height:18pt;z-index:251685376" filled="f" stroked="f">
            <v:textbox>
              <w:txbxContent>
                <w:p w:rsidR="005F1113" w:rsidRPr="005E6032" w:rsidRDefault="005F1113" w:rsidP="004263A1">
                  <w:pPr>
                    <w:jc w:val="center"/>
                    <w:rPr>
                      <w:i/>
                      <w:sz w:val="28"/>
                      <w:szCs w:val="21"/>
                      <w:vertAlign w:val="superscript"/>
                    </w:rPr>
                  </w:pPr>
                  <w:r>
                    <w:rPr>
                      <w:i/>
                      <w:sz w:val="28"/>
                      <w:szCs w:val="21"/>
                      <w:vertAlign w:val="superscript"/>
                    </w:rPr>
                    <w:t>низкий/удовлетворительный/высокий</w:t>
                  </w:r>
                </w:p>
              </w:txbxContent>
            </v:textbox>
          </v:shape>
        </w:pict>
      </w:r>
      <w:r w:rsidR="004263A1">
        <w:rPr>
          <w:sz w:val="28"/>
          <w:szCs w:val="28"/>
        </w:rPr>
        <w:t>_____</w:t>
      </w:r>
      <w:r w:rsidR="004263A1" w:rsidRPr="00016864">
        <w:rPr>
          <w:sz w:val="28"/>
          <w:szCs w:val="28"/>
        </w:rPr>
        <w:t>/</w:t>
      </w:r>
      <w:r w:rsidR="004263A1">
        <w:rPr>
          <w:sz w:val="28"/>
          <w:szCs w:val="28"/>
        </w:rPr>
        <w:t xml:space="preserve">_____ </w:t>
      </w:r>
      <w:r w:rsidR="004263A1" w:rsidRPr="00016864">
        <w:rPr>
          <w:sz w:val="28"/>
          <w:szCs w:val="28"/>
        </w:rPr>
        <w:t>=</w:t>
      </w:r>
      <w:r w:rsidR="004263A1">
        <w:rPr>
          <w:sz w:val="28"/>
          <w:szCs w:val="28"/>
        </w:rPr>
        <w:t xml:space="preserve"> _____</w:t>
      </w:r>
      <w:r w:rsidR="004263A1" w:rsidRPr="00016864">
        <w:rPr>
          <w:sz w:val="28"/>
          <w:szCs w:val="28"/>
        </w:rPr>
        <w:t>,</w:t>
      </w:r>
      <w:r w:rsidR="004263A1">
        <w:rPr>
          <w:sz w:val="28"/>
          <w:szCs w:val="28"/>
        </w:rPr>
        <w:t xml:space="preserve"> </w:t>
      </w:r>
      <w:r w:rsidR="004263A1" w:rsidRPr="00016864">
        <w:rPr>
          <w:sz w:val="28"/>
          <w:szCs w:val="28"/>
        </w:rPr>
        <w:t>в</w:t>
      </w:r>
      <w:r w:rsidR="004263A1">
        <w:rPr>
          <w:sz w:val="28"/>
          <w:szCs w:val="28"/>
        </w:rPr>
        <w:t xml:space="preserve"> связи, с чем </w:t>
      </w:r>
      <w:r w:rsidR="004263A1" w:rsidRPr="00016864">
        <w:rPr>
          <w:sz w:val="28"/>
          <w:szCs w:val="28"/>
        </w:rPr>
        <w:t>бюджетная</w:t>
      </w:r>
      <w:r w:rsidR="004263A1">
        <w:rPr>
          <w:sz w:val="28"/>
          <w:szCs w:val="28"/>
        </w:rPr>
        <w:t xml:space="preserve"> </w:t>
      </w:r>
      <w:r w:rsidR="004263A1" w:rsidRPr="00016864">
        <w:rPr>
          <w:sz w:val="28"/>
          <w:szCs w:val="28"/>
        </w:rPr>
        <w:t>эффективность</w:t>
      </w:r>
      <w:r w:rsidR="004263A1">
        <w:rPr>
          <w:sz w:val="28"/>
          <w:szCs w:val="28"/>
        </w:rPr>
        <w:t xml:space="preserve"> </w:t>
      </w:r>
      <w:r w:rsidR="004263A1" w:rsidRPr="00016864">
        <w:rPr>
          <w:sz w:val="28"/>
          <w:szCs w:val="28"/>
        </w:rPr>
        <w:t>реализации</w:t>
      </w:r>
      <w:r w:rsidR="004263A1">
        <w:rPr>
          <w:sz w:val="28"/>
          <w:szCs w:val="28"/>
        </w:rPr>
        <w:t xml:space="preserve"> муниципальной </w:t>
      </w:r>
      <w:r w:rsidR="004263A1" w:rsidRPr="00016864">
        <w:rPr>
          <w:sz w:val="28"/>
          <w:szCs w:val="28"/>
        </w:rPr>
        <w:t>программы</w:t>
      </w:r>
      <w:r w:rsidR="004263A1">
        <w:rPr>
          <w:sz w:val="28"/>
          <w:szCs w:val="28"/>
        </w:rPr>
        <w:t xml:space="preserve"> </w:t>
      </w:r>
      <w:r w:rsidR="004263A1" w:rsidRPr="00016864">
        <w:rPr>
          <w:sz w:val="28"/>
          <w:szCs w:val="28"/>
        </w:rPr>
        <w:t>является</w:t>
      </w:r>
      <w:r w:rsidR="004263A1">
        <w:rPr>
          <w:sz w:val="28"/>
          <w:szCs w:val="28"/>
        </w:rPr>
        <w:t xml:space="preserve"> ____________________</w:t>
      </w:r>
      <w:r w:rsidR="004263A1" w:rsidRPr="00016864">
        <w:rPr>
          <w:sz w:val="28"/>
          <w:szCs w:val="28"/>
        </w:rPr>
        <w:t>.</w:t>
      </w:r>
    </w:p>
    <w:p w:rsidR="004263A1" w:rsidRPr="00016864" w:rsidRDefault="004263A1" w:rsidP="004263A1">
      <w:pPr>
        <w:pStyle w:val="ae"/>
        <w:shd w:val="clear" w:color="auto" w:fill="FFFFFF"/>
        <w:spacing w:before="0" w:after="0"/>
        <w:ind w:firstLine="709"/>
        <w:jc w:val="both"/>
        <w:rPr>
          <w:rFonts w:ascii="Arial" w:hAnsi="Arial" w:cs="Arial"/>
          <w:sz w:val="21"/>
          <w:szCs w:val="21"/>
        </w:rPr>
      </w:pPr>
    </w:p>
    <w:p w:rsidR="004263A1" w:rsidRPr="00016864" w:rsidRDefault="004263A1" w:rsidP="004263A1">
      <w:pPr>
        <w:pStyle w:val="ae"/>
        <w:shd w:val="clear" w:color="auto" w:fill="FFFFFF"/>
        <w:spacing w:before="0" w:after="0"/>
        <w:ind w:firstLine="709"/>
        <w:jc w:val="both"/>
        <w:rPr>
          <w:rFonts w:ascii="Arial" w:hAnsi="Arial" w:cs="Arial"/>
          <w:sz w:val="21"/>
          <w:szCs w:val="21"/>
        </w:rPr>
      </w:pPr>
      <w:r w:rsidRPr="00016864">
        <w:rPr>
          <w:sz w:val="28"/>
          <w:szCs w:val="28"/>
        </w:rPr>
        <w:t>Уровень</w:t>
      </w:r>
      <w:r>
        <w:rPr>
          <w:sz w:val="28"/>
          <w:szCs w:val="28"/>
        </w:rPr>
        <w:t xml:space="preserve"> </w:t>
      </w:r>
      <w:r w:rsidRPr="00016864">
        <w:rPr>
          <w:sz w:val="28"/>
          <w:szCs w:val="28"/>
        </w:rPr>
        <w:t>реализации</w:t>
      </w:r>
      <w:r>
        <w:rPr>
          <w:sz w:val="28"/>
          <w:szCs w:val="28"/>
        </w:rPr>
        <w:t xml:space="preserve"> муниципальной </w:t>
      </w:r>
      <w:r w:rsidRPr="00016864">
        <w:rPr>
          <w:sz w:val="28"/>
          <w:szCs w:val="28"/>
        </w:rPr>
        <w:t>программы</w:t>
      </w:r>
      <w:r>
        <w:rPr>
          <w:sz w:val="28"/>
          <w:szCs w:val="28"/>
        </w:rPr>
        <w:t xml:space="preserve"> </w:t>
      </w:r>
      <w:r w:rsidRPr="00016864">
        <w:rPr>
          <w:sz w:val="28"/>
          <w:szCs w:val="28"/>
        </w:rPr>
        <w:t>в</w:t>
      </w:r>
      <w:r>
        <w:rPr>
          <w:sz w:val="28"/>
          <w:szCs w:val="28"/>
        </w:rPr>
        <w:t xml:space="preserve"> </w:t>
      </w:r>
      <w:r w:rsidRPr="00016864">
        <w:rPr>
          <w:sz w:val="28"/>
          <w:szCs w:val="28"/>
        </w:rPr>
        <w:t>целом</w:t>
      </w:r>
      <w:r>
        <w:rPr>
          <w:rStyle w:val="af1"/>
          <w:sz w:val="28"/>
          <w:szCs w:val="28"/>
        </w:rPr>
        <w:footnoteReference w:id="3"/>
      </w:r>
      <w:r w:rsidRPr="00016864">
        <w:rPr>
          <w:sz w:val="28"/>
          <w:szCs w:val="28"/>
        </w:rPr>
        <w:t>:</w:t>
      </w:r>
    </w:p>
    <w:p w:rsidR="004263A1" w:rsidRDefault="0027341D" w:rsidP="004263A1">
      <w:pPr>
        <w:pStyle w:val="ae"/>
        <w:shd w:val="clear" w:color="auto" w:fill="FFFFFF"/>
        <w:spacing w:before="0" w:after="0"/>
        <w:ind w:firstLine="709"/>
        <w:rPr>
          <w:sz w:val="28"/>
          <w:szCs w:val="28"/>
        </w:rPr>
      </w:pPr>
      <w:r w:rsidRPr="0027341D">
        <w:rPr>
          <w:i/>
          <w:noProof/>
          <w:sz w:val="28"/>
          <w:szCs w:val="28"/>
        </w:rPr>
        <w:pict>
          <v:shape id="_x0000_s1137" type="#_x0000_t202" style="position:absolute;left:0;text-align:left;margin-left:214.7pt;margin-top:29.05pt;width:168pt;height:18pt;z-index:251686400" filled="f" stroked="f">
            <v:textbox>
              <w:txbxContent>
                <w:p w:rsidR="005F1113" w:rsidRPr="005E6032" w:rsidRDefault="005F1113" w:rsidP="004263A1">
                  <w:pPr>
                    <w:jc w:val="center"/>
                    <w:rPr>
                      <w:i/>
                      <w:sz w:val="28"/>
                      <w:szCs w:val="21"/>
                      <w:vertAlign w:val="superscript"/>
                    </w:rPr>
                  </w:pPr>
                  <w:r>
                    <w:rPr>
                      <w:i/>
                      <w:sz w:val="28"/>
                      <w:szCs w:val="21"/>
                      <w:vertAlign w:val="superscript"/>
                    </w:rPr>
                    <w:t>низкий/удовлетворительный/высокий</w:t>
                  </w:r>
                </w:p>
              </w:txbxContent>
            </v:textbox>
          </v:shape>
        </w:pict>
      </w:r>
      <w:r w:rsidR="004263A1">
        <w:rPr>
          <w:sz w:val="28"/>
          <w:szCs w:val="28"/>
        </w:rPr>
        <w:t xml:space="preserve">___ </w:t>
      </w:r>
      <w:proofErr w:type="spellStart"/>
      <w:r w:rsidR="004263A1" w:rsidRPr="00016864">
        <w:rPr>
          <w:sz w:val="28"/>
          <w:szCs w:val="28"/>
        </w:rPr>
        <w:t>х</w:t>
      </w:r>
      <w:proofErr w:type="spellEnd"/>
      <w:r w:rsidR="004263A1">
        <w:rPr>
          <w:sz w:val="28"/>
          <w:szCs w:val="28"/>
        </w:rPr>
        <w:t xml:space="preserve"> </w:t>
      </w:r>
      <w:r w:rsidR="004263A1" w:rsidRPr="00016864">
        <w:rPr>
          <w:sz w:val="28"/>
          <w:szCs w:val="28"/>
        </w:rPr>
        <w:t>0,5</w:t>
      </w:r>
      <w:r w:rsidR="004263A1">
        <w:rPr>
          <w:sz w:val="28"/>
          <w:szCs w:val="28"/>
        </w:rPr>
        <w:t xml:space="preserve"> + ___ </w:t>
      </w:r>
      <w:proofErr w:type="spellStart"/>
      <w:r w:rsidR="004263A1" w:rsidRPr="00016864">
        <w:rPr>
          <w:sz w:val="28"/>
          <w:szCs w:val="28"/>
        </w:rPr>
        <w:t>х</w:t>
      </w:r>
      <w:proofErr w:type="spellEnd"/>
      <w:r w:rsidR="004263A1">
        <w:rPr>
          <w:sz w:val="28"/>
          <w:szCs w:val="28"/>
        </w:rPr>
        <w:t xml:space="preserve"> </w:t>
      </w:r>
      <w:r w:rsidR="004263A1" w:rsidRPr="00016864">
        <w:rPr>
          <w:sz w:val="28"/>
          <w:szCs w:val="28"/>
        </w:rPr>
        <w:t>0,3</w:t>
      </w:r>
      <w:r w:rsidR="004263A1">
        <w:rPr>
          <w:sz w:val="28"/>
          <w:szCs w:val="28"/>
        </w:rPr>
        <w:t xml:space="preserve"> </w:t>
      </w:r>
      <w:r w:rsidR="004263A1" w:rsidRPr="00016864">
        <w:rPr>
          <w:sz w:val="28"/>
          <w:szCs w:val="28"/>
        </w:rPr>
        <w:t>+</w:t>
      </w:r>
      <w:r w:rsidR="004263A1">
        <w:rPr>
          <w:sz w:val="28"/>
          <w:szCs w:val="28"/>
        </w:rPr>
        <w:t xml:space="preserve"> ___ </w:t>
      </w:r>
      <w:proofErr w:type="spellStart"/>
      <w:r w:rsidR="004263A1" w:rsidRPr="00016864">
        <w:rPr>
          <w:sz w:val="28"/>
          <w:szCs w:val="28"/>
        </w:rPr>
        <w:t>х</w:t>
      </w:r>
      <w:proofErr w:type="spellEnd"/>
      <w:r w:rsidR="004263A1">
        <w:rPr>
          <w:sz w:val="28"/>
          <w:szCs w:val="28"/>
        </w:rPr>
        <w:t xml:space="preserve"> </w:t>
      </w:r>
      <w:r w:rsidR="004263A1" w:rsidRPr="00016864">
        <w:rPr>
          <w:sz w:val="28"/>
          <w:szCs w:val="28"/>
        </w:rPr>
        <w:t>0,2</w:t>
      </w:r>
      <w:r w:rsidR="004263A1">
        <w:rPr>
          <w:sz w:val="28"/>
          <w:szCs w:val="28"/>
        </w:rPr>
        <w:t xml:space="preserve"> </w:t>
      </w:r>
      <w:r w:rsidR="004263A1" w:rsidRPr="00016864">
        <w:rPr>
          <w:sz w:val="28"/>
          <w:szCs w:val="28"/>
        </w:rPr>
        <w:t>=</w:t>
      </w:r>
      <w:r w:rsidR="004263A1">
        <w:rPr>
          <w:sz w:val="28"/>
          <w:szCs w:val="28"/>
        </w:rPr>
        <w:t xml:space="preserve"> ____</w:t>
      </w:r>
      <w:r w:rsidR="004263A1" w:rsidRPr="00016864">
        <w:rPr>
          <w:sz w:val="28"/>
          <w:szCs w:val="28"/>
        </w:rPr>
        <w:t>,</w:t>
      </w:r>
      <w:r w:rsidR="004263A1">
        <w:rPr>
          <w:sz w:val="28"/>
          <w:szCs w:val="28"/>
        </w:rPr>
        <w:t xml:space="preserve"> в связи, с чем уровень реализации муниципальной программы является _____________________.</w:t>
      </w:r>
    </w:p>
    <w:p w:rsidR="004263A1" w:rsidRDefault="004263A1" w:rsidP="004263A1">
      <w:pPr>
        <w:pStyle w:val="ae"/>
        <w:shd w:val="clear" w:color="auto" w:fill="FFFFFF"/>
        <w:spacing w:before="0" w:after="0"/>
        <w:ind w:firstLine="709"/>
        <w:rPr>
          <w:i/>
          <w:sz w:val="28"/>
          <w:szCs w:val="28"/>
        </w:rPr>
      </w:pP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В данном разделе также указывается следующая информация:</w:t>
      </w: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 xml:space="preserve">о возникновении экономии бюджетных ассигнований на реализацию основных мероприятий, приоритетных основных мероприятий и </w:t>
      </w:r>
      <w:r w:rsidRPr="005B6500">
        <w:rPr>
          <w:i/>
          <w:sz w:val="28"/>
          <w:szCs w:val="28"/>
        </w:rPr>
        <w:lastRenderedPageBreak/>
        <w:t>мероприятий ведомственных целевых программ муниципальной программы в отчетном году;</w:t>
      </w: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 xml:space="preserve">о соблюдении условий </w:t>
      </w:r>
      <w:proofErr w:type="spellStart"/>
      <w:r w:rsidRPr="005B6500">
        <w:rPr>
          <w:i/>
          <w:sz w:val="28"/>
          <w:szCs w:val="28"/>
        </w:rPr>
        <w:t>софинансирования</w:t>
      </w:r>
      <w:proofErr w:type="spellEnd"/>
      <w:r w:rsidRPr="005B6500">
        <w:rPr>
          <w:i/>
          <w:sz w:val="28"/>
          <w:szCs w:val="28"/>
        </w:rPr>
        <w:t xml:space="preserve"> расходных обязательств Куйбышевского </w:t>
      </w:r>
      <w:r w:rsidR="00E47ED9">
        <w:rPr>
          <w:i/>
          <w:sz w:val="28"/>
          <w:szCs w:val="28"/>
        </w:rPr>
        <w:t>сельского поселения</w:t>
      </w:r>
      <w:r w:rsidRPr="005B6500">
        <w:rPr>
          <w:i/>
          <w:sz w:val="28"/>
          <w:szCs w:val="28"/>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Куйбышевского </w:t>
      </w:r>
      <w:r w:rsidR="00E47ED9">
        <w:rPr>
          <w:i/>
          <w:sz w:val="28"/>
          <w:szCs w:val="28"/>
        </w:rPr>
        <w:t>сельского поселения</w:t>
      </w:r>
      <w:r w:rsidRPr="005B6500">
        <w:rPr>
          <w:i/>
          <w:sz w:val="28"/>
          <w:szCs w:val="28"/>
        </w:rPr>
        <w:t xml:space="preserve"> в отчетном году.</w:t>
      </w:r>
    </w:p>
    <w:p w:rsidR="004263A1" w:rsidRDefault="004263A1" w:rsidP="004263A1">
      <w:pPr>
        <w:pStyle w:val="ae"/>
        <w:shd w:val="clear" w:color="auto" w:fill="FFFFFF"/>
        <w:spacing w:before="0" w:after="0"/>
        <w:ind w:firstLine="709"/>
        <w:rPr>
          <w:sz w:val="28"/>
          <w:szCs w:val="28"/>
        </w:rPr>
      </w:pPr>
    </w:p>
    <w:p w:rsidR="004263A1" w:rsidRDefault="004263A1" w:rsidP="004263A1">
      <w:pPr>
        <w:pStyle w:val="ae"/>
        <w:shd w:val="clear" w:color="auto" w:fill="FFFFFF"/>
        <w:spacing w:before="0" w:after="0"/>
        <w:ind w:firstLine="709"/>
        <w:jc w:val="center"/>
        <w:rPr>
          <w:sz w:val="28"/>
          <w:szCs w:val="28"/>
        </w:rPr>
      </w:pPr>
      <w:r>
        <w:rPr>
          <w:sz w:val="28"/>
          <w:szCs w:val="28"/>
        </w:rPr>
        <w:t xml:space="preserve">Раздел </w:t>
      </w:r>
      <w:r w:rsidRPr="00016864">
        <w:rPr>
          <w:sz w:val="28"/>
          <w:szCs w:val="28"/>
        </w:rPr>
        <w:t>7.</w:t>
      </w:r>
      <w:r>
        <w:rPr>
          <w:sz w:val="28"/>
          <w:szCs w:val="28"/>
        </w:rPr>
        <w:t xml:space="preserve"> </w:t>
      </w:r>
      <w:r w:rsidRPr="00016864">
        <w:rPr>
          <w:sz w:val="28"/>
          <w:szCs w:val="28"/>
        </w:rPr>
        <w:t>Предложения</w:t>
      </w:r>
      <w:r>
        <w:rPr>
          <w:sz w:val="28"/>
          <w:szCs w:val="28"/>
        </w:rPr>
        <w:t xml:space="preserve"> </w:t>
      </w:r>
      <w:r w:rsidRPr="00016864">
        <w:rPr>
          <w:sz w:val="28"/>
          <w:szCs w:val="28"/>
        </w:rPr>
        <w:t>по</w:t>
      </w:r>
      <w:r>
        <w:rPr>
          <w:sz w:val="28"/>
          <w:szCs w:val="28"/>
        </w:rPr>
        <w:t xml:space="preserve"> </w:t>
      </w:r>
      <w:r w:rsidRPr="00016864">
        <w:rPr>
          <w:sz w:val="28"/>
          <w:szCs w:val="28"/>
        </w:rPr>
        <w:t>дальнейшей</w:t>
      </w:r>
      <w:r>
        <w:rPr>
          <w:sz w:val="28"/>
          <w:szCs w:val="28"/>
        </w:rPr>
        <w:t xml:space="preserve"> </w:t>
      </w:r>
    </w:p>
    <w:p w:rsidR="004263A1" w:rsidRDefault="004263A1" w:rsidP="004263A1">
      <w:pPr>
        <w:pStyle w:val="ae"/>
        <w:shd w:val="clear" w:color="auto" w:fill="FFFFFF"/>
        <w:spacing w:before="0" w:after="0"/>
        <w:ind w:firstLine="709"/>
        <w:jc w:val="center"/>
        <w:rPr>
          <w:sz w:val="28"/>
          <w:szCs w:val="28"/>
        </w:rPr>
      </w:pPr>
      <w:r w:rsidRPr="00016864">
        <w:rPr>
          <w:sz w:val="28"/>
          <w:szCs w:val="28"/>
        </w:rPr>
        <w:t>реализации</w:t>
      </w:r>
      <w:r>
        <w:rPr>
          <w:sz w:val="28"/>
          <w:szCs w:val="28"/>
        </w:rPr>
        <w:t xml:space="preserve"> муниципальной </w:t>
      </w:r>
      <w:r w:rsidRPr="00016864">
        <w:rPr>
          <w:sz w:val="28"/>
          <w:szCs w:val="28"/>
        </w:rPr>
        <w:t>программ</w:t>
      </w:r>
      <w:r>
        <w:rPr>
          <w:sz w:val="28"/>
          <w:szCs w:val="28"/>
        </w:rPr>
        <w:t>ы</w:t>
      </w:r>
    </w:p>
    <w:p w:rsidR="004263A1" w:rsidRDefault="004263A1" w:rsidP="004263A1">
      <w:pPr>
        <w:pStyle w:val="ae"/>
        <w:shd w:val="clear" w:color="auto" w:fill="FFFFFF"/>
        <w:spacing w:before="0" w:after="0"/>
        <w:ind w:firstLine="709"/>
        <w:jc w:val="center"/>
        <w:rPr>
          <w:sz w:val="28"/>
          <w:szCs w:val="28"/>
        </w:rPr>
      </w:pP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В данном разделе содержатся предложения по 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и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w:t>
      </w:r>
    </w:p>
    <w:p w:rsidR="004263A1" w:rsidRPr="005B6500" w:rsidRDefault="004263A1" w:rsidP="004263A1">
      <w:pPr>
        <w:pStyle w:val="ae"/>
        <w:shd w:val="clear" w:color="auto" w:fill="FFFFFF"/>
        <w:spacing w:before="0" w:after="0"/>
        <w:ind w:firstLine="709"/>
        <w:jc w:val="both"/>
        <w:rPr>
          <w:i/>
          <w:sz w:val="28"/>
          <w:szCs w:val="28"/>
        </w:rPr>
      </w:pPr>
      <w:r w:rsidRPr="005B6500">
        <w:rPr>
          <w:i/>
          <w:sz w:val="28"/>
          <w:szCs w:val="28"/>
        </w:rPr>
        <w:t>К годовому отчету за последний год реализации муниципальной программы требования настоящего раздела не применяются.</w:t>
      </w:r>
    </w:p>
    <w:p w:rsidR="004263A1" w:rsidRDefault="004263A1" w:rsidP="004263A1"/>
    <w:p w:rsidR="004263A1" w:rsidRDefault="004263A1"/>
    <w:sectPr w:rsidR="004263A1" w:rsidSect="007133CE">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13" w:rsidRDefault="005F1113" w:rsidP="004263A1">
      <w:pPr>
        <w:spacing w:after="0" w:line="240" w:lineRule="auto"/>
      </w:pPr>
      <w:r>
        <w:separator/>
      </w:r>
    </w:p>
  </w:endnote>
  <w:endnote w:type="continuationSeparator" w:id="1">
    <w:p w:rsidR="005F1113" w:rsidRDefault="005F1113" w:rsidP="00426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3" w:rsidRPr="000274C4" w:rsidRDefault="005F1113">
    <w:pPr>
      <w:pStyle w:val="ab"/>
      <w:jc w:val="right"/>
      <w:rPr>
        <w:rFonts w:ascii="Times New Roman" w:hAnsi="Times New Roman"/>
      </w:rPr>
    </w:pPr>
    <w:r w:rsidRPr="000274C4">
      <w:rPr>
        <w:rFonts w:ascii="Times New Roman" w:hAnsi="Times New Roman"/>
      </w:rPr>
      <w:fldChar w:fldCharType="begin"/>
    </w:r>
    <w:r w:rsidRPr="000274C4">
      <w:rPr>
        <w:rFonts w:ascii="Times New Roman" w:hAnsi="Times New Roman"/>
      </w:rPr>
      <w:instrText>PAGE   \* MERGEFORMAT</w:instrText>
    </w:r>
    <w:r w:rsidRPr="000274C4">
      <w:rPr>
        <w:rFonts w:ascii="Times New Roman" w:hAnsi="Times New Roman"/>
      </w:rPr>
      <w:fldChar w:fldCharType="separate"/>
    </w:r>
    <w:r w:rsidR="009114C8">
      <w:rPr>
        <w:rFonts w:ascii="Times New Roman" w:hAnsi="Times New Roman"/>
        <w:noProof/>
      </w:rPr>
      <w:t>4</w:t>
    </w:r>
    <w:r w:rsidRPr="000274C4">
      <w:rPr>
        <w:rFonts w:ascii="Times New Roman" w:hAnsi="Times New Roman"/>
      </w:rPr>
      <w:fldChar w:fldCharType="end"/>
    </w:r>
  </w:p>
  <w:p w:rsidR="005F1113" w:rsidRDefault="005F11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3" w:rsidRPr="000274C4" w:rsidRDefault="005F1113">
    <w:pPr>
      <w:pStyle w:val="ab"/>
      <w:jc w:val="right"/>
      <w:rPr>
        <w:rFonts w:ascii="Times New Roman" w:hAnsi="Times New Roman"/>
      </w:rPr>
    </w:pPr>
    <w:r w:rsidRPr="000274C4">
      <w:rPr>
        <w:rFonts w:ascii="Times New Roman" w:hAnsi="Times New Roman"/>
      </w:rPr>
      <w:fldChar w:fldCharType="begin"/>
    </w:r>
    <w:r w:rsidRPr="000274C4">
      <w:rPr>
        <w:rFonts w:ascii="Times New Roman" w:hAnsi="Times New Roman"/>
      </w:rPr>
      <w:instrText>PAGE   \* MERGEFORMAT</w:instrText>
    </w:r>
    <w:r w:rsidRPr="000274C4">
      <w:rPr>
        <w:rFonts w:ascii="Times New Roman" w:hAnsi="Times New Roman"/>
      </w:rPr>
      <w:fldChar w:fldCharType="separate"/>
    </w:r>
    <w:r w:rsidR="006155F4">
      <w:rPr>
        <w:rFonts w:ascii="Times New Roman" w:hAnsi="Times New Roman"/>
        <w:noProof/>
      </w:rPr>
      <w:t>46</w:t>
    </w:r>
    <w:r w:rsidRPr="000274C4">
      <w:rPr>
        <w:rFonts w:ascii="Times New Roman" w:hAnsi="Times New Roman"/>
      </w:rPr>
      <w:fldChar w:fldCharType="end"/>
    </w:r>
  </w:p>
  <w:p w:rsidR="005F1113" w:rsidRPr="006A447F" w:rsidRDefault="005F1113" w:rsidP="004263A1">
    <w:pPr>
      <w:pStyle w:val="ab"/>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13" w:rsidRPr="000274C4" w:rsidRDefault="005F1113">
    <w:pPr>
      <w:pStyle w:val="ab"/>
      <w:jc w:val="right"/>
      <w:rPr>
        <w:rFonts w:ascii="Times New Roman" w:hAnsi="Times New Roman"/>
      </w:rPr>
    </w:pPr>
    <w:r w:rsidRPr="000274C4">
      <w:rPr>
        <w:rFonts w:ascii="Times New Roman" w:hAnsi="Times New Roman"/>
      </w:rPr>
      <w:fldChar w:fldCharType="begin"/>
    </w:r>
    <w:r w:rsidRPr="000274C4">
      <w:rPr>
        <w:rFonts w:ascii="Times New Roman" w:hAnsi="Times New Roman"/>
      </w:rPr>
      <w:instrText>PAGE   \* MERGEFORMAT</w:instrText>
    </w:r>
    <w:r w:rsidRPr="000274C4">
      <w:rPr>
        <w:rFonts w:ascii="Times New Roman" w:hAnsi="Times New Roman"/>
      </w:rPr>
      <w:fldChar w:fldCharType="separate"/>
    </w:r>
    <w:r w:rsidR="006155F4">
      <w:rPr>
        <w:rFonts w:ascii="Times New Roman" w:hAnsi="Times New Roman"/>
        <w:noProof/>
      </w:rPr>
      <w:t>53</w:t>
    </w:r>
    <w:r w:rsidRPr="000274C4">
      <w:rPr>
        <w:rFonts w:ascii="Times New Roman" w:hAnsi="Times New Roman"/>
      </w:rPr>
      <w:fldChar w:fldCharType="end"/>
    </w:r>
  </w:p>
  <w:p w:rsidR="005F1113" w:rsidRPr="006A447F" w:rsidRDefault="005F1113" w:rsidP="004263A1">
    <w:pPr>
      <w:pStyle w:val="ab"/>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13" w:rsidRDefault="005F1113" w:rsidP="004263A1">
      <w:pPr>
        <w:spacing w:after="0" w:line="240" w:lineRule="auto"/>
      </w:pPr>
      <w:r>
        <w:separator/>
      </w:r>
    </w:p>
  </w:footnote>
  <w:footnote w:type="continuationSeparator" w:id="1">
    <w:p w:rsidR="005F1113" w:rsidRDefault="005F1113" w:rsidP="004263A1">
      <w:pPr>
        <w:spacing w:after="0" w:line="240" w:lineRule="auto"/>
      </w:pPr>
      <w:r>
        <w:continuationSeparator/>
      </w:r>
    </w:p>
  </w:footnote>
  <w:footnote w:id="2">
    <w:p w:rsidR="005F1113" w:rsidRDefault="005F1113" w:rsidP="004263A1">
      <w:pPr>
        <w:pStyle w:val="af"/>
      </w:pPr>
      <w:r>
        <w:rPr>
          <w:rStyle w:val="af1"/>
        </w:rPr>
        <w:footnoteRef/>
      </w:r>
      <w:r>
        <w:t xml:space="preserve">  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3">
    <w:p w:rsidR="005F1113" w:rsidRDefault="005F1113" w:rsidP="004263A1">
      <w:pPr>
        <w:pStyle w:val="af"/>
      </w:pPr>
      <w:r>
        <w:rPr>
          <w:rStyle w:val="af1"/>
        </w:rPr>
        <w:footnoteRef/>
      </w:r>
      <w:r>
        <w:t xml:space="preserve">  Уровень реализации муниципальной программы определяется на основании степени выполнения достижения целевых показателей, выполнения </w:t>
      </w:r>
      <w:r w:rsidRPr="00BF4EEE">
        <w:t>основных мероприятий, мероприятий ведомственных целевых программ и/или проектов (программ) и оценки бюджетной эффективности муниципальной программы</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0635"/>
    <w:multiLevelType w:val="hybridMultilevel"/>
    <w:tmpl w:val="4F0AAB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4"/>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useFELayout/>
  </w:compat>
  <w:rsids>
    <w:rsidRoot w:val="004263A1"/>
    <w:rsid w:val="00016B14"/>
    <w:rsid w:val="000F2D84"/>
    <w:rsid w:val="0016326B"/>
    <w:rsid w:val="00213219"/>
    <w:rsid w:val="0027341D"/>
    <w:rsid w:val="003243A5"/>
    <w:rsid w:val="00357166"/>
    <w:rsid w:val="003A26D6"/>
    <w:rsid w:val="004263A1"/>
    <w:rsid w:val="005F1113"/>
    <w:rsid w:val="006155F4"/>
    <w:rsid w:val="007133CE"/>
    <w:rsid w:val="008012E5"/>
    <w:rsid w:val="00880A6D"/>
    <w:rsid w:val="009114C8"/>
    <w:rsid w:val="00A402A8"/>
    <w:rsid w:val="00BE125D"/>
    <w:rsid w:val="00C33CC5"/>
    <w:rsid w:val="00D543DE"/>
    <w:rsid w:val="00DF4B42"/>
    <w:rsid w:val="00E47ED9"/>
    <w:rsid w:val="00E70C3A"/>
    <w:rsid w:val="00E85C15"/>
    <w:rsid w:val="00F80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CE"/>
  </w:style>
  <w:style w:type="paragraph" w:styleId="1">
    <w:name w:val="heading 1"/>
    <w:basedOn w:val="a"/>
    <w:next w:val="a"/>
    <w:link w:val="10"/>
    <w:uiPriority w:val="99"/>
    <w:qFormat/>
    <w:rsid w:val="004263A1"/>
    <w:pPr>
      <w:keepNext/>
      <w:spacing w:after="0" w:line="220" w:lineRule="exact"/>
      <w:jc w:val="center"/>
      <w:outlineLvl w:val="0"/>
    </w:pPr>
    <w:rPr>
      <w:rFonts w:ascii="AG Souvenir" w:eastAsia="Times New Roman" w:hAnsi="AG Souvenir" w:cs="AG Souvenir"/>
      <w:b/>
      <w:bCs/>
      <w:spacing w:val="38"/>
      <w:sz w:val="28"/>
      <w:szCs w:val="28"/>
    </w:rPr>
  </w:style>
  <w:style w:type="paragraph" w:styleId="3">
    <w:name w:val="heading 3"/>
    <w:basedOn w:val="a"/>
    <w:next w:val="a"/>
    <w:link w:val="30"/>
    <w:uiPriority w:val="9"/>
    <w:semiHidden/>
    <w:unhideWhenUsed/>
    <w:qFormat/>
    <w:rsid w:val="004263A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3A1"/>
    <w:rPr>
      <w:rFonts w:ascii="AG Souvenir" w:eastAsia="Times New Roman" w:hAnsi="AG Souvenir" w:cs="AG Souvenir"/>
      <w:b/>
      <w:bCs/>
      <w:spacing w:val="38"/>
      <w:sz w:val="28"/>
      <w:szCs w:val="28"/>
    </w:rPr>
  </w:style>
  <w:style w:type="character" w:customStyle="1" w:styleId="30">
    <w:name w:val="Заголовок 3 Знак"/>
    <w:basedOn w:val="a0"/>
    <w:link w:val="3"/>
    <w:uiPriority w:val="9"/>
    <w:semiHidden/>
    <w:rsid w:val="004263A1"/>
    <w:rPr>
      <w:rFonts w:ascii="Cambria" w:eastAsia="Times New Roman" w:hAnsi="Cambria" w:cs="Times New Roman"/>
      <w:b/>
      <w:bCs/>
      <w:sz w:val="26"/>
      <w:szCs w:val="26"/>
      <w:lang w:eastAsia="en-US"/>
    </w:rPr>
  </w:style>
  <w:style w:type="paragraph" w:customStyle="1" w:styleId="Postan">
    <w:name w:val="Postan"/>
    <w:basedOn w:val="a"/>
    <w:uiPriority w:val="99"/>
    <w:rsid w:val="004263A1"/>
    <w:pPr>
      <w:spacing w:after="0" w:line="240" w:lineRule="auto"/>
      <w:jc w:val="center"/>
    </w:pPr>
    <w:rPr>
      <w:rFonts w:ascii="Times New Roman" w:eastAsia="Times New Roman" w:hAnsi="Times New Roman" w:cs="Times New Roman"/>
      <w:sz w:val="28"/>
      <w:szCs w:val="28"/>
    </w:rPr>
  </w:style>
  <w:style w:type="paragraph" w:styleId="a3">
    <w:name w:val="List Paragraph"/>
    <w:basedOn w:val="a"/>
    <w:uiPriority w:val="34"/>
    <w:qFormat/>
    <w:rsid w:val="004263A1"/>
    <w:pPr>
      <w:spacing w:after="0" w:line="240" w:lineRule="auto"/>
      <w:ind w:left="720"/>
    </w:pPr>
    <w:rPr>
      <w:rFonts w:ascii="Times New Roman" w:eastAsia="Times New Roman" w:hAnsi="Times New Roman" w:cs="Times New Roman"/>
      <w:sz w:val="20"/>
      <w:szCs w:val="20"/>
    </w:rPr>
  </w:style>
  <w:style w:type="paragraph" w:customStyle="1" w:styleId="ConsPlusNormal">
    <w:name w:val="ConsPlusNormal"/>
    <w:rsid w:val="004263A1"/>
    <w:pPr>
      <w:widowControl w:val="0"/>
      <w:autoSpaceDE w:val="0"/>
      <w:autoSpaceDN w:val="0"/>
      <w:adjustRightInd w:val="0"/>
      <w:spacing w:after="0" w:line="240" w:lineRule="auto"/>
    </w:pPr>
    <w:rPr>
      <w:rFonts w:ascii="Calibri" w:eastAsia="Calibri" w:hAnsi="Calibri" w:cs="Calibri"/>
    </w:rPr>
  </w:style>
  <w:style w:type="paragraph" w:customStyle="1" w:styleId="ConsPlusNonformat">
    <w:name w:val="ConsPlusNonformat"/>
    <w:uiPriority w:val="99"/>
    <w:rsid w:val="004263A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4263A1"/>
    <w:pPr>
      <w:widowControl w:val="0"/>
      <w:autoSpaceDE w:val="0"/>
      <w:autoSpaceDN w:val="0"/>
      <w:adjustRightInd w:val="0"/>
      <w:spacing w:after="0" w:line="240" w:lineRule="auto"/>
    </w:pPr>
    <w:rPr>
      <w:rFonts w:ascii="Calibri" w:eastAsia="Calibri" w:hAnsi="Calibri" w:cs="Calibri"/>
    </w:rPr>
  </w:style>
  <w:style w:type="paragraph" w:customStyle="1" w:styleId="11">
    <w:name w:val="Знак1"/>
    <w:basedOn w:val="a"/>
    <w:rsid w:val="004263A1"/>
    <w:pPr>
      <w:spacing w:before="100" w:beforeAutospacing="1" w:after="100" w:afterAutospacing="1" w:line="240" w:lineRule="auto"/>
    </w:pPr>
    <w:rPr>
      <w:rFonts w:ascii="Tahoma" w:eastAsia="Calibri" w:hAnsi="Tahoma" w:cs="Tahoma"/>
      <w:sz w:val="20"/>
      <w:szCs w:val="20"/>
      <w:lang w:val="en-US" w:eastAsia="en-US"/>
    </w:rPr>
  </w:style>
  <w:style w:type="table" w:styleId="a4">
    <w:name w:val="Table Grid"/>
    <w:basedOn w:val="a1"/>
    <w:uiPriority w:val="59"/>
    <w:rsid w:val="004263A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6"/>
    <w:uiPriority w:val="99"/>
    <w:semiHidden/>
    <w:rsid w:val="004263A1"/>
    <w:rPr>
      <w:rFonts w:ascii="Tahoma" w:eastAsia="Times New Roman" w:hAnsi="Tahoma" w:cs="Tahoma"/>
      <w:sz w:val="16"/>
      <w:szCs w:val="16"/>
    </w:rPr>
  </w:style>
  <w:style w:type="paragraph" w:styleId="a6">
    <w:name w:val="Balloon Text"/>
    <w:basedOn w:val="a"/>
    <w:link w:val="a5"/>
    <w:uiPriority w:val="99"/>
    <w:semiHidden/>
    <w:rsid w:val="004263A1"/>
    <w:pPr>
      <w:spacing w:after="0" w:line="240" w:lineRule="auto"/>
    </w:pPr>
    <w:rPr>
      <w:rFonts w:ascii="Tahoma" w:eastAsia="Times New Roman" w:hAnsi="Tahoma" w:cs="Tahoma"/>
      <w:sz w:val="16"/>
      <w:szCs w:val="16"/>
    </w:rPr>
  </w:style>
  <w:style w:type="character" w:customStyle="1" w:styleId="12">
    <w:name w:val="Текст выноски Знак1"/>
    <w:basedOn w:val="a0"/>
    <w:link w:val="a6"/>
    <w:uiPriority w:val="99"/>
    <w:semiHidden/>
    <w:rsid w:val="004263A1"/>
    <w:rPr>
      <w:rFonts w:ascii="Tahoma" w:hAnsi="Tahoma" w:cs="Tahoma"/>
      <w:sz w:val="16"/>
      <w:szCs w:val="16"/>
    </w:rPr>
  </w:style>
  <w:style w:type="character" w:customStyle="1" w:styleId="a7">
    <w:name w:val="Гипертекстовая ссылка"/>
    <w:uiPriority w:val="99"/>
    <w:rsid w:val="004263A1"/>
    <w:rPr>
      <w:color w:val="auto"/>
      <w:sz w:val="26"/>
      <w:szCs w:val="26"/>
    </w:rPr>
  </w:style>
  <w:style w:type="paragraph" w:customStyle="1" w:styleId="13">
    <w:name w:val="Абзац списка1"/>
    <w:basedOn w:val="a"/>
    <w:uiPriority w:val="99"/>
    <w:rsid w:val="004263A1"/>
    <w:pPr>
      <w:ind w:left="720"/>
    </w:pPr>
    <w:rPr>
      <w:rFonts w:ascii="Calibri" w:eastAsia="Times New Roman" w:hAnsi="Calibri" w:cs="Calibri"/>
      <w:lang w:eastAsia="en-US"/>
    </w:rPr>
  </w:style>
  <w:style w:type="character" w:styleId="a8">
    <w:name w:val="Hyperlink"/>
    <w:basedOn w:val="a0"/>
    <w:uiPriority w:val="99"/>
    <w:rsid w:val="004263A1"/>
    <w:rPr>
      <w:color w:val="0000FF"/>
      <w:u w:val="single"/>
    </w:rPr>
  </w:style>
  <w:style w:type="paragraph" w:styleId="a9">
    <w:name w:val="header"/>
    <w:basedOn w:val="a"/>
    <w:link w:val="aa"/>
    <w:uiPriority w:val="99"/>
    <w:rsid w:val="004263A1"/>
    <w:pPr>
      <w:tabs>
        <w:tab w:val="center" w:pos="4677"/>
        <w:tab w:val="right" w:pos="9355"/>
      </w:tabs>
      <w:spacing w:after="0" w:line="240" w:lineRule="auto"/>
    </w:pPr>
    <w:rPr>
      <w:rFonts w:ascii="Calibri" w:eastAsia="Times New Roman" w:hAnsi="Calibri" w:cs="Calibri"/>
      <w:lang w:eastAsia="en-US"/>
    </w:rPr>
  </w:style>
  <w:style w:type="character" w:customStyle="1" w:styleId="aa">
    <w:name w:val="Верхний колонтитул Знак"/>
    <w:basedOn w:val="a0"/>
    <w:link w:val="a9"/>
    <w:uiPriority w:val="99"/>
    <w:rsid w:val="004263A1"/>
    <w:rPr>
      <w:rFonts w:ascii="Calibri" w:eastAsia="Times New Roman" w:hAnsi="Calibri" w:cs="Calibri"/>
      <w:lang w:eastAsia="en-US"/>
    </w:rPr>
  </w:style>
  <w:style w:type="paragraph" w:styleId="ab">
    <w:name w:val="footer"/>
    <w:basedOn w:val="a"/>
    <w:link w:val="ac"/>
    <w:uiPriority w:val="99"/>
    <w:rsid w:val="004263A1"/>
    <w:pPr>
      <w:tabs>
        <w:tab w:val="center" w:pos="4677"/>
        <w:tab w:val="right" w:pos="9355"/>
      </w:tabs>
      <w:spacing w:after="0" w:line="240" w:lineRule="auto"/>
    </w:pPr>
    <w:rPr>
      <w:rFonts w:ascii="Calibri" w:eastAsia="Times New Roman" w:hAnsi="Calibri" w:cs="Calibri"/>
      <w:lang w:eastAsia="en-US"/>
    </w:rPr>
  </w:style>
  <w:style w:type="character" w:customStyle="1" w:styleId="ac">
    <w:name w:val="Нижний колонтитул Знак"/>
    <w:basedOn w:val="a0"/>
    <w:link w:val="ab"/>
    <w:uiPriority w:val="99"/>
    <w:rsid w:val="004263A1"/>
    <w:rPr>
      <w:rFonts w:ascii="Calibri" w:eastAsia="Times New Roman" w:hAnsi="Calibri" w:cs="Calibri"/>
      <w:lang w:eastAsia="en-US"/>
    </w:rPr>
  </w:style>
  <w:style w:type="character" w:customStyle="1" w:styleId="31">
    <w:name w:val="Знак Знак3"/>
    <w:uiPriority w:val="99"/>
    <w:rsid w:val="004263A1"/>
    <w:rPr>
      <w:rFonts w:ascii="Arial" w:eastAsia="Times New Roman" w:hAnsi="Arial" w:cs="Arial"/>
      <w:b/>
      <w:bCs/>
      <w:color w:val="auto"/>
      <w:sz w:val="24"/>
      <w:szCs w:val="24"/>
    </w:rPr>
  </w:style>
  <w:style w:type="paragraph" w:customStyle="1" w:styleId="ad">
    <w:name w:val="Нормальный (таблица)"/>
    <w:basedOn w:val="a"/>
    <w:next w:val="a"/>
    <w:uiPriority w:val="99"/>
    <w:rsid w:val="004263A1"/>
    <w:pPr>
      <w:widowControl w:val="0"/>
      <w:autoSpaceDE w:val="0"/>
      <w:autoSpaceDN w:val="0"/>
      <w:adjustRightInd w:val="0"/>
      <w:spacing w:after="0" w:line="240" w:lineRule="auto"/>
      <w:jc w:val="both"/>
    </w:pPr>
    <w:rPr>
      <w:rFonts w:ascii="Arial" w:eastAsia="Calibri" w:hAnsi="Arial" w:cs="Arial"/>
      <w:sz w:val="24"/>
      <w:szCs w:val="24"/>
    </w:rPr>
  </w:style>
  <w:style w:type="paragraph" w:styleId="ae">
    <w:name w:val="Normal (Web)"/>
    <w:basedOn w:val="a"/>
    <w:uiPriority w:val="99"/>
    <w:unhideWhenUsed/>
    <w:rsid w:val="004263A1"/>
    <w:pPr>
      <w:spacing w:before="30" w:after="30" w:line="240" w:lineRule="auto"/>
    </w:pPr>
    <w:rPr>
      <w:rFonts w:ascii="Times New Roman" w:eastAsia="Times New Roman" w:hAnsi="Times New Roman" w:cs="Times New Roman"/>
      <w:sz w:val="24"/>
      <w:szCs w:val="24"/>
    </w:rPr>
  </w:style>
  <w:style w:type="paragraph" w:customStyle="1" w:styleId="Default">
    <w:name w:val="Default"/>
    <w:rsid w:val="004263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footnote text"/>
    <w:aliases w:val=" Знак"/>
    <w:basedOn w:val="a"/>
    <w:link w:val="af0"/>
    <w:rsid w:val="004263A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 Знак Знак"/>
    <w:basedOn w:val="a0"/>
    <w:link w:val="af"/>
    <w:rsid w:val="004263A1"/>
    <w:rPr>
      <w:rFonts w:ascii="Times New Roman" w:eastAsia="Times New Roman" w:hAnsi="Times New Roman" w:cs="Times New Roman"/>
      <w:sz w:val="20"/>
      <w:szCs w:val="20"/>
    </w:rPr>
  </w:style>
  <w:style w:type="character" w:styleId="af1">
    <w:name w:val="footnote reference"/>
    <w:rsid w:val="004263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995C211BD6BAAEB8106B17271D85D9F1894513F8068124109EE52EA29DBBD11450477E072267E3a4c8O" TargetMode="External"/><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F995C211BD6BAAEB8106B17271D85D9F1894513F8068124109EE52EA29DBBD11450477E072266E0a4c5O" TargetMode="External"/><Relationship Id="rId12" Type="http://schemas.openxmlformats.org/officeDocument/2006/relationships/hyperlink" Target="consultantplus://offline/ref=3F995C211BD6BAAEB8106B17271D85D9F1894513F8068124109EE52EA29DBBD11450477E072266E0a4c5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995C211BD6BAAEB8106B17271D85D9F5894A1BFE0BDC2E18C7E92CaAc5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3F995C211BD6BAAEB8106B17271D85D9F1894513F8068124109EE52EA29DBBD1145047a7c9O" TargetMode="External"/><Relationship Id="rId4" Type="http://schemas.openxmlformats.org/officeDocument/2006/relationships/webSettings" Target="webSettings.xml"/><Relationship Id="rId9" Type="http://schemas.openxmlformats.org/officeDocument/2006/relationships/hyperlink" Target="consultantplus://offline/ref=3F995C211BD6BAAEB8106B17271D85D9F1894513F8068124109EE52EA29DBBD11450477E072266E0a4c5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12436</Words>
  <Characters>70891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AMD2</cp:lastModifiedBy>
  <cp:revision>2</cp:revision>
  <cp:lastPrinted>2019-10-22T06:15:00Z</cp:lastPrinted>
  <dcterms:created xsi:type="dcterms:W3CDTF">2019-10-22T06:16:00Z</dcterms:created>
  <dcterms:modified xsi:type="dcterms:W3CDTF">2019-10-22T06:16:00Z</dcterms:modified>
</cp:coreProperties>
</file>