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РОССИЙСКАЯ ФЕДЕРАЦИЯ</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РОСТОВСКАЯ ОБЛАСТЬ</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КУЙБЫШЕВСКИЙ РАЙОН</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МУНИЦИПАЛЬНОЕ ОБРАЗОВАНИЕ</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«КУЙБЫШЕВСКОЕ СЕЛЬСКОЕ ПОСЕЛЕНИЕ»</w:t>
      </w:r>
    </w:p>
    <w:p w:rsidR="00516052" w:rsidRPr="000646A4" w:rsidRDefault="00516052" w:rsidP="00516052">
      <w:pPr>
        <w:pStyle w:val="a3"/>
        <w:jc w:val="center"/>
        <w:rPr>
          <w:rFonts w:ascii="Times New Roman" w:hAnsi="Times New Roman" w:cs="Times New Roman"/>
          <w:b/>
          <w:sz w:val="28"/>
          <w:szCs w:val="28"/>
        </w:rPr>
      </w:pP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АДМИНИСТРАЦИЯ КУЙБЫШЕВСКОГО СЕЛЬСКОГО</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ПОСЕЛЕНИЯ</w:t>
      </w:r>
    </w:p>
    <w:p w:rsidR="00516052" w:rsidRPr="000646A4" w:rsidRDefault="00516052" w:rsidP="00516052">
      <w:pPr>
        <w:pStyle w:val="a3"/>
        <w:jc w:val="center"/>
        <w:rPr>
          <w:rFonts w:ascii="Times New Roman" w:hAnsi="Times New Roman" w:cs="Times New Roman"/>
          <w:b/>
          <w:sz w:val="28"/>
          <w:szCs w:val="28"/>
        </w:rPr>
      </w:pP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ПОСТАНОВЛЕНИЕ</w:t>
      </w:r>
    </w:p>
    <w:p w:rsidR="00516052" w:rsidRPr="000646A4" w:rsidRDefault="00516052" w:rsidP="00516052">
      <w:pPr>
        <w:pStyle w:val="a3"/>
        <w:jc w:val="center"/>
        <w:rPr>
          <w:rFonts w:ascii="Times New Roman" w:hAnsi="Times New Roman" w:cs="Times New Roman"/>
          <w:sz w:val="28"/>
          <w:szCs w:val="28"/>
        </w:rPr>
      </w:pPr>
    </w:p>
    <w:p w:rsidR="00516052" w:rsidRPr="000646A4" w:rsidRDefault="00516052" w:rsidP="00516052">
      <w:pPr>
        <w:pStyle w:val="a3"/>
        <w:jc w:val="both"/>
        <w:rPr>
          <w:rFonts w:ascii="Times New Roman" w:hAnsi="Times New Roman" w:cs="Times New Roman"/>
          <w:b/>
          <w:sz w:val="28"/>
          <w:szCs w:val="28"/>
        </w:rPr>
      </w:pPr>
      <w:r w:rsidRPr="000646A4">
        <w:rPr>
          <w:rFonts w:ascii="Times New Roman" w:hAnsi="Times New Roman" w:cs="Times New Roman"/>
          <w:b/>
          <w:sz w:val="28"/>
          <w:szCs w:val="28"/>
        </w:rPr>
        <w:t>0</w:t>
      </w:r>
      <w:r>
        <w:rPr>
          <w:rFonts w:ascii="Times New Roman" w:hAnsi="Times New Roman" w:cs="Times New Roman"/>
          <w:b/>
          <w:sz w:val="28"/>
          <w:szCs w:val="28"/>
        </w:rPr>
        <w:t>3.12</w:t>
      </w:r>
      <w:r w:rsidRPr="000646A4">
        <w:rPr>
          <w:rFonts w:ascii="Times New Roman" w:hAnsi="Times New Roman" w:cs="Times New Roman"/>
          <w:b/>
          <w:sz w:val="28"/>
          <w:szCs w:val="28"/>
        </w:rPr>
        <w:t xml:space="preserve">.2018                                    </w:t>
      </w:r>
      <w:r w:rsidR="00D40037">
        <w:rPr>
          <w:rFonts w:ascii="Times New Roman" w:hAnsi="Times New Roman" w:cs="Times New Roman"/>
          <w:b/>
          <w:sz w:val="28"/>
          <w:szCs w:val="28"/>
        </w:rPr>
        <w:t xml:space="preserve">  </w:t>
      </w:r>
      <w:r w:rsidRPr="000646A4">
        <w:rPr>
          <w:rFonts w:ascii="Times New Roman" w:hAnsi="Times New Roman" w:cs="Times New Roman"/>
          <w:b/>
          <w:sz w:val="28"/>
          <w:szCs w:val="28"/>
        </w:rPr>
        <w:t xml:space="preserve">   № </w:t>
      </w:r>
      <w:r w:rsidR="00D40037">
        <w:rPr>
          <w:rFonts w:ascii="Times New Roman" w:hAnsi="Times New Roman" w:cs="Times New Roman"/>
          <w:b/>
          <w:sz w:val="28"/>
          <w:szCs w:val="28"/>
        </w:rPr>
        <w:t>199</w:t>
      </w:r>
      <w:r w:rsidRPr="000646A4">
        <w:rPr>
          <w:rFonts w:ascii="Times New Roman" w:hAnsi="Times New Roman" w:cs="Times New Roman"/>
          <w:b/>
          <w:sz w:val="28"/>
          <w:szCs w:val="28"/>
        </w:rPr>
        <w:t xml:space="preserve">                                   с. Куйбышево</w:t>
      </w:r>
    </w:p>
    <w:p w:rsidR="00516052" w:rsidRPr="00C11DBE" w:rsidRDefault="00516052" w:rsidP="00516052">
      <w:pPr>
        <w:pStyle w:val="a3"/>
        <w:jc w:val="center"/>
        <w:rPr>
          <w:rFonts w:ascii="Times New Roman" w:hAnsi="Times New Roman" w:cs="Times New Roman"/>
          <w:sz w:val="32"/>
          <w:szCs w:val="32"/>
        </w:rPr>
      </w:pPr>
    </w:p>
    <w:p w:rsidR="008C5D4C" w:rsidRPr="00B753B5" w:rsidRDefault="00516052" w:rsidP="008C5D4C">
      <w:pPr>
        <w:pStyle w:val="124"/>
        <w:jc w:val="center"/>
        <w:rPr>
          <w:rFonts w:eastAsia="Calibri"/>
          <w:b/>
          <w:color w:val="000000"/>
          <w:sz w:val="28"/>
          <w:szCs w:val="28"/>
        </w:rPr>
      </w:pPr>
      <w:r>
        <w:rPr>
          <w:b/>
          <w:sz w:val="28"/>
          <w:szCs w:val="28"/>
        </w:rPr>
        <w:t>О внесении изменений в постановление Администрации Куйбышевского сельского поселения от 02.08.2018 № 13</w:t>
      </w:r>
      <w:r w:rsidR="008C5D4C">
        <w:rPr>
          <w:b/>
          <w:sz w:val="28"/>
          <w:szCs w:val="28"/>
        </w:rPr>
        <w:t>5</w:t>
      </w:r>
      <w:r>
        <w:rPr>
          <w:b/>
          <w:sz w:val="28"/>
          <w:szCs w:val="28"/>
        </w:rPr>
        <w:t xml:space="preserve"> «</w:t>
      </w:r>
      <w:r w:rsidR="008C5D4C" w:rsidRPr="000860B1">
        <w:rPr>
          <w:b/>
          <w:sz w:val="28"/>
          <w:szCs w:val="28"/>
        </w:rPr>
        <w:t xml:space="preserve">Об утверждении административного регламента муниципальной услуги </w:t>
      </w:r>
      <w:r w:rsidR="008C5D4C">
        <w:rPr>
          <w:b/>
          <w:sz w:val="28"/>
          <w:szCs w:val="28"/>
        </w:rPr>
        <w:t>«</w:t>
      </w:r>
      <w:r w:rsidR="008C5D4C" w:rsidRPr="00B753B5">
        <w:rPr>
          <w:rFonts w:eastAsia="Calibri"/>
          <w:b/>
          <w:color w:val="000000"/>
          <w:sz w:val="28"/>
          <w:szCs w:val="28"/>
        </w:rPr>
        <w:t>Заключение дополнительных соглашений к договорам аренды, безвозмездного пользования земельным участком»</w:t>
      </w:r>
    </w:p>
    <w:p w:rsidR="001A543D" w:rsidRPr="00676518" w:rsidRDefault="001A543D" w:rsidP="001A543D">
      <w:pPr>
        <w:pStyle w:val="a3"/>
      </w:pPr>
    </w:p>
    <w:p w:rsidR="00516052" w:rsidRDefault="00516052" w:rsidP="00516052">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C11DB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целях</w:t>
      </w:r>
      <w:r w:rsidRPr="00C11DBE">
        <w:rPr>
          <w:rFonts w:ascii="Times New Roman" w:eastAsia="Calibri" w:hAnsi="Times New Roman" w:cs="Times New Roman"/>
          <w:sz w:val="28"/>
          <w:szCs w:val="28"/>
        </w:rPr>
        <w:t xml:space="preserve"> с приведением в соответствие</w:t>
      </w:r>
    </w:p>
    <w:p w:rsidR="001A543D" w:rsidRPr="00C11DBE" w:rsidRDefault="001A543D" w:rsidP="00516052">
      <w:pPr>
        <w:pStyle w:val="a3"/>
        <w:ind w:firstLine="567"/>
        <w:jc w:val="both"/>
        <w:rPr>
          <w:rFonts w:ascii="Times New Roman" w:eastAsia="Calibri" w:hAnsi="Times New Roman" w:cs="Times New Roman"/>
          <w:sz w:val="28"/>
          <w:szCs w:val="28"/>
        </w:rPr>
      </w:pPr>
    </w:p>
    <w:p w:rsidR="00516052" w:rsidRDefault="00516052" w:rsidP="00516052">
      <w:pPr>
        <w:pStyle w:val="a3"/>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5E4C29" w:rsidRPr="008C5D4C" w:rsidRDefault="005E4C29" w:rsidP="005E4C29">
      <w:pPr>
        <w:pStyle w:val="124"/>
        <w:numPr>
          <w:ilvl w:val="0"/>
          <w:numId w:val="2"/>
        </w:numPr>
        <w:tabs>
          <w:tab w:val="left" w:pos="851"/>
        </w:tabs>
        <w:ind w:left="0" w:firstLine="567"/>
        <w:jc w:val="both"/>
        <w:rPr>
          <w:sz w:val="28"/>
          <w:szCs w:val="28"/>
        </w:rPr>
      </w:pPr>
      <w:r w:rsidRPr="005E4C29">
        <w:rPr>
          <w:rFonts w:eastAsia="Calibri"/>
          <w:sz w:val="28"/>
          <w:szCs w:val="28"/>
        </w:rPr>
        <w:t xml:space="preserve">Внести изменения в приложение к постановлению </w:t>
      </w:r>
      <w:r w:rsidRPr="005E4C29">
        <w:rPr>
          <w:sz w:val="28"/>
          <w:szCs w:val="28"/>
        </w:rPr>
        <w:t>Администрации Куйбышевского сельского поселения от 02.08.2018 № 13</w:t>
      </w:r>
      <w:r w:rsidR="00D40037">
        <w:rPr>
          <w:sz w:val="28"/>
          <w:szCs w:val="28"/>
        </w:rPr>
        <w:t>5</w:t>
      </w:r>
      <w:r w:rsidRPr="005E4C29">
        <w:rPr>
          <w:sz w:val="28"/>
          <w:szCs w:val="28"/>
        </w:rPr>
        <w:t xml:space="preserve"> «</w:t>
      </w:r>
      <w:r w:rsidR="001A543D" w:rsidRPr="001A543D">
        <w:rPr>
          <w:sz w:val="28"/>
          <w:szCs w:val="28"/>
        </w:rPr>
        <w:t xml:space="preserve">Об утверждении административного регламента муниципальной услуги </w:t>
      </w:r>
      <w:r w:rsidR="001A543D" w:rsidRPr="001A543D">
        <w:rPr>
          <w:bCs/>
          <w:sz w:val="28"/>
          <w:szCs w:val="28"/>
        </w:rPr>
        <w:t>«</w:t>
      </w:r>
      <w:r w:rsidR="008C5D4C" w:rsidRPr="008C5D4C">
        <w:rPr>
          <w:rFonts w:eastAsia="Calibri"/>
          <w:color w:val="000000"/>
          <w:sz w:val="28"/>
          <w:szCs w:val="28"/>
        </w:rPr>
        <w:t>Заключение дополнительных соглашений к договорам аренды, безвозмездного пользования земельным участком</w:t>
      </w:r>
      <w:r w:rsidRPr="008C5D4C">
        <w:rPr>
          <w:bCs/>
          <w:sz w:val="28"/>
          <w:szCs w:val="28"/>
        </w:rPr>
        <w:t>»</w:t>
      </w:r>
      <w:r w:rsidR="001A543D" w:rsidRPr="008C5D4C">
        <w:rPr>
          <w:bCs/>
          <w:sz w:val="28"/>
          <w:szCs w:val="28"/>
        </w:rPr>
        <w:t>.</w:t>
      </w:r>
    </w:p>
    <w:p w:rsidR="00516052" w:rsidRDefault="00516052" w:rsidP="005E4C29">
      <w:pPr>
        <w:pStyle w:val="a3"/>
        <w:numPr>
          <w:ilvl w:val="0"/>
          <w:numId w:val="2"/>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516052" w:rsidRDefault="00516052" w:rsidP="00516052">
      <w:pPr>
        <w:pStyle w:val="a3"/>
      </w:pPr>
    </w:p>
    <w:p w:rsidR="00516052" w:rsidRPr="000860B1" w:rsidRDefault="00516052" w:rsidP="005E4C29">
      <w:pPr>
        <w:pStyle w:val="a3"/>
        <w:numPr>
          <w:ilvl w:val="0"/>
          <w:numId w:val="2"/>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w:t>
      </w:r>
      <w:r>
        <w:rPr>
          <w:rFonts w:ascii="Times New Roman" w:eastAsia="Calibri" w:hAnsi="Times New Roman" w:cs="Times New Roman"/>
          <w:sz w:val="28"/>
          <w:szCs w:val="28"/>
        </w:rPr>
        <w:t>оставляю за собой</w:t>
      </w:r>
      <w:r w:rsidR="005E4C29">
        <w:rPr>
          <w:rFonts w:ascii="Times New Roman" w:eastAsia="Calibri" w:hAnsi="Times New Roman" w:cs="Times New Roman"/>
          <w:sz w:val="28"/>
          <w:szCs w:val="28"/>
        </w:rPr>
        <w:t>.</w:t>
      </w:r>
    </w:p>
    <w:p w:rsidR="00516052" w:rsidRDefault="00516052" w:rsidP="00516052">
      <w:pPr>
        <w:pStyle w:val="a3"/>
        <w:tabs>
          <w:tab w:val="left" w:pos="851"/>
        </w:tabs>
        <w:ind w:left="567"/>
        <w:jc w:val="both"/>
        <w:rPr>
          <w:rFonts w:ascii="Times New Roman" w:eastAsia="Calibri" w:hAnsi="Times New Roman" w:cs="Times New Roman"/>
          <w:sz w:val="28"/>
          <w:szCs w:val="28"/>
        </w:rPr>
      </w:pPr>
    </w:p>
    <w:p w:rsidR="00516052" w:rsidRPr="002A2958" w:rsidRDefault="00516052" w:rsidP="00516052">
      <w:pPr>
        <w:pStyle w:val="a3"/>
        <w:tabs>
          <w:tab w:val="left" w:pos="851"/>
        </w:tabs>
        <w:ind w:left="567"/>
        <w:jc w:val="both"/>
        <w:rPr>
          <w:rFonts w:ascii="Times New Roman" w:eastAsia="Calibri" w:hAnsi="Times New Roman" w:cs="Times New Roman"/>
          <w:sz w:val="28"/>
          <w:szCs w:val="28"/>
        </w:rPr>
      </w:pP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516052" w:rsidRDefault="00516052">
      <w:r>
        <w:br w:type="page"/>
      </w:r>
    </w:p>
    <w:p w:rsidR="00516052"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p>
    <w:p w:rsidR="00516052"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Куйбышевского сельского поселения от 03.12.2018 № </w:t>
      </w:r>
      <w:r w:rsidR="00D40037">
        <w:rPr>
          <w:rFonts w:ascii="Times New Roman" w:hAnsi="Times New Roman" w:cs="Times New Roman"/>
          <w:sz w:val="24"/>
          <w:szCs w:val="24"/>
          <w:lang w:eastAsia="ru-RU"/>
        </w:rPr>
        <w:t>199</w:t>
      </w:r>
    </w:p>
    <w:p w:rsidR="00516052" w:rsidRDefault="00516052" w:rsidP="00516052">
      <w:pPr>
        <w:pStyle w:val="a3"/>
        <w:ind w:left="5670"/>
        <w:jc w:val="both"/>
        <w:rPr>
          <w:rFonts w:ascii="Times New Roman" w:hAnsi="Times New Roman" w:cs="Times New Roman"/>
          <w:sz w:val="24"/>
          <w:szCs w:val="24"/>
          <w:lang w:eastAsia="ru-RU"/>
        </w:rPr>
      </w:pPr>
    </w:p>
    <w:p w:rsidR="008C5D4C" w:rsidRPr="008C5D4C" w:rsidRDefault="008C5D4C" w:rsidP="008C5D4C">
      <w:pPr>
        <w:pStyle w:val="a3"/>
        <w:ind w:left="5670"/>
        <w:rPr>
          <w:rFonts w:ascii="Times New Roman" w:hAnsi="Times New Roman" w:cs="Times New Roman"/>
          <w:sz w:val="24"/>
          <w:szCs w:val="24"/>
        </w:rPr>
      </w:pPr>
      <w:r w:rsidRPr="008C5D4C">
        <w:rPr>
          <w:rFonts w:ascii="Times New Roman" w:hAnsi="Times New Roman" w:cs="Times New Roman"/>
          <w:sz w:val="24"/>
          <w:szCs w:val="24"/>
        </w:rPr>
        <w:t xml:space="preserve">Приложение </w:t>
      </w:r>
    </w:p>
    <w:p w:rsidR="008C5D4C" w:rsidRPr="008C5D4C" w:rsidRDefault="008C5D4C" w:rsidP="008C5D4C">
      <w:pPr>
        <w:pStyle w:val="a3"/>
        <w:ind w:left="5670"/>
        <w:rPr>
          <w:rFonts w:ascii="Times New Roman" w:hAnsi="Times New Roman" w:cs="Times New Roman"/>
          <w:sz w:val="24"/>
          <w:szCs w:val="24"/>
        </w:rPr>
      </w:pPr>
      <w:r w:rsidRPr="008C5D4C">
        <w:rPr>
          <w:rFonts w:ascii="Times New Roman" w:hAnsi="Times New Roman" w:cs="Times New Roman"/>
          <w:sz w:val="24"/>
          <w:szCs w:val="24"/>
        </w:rPr>
        <w:t>к постановлению Администрации Куйбышевского сельского поселения</w:t>
      </w:r>
    </w:p>
    <w:p w:rsidR="008C5D4C" w:rsidRPr="008C5D4C" w:rsidRDefault="008C5D4C" w:rsidP="008C5D4C">
      <w:pPr>
        <w:pStyle w:val="a3"/>
        <w:ind w:left="5670"/>
        <w:rPr>
          <w:rFonts w:ascii="Times New Roman" w:hAnsi="Times New Roman" w:cs="Times New Roman"/>
          <w:sz w:val="24"/>
          <w:szCs w:val="24"/>
        </w:rPr>
      </w:pPr>
      <w:r w:rsidRPr="008C5D4C">
        <w:rPr>
          <w:rFonts w:ascii="Times New Roman" w:hAnsi="Times New Roman" w:cs="Times New Roman"/>
          <w:bCs/>
          <w:sz w:val="24"/>
          <w:szCs w:val="24"/>
        </w:rPr>
        <w:t>от 02.08.2018 № 135</w:t>
      </w:r>
    </w:p>
    <w:p w:rsidR="008C5D4C" w:rsidRPr="008C5D4C" w:rsidRDefault="008C5D4C" w:rsidP="008C5D4C">
      <w:pPr>
        <w:pStyle w:val="a3"/>
        <w:rPr>
          <w:rFonts w:ascii="Times New Roman" w:hAnsi="Times New Roman" w:cs="Times New Roman"/>
          <w:sz w:val="24"/>
          <w:szCs w:val="24"/>
        </w:rPr>
      </w:pPr>
    </w:p>
    <w:p w:rsidR="008C5D4C" w:rsidRPr="008C5D4C" w:rsidRDefault="008C5D4C" w:rsidP="008C5D4C">
      <w:pPr>
        <w:pStyle w:val="a3"/>
        <w:jc w:val="center"/>
        <w:rPr>
          <w:rFonts w:ascii="Times New Roman" w:hAnsi="Times New Roman" w:cs="Times New Roman"/>
          <w:b/>
          <w:bCs/>
          <w:sz w:val="24"/>
          <w:szCs w:val="24"/>
        </w:rPr>
      </w:pPr>
      <w:r w:rsidRPr="008C5D4C">
        <w:rPr>
          <w:rFonts w:ascii="Times New Roman" w:hAnsi="Times New Roman" w:cs="Times New Roman"/>
          <w:b/>
          <w:bCs/>
          <w:sz w:val="24"/>
          <w:szCs w:val="24"/>
        </w:rPr>
        <w:t>АДМИНИСТРАТИВНЫЙ РЕГЛАМЕНТ</w:t>
      </w:r>
    </w:p>
    <w:p w:rsidR="008C5D4C" w:rsidRPr="008C5D4C" w:rsidRDefault="008C5D4C" w:rsidP="008C5D4C">
      <w:pPr>
        <w:pStyle w:val="a3"/>
        <w:jc w:val="center"/>
        <w:rPr>
          <w:rFonts w:ascii="Times New Roman" w:eastAsia="Calibri" w:hAnsi="Times New Roman" w:cs="Times New Roman"/>
          <w:b/>
          <w:sz w:val="24"/>
          <w:szCs w:val="24"/>
        </w:rPr>
      </w:pPr>
      <w:r w:rsidRPr="008C5D4C">
        <w:rPr>
          <w:rFonts w:ascii="Times New Roman" w:hAnsi="Times New Roman" w:cs="Times New Roman"/>
          <w:b/>
          <w:sz w:val="24"/>
          <w:szCs w:val="24"/>
        </w:rPr>
        <w:t xml:space="preserve">по предоставлению муниципальной услуги </w:t>
      </w:r>
      <w:r w:rsidRPr="008C5D4C">
        <w:rPr>
          <w:rFonts w:ascii="Times New Roman" w:eastAsia="Calibri" w:hAnsi="Times New Roman" w:cs="Times New Roman"/>
          <w:b/>
          <w:sz w:val="24"/>
          <w:szCs w:val="24"/>
        </w:rPr>
        <w:t>«Заключение дополнительных соглашений к договорам аренды, безвозмездного пользования земельным участком»</w:t>
      </w:r>
    </w:p>
    <w:p w:rsidR="008C5D4C" w:rsidRDefault="008C5D4C" w:rsidP="008C5D4C">
      <w:pPr>
        <w:pStyle w:val="a3"/>
        <w:ind w:firstLine="567"/>
        <w:jc w:val="center"/>
        <w:rPr>
          <w:rFonts w:ascii="Times New Roman" w:hAnsi="Times New Roman"/>
          <w:b/>
          <w:sz w:val="24"/>
          <w:szCs w:val="24"/>
          <w:lang w:eastAsia="ru-RU"/>
        </w:rPr>
      </w:pPr>
    </w:p>
    <w:p w:rsidR="008C5D4C" w:rsidRPr="00CC337C" w:rsidRDefault="008C5D4C" w:rsidP="008C5D4C">
      <w:pPr>
        <w:pStyle w:val="a3"/>
        <w:ind w:firstLine="567"/>
        <w:jc w:val="center"/>
        <w:rPr>
          <w:rFonts w:ascii="Times New Roman" w:hAnsi="Times New Roman"/>
          <w:b/>
          <w:sz w:val="24"/>
          <w:szCs w:val="24"/>
          <w:lang w:eastAsia="ru-RU"/>
        </w:rPr>
      </w:pPr>
      <w:r w:rsidRPr="00CC337C">
        <w:rPr>
          <w:rFonts w:ascii="Times New Roman" w:hAnsi="Times New Roman"/>
          <w:b/>
          <w:sz w:val="24"/>
          <w:szCs w:val="24"/>
          <w:lang w:val="en-US" w:eastAsia="ru-RU"/>
        </w:rPr>
        <w:t>I</w:t>
      </w:r>
      <w:r w:rsidRPr="00CC337C">
        <w:rPr>
          <w:rFonts w:ascii="Times New Roman" w:hAnsi="Times New Roman"/>
          <w:b/>
          <w:sz w:val="24"/>
          <w:szCs w:val="24"/>
          <w:lang w:eastAsia="ru-RU"/>
        </w:rPr>
        <w:t>. Общие положения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1.1. Административный регламент муниципальной услуги «Заключение дополнительных соглашений к договорам аренды, безвозмездного пользования земельным участком»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Муниципальная услуга предоставляется заявителям бесплатно.</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1.3. Муниципальная услуга оказывается: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График работы администрации: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понедельник – пятница с 8:00 до 16:00;</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перерыв с 12:00 до 13:00;</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суббота, воскресенье - выходные дни.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График приема специалистом, предоставляющим муниципальную услугу: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в понедельник и четверг, с 8-00 ч. до 16-00 ч.</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Телефон для справок:</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телефон/факс: (886348) 32-0-25.</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Адрес электронной почты:</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sp19204@donpac.ru</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Сайт Администрации Куйбышевского сельского поселения: http://kuybsp.ru/ (далее по тексту регламента сайт)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1.4. 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Интернет-портала единой сети МФЦ Ростовской области в информационно-телекоммуникационной сети «Интернет» указана в Приложении № 1 к Административному регламенту.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Информация о процедуре предоставления муниципальной услуги предоставляется бесплатно.</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1.6.1. Администрации Куйбышевского сельского поселения, при личном обращении, по телефону, письменно или по электронной почте.</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сроков и процедур предоставления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категории заявителей, имеющих право обращения за получением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уточнения перечня документов, необходимых при обращении за получением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уточнения контактной информации органа власти (структурных подразделений), ответственного за предоставление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1.6.2. </w:t>
      </w:r>
      <w:r>
        <w:rPr>
          <w:rFonts w:ascii="Times New Roman" w:hAnsi="Times New Roman"/>
          <w:sz w:val="24"/>
          <w:szCs w:val="24"/>
          <w:lang w:val="en-US" w:eastAsia="ru-RU"/>
        </w:rPr>
        <w:t>C</w:t>
      </w:r>
      <w:r w:rsidRPr="00A80365">
        <w:rPr>
          <w:rFonts w:ascii="Times New Roman" w:hAnsi="Times New Roman"/>
          <w:sz w:val="24"/>
          <w:szCs w:val="24"/>
          <w:lang w:eastAsia="ru-RU"/>
        </w:rPr>
        <w:t>отрудниками МФЦ при обращении лично, скайп-консультирование МФЦ (Skype mfc.kuibushevo).</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Сотрудники МФЦ осуществляют консультирование заявителей о порядке предоставления муниципальной услуги, в том числе по вопросам: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сроков и процедур предоставления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категории заявителей, имеющих право обращения за получением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уточнения перечня документов, необходимых при обращении за получением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уточнения контактной информации органа власти (структурных подразделений), ответственного за предоставление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перечень документов, необходимых для получения муниципальных услуг;</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процедура предоставления муниципальных услуг (в текстовом виде);</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перечень документов, необходимых для получения муниципальных услуг;</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образцы заполнения заявлений Заявителем;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перечень оснований для отказа в предоставлении муниципальных услуг.</w:t>
      </w:r>
    </w:p>
    <w:p w:rsidR="008C5D4C" w:rsidRPr="00437D52" w:rsidRDefault="008C5D4C" w:rsidP="008C5D4C">
      <w:pPr>
        <w:pStyle w:val="a3"/>
        <w:ind w:firstLine="567"/>
        <w:jc w:val="center"/>
        <w:rPr>
          <w:rFonts w:ascii="Times New Roman" w:hAnsi="Times New Roman"/>
          <w:b/>
          <w:sz w:val="24"/>
          <w:szCs w:val="24"/>
          <w:lang w:eastAsia="ru-RU"/>
        </w:rPr>
      </w:pPr>
    </w:p>
    <w:p w:rsidR="008C5D4C" w:rsidRPr="00437D52" w:rsidRDefault="008C5D4C" w:rsidP="008C5D4C">
      <w:pPr>
        <w:pStyle w:val="a3"/>
        <w:ind w:firstLine="567"/>
        <w:jc w:val="center"/>
        <w:rPr>
          <w:rFonts w:ascii="Times New Roman" w:hAnsi="Times New Roman"/>
          <w:b/>
          <w:sz w:val="24"/>
          <w:szCs w:val="24"/>
          <w:lang w:eastAsia="ru-RU"/>
        </w:rPr>
      </w:pPr>
      <w:r w:rsidRPr="00437D52">
        <w:rPr>
          <w:rFonts w:ascii="Times New Roman" w:hAnsi="Times New Roman"/>
          <w:b/>
          <w:sz w:val="24"/>
          <w:szCs w:val="24"/>
          <w:lang w:eastAsia="ru-RU"/>
        </w:rPr>
        <w:t>II. Стандарт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 Наименование муниципальной услуги «Заключение дополнительных соглашений к договорам аренды, безвозмездного пользования земельным участком» (далее – муниципальная услуга).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w:t>
      </w:r>
      <w:r w:rsidRPr="00A80365">
        <w:rPr>
          <w:rFonts w:ascii="Times New Roman" w:hAnsi="Times New Roman"/>
          <w:sz w:val="24"/>
          <w:szCs w:val="24"/>
          <w:lang w:eastAsia="ru-RU"/>
        </w:rPr>
        <w:lastRenderedPageBreak/>
        <w:t>документов, формирования и направления межведомственных запросов, а также выдачи результата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 «Об организации предоставления государственных и муниципальных услуг».</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2.3. Результатом предоставления муниципальной услуги является: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дополнительное соглашение к договору аренды (безвозмездного пользования) земельным участком;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уведомление об отказе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Процедура предоставления услуги завершается путем получения заявителем: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дополнительное соглашение к договору аренды (безвозмездного пользования) земельным участком;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уведомления об отказе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2.4. Максимально допустимый срок предоставления муниципальной услуги не должен превышать 30 рабочих дней.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2.5. Правовые основания для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Земельный кодекс Российской Федерации от 25.10.2001 №136-ФЗ;</w:t>
      </w:r>
    </w:p>
    <w:p w:rsidR="008C5D4C" w:rsidRPr="00A80365"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Гражданский кодекс РФ от 30.11.1994 № 51-ФЗ;</w:t>
      </w:r>
    </w:p>
    <w:p w:rsidR="008C5D4C" w:rsidRPr="00A80365"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Федеральный закон от 02.05.2006 № 59-ФЗ «О порядке рассмотрения обращений граждан Российской Федерации»;</w:t>
      </w:r>
    </w:p>
    <w:p w:rsidR="008C5D4C" w:rsidRPr="00A80365"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Федеральный закон от 24.11.1995 №181-ФЗ «О социальной защите ин</w:t>
      </w:r>
      <w:r>
        <w:rPr>
          <w:rFonts w:ascii="Times New Roman" w:hAnsi="Times New Roman"/>
          <w:sz w:val="24"/>
          <w:szCs w:val="24"/>
          <w:lang w:eastAsia="ru-RU"/>
        </w:rPr>
        <w:t>валидов в Российской Федерации»</w:t>
      </w:r>
      <w:r w:rsidRPr="00A80365">
        <w:rPr>
          <w:rFonts w:ascii="Times New Roman" w:hAnsi="Times New Roman"/>
          <w:sz w:val="24"/>
          <w:szCs w:val="24"/>
          <w:lang w:eastAsia="ru-RU"/>
        </w:rPr>
        <w:t>;</w:t>
      </w:r>
    </w:p>
    <w:p w:rsidR="008C5D4C" w:rsidRPr="00A80365"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Федеральный закон от 29.07.1998 № 135-ФЗ «Об оценочной деятельности в Российской Федерации»;</w:t>
      </w:r>
    </w:p>
    <w:p w:rsidR="008C5D4C" w:rsidRPr="00437D52"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Областной закон от 22.07.2003 №19-ЗС «О регулировании земельных отношений в Ростовской области»</w:t>
      </w:r>
      <w:r>
        <w:rPr>
          <w:rFonts w:ascii="Times New Roman" w:hAnsi="Times New Roman"/>
          <w:sz w:val="24"/>
          <w:szCs w:val="24"/>
          <w:lang w:eastAsia="ru-RU"/>
        </w:rPr>
        <w:t>;</w:t>
      </w:r>
    </w:p>
    <w:p w:rsidR="008C5D4C" w:rsidRPr="00437D52" w:rsidRDefault="008C5D4C" w:rsidP="008C5D4C">
      <w:pPr>
        <w:pStyle w:val="a3"/>
        <w:ind w:firstLine="567"/>
        <w:jc w:val="both"/>
        <w:rPr>
          <w:rFonts w:ascii="Times New Roman" w:hAnsi="Times New Roman"/>
          <w:color w:val="000000"/>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Постановление Правительства Российской Федерации от 30.04.2014 №</w:t>
      </w:r>
      <w:r w:rsidRPr="00437D52">
        <w:rPr>
          <w:rFonts w:ascii="Times New Roman" w:hAnsi="Times New Roman"/>
          <w:sz w:val="24"/>
          <w:szCs w:val="24"/>
          <w:lang w:eastAsia="ru-RU"/>
        </w:rPr>
        <w:t xml:space="preserve"> </w:t>
      </w:r>
      <w:r w:rsidRPr="00A80365">
        <w:rPr>
          <w:rFonts w:ascii="Times New Roman" w:hAnsi="Times New Roman"/>
          <w:sz w:val="24"/>
          <w:szCs w:val="24"/>
          <w:lang w:eastAsia="ru-RU"/>
        </w:rPr>
        <w:t xml:space="preserve">403 «Об </w:t>
      </w:r>
      <w:r w:rsidRPr="00437D52">
        <w:rPr>
          <w:rFonts w:ascii="Times New Roman" w:hAnsi="Times New Roman"/>
          <w:color w:val="000000"/>
          <w:sz w:val="24"/>
          <w:szCs w:val="24"/>
          <w:lang w:eastAsia="ru-RU"/>
        </w:rPr>
        <w:t>исчерпывающем перечне процедур в сфере жилищного строительства»</w:t>
      </w:r>
      <w:r>
        <w:rPr>
          <w:rFonts w:ascii="Times New Roman" w:hAnsi="Times New Roman"/>
          <w:color w:val="000000"/>
          <w:sz w:val="24"/>
          <w:szCs w:val="24"/>
          <w:lang w:eastAsia="ru-RU"/>
        </w:rPr>
        <w:t>;</w:t>
      </w:r>
    </w:p>
    <w:p w:rsidR="008C5D4C" w:rsidRPr="00437D52"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w:t>
      </w:r>
      <w:r w:rsidRPr="00A80365">
        <w:rPr>
          <w:rFonts w:ascii="Times New Roman" w:hAnsi="Times New Roman"/>
          <w:sz w:val="24"/>
          <w:szCs w:val="24"/>
          <w:lang w:eastAsia="ru-RU"/>
        </w:rPr>
        <w:t xml:space="preserve"> Устав муниципального образования «Куйбышевское сельское поселение»</w:t>
      </w:r>
      <w:r>
        <w:rPr>
          <w:rFonts w:ascii="Times New Roman" w:hAnsi="Times New Roman"/>
          <w:sz w:val="24"/>
          <w:szCs w:val="24"/>
          <w:lang w:eastAsia="ru-RU"/>
        </w:rPr>
        <w:t>;</w:t>
      </w:r>
    </w:p>
    <w:p w:rsidR="008C5D4C" w:rsidRPr="00A80365" w:rsidRDefault="008C5D4C" w:rsidP="008C5D4C">
      <w:pPr>
        <w:pStyle w:val="a3"/>
        <w:ind w:firstLine="567"/>
        <w:jc w:val="both"/>
        <w:rPr>
          <w:rFonts w:ascii="Times New Roman" w:hAnsi="Times New Roman"/>
          <w:sz w:val="24"/>
          <w:szCs w:val="24"/>
          <w:lang w:eastAsia="ru-RU"/>
        </w:rPr>
      </w:pPr>
      <w:r w:rsidRPr="00437D52">
        <w:rPr>
          <w:rFonts w:ascii="Times New Roman" w:hAnsi="Times New Roman"/>
          <w:sz w:val="24"/>
          <w:szCs w:val="24"/>
          <w:lang w:eastAsia="ru-RU"/>
        </w:rPr>
        <w:t xml:space="preserve"> </w:t>
      </w:r>
      <w:r w:rsidRPr="00A338AD">
        <w:rPr>
          <w:rFonts w:ascii="Times New Roman" w:hAnsi="Times New Roman"/>
          <w:sz w:val="24"/>
          <w:szCs w:val="24"/>
          <w:lang w:eastAsia="ru-RU"/>
        </w:rPr>
        <w:t>-</w:t>
      </w:r>
      <w:r w:rsidRPr="00A80365">
        <w:rPr>
          <w:rFonts w:ascii="Times New Roman" w:hAnsi="Times New Roman"/>
          <w:sz w:val="24"/>
          <w:szCs w:val="24"/>
          <w:lang w:eastAsia="ru-RU"/>
        </w:rPr>
        <w:t xml:space="preserve"> Настоящий Административный регламент.</w:t>
      </w:r>
    </w:p>
    <w:p w:rsidR="008C5D4C" w:rsidRPr="00A80365" w:rsidRDefault="008C5D4C" w:rsidP="008C5D4C">
      <w:pPr>
        <w:pStyle w:val="a3"/>
        <w:ind w:firstLine="567"/>
        <w:jc w:val="both"/>
        <w:rPr>
          <w:rFonts w:ascii="Times New Roman" w:hAnsi="Times New Roman"/>
          <w:sz w:val="24"/>
          <w:szCs w:val="24"/>
          <w:lang w:eastAsia="ru-RU"/>
        </w:rPr>
      </w:pPr>
      <w:r w:rsidRPr="00155DC1">
        <w:rPr>
          <w:rFonts w:ascii="Times New Roman" w:hAnsi="Times New Roman"/>
          <w:sz w:val="24"/>
          <w:szCs w:val="24"/>
          <w:lang w:eastAsia="ru-RU"/>
        </w:rPr>
        <w:t>2.6. Исчерпывающий перечень</w:t>
      </w:r>
      <w:r w:rsidRPr="00A80365">
        <w:rPr>
          <w:rFonts w:ascii="Times New Roman" w:hAnsi="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приведен в Приложении</w:t>
      </w:r>
      <w:r>
        <w:rPr>
          <w:rFonts w:ascii="Times New Roman" w:hAnsi="Times New Roman"/>
          <w:sz w:val="24"/>
          <w:szCs w:val="24"/>
          <w:lang w:eastAsia="ru-RU"/>
        </w:rPr>
        <w:t xml:space="preserve"> </w:t>
      </w:r>
      <w:r w:rsidRPr="00A80365">
        <w:rPr>
          <w:rFonts w:ascii="Times New Roman" w:hAnsi="Times New Roman"/>
          <w:sz w:val="24"/>
          <w:szCs w:val="24"/>
          <w:lang w:eastAsia="ru-RU"/>
        </w:rPr>
        <w:t xml:space="preserve">№ </w:t>
      </w:r>
      <w:r>
        <w:rPr>
          <w:rFonts w:ascii="Times New Roman" w:hAnsi="Times New Roman"/>
          <w:sz w:val="24"/>
          <w:szCs w:val="24"/>
          <w:lang w:eastAsia="ru-RU"/>
        </w:rPr>
        <w:t>2</w:t>
      </w:r>
      <w:r w:rsidRPr="00A80365">
        <w:rPr>
          <w:rFonts w:ascii="Times New Roman" w:hAnsi="Times New Roman"/>
          <w:sz w:val="24"/>
          <w:szCs w:val="24"/>
          <w:lang w:eastAsia="ru-RU"/>
        </w:rPr>
        <w:t xml:space="preserve"> к настоящему Административному регламенту.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 2 к настоящему Административному регламенту.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2.8.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A80365">
        <w:rPr>
          <w:rFonts w:ascii="Times New Roman" w:hAnsi="Times New Roman"/>
          <w:sz w:val="24"/>
          <w:szCs w:val="24"/>
          <w:lang w:eastAsia="ru-RU"/>
        </w:rP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A80365">
          <w:rPr>
            <w:rFonts w:ascii="Times New Roman" w:hAnsi="Times New Roman"/>
            <w:color w:val="0000FF"/>
            <w:sz w:val="24"/>
            <w:szCs w:val="24"/>
            <w:u w:val="single"/>
            <w:lang w:eastAsia="ru-RU"/>
          </w:rPr>
          <w:t>части 6 статьи 7</w:t>
        </w:r>
      </w:hyperlink>
      <w:r w:rsidRPr="00A80365">
        <w:rPr>
          <w:rFonts w:ascii="Times New Roman" w:hAnsi="Times New Roman"/>
          <w:sz w:val="24"/>
          <w:szCs w:val="24"/>
          <w:lang w:eastAsia="ru-RU"/>
        </w:rPr>
        <w:t xml:space="preserve"> Федерального закона от 27.07.2010 №</w:t>
      </w:r>
      <w:r>
        <w:rPr>
          <w:rFonts w:ascii="Times New Roman" w:hAnsi="Times New Roman"/>
          <w:sz w:val="24"/>
          <w:szCs w:val="24"/>
          <w:lang w:eastAsia="ru-RU"/>
        </w:rPr>
        <w:t xml:space="preserve"> </w:t>
      </w:r>
      <w:r w:rsidRPr="00A80365">
        <w:rPr>
          <w:rFonts w:ascii="Times New Roman" w:hAnsi="Times New Roman"/>
          <w:sz w:val="24"/>
          <w:szCs w:val="24"/>
          <w:lang w:eastAsia="ru-RU"/>
        </w:rPr>
        <w:t>210-ФЗ «Об организации предоставления государственных и муниципальных услуг».</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2.9. Основания для отказа в приёме документов.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Основаниями для отказа в приёме документов являются: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отсутствие хотя бы одного из документов, указанных в Приложении </w:t>
      </w:r>
      <w:r>
        <w:rPr>
          <w:rFonts w:ascii="Times New Roman" w:hAnsi="Times New Roman"/>
          <w:sz w:val="24"/>
          <w:szCs w:val="24"/>
          <w:lang w:eastAsia="ru-RU"/>
        </w:rPr>
        <w:t>2</w:t>
      </w:r>
      <w:r w:rsidRPr="00A80365">
        <w:rPr>
          <w:rFonts w:ascii="Times New Roman" w:hAnsi="Times New Roman"/>
          <w:sz w:val="24"/>
          <w:szCs w:val="24"/>
          <w:lang w:eastAsia="ru-RU"/>
        </w:rPr>
        <w:t xml:space="preserve"> к Административному регламенту;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обращение за получением муниципальной услуги ненадлежащего лица.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2.10. Основания для отказа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Основаниями для отказа в предоставлении муниципальной услуги являются: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отсутствие хотя бы одного из документов, указанных в Приложении </w:t>
      </w:r>
      <w:r>
        <w:rPr>
          <w:rFonts w:ascii="Times New Roman" w:hAnsi="Times New Roman"/>
          <w:sz w:val="24"/>
          <w:szCs w:val="24"/>
          <w:lang w:eastAsia="ru-RU"/>
        </w:rPr>
        <w:t>2</w:t>
      </w:r>
      <w:r w:rsidRPr="00A80365">
        <w:rPr>
          <w:rFonts w:ascii="Times New Roman" w:hAnsi="Times New Roman"/>
          <w:sz w:val="24"/>
          <w:szCs w:val="24"/>
          <w:lang w:eastAsia="ru-RU"/>
        </w:rPr>
        <w:t xml:space="preserve"> к Административному регламенту;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обращение за получением муниципальной услуги ненадлежащего лица.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2.11. Перечень услуг, которые являются необходимыми и обязательными для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Для предоставления муниципальной услуги необходимыми и обязательными являются следующие государственные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2.12. Порядок взимания платы за предоставление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Услуга предоставляется бесплатно.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За предоставление услуг, которые являются необходимыми и обязательными для предоставления муниципальной услуги, плата не взимается.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Оплата взимается в случае обращения заявителя непосредственно в соответствующий государственный орган.</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2.14. Максимальный срок ожидания в очереди.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Максимальный срок ожидания в очереди составляет 15 минут.</w:t>
      </w:r>
    </w:p>
    <w:p w:rsidR="008C5D4C"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2.15. Срок и порядок регистрации запроса заявителя о предоставлении муниципальной услуги.</w:t>
      </w:r>
    </w:p>
    <w:p w:rsidR="00D8147A" w:rsidRDefault="00D8147A" w:rsidP="00D8147A">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Запрос заявителя о предоставлении муниципальной услуги регистрируется в день поступления запроса.</w:t>
      </w:r>
    </w:p>
    <w:p w:rsidR="00D8147A" w:rsidRPr="0001791B" w:rsidRDefault="00D8147A" w:rsidP="00D8147A">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Регистрация заявления, поданного в МФЦ, осуществляется работниками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 Требования к помещениям, в которых предоставляется муниципальная услуга.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2.16.1.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2.16.2.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2.16.3. Места ожидания предоставления муниципальной услуги оборудуются стульями, кресельными секциями.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2.16.4. Места получения информации оборудуются информационными стендами, стульями и столами.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2.16.5.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2.16.6. Помещения, в которых предоставляется муниципальная услуга, место ожидания и приема заявителей, размещения и оформления визуальной, текстовой и мультимедийной информации о порядке предоставления муниципальной услуги, должны обеспечиваться: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условиями для беспрепятственного доступа к объектам и предоставляемым в них услугам;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2.16.7. Так же должны быть обеспечены следующие показатели доступности услуги для инвалидов: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допуск на объекты сурдопереводчика и тифлосурдопереводчика;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2.17. Показатели доступности и качества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Критериями доступности и качества оказания муниципальной услуги являются: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удовлетворенность заявителей качеством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доступность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доступность информации;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соблюдение сроков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отсутствие обоснованных жалоб со стороны заявителей по результатам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Основными требованиями к качеству предоставления муниципальной услуги являются: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а) достоверность предоставляемой заявителям информации о ходе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б) наглядность форм предоставляемой информации об административных процедурах;</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в) удобство и доступность получения информации заявителями о порядке предоставления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Приём заявителя и выдачу документов заявителю осуществляет должностное лицо Администрации или МФЦ.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Время приёма документов не может превышать 30 минут.</w:t>
      </w:r>
    </w:p>
    <w:p w:rsidR="008C5D4C" w:rsidRPr="00A338AD" w:rsidRDefault="008C5D4C" w:rsidP="008C5D4C">
      <w:pPr>
        <w:pStyle w:val="a3"/>
        <w:ind w:firstLine="567"/>
        <w:jc w:val="both"/>
        <w:rPr>
          <w:rFonts w:ascii="Times New Roman" w:hAnsi="Times New Roman"/>
          <w:sz w:val="24"/>
          <w:szCs w:val="24"/>
          <w:lang w:eastAsia="ru-RU"/>
        </w:rPr>
      </w:pPr>
    </w:p>
    <w:p w:rsidR="008C5D4C" w:rsidRPr="00437D52" w:rsidRDefault="008C5D4C" w:rsidP="008C5D4C">
      <w:pPr>
        <w:pStyle w:val="a3"/>
        <w:ind w:firstLine="567"/>
        <w:jc w:val="center"/>
        <w:rPr>
          <w:rFonts w:ascii="Times New Roman" w:hAnsi="Times New Roman"/>
          <w:b/>
          <w:sz w:val="24"/>
          <w:szCs w:val="24"/>
          <w:lang w:eastAsia="ru-RU"/>
        </w:rPr>
      </w:pPr>
      <w:r w:rsidRPr="00437D52">
        <w:rPr>
          <w:rFonts w:ascii="Times New Roman" w:hAnsi="Times New Roman"/>
          <w:b/>
          <w:sz w:val="24"/>
          <w:szCs w:val="24"/>
          <w:lang w:eastAsia="ru-RU"/>
        </w:rPr>
        <w:t>III. 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3.1. Состав административных процедур:</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3.1.1. Прием, регистрация, проверка полноты и правильности оформления </w:t>
      </w:r>
      <w:r w:rsidRPr="00155DC1">
        <w:rPr>
          <w:rFonts w:ascii="Times New Roman" w:hAnsi="Times New Roman"/>
          <w:sz w:val="24"/>
          <w:szCs w:val="24"/>
          <w:lang w:eastAsia="ru-RU"/>
        </w:rPr>
        <w:t>заявления</w:t>
      </w:r>
      <w:r w:rsidRPr="00A80365">
        <w:rPr>
          <w:rFonts w:ascii="Times New Roman" w:hAnsi="Times New Roman"/>
          <w:sz w:val="24"/>
          <w:szCs w:val="24"/>
          <w:lang w:eastAsia="ru-RU"/>
        </w:rPr>
        <w:t xml:space="preserve"> и прилагаемых к нему документов (далее - документы).</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3.1.3. Принятие решения о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3.1.4. Оформление документов.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3.1.5. Предоставление результата муниципальной услуги заявителю.</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3.3. Последовательность и сроки выполнения административных процедур, требования к порядку их выполнения: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3.3.1. Заявитель предоставляет в Администрацию поселения заявление </w:t>
      </w:r>
      <w:r>
        <w:rPr>
          <w:rFonts w:ascii="Times New Roman" w:hAnsi="Times New Roman"/>
          <w:sz w:val="24"/>
          <w:szCs w:val="24"/>
          <w:lang w:eastAsia="ru-RU"/>
        </w:rPr>
        <w:t xml:space="preserve">(образец заявления в приложении 3) </w:t>
      </w:r>
      <w:r w:rsidRPr="00A80365">
        <w:rPr>
          <w:rFonts w:ascii="Times New Roman" w:hAnsi="Times New Roman"/>
          <w:sz w:val="24"/>
          <w:szCs w:val="24"/>
          <w:lang w:eastAsia="ru-RU"/>
        </w:rPr>
        <w:t>и полный пакет документов, указанных в Приложении 2 к настоящему Административному регламенту.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Должностное лицо, уполномоченное на прием, регистрацию, проверку полноты и правильности оформления документов: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устанавливает личность заявителя либо его представителя, проверяет полномочия обратившегося лица;</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регистрирует заявление;</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 информирует заявителя о сроках рассмотрения заявления.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Главе Администрации поселения для назначения ответственного исполнителя.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3.3.2. Заявитель вправе представить по собственной инициативе документы, указанные в Приложении 2 к настоящему Административному регламенту, которые могут быть получены в 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окончательный сбор документов, указанных в Приложении 2 к настоящему Административному регламенту.</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Отказ в предоставлении муниципальной услуги в форме письма подписывается Главой Администрации поселения.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При отсутствии оснований для отказа в предоставлении муниципальной услуги ответственный исполнитель:</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осуществляет подготовку проекта дополнительного соглашения к договору аренды, безвозмездного пользования земельным участком;</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направляет данный проект дополнительного соглашения к договору аренды, безвозмездного пользования земельным участком на правовую экспертизу специалисту по правовой и кадровой работе Администрации поселения;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подписание дополнительного соглашения к договору аренды, безвозмездного пользования земельным участком либо подписанное Главой Администрации поселения письмо об отказе в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Максимальный срок выполнения данной административной процедуры – 30 рабочих дней.</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3.3.5. Ответственный исполнитель выдает заверенное должным образом дополнительное соглашение к договору аренды, безвозмездного пользования земельным участком заявителю, способом, указанным в заявлении о предоставлении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Результатом выполнения данной административной процедуры является выдача заявителю заверенного должным образом дополнительного соглашения к договору аренды, безвозмездного пользования земельным участком, либо подписанного Главой Администрации поселения письма об отказе в предоставлении муниципальной услуги.</w:t>
      </w:r>
    </w:p>
    <w:p w:rsidR="008C5D4C"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Выдача заявителю заверенного должным образом дополнительного соглашения к договору аренды, безвозмездного пользования земельным участком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8C5D4C" w:rsidRPr="00A80365" w:rsidRDefault="008C5D4C" w:rsidP="008C5D4C">
      <w:pPr>
        <w:pStyle w:val="a3"/>
        <w:ind w:firstLine="567"/>
        <w:jc w:val="both"/>
        <w:rPr>
          <w:rFonts w:ascii="Times New Roman" w:hAnsi="Times New Roman"/>
          <w:sz w:val="24"/>
          <w:szCs w:val="24"/>
          <w:lang w:eastAsia="ru-RU"/>
        </w:rPr>
      </w:pPr>
    </w:p>
    <w:p w:rsidR="008C5D4C" w:rsidRPr="00CC337C" w:rsidRDefault="008C5D4C" w:rsidP="008C5D4C">
      <w:pPr>
        <w:pStyle w:val="a3"/>
        <w:ind w:firstLine="567"/>
        <w:jc w:val="center"/>
        <w:rPr>
          <w:rFonts w:ascii="Times New Roman" w:hAnsi="Times New Roman"/>
          <w:b/>
          <w:sz w:val="24"/>
          <w:szCs w:val="24"/>
          <w:lang w:eastAsia="ru-RU"/>
        </w:rPr>
      </w:pPr>
      <w:r>
        <w:rPr>
          <w:rFonts w:ascii="Times New Roman" w:hAnsi="Times New Roman"/>
          <w:b/>
          <w:sz w:val="24"/>
          <w:szCs w:val="24"/>
          <w:lang w:val="en-US" w:eastAsia="ru-RU"/>
        </w:rPr>
        <w:t>IV</w:t>
      </w:r>
      <w:r w:rsidRPr="00CC337C">
        <w:rPr>
          <w:rFonts w:ascii="Times New Roman" w:hAnsi="Times New Roman"/>
          <w:b/>
          <w:sz w:val="24"/>
          <w:szCs w:val="24"/>
          <w:lang w:eastAsia="ru-RU"/>
        </w:rPr>
        <w:t>. Порядок и формы контроля за предоставлением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специалистом положений регламента, иных правовых актов.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lastRenderedPageBreak/>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Периодичность осуществления текущего контроля устанавливается Главой Администрации Куйбышевского сельского поселения.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C5D4C" w:rsidRPr="00A80365"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4.8.Результаты проверки оформляются в виде справки, в которой отмечаются выявленные недостатки и предложения по их устранению.</w:t>
      </w:r>
    </w:p>
    <w:p w:rsidR="008C5D4C" w:rsidRDefault="008C5D4C" w:rsidP="008C5D4C">
      <w:pPr>
        <w:pStyle w:val="a3"/>
        <w:ind w:firstLine="567"/>
        <w:jc w:val="both"/>
        <w:rPr>
          <w:rFonts w:ascii="Times New Roman" w:hAnsi="Times New Roman"/>
          <w:sz w:val="24"/>
          <w:szCs w:val="24"/>
          <w:lang w:eastAsia="ru-RU"/>
        </w:rPr>
      </w:pPr>
      <w:r w:rsidRPr="00A80365">
        <w:rPr>
          <w:rFonts w:ascii="Times New Roman" w:hAnsi="Times New Roman"/>
          <w:sz w:val="24"/>
          <w:szCs w:val="24"/>
          <w:lang w:eastAsia="ru-RU"/>
        </w:rPr>
        <w:t>4.9. Справка подписывается проверяющим и руководителем проверяемого уполномоченного органа.</w:t>
      </w:r>
    </w:p>
    <w:p w:rsidR="008C5D4C" w:rsidRPr="00A80365" w:rsidRDefault="008C5D4C" w:rsidP="008C5D4C">
      <w:pPr>
        <w:pStyle w:val="a3"/>
        <w:ind w:firstLine="567"/>
        <w:jc w:val="both"/>
        <w:rPr>
          <w:rFonts w:ascii="Times New Roman" w:hAnsi="Times New Roman"/>
          <w:sz w:val="24"/>
          <w:szCs w:val="24"/>
          <w:lang w:eastAsia="ru-RU"/>
        </w:rPr>
      </w:pPr>
    </w:p>
    <w:p w:rsidR="008C5D4C" w:rsidRPr="00CC337C" w:rsidRDefault="008C5D4C" w:rsidP="008C5D4C">
      <w:pPr>
        <w:pStyle w:val="a3"/>
        <w:ind w:firstLine="567"/>
        <w:jc w:val="center"/>
        <w:rPr>
          <w:rFonts w:ascii="Times New Roman" w:hAnsi="Times New Roman"/>
          <w:sz w:val="24"/>
          <w:szCs w:val="24"/>
          <w:lang w:eastAsia="ru-RU"/>
        </w:rPr>
      </w:pPr>
      <w:r w:rsidRPr="00CC337C">
        <w:rPr>
          <w:rFonts w:ascii="Times New Roman" w:hAnsi="Times New Roman"/>
          <w:b/>
          <w:bCs/>
          <w:sz w:val="24"/>
          <w:szCs w:val="24"/>
          <w:lang w:eastAsia="ru-RU"/>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8C5D4C" w:rsidRPr="00E04B32" w:rsidRDefault="008C5D4C" w:rsidP="00E04B32">
      <w:pPr>
        <w:pStyle w:val="a3"/>
        <w:ind w:firstLine="567"/>
        <w:jc w:val="both"/>
        <w:rPr>
          <w:rFonts w:ascii="Times New Roman" w:hAnsi="Times New Roman" w:cs="Times New Roman"/>
          <w:sz w:val="24"/>
          <w:szCs w:val="24"/>
        </w:rPr>
      </w:pPr>
      <w:r w:rsidRPr="00E04B32">
        <w:rPr>
          <w:rFonts w:ascii="Times New Roman" w:hAnsi="Times New Roman" w:cs="Times New Roman"/>
          <w:sz w:val="24"/>
          <w:szCs w:val="24"/>
        </w:rPr>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E04B32">
        <w:rPr>
          <w:rFonts w:ascii="Times New Roman" w:hAnsi="Times New Roman" w:cs="Times New Roman"/>
          <w:color w:val="000000"/>
          <w:sz w:val="24"/>
          <w:szCs w:val="24"/>
        </w:rPr>
        <w:t>от 27.07.2010 N 210-ФЗ «Об организации предоставления государственных и муниципальных услуг»</w:t>
      </w:r>
      <w:r w:rsidRPr="00E04B32">
        <w:rPr>
          <w:rFonts w:ascii="Times New Roman" w:hAnsi="Times New Roman" w:cs="Times New Roman"/>
          <w:sz w:val="24"/>
          <w:szCs w:val="24"/>
        </w:rPr>
        <w:t>, или их работников, является:</w:t>
      </w:r>
    </w:p>
    <w:p w:rsidR="008C5D4C" w:rsidRPr="00E04B32" w:rsidRDefault="008C5D4C" w:rsidP="00E04B32">
      <w:pPr>
        <w:pStyle w:val="a3"/>
        <w:ind w:firstLine="567"/>
        <w:jc w:val="both"/>
        <w:rPr>
          <w:rFonts w:ascii="Times New Roman" w:hAnsi="Times New Roman" w:cs="Times New Roman"/>
          <w:sz w:val="24"/>
          <w:szCs w:val="24"/>
        </w:rPr>
      </w:pPr>
      <w:r w:rsidRPr="00E04B32">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8C5D4C" w:rsidRPr="00E04B32" w:rsidRDefault="008C5D4C" w:rsidP="00E04B32">
      <w:pPr>
        <w:pStyle w:val="a3"/>
        <w:ind w:firstLine="567"/>
        <w:jc w:val="both"/>
        <w:rPr>
          <w:rFonts w:ascii="Times New Roman" w:hAnsi="Times New Roman" w:cs="Times New Roman"/>
          <w:color w:val="333333"/>
          <w:sz w:val="24"/>
          <w:szCs w:val="24"/>
        </w:rPr>
      </w:pPr>
      <w:r w:rsidRPr="00E04B32">
        <w:rPr>
          <w:rFonts w:ascii="Times New Roman" w:hAnsi="Times New Roman" w:cs="Times New Roman"/>
          <w:color w:val="000000"/>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Pr="00E04B32">
        <w:rPr>
          <w:rFonts w:ascii="Times New Roman" w:hAnsi="Times New Roman" w:cs="Times New Roman"/>
          <w:color w:val="000000"/>
          <w:sz w:val="24"/>
          <w:szCs w:val="24"/>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E04B32">
          <w:rPr>
            <w:rStyle w:val="a5"/>
            <w:rFonts w:ascii="Times New Roman" w:hAnsi="Times New Roman" w:cs="Times New Roman"/>
            <w:color w:val="000000"/>
            <w:sz w:val="24"/>
            <w:szCs w:val="24"/>
          </w:rPr>
          <w:t>частью 1.3 статьи 16</w:t>
        </w:r>
      </w:hyperlink>
      <w:r w:rsidRPr="00E04B32">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 </w:t>
      </w:r>
    </w:p>
    <w:p w:rsidR="008C5D4C" w:rsidRPr="003C76B1" w:rsidRDefault="008C5D4C" w:rsidP="008C5D4C">
      <w:pPr>
        <w:pStyle w:val="a3"/>
        <w:ind w:firstLine="567"/>
        <w:jc w:val="both"/>
        <w:rPr>
          <w:rFonts w:ascii="Times New Roman" w:hAnsi="Times New Roman"/>
          <w:sz w:val="24"/>
          <w:szCs w:val="24"/>
          <w:lang w:eastAsia="ru-RU"/>
        </w:rPr>
      </w:pPr>
      <w:r w:rsidRPr="0096722D">
        <w:rPr>
          <w:rFonts w:ascii="Times New Roman" w:hAnsi="Times New Roman"/>
          <w:sz w:val="24"/>
          <w:szCs w:val="24"/>
          <w:lang w:eastAsia="ru-RU"/>
        </w:rPr>
        <w:t>5.2. Жалоба</w:t>
      </w:r>
      <w:r w:rsidRPr="003C76B1">
        <w:rPr>
          <w:rFonts w:ascii="Times New Roman" w:hAnsi="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sz w:val="24"/>
          <w:szCs w:val="24"/>
          <w:lang w:eastAsia="ru-RU"/>
        </w:rPr>
        <w:t xml:space="preserve"> </w:t>
      </w:r>
      <w:r w:rsidRPr="003C76B1">
        <w:rPr>
          <w:rFonts w:ascii="Times New Roman" w:hAnsi="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5</w:t>
      </w:r>
      <w:r w:rsidRPr="003C76B1">
        <w:rPr>
          <w:rFonts w:ascii="Times New Roman" w:hAnsi="Times New Roman"/>
          <w:sz w:val="24"/>
          <w:szCs w:val="24"/>
          <w:lang w:eastAsia="ru-RU"/>
        </w:rPr>
        <w:t>.</w:t>
      </w:r>
      <w:r>
        <w:rPr>
          <w:rFonts w:ascii="Times New Roman" w:hAnsi="Times New Roman"/>
          <w:sz w:val="24"/>
          <w:szCs w:val="24"/>
          <w:lang w:eastAsia="ru-RU"/>
        </w:rPr>
        <w:t>3</w:t>
      </w:r>
      <w:r w:rsidRPr="003C76B1">
        <w:rPr>
          <w:rFonts w:ascii="Times New Roman" w:hAnsi="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4</w:t>
      </w:r>
      <w:r w:rsidRPr="003C76B1">
        <w:rPr>
          <w:rFonts w:ascii="Times New Roman" w:hAnsi="Times New Roman"/>
          <w:sz w:val="24"/>
          <w:szCs w:val="24"/>
          <w:lang w:eastAsia="ru-RU"/>
        </w:rPr>
        <w:t>. Жалоба подается в письменной форме на бумажном носителе, в электронной форме:</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Непосредственно в Администрацию Куйбышевского сельского поселения.</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В ходе личного приема </w:t>
      </w:r>
      <w:r>
        <w:rPr>
          <w:rFonts w:ascii="Times New Roman" w:hAnsi="Times New Roman"/>
          <w:sz w:val="24"/>
          <w:szCs w:val="24"/>
          <w:lang w:eastAsia="ru-RU"/>
        </w:rPr>
        <w:t xml:space="preserve"> главы</w:t>
      </w:r>
      <w:r w:rsidRPr="003C76B1">
        <w:rPr>
          <w:rFonts w:ascii="Times New Roman" w:hAnsi="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sz w:val="24"/>
          <w:szCs w:val="24"/>
          <w:lang w:eastAsia="ru-RU"/>
        </w:rPr>
        <w:t>.</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5</w:t>
      </w:r>
      <w:r w:rsidRPr="003C76B1">
        <w:rPr>
          <w:rFonts w:ascii="Times New Roman" w:hAnsi="Times New Roman"/>
          <w:sz w:val="24"/>
          <w:szCs w:val="24"/>
          <w:lang w:eastAsia="ru-RU"/>
        </w:rPr>
        <w:t>. Подача жалоб осуществляется бесплатно.</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6</w:t>
      </w:r>
      <w:r w:rsidRPr="003C76B1">
        <w:rPr>
          <w:rFonts w:ascii="Times New Roman" w:hAnsi="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7</w:t>
      </w:r>
      <w:r w:rsidRPr="003C76B1">
        <w:rPr>
          <w:rFonts w:ascii="Times New Roman" w:hAnsi="Times New Roman"/>
          <w:sz w:val="24"/>
          <w:szCs w:val="24"/>
          <w:lang w:eastAsia="ru-RU"/>
        </w:rPr>
        <w:t>. Жалоба оформляется в произвольной форме с</w:t>
      </w:r>
      <w:r>
        <w:rPr>
          <w:rFonts w:ascii="Times New Roman" w:hAnsi="Times New Roman"/>
          <w:sz w:val="24"/>
          <w:szCs w:val="24"/>
          <w:lang w:eastAsia="ru-RU"/>
        </w:rPr>
        <w:t xml:space="preserve"> </w:t>
      </w:r>
      <w:r w:rsidRPr="003C76B1">
        <w:rPr>
          <w:rFonts w:ascii="Times New Roman" w:hAnsi="Times New Roman"/>
          <w:sz w:val="24"/>
          <w:szCs w:val="24"/>
          <w:lang w:eastAsia="ru-RU"/>
        </w:rPr>
        <w:t>учетом</w:t>
      </w:r>
      <w:r>
        <w:rPr>
          <w:rFonts w:ascii="Times New Roman" w:hAnsi="Times New Roman"/>
          <w:sz w:val="24"/>
          <w:szCs w:val="24"/>
          <w:lang w:eastAsia="ru-RU"/>
        </w:rPr>
        <w:t xml:space="preserve"> </w:t>
      </w:r>
      <w:r w:rsidRPr="003C76B1">
        <w:rPr>
          <w:rFonts w:ascii="Times New Roman" w:hAnsi="Times New Roman"/>
          <w:sz w:val="24"/>
          <w:szCs w:val="24"/>
          <w:lang w:eastAsia="ru-RU"/>
        </w:rPr>
        <w:t>требований, предусмотренных законодательством Российской Федерации.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 Жалоба должна содержать:</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.1. Наименование</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 Куйбышевского</w:t>
      </w:r>
      <w:r>
        <w:rPr>
          <w:rFonts w:ascii="Times New Roman" w:hAnsi="Times New Roman"/>
          <w:sz w:val="24"/>
          <w:szCs w:val="24"/>
          <w:lang w:eastAsia="ru-RU"/>
        </w:rPr>
        <w:t xml:space="preserve"> </w:t>
      </w:r>
      <w:r w:rsidRPr="003C76B1">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w:t>
      </w:r>
      <w:r w:rsidRPr="003C76B1">
        <w:rPr>
          <w:rFonts w:ascii="Times New Roman" w:hAnsi="Times New Roman"/>
          <w:sz w:val="24"/>
          <w:szCs w:val="24"/>
          <w:lang w:eastAsia="ru-RU"/>
        </w:rPr>
        <w:t>либо отраслевого (функционального) органа</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sz w:val="24"/>
          <w:szCs w:val="24"/>
          <w:lang w:eastAsia="ru-RU"/>
        </w:rPr>
        <w:t xml:space="preserve"> </w:t>
      </w:r>
      <w:r w:rsidRPr="003C76B1">
        <w:rPr>
          <w:rFonts w:ascii="Times New Roman" w:hAnsi="Times New Roman"/>
          <w:sz w:val="24"/>
          <w:szCs w:val="24"/>
          <w:lang w:eastAsia="ru-RU"/>
        </w:rPr>
        <w:t>предоставляющих муниципальную услугу, решения и действия (бездействие) которых обжалуются.</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5.8.2.</w:t>
      </w:r>
      <w:r w:rsidRPr="003C76B1">
        <w:rPr>
          <w:rFonts w:ascii="Times New Roman" w:hAnsi="Times New Roman"/>
          <w:sz w:val="24"/>
          <w:szCs w:val="24"/>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sz w:val="24"/>
          <w:szCs w:val="24"/>
          <w:lang w:eastAsia="ru-RU"/>
        </w:rPr>
        <w:t xml:space="preserve"> </w:t>
      </w:r>
      <w:r w:rsidRPr="003C76B1">
        <w:rPr>
          <w:rFonts w:ascii="Times New Roman" w:hAnsi="Times New Roman"/>
          <w:sz w:val="24"/>
          <w:szCs w:val="24"/>
          <w:lang w:eastAsia="ru-RU"/>
        </w:rPr>
        <w:t xml:space="preserve">ее отраслевых </w:t>
      </w:r>
      <w:r w:rsidRPr="003C76B1">
        <w:rPr>
          <w:rFonts w:ascii="Times New Roman" w:hAnsi="Times New Roman"/>
          <w:sz w:val="24"/>
          <w:szCs w:val="24"/>
          <w:lang w:eastAsia="ru-RU"/>
        </w:rPr>
        <w:lastRenderedPageBreak/>
        <w:t>(функциональных)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sz w:val="24"/>
          <w:szCs w:val="24"/>
          <w:lang w:eastAsia="ru-RU"/>
        </w:rPr>
        <w:t xml:space="preserve"> </w:t>
      </w:r>
      <w:r w:rsidRPr="003C76B1">
        <w:rPr>
          <w:rFonts w:ascii="Times New Roman" w:hAnsi="Times New Roman"/>
          <w:sz w:val="24"/>
          <w:szCs w:val="24"/>
          <w:lang w:eastAsia="ru-RU"/>
        </w:rPr>
        <w:t>наличии), подтверждающие доводы заявителя, либо их копии.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9</w:t>
      </w:r>
      <w:r w:rsidRPr="003C76B1">
        <w:rPr>
          <w:rFonts w:ascii="Times New Roman" w:hAnsi="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sz w:val="24"/>
          <w:szCs w:val="24"/>
          <w:lang w:eastAsia="ru-RU"/>
        </w:rPr>
        <w:t xml:space="preserve"> </w:t>
      </w:r>
      <w:r w:rsidRPr="003C76B1">
        <w:rPr>
          <w:rFonts w:ascii="Times New Roman" w:hAnsi="Times New Roman"/>
          <w:sz w:val="24"/>
          <w:szCs w:val="24"/>
          <w:lang w:eastAsia="ru-RU"/>
        </w:rPr>
        <w:t>подтверждающий полномочия</w:t>
      </w:r>
      <w:r>
        <w:rPr>
          <w:rFonts w:ascii="Times New Roman" w:hAnsi="Times New Roman"/>
          <w:sz w:val="24"/>
          <w:szCs w:val="24"/>
          <w:lang w:eastAsia="ru-RU"/>
        </w:rPr>
        <w:t xml:space="preserve"> </w:t>
      </w:r>
      <w:r w:rsidRPr="003C76B1">
        <w:rPr>
          <w:rFonts w:ascii="Times New Roman" w:hAnsi="Times New Roman"/>
          <w:sz w:val="24"/>
          <w:szCs w:val="24"/>
          <w:lang w:eastAsia="ru-RU"/>
        </w:rPr>
        <w:t>на осуществление действий</w:t>
      </w:r>
      <w:r>
        <w:rPr>
          <w:rFonts w:ascii="Times New Roman" w:hAnsi="Times New Roman"/>
          <w:sz w:val="24"/>
          <w:szCs w:val="24"/>
          <w:lang w:eastAsia="ru-RU"/>
        </w:rPr>
        <w:t xml:space="preserve"> </w:t>
      </w:r>
      <w:r w:rsidRPr="003C76B1">
        <w:rPr>
          <w:rFonts w:ascii="Times New Roman" w:hAnsi="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sz w:val="24"/>
          <w:szCs w:val="24"/>
          <w:lang w:eastAsia="ru-RU"/>
        </w:rPr>
        <w:t xml:space="preserve"> </w:t>
      </w:r>
      <w:r w:rsidRPr="003C76B1">
        <w:rPr>
          <w:rFonts w:ascii="Times New Roman" w:hAnsi="Times New Roman"/>
          <w:sz w:val="24"/>
          <w:szCs w:val="24"/>
          <w:lang w:eastAsia="ru-RU"/>
        </w:rPr>
        <w:t>быть представлена:</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Оформленная</w:t>
      </w:r>
      <w:r>
        <w:rPr>
          <w:rFonts w:ascii="Times New Roman" w:hAnsi="Times New Roman"/>
          <w:sz w:val="24"/>
          <w:szCs w:val="24"/>
          <w:lang w:eastAsia="ru-RU"/>
        </w:rPr>
        <w:t xml:space="preserve"> </w:t>
      </w:r>
      <w:r w:rsidRPr="003C76B1">
        <w:rPr>
          <w:rFonts w:ascii="Times New Roman" w:hAnsi="Times New Roman"/>
          <w:sz w:val="24"/>
          <w:szCs w:val="24"/>
          <w:lang w:eastAsia="ru-RU"/>
        </w:rPr>
        <w:t>в соответствии с законодательством Российской</w:t>
      </w:r>
      <w:r>
        <w:rPr>
          <w:rFonts w:ascii="Times New Roman" w:hAnsi="Times New Roman"/>
          <w:sz w:val="24"/>
          <w:szCs w:val="24"/>
          <w:lang w:eastAsia="ru-RU"/>
        </w:rPr>
        <w:t xml:space="preserve"> </w:t>
      </w:r>
      <w:r w:rsidRPr="003C76B1">
        <w:rPr>
          <w:rFonts w:ascii="Times New Roman" w:hAnsi="Times New Roman"/>
          <w:sz w:val="24"/>
          <w:szCs w:val="24"/>
          <w:lang w:eastAsia="ru-RU"/>
        </w:rPr>
        <w:t>Федерации доверенность (для физических лиц).</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Оформленная в соответствии с законодательством Российской</w:t>
      </w:r>
      <w:r>
        <w:rPr>
          <w:rFonts w:ascii="Times New Roman" w:hAnsi="Times New Roman"/>
          <w:sz w:val="24"/>
          <w:szCs w:val="24"/>
          <w:lang w:eastAsia="ru-RU"/>
        </w:rPr>
        <w:t xml:space="preserve"> </w:t>
      </w:r>
      <w:r w:rsidRPr="003C76B1">
        <w:rPr>
          <w:rFonts w:ascii="Times New Roman" w:hAnsi="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5D4C" w:rsidRPr="003C76B1" w:rsidRDefault="008C5D4C" w:rsidP="008C5D4C">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Копия</w:t>
      </w:r>
      <w:r>
        <w:rPr>
          <w:rFonts w:ascii="Times New Roman" w:hAnsi="Times New Roman"/>
          <w:sz w:val="24"/>
          <w:szCs w:val="24"/>
          <w:lang w:eastAsia="ru-RU"/>
        </w:rPr>
        <w:t xml:space="preserve"> </w:t>
      </w:r>
      <w:r w:rsidRPr="003C76B1">
        <w:rPr>
          <w:rFonts w:ascii="Times New Roman" w:hAnsi="Times New Roman"/>
          <w:sz w:val="24"/>
          <w:szCs w:val="24"/>
          <w:lang w:eastAsia="ru-RU"/>
        </w:rPr>
        <w:t>решения</w:t>
      </w:r>
      <w:r>
        <w:rPr>
          <w:rFonts w:ascii="Times New Roman" w:hAnsi="Times New Roman"/>
          <w:sz w:val="24"/>
          <w:szCs w:val="24"/>
          <w:lang w:eastAsia="ru-RU"/>
        </w:rPr>
        <w:t xml:space="preserve"> </w:t>
      </w:r>
      <w:r w:rsidRPr="003C76B1">
        <w:rPr>
          <w:rFonts w:ascii="Times New Roman" w:hAnsi="Times New Roman"/>
          <w:sz w:val="24"/>
          <w:szCs w:val="24"/>
          <w:lang w:eastAsia="ru-RU"/>
        </w:rPr>
        <w:t>о</w:t>
      </w:r>
      <w:r>
        <w:rPr>
          <w:rFonts w:ascii="Times New Roman" w:hAnsi="Times New Roman"/>
          <w:sz w:val="24"/>
          <w:szCs w:val="24"/>
          <w:lang w:eastAsia="ru-RU"/>
        </w:rPr>
        <w:t xml:space="preserve"> </w:t>
      </w:r>
      <w:r w:rsidRPr="003C76B1">
        <w:rPr>
          <w:rFonts w:ascii="Times New Roman" w:hAnsi="Times New Roman"/>
          <w:sz w:val="24"/>
          <w:szCs w:val="24"/>
          <w:lang w:eastAsia="ru-RU"/>
        </w:rPr>
        <w:t>назначении</w:t>
      </w:r>
      <w:r>
        <w:rPr>
          <w:rFonts w:ascii="Times New Roman" w:hAnsi="Times New Roman"/>
          <w:sz w:val="24"/>
          <w:szCs w:val="24"/>
          <w:lang w:eastAsia="ru-RU"/>
        </w:rPr>
        <w:t xml:space="preserve"> </w:t>
      </w:r>
      <w:r w:rsidRPr="003C76B1">
        <w:rPr>
          <w:rFonts w:ascii="Times New Roman" w:hAnsi="Times New Roman"/>
          <w:sz w:val="24"/>
          <w:szCs w:val="24"/>
          <w:lang w:eastAsia="ru-RU"/>
        </w:rPr>
        <w:t>или</w:t>
      </w:r>
      <w:r>
        <w:rPr>
          <w:rFonts w:ascii="Times New Roman" w:hAnsi="Times New Roman"/>
          <w:sz w:val="24"/>
          <w:szCs w:val="24"/>
          <w:lang w:eastAsia="ru-RU"/>
        </w:rPr>
        <w:t xml:space="preserve"> </w:t>
      </w:r>
      <w:r w:rsidRPr="003C76B1">
        <w:rPr>
          <w:rFonts w:ascii="Times New Roman" w:hAnsi="Times New Roman"/>
          <w:sz w:val="24"/>
          <w:szCs w:val="24"/>
          <w:lang w:eastAsia="ru-RU"/>
        </w:rPr>
        <w:t>об</w:t>
      </w:r>
      <w:r>
        <w:rPr>
          <w:rFonts w:ascii="Times New Roman" w:hAnsi="Times New Roman"/>
          <w:sz w:val="24"/>
          <w:szCs w:val="24"/>
          <w:lang w:eastAsia="ru-RU"/>
        </w:rPr>
        <w:t xml:space="preserve"> </w:t>
      </w:r>
      <w:r w:rsidRPr="003C76B1">
        <w:rPr>
          <w:rFonts w:ascii="Times New Roman" w:hAnsi="Times New Roman"/>
          <w:sz w:val="24"/>
          <w:szCs w:val="24"/>
          <w:lang w:eastAsia="ru-RU"/>
        </w:rPr>
        <w:t>избрании</w:t>
      </w:r>
      <w:r>
        <w:rPr>
          <w:rFonts w:ascii="Times New Roman" w:hAnsi="Times New Roman"/>
          <w:sz w:val="24"/>
          <w:szCs w:val="24"/>
          <w:lang w:eastAsia="ru-RU"/>
        </w:rPr>
        <w:t xml:space="preserve"> </w:t>
      </w:r>
      <w:r w:rsidRPr="003C76B1">
        <w:rPr>
          <w:rFonts w:ascii="Times New Roman" w:hAnsi="Times New Roman"/>
          <w:sz w:val="24"/>
          <w:szCs w:val="24"/>
          <w:lang w:eastAsia="ru-RU"/>
        </w:rPr>
        <w:t>либо</w:t>
      </w:r>
      <w:r>
        <w:rPr>
          <w:rFonts w:ascii="Times New Roman" w:hAnsi="Times New Roman"/>
          <w:sz w:val="24"/>
          <w:szCs w:val="24"/>
          <w:lang w:eastAsia="ru-RU"/>
        </w:rPr>
        <w:t xml:space="preserve"> </w:t>
      </w:r>
      <w:r w:rsidRPr="003C76B1">
        <w:rPr>
          <w:rFonts w:ascii="Times New Roman" w:hAnsi="Times New Roman"/>
          <w:sz w:val="24"/>
          <w:szCs w:val="24"/>
          <w:lang w:eastAsia="ru-RU"/>
        </w:rPr>
        <w:t>приказа</w:t>
      </w:r>
      <w:r>
        <w:rPr>
          <w:rFonts w:ascii="Times New Roman" w:hAnsi="Times New Roman"/>
          <w:sz w:val="24"/>
          <w:szCs w:val="24"/>
          <w:lang w:eastAsia="ru-RU"/>
        </w:rPr>
        <w:t xml:space="preserve"> </w:t>
      </w:r>
      <w:r w:rsidRPr="003C76B1">
        <w:rPr>
          <w:rFonts w:ascii="Times New Roman" w:hAnsi="Times New Roman"/>
          <w:sz w:val="24"/>
          <w:szCs w:val="24"/>
          <w:lang w:eastAsia="ru-RU"/>
        </w:rPr>
        <w:t>о назначении физического лица на должность, в соответствии с которым такое</w:t>
      </w:r>
      <w:r>
        <w:rPr>
          <w:rFonts w:ascii="Times New Roman" w:hAnsi="Times New Roman"/>
          <w:sz w:val="24"/>
          <w:szCs w:val="24"/>
          <w:lang w:eastAsia="ru-RU"/>
        </w:rPr>
        <w:t xml:space="preserve"> </w:t>
      </w:r>
      <w:r w:rsidRPr="003C76B1">
        <w:rPr>
          <w:rFonts w:ascii="Times New Roman" w:hAnsi="Times New Roman"/>
          <w:sz w:val="24"/>
          <w:szCs w:val="24"/>
          <w:lang w:eastAsia="ru-RU"/>
        </w:rPr>
        <w:t>физическое лицо обладает правом действовать от имени заявителя без доверенности.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10</w:t>
      </w:r>
      <w:r w:rsidRPr="003C76B1">
        <w:rPr>
          <w:rFonts w:ascii="Times New Roman" w:hAnsi="Times New Roman"/>
          <w:sz w:val="24"/>
          <w:szCs w:val="24"/>
          <w:lang w:eastAsia="ru-RU"/>
        </w:rPr>
        <w:t>. Жалоба,</w:t>
      </w:r>
      <w:r>
        <w:rPr>
          <w:rFonts w:ascii="Times New Roman" w:hAnsi="Times New Roman"/>
          <w:sz w:val="24"/>
          <w:szCs w:val="24"/>
          <w:lang w:eastAsia="ru-RU"/>
        </w:rPr>
        <w:t xml:space="preserve"> </w:t>
      </w:r>
      <w:r w:rsidRPr="003C76B1">
        <w:rPr>
          <w:rFonts w:ascii="Times New Roman" w:hAnsi="Times New Roman"/>
          <w:sz w:val="24"/>
          <w:szCs w:val="24"/>
          <w:lang w:eastAsia="ru-RU"/>
        </w:rPr>
        <w:t>поступившая</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письменной форме на бумажном</w:t>
      </w:r>
      <w:r>
        <w:rPr>
          <w:rFonts w:ascii="Times New Roman" w:hAnsi="Times New Roman"/>
          <w:sz w:val="24"/>
          <w:szCs w:val="24"/>
          <w:lang w:eastAsia="ru-RU"/>
        </w:rPr>
        <w:t xml:space="preserve"> </w:t>
      </w:r>
      <w:r w:rsidRPr="003C76B1">
        <w:rPr>
          <w:rFonts w:ascii="Times New Roman" w:hAnsi="Times New Roman"/>
          <w:sz w:val="24"/>
          <w:szCs w:val="24"/>
          <w:lang w:eastAsia="ru-RU"/>
        </w:rPr>
        <w:t>носителе, подлежит регистрации в течение 1 рабочего дня с момента поступления жалобы.</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 В электронном виде жалоба может быть подана заявителем посредством:</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.3. Федеральной</w:t>
      </w:r>
      <w:r>
        <w:rPr>
          <w:rFonts w:ascii="Times New Roman" w:hAnsi="Times New Roman"/>
          <w:sz w:val="24"/>
          <w:szCs w:val="24"/>
          <w:lang w:eastAsia="ru-RU"/>
        </w:rPr>
        <w:t xml:space="preserve"> </w:t>
      </w:r>
      <w:r w:rsidRPr="003C76B1">
        <w:rPr>
          <w:rFonts w:ascii="Times New Roman" w:hAnsi="Times New Roman"/>
          <w:sz w:val="24"/>
          <w:szCs w:val="24"/>
          <w:lang w:eastAsia="ru-RU"/>
        </w:rPr>
        <w:t>государственной</w:t>
      </w:r>
      <w:r>
        <w:rPr>
          <w:rFonts w:ascii="Times New Roman" w:hAnsi="Times New Roman"/>
          <w:sz w:val="24"/>
          <w:szCs w:val="24"/>
          <w:lang w:eastAsia="ru-RU"/>
        </w:rPr>
        <w:t xml:space="preserve"> </w:t>
      </w:r>
      <w:r w:rsidRPr="003C76B1">
        <w:rPr>
          <w:rFonts w:ascii="Times New Roman" w:hAnsi="Times New Roman"/>
          <w:sz w:val="24"/>
          <w:szCs w:val="24"/>
          <w:lang w:eastAsia="ru-RU"/>
        </w:rPr>
        <w:t>информационной</w:t>
      </w:r>
      <w:r>
        <w:rPr>
          <w:rFonts w:ascii="Times New Roman" w:hAnsi="Times New Roman"/>
          <w:sz w:val="24"/>
          <w:szCs w:val="24"/>
          <w:lang w:eastAsia="ru-RU"/>
        </w:rPr>
        <w:t xml:space="preserve"> </w:t>
      </w:r>
      <w:r w:rsidRPr="003C76B1">
        <w:rPr>
          <w:rFonts w:ascii="Times New Roman" w:hAnsi="Times New Roman"/>
          <w:sz w:val="24"/>
          <w:szCs w:val="24"/>
          <w:lang w:eastAsia="ru-RU"/>
        </w:rPr>
        <w:t>системы</w:t>
      </w:r>
      <w:r>
        <w:rPr>
          <w:rFonts w:ascii="Times New Roman" w:hAnsi="Times New Roman"/>
          <w:sz w:val="24"/>
          <w:szCs w:val="24"/>
          <w:lang w:eastAsia="ru-RU"/>
        </w:rPr>
        <w:t xml:space="preserve"> «</w:t>
      </w:r>
      <w:r w:rsidRPr="003C76B1">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 xml:space="preserve">» </w:t>
      </w:r>
      <w:r w:rsidRPr="003C76B1">
        <w:rPr>
          <w:rFonts w:ascii="Times New Roman" w:hAnsi="Times New Roman"/>
          <w:sz w:val="24"/>
          <w:szCs w:val="24"/>
          <w:lang w:eastAsia="ru-RU"/>
        </w:rPr>
        <w:t>(далее - ЕПГУ).</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 xml:space="preserve">.4. Государственной информационной системы Ростовской области </w:t>
      </w:r>
      <w:r>
        <w:rPr>
          <w:rFonts w:ascii="Times New Roman" w:hAnsi="Times New Roman"/>
          <w:sz w:val="24"/>
          <w:szCs w:val="24"/>
          <w:lang w:eastAsia="ru-RU"/>
        </w:rPr>
        <w:t>«</w:t>
      </w:r>
      <w:r w:rsidRPr="003C76B1">
        <w:rPr>
          <w:rFonts w:ascii="Times New Roman" w:hAnsi="Times New Roman"/>
          <w:sz w:val="24"/>
          <w:szCs w:val="24"/>
          <w:lang w:eastAsia="ru-RU"/>
        </w:rPr>
        <w:t>Портал государственных и муниципальных услуг Ростовской области</w:t>
      </w:r>
      <w:r>
        <w:rPr>
          <w:rFonts w:ascii="Times New Roman" w:hAnsi="Times New Roman"/>
          <w:sz w:val="24"/>
          <w:szCs w:val="24"/>
          <w:lang w:eastAsia="ru-RU"/>
        </w:rPr>
        <w:t xml:space="preserve">» </w:t>
      </w:r>
      <w:r w:rsidRPr="003C76B1">
        <w:rPr>
          <w:rFonts w:ascii="Times New Roman" w:hAnsi="Times New Roman"/>
          <w:sz w:val="24"/>
          <w:szCs w:val="24"/>
          <w:lang w:eastAsia="ru-RU"/>
        </w:rPr>
        <w:t>(далее - РПГУ).</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2</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При подаче жалобы в электронном виде документы, указанные в п.п. 5.</w:t>
      </w:r>
      <w:r>
        <w:rPr>
          <w:rFonts w:ascii="Times New Roman" w:hAnsi="Times New Roman"/>
          <w:sz w:val="24"/>
          <w:szCs w:val="24"/>
          <w:lang w:eastAsia="ru-RU"/>
        </w:rPr>
        <w:t>8</w:t>
      </w:r>
      <w:r w:rsidRPr="003C76B1">
        <w:rPr>
          <w:rFonts w:ascii="Times New Roman" w:hAnsi="Times New Roman"/>
          <w:sz w:val="24"/>
          <w:szCs w:val="24"/>
          <w:lang w:eastAsia="ru-RU"/>
        </w:rPr>
        <w:t>, 5.</w:t>
      </w:r>
      <w:r>
        <w:rPr>
          <w:rFonts w:ascii="Times New Roman" w:hAnsi="Times New Roman"/>
          <w:sz w:val="24"/>
          <w:szCs w:val="24"/>
          <w:lang w:eastAsia="ru-RU"/>
        </w:rPr>
        <w:t>9</w:t>
      </w:r>
      <w:r w:rsidRPr="003C76B1">
        <w:rPr>
          <w:rFonts w:ascii="Times New Roman" w:hAnsi="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подписанных электронной</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подписью,</w:t>
      </w:r>
      <w:r>
        <w:rPr>
          <w:rFonts w:ascii="Times New Roman" w:hAnsi="Times New Roman"/>
          <w:sz w:val="24"/>
          <w:szCs w:val="24"/>
          <w:lang w:eastAsia="ru-RU"/>
        </w:rPr>
        <w:t xml:space="preserve"> </w:t>
      </w:r>
      <w:r w:rsidRPr="003C76B1">
        <w:rPr>
          <w:rFonts w:ascii="Times New Roman" w:hAnsi="Times New Roman"/>
          <w:sz w:val="24"/>
          <w:szCs w:val="24"/>
          <w:lang w:eastAsia="ru-RU"/>
        </w:rPr>
        <w:t>вид</w:t>
      </w:r>
      <w:r>
        <w:rPr>
          <w:rFonts w:ascii="Times New Roman" w:hAnsi="Times New Roman"/>
          <w:sz w:val="24"/>
          <w:szCs w:val="24"/>
          <w:lang w:eastAsia="ru-RU"/>
        </w:rPr>
        <w:t xml:space="preserve"> </w:t>
      </w:r>
      <w:r w:rsidRPr="003C76B1">
        <w:rPr>
          <w:rFonts w:ascii="Times New Roman" w:hAnsi="Times New Roman"/>
          <w:sz w:val="24"/>
          <w:szCs w:val="24"/>
          <w:lang w:eastAsia="ru-RU"/>
        </w:rPr>
        <w:t>которой</w:t>
      </w:r>
      <w:r>
        <w:rPr>
          <w:rFonts w:ascii="Times New Roman" w:hAnsi="Times New Roman"/>
          <w:sz w:val="24"/>
          <w:szCs w:val="24"/>
          <w:lang w:eastAsia="ru-RU"/>
        </w:rPr>
        <w:t xml:space="preserve"> </w:t>
      </w:r>
      <w:r w:rsidRPr="003C76B1">
        <w:rPr>
          <w:rFonts w:ascii="Times New Roman" w:hAnsi="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3</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В случае если жалоба подана заявителем в орган, в компетенцию</w:t>
      </w:r>
      <w:r>
        <w:rPr>
          <w:rFonts w:ascii="Times New Roman" w:hAnsi="Times New Roman"/>
          <w:sz w:val="24"/>
          <w:szCs w:val="24"/>
          <w:lang w:eastAsia="ru-RU"/>
        </w:rPr>
        <w:t xml:space="preserve"> </w:t>
      </w:r>
      <w:r w:rsidRPr="003C76B1">
        <w:rPr>
          <w:rFonts w:ascii="Times New Roman" w:hAnsi="Times New Roman"/>
          <w:sz w:val="24"/>
          <w:szCs w:val="24"/>
          <w:lang w:eastAsia="ru-RU"/>
        </w:rPr>
        <w:t>которого не входит принятие решения по жалобе, в</w:t>
      </w:r>
      <w:r>
        <w:rPr>
          <w:rFonts w:ascii="Times New Roman" w:hAnsi="Times New Roman"/>
          <w:sz w:val="24"/>
          <w:szCs w:val="24"/>
          <w:lang w:eastAsia="ru-RU"/>
        </w:rPr>
        <w:t xml:space="preserve"> </w:t>
      </w:r>
      <w:r w:rsidRPr="003C76B1">
        <w:rPr>
          <w:rFonts w:ascii="Times New Roman" w:hAnsi="Times New Roman"/>
          <w:sz w:val="24"/>
          <w:szCs w:val="24"/>
          <w:lang w:eastAsia="ru-RU"/>
        </w:rPr>
        <w:t>течение 3 рабочих</w:t>
      </w:r>
      <w:r>
        <w:rPr>
          <w:rFonts w:ascii="Times New Roman" w:hAnsi="Times New Roman"/>
          <w:sz w:val="24"/>
          <w:szCs w:val="24"/>
          <w:lang w:eastAsia="ru-RU"/>
        </w:rPr>
        <w:t xml:space="preserve"> </w:t>
      </w:r>
      <w:r w:rsidRPr="003C76B1">
        <w:rPr>
          <w:rFonts w:ascii="Times New Roman" w:hAnsi="Times New Roman"/>
          <w:sz w:val="24"/>
          <w:szCs w:val="24"/>
          <w:lang w:eastAsia="ru-RU"/>
        </w:rPr>
        <w:t>дней</w:t>
      </w:r>
      <w:r>
        <w:rPr>
          <w:rFonts w:ascii="Times New Roman" w:hAnsi="Times New Roman"/>
          <w:sz w:val="24"/>
          <w:szCs w:val="24"/>
          <w:lang w:eastAsia="ru-RU"/>
        </w:rPr>
        <w:t xml:space="preserve"> </w:t>
      </w:r>
      <w:r w:rsidRPr="003C76B1">
        <w:rPr>
          <w:rFonts w:ascii="Times New Roman" w:hAnsi="Times New Roman"/>
          <w:sz w:val="24"/>
          <w:szCs w:val="24"/>
          <w:lang w:eastAsia="ru-RU"/>
        </w:rPr>
        <w:t>со</w:t>
      </w:r>
      <w:r>
        <w:rPr>
          <w:rFonts w:ascii="Times New Roman" w:hAnsi="Times New Roman"/>
          <w:sz w:val="24"/>
          <w:szCs w:val="24"/>
          <w:lang w:eastAsia="ru-RU"/>
        </w:rPr>
        <w:t xml:space="preserve"> </w:t>
      </w:r>
      <w:r w:rsidRPr="003C76B1">
        <w:rPr>
          <w:rFonts w:ascii="Times New Roman" w:hAnsi="Times New Roman"/>
          <w:sz w:val="24"/>
          <w:szCs w:val="24"/>
          <w:lang w:eastAsia="ru-RU"/>
        </w:rPr>
        <w:t>дня</w:t>
      </w:r>
      <w:r>
        <w:rPr>
          <w:rFonts w:ascii="Times New Roman" w:hAnsi="Times New Roman"/>
          <w:sz w:val="24"/>
          <w:szCs w:val="24"/>
          <w:lang w:eastAsia="ru-RU"/>
        </w:rPr>
        <w:t xml:space="preserve"> </w:t>
      </w:r>
      <w:r w:rsidRPr="003C76B1">
        <w:rPr>
          <w:rFonts w:ascii="Times New Roman" w:hAnsi="Times New Roman"/>
          <w:sz w:val="24"/>
          <w:szCs w:val="24"/>
          <w:lang w:eastAsia="ru-RU"/>
        </w:rPr>
        <w:t>ее регистрации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указанный орган направляет</w:t>
      </w:r>
      <w:r>
        <w:rPr>
          <w:rFonts w:ascii="Times New Roman" w:hAnsi="Times New Roman"/>
          <w:sz w:val="24"/>
          <w:szCs w:val="24"/>
          <w:lang w:eastAsia="ru-RU"/>
        </w:rPr>
        <w:t xml:space="preserve"> </w:t>
      </w:r>
      <w:r w:rsidRPr="003C76B1">
        <w:rPr>
          <w:rFonts w:ascii="Times New Roman" w:hAnsi="Times New Roman"/>
          <w:sz w:val="24"/>
          <w:szCs w:val="24"/>
          <w:lang w:eastAsia="ru-RU"/>
        </w:rPr>
        <w:t>жалобу в</w:t>
      </w:r>
      <w:r>
        <w:rPr>
          <w:rFonts w:ascii="Times New Roman" w:hAnsi="Times New Roman"/>
          <w:sz w:val="24"/>
          <w:szCs w:val="24"/>
          <w:lang w:eastAsia="ru-RU"/>
        </w:rPr>
        <w:t xml:space="preserve"> </w:t>
      </w:r>
      <w:r w:rsidRPr="003C76B1">
        <w:rPr>
          <w:rFonts w:ascii="Times New Roman" w:hAnsi="Times New Roman"/>
          <w:sz w:val="24"/>
          <w:szCs w:val="24"/>
          <w:lang w:eastAsia="ru-RU"/>
        </w:rPr>
        <w:t>уполномоченный</w:t>
      </w:r>
      <w:r>
        <w:rPr>
          <w:rFonts w:ascii="Times New Roman" w:hAnsi="Times New Roman"/>
          <w:sz w:val="24"/>
          <w:szCs w:val="24"/>
          <w:lang w:eastAsia="ru-RU"/>
        </w:rPr>
        <w:t xml:space="preserve"> </w:t>
      </w:r>
      <w:r w:rsidRPr="003C76B1">
        <w:rPr>
          <w:rFonts w:ascii="Times New Roman" w:hAnsi="Times New Roman"/>
          <w:sz w:val="24"/>
          <w:szCs w:val="24"/>
          <w:lang w:eastAsia="ru-RU"/>
        </w:rPr>
        <w:t>на</w:t>
      </w:r>
      <w:r>
        <w:rPr>
          <w:rFonts w:ascii="Times New Roman" w:hAnsi="Times New Roman"/>
          <w:sz w:val="24"/>
          <w:szCs w:val="24"/>
          <w:lang w:eastAsia="ru-RU"/>
        </w:rPr>
        <w:t xml:space="preserve"> </w:t>
      </w:r>
      <w:r w:rsidRPr="003C76B1">
        <w:rPr>
          <w:rFonts w:ascii="Times New Roman" w:hAnsi="Times New Roman"/>
          <w:sz w:val="24"/>
          <w:szCs w:val="24"/>
          <w:lang w:eastAsia="ru-RU"/>
        </w:rPr>
        <w:t>ее рассмотрение орган и в письменной форме информирует заявителя о перенаправлении жалобы.</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4</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sz w:val="24"/>
          <w:szCs w:val="24"/>
          <w:lang w:eastAsia="ru-RU"/>
        </w:rPr>
        <w:t xml:space="preserve"> </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w:t>
      </w:r>
      <w:r>
        <w:rPr>
          <w:rFonts w:ascii="Times New Roman" w:hAnsi="Times New Roman"/>
          <w:sz w:val="24"/>
          <w:szCs w:val="24"/>
          <w:lang w:eastAsia="ru-RU"/>
        </w:rPr>
        <w:t xml:space="preserve"> </w:t>
      </w:r>
      <w:r w:rsidRPr="003C76B1">
        <w:rPr>
          <w:rFonts w:ascii="Times New Roman" w:hAnsi="Times New Roman"/>
          <w:sz w:val="24"/>
          <w:szCs w:val="24"/>
          <w:lang w:eastAsia="ru-RU"/>
        </w:rPr>
        <w:t>Заявитель может обратиться с жалобой, в том числе в следующих</w:t>
      </w:r>
      <w:r>
        <w:rPr>
          <w:rFonts w:ascii="Times New Roman" w:hAnsi="Times New Roman"/>
          <w:sz w:val="24"/>
          <w:szCs w:val="24"/>
          <w:lang w:eastAsia="ru-RU"/>
        </w:rPr>
        <w:t xml:space="preserve"> </w:t>
      </w:r>
      <w:r w:rsidRPr="003C76B1">
        <w:rPr>
          <w:rFonts w:ascii="Times New Roman" w:hAnsi="Times New Roman"/>
          <w:sz w:val="24"/>
          <w:szCs w:val="24"/>
          <w:lang w:eastAsia="ru-RU"/>
        </w:rPr>
        <w:t>случаях:</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5.14.1. Нарушение срока регистрации запроса заявителя о предоставлении муниципальной услуги.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5.14.2. Нарушение срока предоставления муниципальной услуги.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lastRenderedPageBreak/>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sz w:val="24"/>
          <w:szCs w:val="24"/>
          <w:lang w:eastAsia="ru-RU"/>
        </w:rPr>
        <w:t xml:space="preserve"> </w:t>
      </w:r>
      <w:r w:rsidRPr="003C76B1">
        <w:rPr>
          <w:rFonts w:ascii="Times New Roman" w:hAnsi="Times New Roman"/>
          <w:sz w:val="24"/>
          <w:szCs w:val="24"/>
          <w:lang w:eastAsia="ru-RU"/>
        </w:rPr>
        <w:t>правовыми актами Российской Федерации, Ростовской области и Куйбышевского сельского поселения.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5.14.6. Требование внесения заявителем при предоставлении</w:t>
      </w:r>
      <w:r>
        <w:rPr>
          <w:rFonts w:ascii="Times New Roman" w:hAnsi="Times New Roman"/>
          <w:sz w:val="24"/>
          <w:szCs w:val="24"/>
          <w:lang w:eastAsia="ru-RU"/>
        </w:rPr>
        <w:t xml:space="preserve"> </w:t>
      </w:r>
      <w:r w:rsidRPr="003C76B1">
        <w:rPr>
          <w:rFonts w:ascii="Times New Roman" w:hAnsi="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 </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 Органы, предоставляющие муниципальные услуги, обеспечивают:</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5.17.1. Оснащение мест приема жалоб.</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5.18.</w:t>
      </w:r>
      <w:r>
        <w:rPr>
          <w:rFonts w:ascii="Times New Roman" w:hAnsi="Times New Roman"/>
          <w:sz w:val="24"/>
          <w:szCs w:val="24"/>
          <w:lang w:eastAsia="ru-RU"/>
        </w:rPr>
        <w:t xml:space="preserve"> </w:t>
      </w:r>
      <w:r w:rsidRPr="003C76B1">
        <w:rPr>
          <w:rFonts w:ascii="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sz w:val="24"/>
          <w:szCs w:val="24"/>
          <w:lang w:eastAsia="ru-RU"/>
        </w:rPr>
        <w:t>«</w:t>
      </w:r>
      <w:r w:rsidRPr="003C76B1">
        <w:rPr>
          <w:rFonts w:ascii="Times New Roman" w:hAnsi="Times New Roman"/>
          <w:sz w:val="24"/>
          <w:szCs w:val="24"/>
          <w:lang w:eastAsia="ru-RU"/>
        </w:rPr>
        <w:t>Об организации предоставления государственных и муниципальных услуг</w:t>
      </w:r>
      <w:r>
        <w:rPr>
          <w:rFonts w:ascii="Times New Roman" w:hAnsi="Times New Roman"/>
          <w:sz w:val="24"/>
          <w:szCs w:val="24"/>
          <w:lang w:eastAsia="ru-RU"/>
        </w:rPr>
        <w:t xml:space="preserve">» </w:t>
      </w:r>
      <w:r w:rsidRPr="003C76B1">
        <w:rPr>
          <w:rFonts w:ascii="Times New Roman" w:hAnsi="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 В ответе по результатам рассмотрения жалобы указываются: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lastRenderedPageBreak/>
        <w:t>5.21.1.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5.21.3. Фамилия, имя, отчество (при наличии) или наименование заявителя.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5.21.4. Основания для принятия решения по жалобе.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5.21.5. Принятое по жалобе решение.</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5.21.7. Сведения о порядке обжалования принятого по жалобе решения.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5.22. Ответ</w:t>
      </w:r>
      <w:r>
        <w:rPr>
          <w:rFonts w:ascii="Times New Roman" w:hAnsi="Times New Roman"/>
          <w:sz w:val="24"/>
          <w:szCs w:val="24"/>
          <w:lang w:eastAsia="ru-RU"/>
        </w:rPr>
        <w:t xml:space="preserve"> </w:t>
      </w:r>
      <w:r w:rsidRPr="003C76B1">
        <w:rPr>
          <w:rFonts w:ascii="Times New Roman" w:hAnsi="Times New Roman"/>
          <w:sz w:val="24"/>
          <w:szCs w:val="24"/>
          <w:lang w:eastAsia="ru-RU"/>
        </w:rPr>
        <w:t>по</w:t>
      </w:r>
      <w:r>
        <w:rPr>
          <w:rFonts w:ascii="Times New Roman" w:hAnsi="Times New Roman"/>
          <w:sz w:val="24"/>
          <w:szCs w:val="24"/>
          <w:lang w:eastAsia="ru-RU"/>
        </w:rPr>
        <w:t xml:space="preserve"> </w:t>
      </w:r>
      <w:r w:rsidRPr="003C76B1">
        <w:rPr>
          <w:rFonts w:ascii="Times New Roman" w:hAnsi="Times New Roman"/>
          <w:sz w:val="24"/>
          <w:szCs w:val="24"/>
          <w:lang w:eastAsia="ru-RU"/>
        </w:rPr>
        <w:t>результатам</w:t>
      </w:r>
      <w:r>
        <w:rPr>
          <w:rFonts w:ascii="Times New Roman" w:hAnsi="Times New Roman"/>
          <w:sz w:val="24"/>
          <w:szCs w:val="24"/>
          <w:lang w:eastAsia="ru-RU"/>
        </w:rPr>
        <w:t xml:space="preserve"> </w:t>
      </w:r>
      <w:r w:rsidRPr="003C76B1">
        <w:rPr>
          <w:rFonts w:ascii="Times New Roman" w:hAnsi="Times New Roman"/>
          <w:sz w:val="24"/>
          <w:szCs w:val="24"/>
          <w:lang w:eastAsia="ru-RU"/>
        </w:rPr>
        <w:t>рассмотрения</w:t>
      </w:r>
      <w:r>
        <w:rPr>
          <w:rFonts w:ascii="Times New Roman" w:hAnsi="Times New Roman"/>
          <w:sz w:val="24"/>
          <w:szCs w:val="24"/>
          <w:lang w:eastAsia="ru-RU"/>
        </w:rPr>
        <w:t xml:space="preserve"> </w:t>
      </w:r>
      <w:r w:rsidRPr="003C76B1">
        <w:rPr>
          <w:rFonts w:ascii="Times New Roman" w:hAnsi="Times New Roman"/>
          <w:sz w:val="24"/>
          <w:szCs w:val="24"/>
          <w:lang w:eastAsia="ru-RU"/>
        </w:rPr>
        <w:t>жалобы подписывается</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предоставляющего муниципальную услугу.</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5.24. По желанию заявителя ответ по результатам рассмотрения жалобы</w:t>
      </w:r>
      <w:r>
        <w:rPr>
          <w:rFonts w:ascii="Times New Roman" w:hAnsi="Times New Roman"/>
          <w:sz w:val="24"/>
          <w:szCs w:val="24"/>
          <w:lang w:eastAsia="ru-RU"/>
        </w:rPr>
        <w:t xml:space="preserve"> </w:t>
      </w:r>
      <w:r w:rsidRPr="003C76B1">
        <w:rPr>
          <w:rFonts w:ascii="Times New Roman" w:hAnsi="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sz w:val="24"/>
          <w:szCs w:val="24"/>
          <w:lang w:eastAsia="ru-RU"/>
        </w:rPr>
        <w:t xml:space="preserve"> </w:t>
      </w:r>
      <w:r w:rsidRPr="003C76B1">
        <w:rPr>
          <w:rFonts w:ascii="Times New Roman" w:hAnsi="Times New Roman"/>
          <w:sz w:val="24"/>
          <w:szCs w:val="24"/>
          <w:lang w:eastAsia="ru-RU"/>
        </w:rPr>
        <w:t>электронного</w:t>
      </w:r>
      <w:r>
        <w:rPr>
          <w:rFonts w:ascii="Times New Roman" w:hAnsi="Times New Roman"/>
          <w:sz w:val="24"/>
          <w:szCs w:val="24"/>
          <w:lang w:eastAsia="ru-RU"/>
        </w:rPr>
        <w:t xml:space="preserve"> </w:t>
      </w:r>
      <w:r w:rsidRPr="003C76B1">
        <w:rPr>
          <w:rFonts w:ascii="Times New Roman" w:hAnsi="Times New Roman"/>
          <w:sz w:val="24"/>
          <w:szCs w:val="24"/>
          <w:lang w:eastAsia="ru-RU"/>
        </w:rPr>
        <w:t>документа, подписанного</w:t>
      </w:r>
      <w:r>
        <w:rPr>
          <w:rFonts w:ascii="Times New Roman" w:hAnsi="Times New Roman"/>
          <w:sz w:val="24"/>
          <w:szCs w:val="24"/>
          <w:lang w:eastAsia="ru-RU"/>
        </w:rPr>
        <w:t xml:space="preserve"> </w:t>
      </w:r>
      <w:r w:rsidRPr="003C76B1">
        <w:rPr>
          <w:rFonts w:ascii="Times New Roman" w:hAnsi="Times New Roman"/>
          <w:sz w:val="24"/>
          <w:szCs w:val="24"/>
          <w:lang w:eastAsia="ru-RU"/>
        </w:rPr>
        <w:t>электронной</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подписью</w:t>
      </w:r>
      <w:r>
        <w:rPr>
          <w:rFonts w:ascii="Times New Roman" w:hAnsi="Times New Roman"/>
          <w:sz w:val="24"/>
          <w:szCs w:val="24"/>
          <w:lang w:eastAsia="ru-RU"/>
        </w:rPr>
        <w:t xml:space="preserve">  главы</w:t>
      </w:r>
      <w:r w:rsidRPr="003C76B1">
        <w:rPr>
          <w:rFonts w:ascii="Times New Roman" w:hAnsi="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МФЦ, предоставляющего муниципальную услугу.</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5.25. Руководитель органа предоставляющего муниципальную услугу,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5.25.2. Подача жалобы лицом, полномочия которого не подтверждены в</w:t>
      </w:r>
      <w:r>
        <w:rPr>
          <w:rFonts w:ascii="Times New Roman" w:hAnsi="Times New Roman"/>
          <w:sz w:val="24"/>
          <w:szCs w:val="24"/>
          <w:lang w:eastAsia="ru-RU"/>
        </w:rPr>
        <w:t xml:space="preserve"> </w:t>
      </w:r>
      <w:r w:rsidRPr="003C76B1">
        <w:rPr>
          <w:rFonts w:ascii="Times New Roman" w:hAnsi="Times New Roman"/>
          <w:sz w:val="24"/>
          <w:szCs w:val="24"/>
          <w:lang w:eastAsia="ru-RU"/>
        </w:rPr>
        <w:t>порядке, установленном законодательством Российской Федерации.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5.25.3. Наличие решения</w:t>
      </w:r>
      <w:r>
        <w:rPr>
          <w:rFonts w:ascii="Times New Roman" w:hAnsi="Times New Roman"/>
          <w:sz w:val="24"/>
          <w:szCs w:val="24"/>
          <w:lang w:eastAsia="ru-RU"/>
        </w:rPr>
        <w:t xml:space="preserve"> </w:t>
      </w:r>
      <w:r w:rsidRPr="003C76B1">
        <w:rPr>
          <w:rFonts w:ascii="Times New Roman" w:hAnsi="Times New Roman"/>
          <w:sz w:val="24"/>
          <w:szCs w:val="24"/>
          <w:lang w:eastAsia="ru-RU"/>
        </w:rPr>
        <w:t>по жалобе,</w:t>
      </w:r>
      <w:r>
        <w:rPr>
          <w:rFonts w:ascii="Times New Roman" w:hAnsi="Times New Roman"/>
          <w:sz w:val="24"/>
          <w:szCs w:val="24"/>
          <w:lang w:eastAsia="ru-RU"/>
        </w:rPr>
        <w:t xml:space="preserve"> </w:t>
      </w:r>
      <w:r w:rsidRPr="003C76B1">
        <w:rPr>
          <w:rFonts w:ascii="Times New Roman" w:hAnsi="Times New Roman"/>
          <w:sz w:val="24"/>
          <w:szCs w:val="24"/>
          <w:lang w:eastAsia="ru-RU"/>
        </w:rPr>
        <w:t>принятого</w:t>
      </w:r>
      <w:r>
        <w:rPr>
          <w:rFonts w:ascii="Times New Roman" w:hAnsi="Times New Roman"/>
          <w:sz w:val="24"/>
          <w:szCs w:val="24"/>
          <w:lang w:eastAsia="ru-RU"/>
        </w:rPr>
        <w:t xml:space="preserve"> </w:t>
      </w:r>
      <w:r w:rsidRPr="003C76B1">
        <w:rPr>
          <w:rFonts w:ascii="Times New Roman" w:hAnsi="Times New Roman"/>
          <w:sz w:val="24"/>
          <w:szCs w:val="24"/>
          <w:lang w:eastAsia="ru-RU"/>
        </w:rPr>
        <w:t>ранее</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соответствии</w:t>
      </w:r>
      <w:r>
        <w:rPr>
          <w:rFonts w:ascii="Times New Roman" w:hAnsi="Times New Roman"/>
          <w:sz w:val="24"/>
          <w:szCs w:val="24"/>
          <w:lang w:eastAsia="ru-RU"/>
        </w:rPr>
        <w:t xml:space="preserve"> </w:t>
      </w:r>
      <w:r w:rsidRPr="003C76B1">
        <w:rPr>
          <w:rFonts w:ascii="Times New Roman" w:hAnsi="Times New Roman"/>
          <w:sz w:val="24"/>
          <w:szCs w:val="24"/>
          <w:lang w:eastAsia="ru-RU"/>
        </w:rPr>
        <w:t>с требованиями настоящего Порядка в отношении того же заявителя и по тому же предмету жалобы.</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 xml:space="preserve">. Руководитель органа предоставляющего муниципальную услугу,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.1. Наличие в жалобе нецензурных либо оскорбительных выражений,</w:t>
      </w:r>
      <w:r>
        <w:rPr>
          <w:rFonts w:ascii="Times New Roman" w:hAnsi="Times New Roman"/>
          <w:sz w:val="24"/>
          <w:szCs w:val="24"/>
          <w:lang w:eastAsia="ru-RU"/>
        </w:rPr>
        <w:t xml:space="preserve"> </w:t>
      </w:r>
      <w:r w:rsidRPr="003C76B1">
        <w:rPr>
          <w:rFonts w:ascii="Times New Roman" w:hAnsi="Times New Roman"/>
          <w:sz w:val="24"/>
          <w:szCs w:val="24"/>
          <w:lang w:eastAsia="ru-RU"/>
        </w:rPr>
        <w:t>угроз жизни, здоровью и имуществу должностного лица, а также членов его семьи.</w:t>
      </w:r>
    </w:p>
    <w:p w:rsidR="008C5D4C" w:rsidRPr="003C76B1" w:rsidRDefault="008C5D4C" w:rsidP="008C5D4C">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sz w:val="24"/>
          <w:szCs w:val="24"/>
          <w:lang w:eastAsia="ru-RU"/>
        </w:rPr>
        <w:t xml:space="preserve"> </w:t>
      </w:r>
      <w:r w:rsidRPr="003C76B1">
        <w:rPr>
          <w:rFonts w:ascii="Times New Roman" w:hAnsi="Times New Roman"/>
          <w:sz w:val="24"/>
          <w:szCs w:val="24"/>
          <w:lang w:eastAsia="ru-RU"/>
        </w:rPr>
        <w:t>(или) почтовый</w:t>
      </w:r>
      <w:r>
        <w:rPr>
          <w:rFonts w:ascii="Times New Roman" w:hAnsi="Times New Roman"/>
          <w:sz w:val="24"/>
          <w:szCs w:val="24"/>
          <w:lang w:eastAsia="ru-RU"/>
        </w:rPr>
        <w:t xml:space="preserve"> </w:t>
      </w:r>
      <w:r w:rsidRPr="003C76B1">
        <w:rPr>
          <w:rFonts w:ascii="Times New Roman" w:hAnsi="Times New Roman"/>
          <w:sz w:val="24"/>
          <w:szCs w:val="24"/>
          <w:lang w:eastAsia="ru-RU"/>
        </w:rPr>
        <w:t>адрес</w:t>
      </w:r>
      <w:r>
        <w:rPr>
          <w:rFonts w:ascii="Times New Roman" w:hAnsi="Times New Roman"/>
          <w:sz w:val="24"/>
          <w:szCs w:val="24"/>
          <w:lang w:eastAsia="ru-RU"/>
        </w:rPr>
        <w:t xml:space="preserve"> </w:t>
      </w:r>
      <w:r w:rsidRPr="003C76B1">
        <w:rPr>
          <w:rFonts w:ascii="Times New Roman" w:hAnsi="Times New Roman"/>
          <w:sz w:val="24"/>
          <w:szCs w:val="24"/>
          <w:lang w:eastAsia="ru-RU"/>
        </w:rPr>
        <w:t>заявителя, указанные в жалобе.</w:t>
      </w:r>
    </w:p>
    <w:p w:rsidR="008C5D4C" w:rsidRDefault="008C5D4C" w:rsidP="008C5D4C">
      <w:pPr>
        <w:pStyle w:val="a3"/>
        <w:jc w:val="both"/>
        <w:rPr>
          <w:rFonts w:ascii="Times New Roman" w:hAnsi="Times New Roman"/>
          <w:sz w:val="24"/>
          <w:szCs w:val="24"/>
        </w:rPr>
      </w:pPr>
    </w:p>
    <w:p w:rsidR="008C5D4C" w:rsidRDefault="008C5D4C" w:rsidP="008C5D4C">
      <w:pPr>
        <w:pStyle w:val="a3"/>
        <w:jc w:val="both"/>
        <w:rPr>
          <w:rFonts w:ascii="Times New Roman" w:hAnsi="Times New Roman"/>
          <w:sz w:val="24"/>
          <w:szCs w:val="24"/>
        </w:rPr>
      </w:pPr>
    </w:p>
    <w:p w:rsidR="008C5D4C" w:rsidRPr="00FD7656" w:rsidRDefault="008C5D4C" w:rsidP="008C5D4C">
      <w:pPr>
        <w:pStyle w:val="a3"/>
        <w:jc w:val="both"/>
        <w:rPr>
          <w:rFonts w:ascii="Times New Roman" w:hAnsi="Times New Roman"/>
          <w:sz w:val="24"/>
          <w:szCs w:val="24"/>
        </w:rPr>
      </w:pPr>
      <w:r w:rsidRPr="00FD7656">
        <w:rPr>
          <w:rFonts w:ascii="Times New Roman" w:hAnsi="Times New Roman"/>
          <w:sz w:val="24"/>
          <w:szCs w:val="24"/>
        </w:rPr>
        <w:t>Глава</w:t>
      </w:r>
      <w:r>
        <w:rPr>
          <w:rFonts w:ascii="Times New Roman" w:hAnsi="Times New Roman"/>
          <w:sz w:val="24"/>
          <w:szCs w:val="24"/>
        </w:rPr>
        <w:t xml:space="preserve"> </w:t>
      </w:r>
      <w:r w:rsidRPr="00FD7656">
        <w:rPr>
          <w:rFonts w:ascii="Times New Roman" w:hAnsi="Times New Roman"/>
          <w:sz w:val="24"/>
          <w:szCs w:val="24"/>
        </w:rPr>
        <w:t>Администрации</w:t>
      </w:r>
      <w:r>
        <w:rPr>
          <w:rFonts w:ascii="Times New Roman" w:hAnsi="Times New Roman"/>
          <w:sz w:val="24"/>
          <w:szCs w:val="24"/>
        </w:rPr>
        <w:t xml:space="preserve"> </w:t>
      </w:r>
    </w:p>
    <w:p w:rsidR="008C5D4C" w:rsidRDefault="008C5D4C" w:rsidP="008C5D4C">
      <w:pPr>
        <w:pStyle w:val="a3"/>
        <w:jc w:val="both"/>
        <w:rPr>
          <w:rFonts w:ascii="Times New Roman" w:hAnsi="Times New Roman"/>
          <w:sz w:val="24"/>
          <w:szCs w:val="24"/>
        </w:rPr>
      </w:pPr>
      <w:r w:rsidRPr="00FD7656">
        <w:rPr>
          <w:rFonts w:ascii="Times New Roman" w:hAnsi="Times New Roman"/>
          <w:sz w:val="24"/>
          <w:szCs w:val="24"/>
        </w:rPr>
        <w:t>Куйбышевского</w:t>
      </w:r>
      <w:r>
        <w:rPr>
          <w:rFonts w:ascii="Times New Roman" w:hAnsi="Times New Roman"/>
          <w:sz w:val="24"/>
          <w:szCs w:val="24"/>
        </w:rPr>
        <w:t xml:space="preserve"> </w:t>
      </w:r>
      <w:r w:rsidRPr="00FD7656">
        <w:rPr>
          <w:rFonts w:ascii="Times New Roman" w:hAnsi="Times New Roman"/>
          <w:sz w:val="24"/>
          <w:szCs w:val="24"/>
        </w:rPr>
        <w:t>сельского</w:t>
      </w:r>
      <w:r>
        <w:rPr>
          <w:rFonts w:ascii="Times New Roman" w:hAnsi="Times New Roman"/>
          <w:sz w:val="24"/>
          <w:szCs w:val="24"/>
        </w:rPr>
        <w:t xml:space="preserve"> </w:t>
      </w:r>
      <w:r w:rsidRPr="00FD7656">
        <w:rPr>
          <w:rFonts w:ascii="Times New Roman" w:hAnsi="Times New Roman"/>
          <w:sz w:val="24"/>
          <w:szCs w:val="24"/>
        </w:rPr>
        <w:t>поселения</w:t>
      </w:r>
      <w:r>
        <w:rPr>
          <w:rFonts w:ascii="Times New Roman" w:hAnsi="Times New Roman"/>
          <w:sz w:val="24"/>
          <w:szCs w:val="24"/>
        </w:rPr>
        <w:t xml:space="preserve">                                                                        </w:t>
      </w:r>
      <w:r w:rsidRPr="00FD7656">
        <w:rPr>
          <w:rFonts w:ascii="Times New Roman" w:hAnsi="Times New Roman"/>
          <w:sz w:val="24"/>
          <w:szCs w:val="24"/>
        </w:rPr>
        <w:t>И.И.Хворостов</w:t>
      </w:r>
    </w:p>
    <w:p w:rsidR="008C5D4C" w:rsidRDefault="008C5D4C" w:rsidP="008C5D4C">
      <w:pPr>
        <w:rPr>
          <w:sz w:val="24"/>
          <w:szCs w:val="24"/>
          <w:lang w:eastAsia="ru-RU"/>
        </w:rPr>
      </w:pPr>
      <w:r>
        <w:rPr>
          <w:sz w:val="24"/>
          <w:szCs w:val="24"/>
          <w:lang w:eastAsia="ru-RU"/>
        </w:rPr>
        <w:br w:type="page"/>
      </w:r>
    </w:p>
    <w:tbl>
      <w:tblPr>
        <w:tblW w:w="10093" w:type="dxa"/>
        <w:tblCellSpacing w:w="0" w:type="dxa"/>
        <w:tblCellMar>
          <w:left w:w="0" w:type="dxa"/>
          <w:right w:w="0" w:type="dxa"/>
        </w:tblCellMar>
        <w:tblLook w:val="04A0"/>
      </w:tblPr>
      <w:tblGrid>
        <w:gridCol w:w="5670"/>
        <w:gridCol w:w="4423"/>
      </w:tblGrid>
      <w:tr w:rsidR="008C5D4C" w:rsidRPr="00FB00FF" w:rsidTr="008C5D4C">
        <w:trPr>
          <w:trHeight w:val="1418"/>
          <w:tblCellSpacing w:w="0" w:type="dxa"/>
        </w:trPr>
        <w:tc>
          <w:tcPr>
            <w:tcW w:w="5670" w:type="dxa"/>
            <w:hideMark/>
          </w:tcPr>
          <w:p w:rsidR="008C5D4C" w:rsidRPr="00FB00FF" w:rsidRDefault="008C5D4C" w:rsidP="008C5D4C">
            <w:pPr>
              <w:pStyle w:val="124"/>
              <w:jc w:val="both"/>
            </w:pPr>
          </w:p>
        </w:tc>
        <w:tc>
          <w:tcPr>
            <w:tcW w:w="4423" w:type="dxa"/>
            <w:hideMark/>
          </w:tcPr>
          <w:p w:rsidR="008C5D4C" w:rsidRPr="00200386" w:rsidRDefault="008C5D4C" w:rsidP="008C5D4C">
            <w:pPr>
              <w:pStyle w:val="a3"/>
              <w:rPr>
                <w:rFonts w:ascii="Times New Roman" w:hAnsi="Times New Roman"/>
                <w:sz w:val="24"/>
                <w:szCs w:val="24"/>
              </w:rPr>
            </w:pPr>
            <w:r>
              <w:rPr>
                <w:rFonts w:ascii="Times New Roman" w:hAnsi="Times New Roman"/>
                <w:sz w:val="24"/>
                <w:szCs w:val="24"/>
              </w:rPr>
              <w:t>Приложение № 1</w:t>
            </w:r>
          </w:p>
          <w:p w:rsidR="008C5D4C" w:rsidRPr="00200386" w:rsidRDefault="008C5D4C" w:rsidP="008C5D4C">
            <w:pPr>
              <w:pStyle w:val="a3"/>
              <w:rPr>
                <w:rFonts w:ascii="Times New Roman" w:hAnsi="Times New Roman"/>
                <w:sz w:val="24"/>
                <w:szCs w:val="24"/>
              </w:rPr>
            </w:pPr>
            <w:r w:rsidRPr="00200386">
              <w:rPr>
                <w:rFonts w:ascii="Times New Roman" w:hAnsi="Times New Roman"/>
                <w:sz w:val="24"/>
                <w:szCs w:val="24"/>
              </w:rPr>
              <w:t>к Административному регламенту муниципальной услуги</w:t>
            </w:r>
          </w:p>
          <w:p w:rsidR="008C5D4C" w:rsidRPr="00FB00FF" w:rsidRDefault="008C5D4C" w:rsidP="008C5D4C">
            <w:pPr>
              <w:pStyle w:val="a3"/>
            </w:pPr>
            <w:r w:rsidRPr="00200386">
              <w:rPr>
                <w:rFonts w:ascii="Times New Roman" w:hAnsi="Times New Roman"/>
                <w:sz w:val="24"/>
                <w:szCs w:val="24"/>
              </w:rPr>
              <w:t>«</w:t>
            </w:r>
            <w:r>
              <w:rPr>
                <w:rFonts w:ascii="Times New Roman" w:hAnsi="Times New Roman"/>
                <w:sz w:val="24"/>
                <w:szCs w:val="24"/>
              </w:rPr>
              <w:t>Заключение дополнительных соглашений к договорам аренды, безвозмездного пользования земельным участком</w:t>
            </w:r>
            <w:r w:rsidRPr="00200386">
              <w:rPr>
                <w:rFonts w:ascii="Times New Roman" w:hAnsi="Times New Roman"/>
                <w:sz w:val="24"/>
                <w:szCs w:val="24"/>
              </w:rPr>
              <w:t>»</w:t>
            </w:r>
          </w:p>
        </w:tc>
      </w:tr>
    </w:tbl>
    <w:p w:rsidR="008C5D4C" w:rsidRDefault="008C5D4C" w:rsidP="008C5D4C">
      <w:pPr>
        <w:pStyle w:val="a3"/>
        <w:ind w:firstLine="567"/>
        <w:jc w:val="both"/>
        <w:rPr>
          <w:rFonts w:ascii="Times New Roman" w:hAnsi="Times New Roman"/>
          <w:sz w:val="24"/>
          <w:szCs w:val="24"/>
        </w:rPr>
      </w:pPr>
    </w:p>
    <w:p w:rsidR="008C5D4C" w:rsidRPr="00200386" w:rsidRDefault="008C5D4C" w:rsidP="008C5D4C">
      <w:pPr>
        <w:pStyle w:val="a3"/>
        <w:ind w:firstLine="567"/>
        <w:jc w:val="both"/>
        <w:rPr>
          <w:rFonts w:ascii="Times New Roman" w:hAnsi="Times New Roman"/>
          <w:sz w:val="24"/>
          <w:szCs w:val="24"/>
        </w:rPr>
      </w:pPr>
      <w:r w:rsidRPr="00200386">
        <w:rPr>
          <w:rFonts w:ascii="Times New Roman" w:hAnsi="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Pr>
          <w:rFonts w:ascii="Times New Roman" w:hAnsi="Times New Roman"/>
          <w:sz w:val="24"/>
          <w:szCs w:val="24"/>
        </w:rPr>
        <w:t>Заключение дополнительных соглашений к договорам аренды, безвозмездного пользования земельным участком</w:t>
      </w:r>
      <w:r w:rsidRPr="00200386">
        <w:rPr>
          <w:rFonts w:ascii="Times New Roman" w:hAnsi="Times New Roman"/>
          <w:sz w:val="24"/>
          <w:szCs w:val="24"/>
        </w:rPr>
        <w:t>» (контактная информация МФЦ размещается на информационно-аналитическом Интернет-портале  единой сети МФЦ Ростовской области (</w:t>
      </w:r>
      <w:hyperlink w:history="1">
        <w:r w:rsidRPr="00200386">
          <w:rPr>
            <w:rFonts w:ascii="Times New Roman" w:hAnsi="Times New Roman"/>
            <w:sz w:val="24"/>
            <w:szCs w:val="24"/>
          </w:rPr>
          <w:t>http://www.mfc61.ru)</w:t>
        </w:r>
      </w:hyperlink>
      <w:r w:rsidRPr="00200386">
        <w:rPr>
          <w:rFonts w:ascii="Times New Roman" w:hAnsi="Times New Roman"/>
          <w:sz w:val="24"/>
          <w:szCs w:val="24"/>
        </w:rPr>
        <w:t>)</w:t>
      </w:r>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
        <w:gridCol w:w="2766"/>
        <w:gridCol w:w="1588"/>
        <w:gridCol w:w="1718"/>
        <w:gridCol w:w="2452"/>
        <w:gridCol w:w="1107"/>
      </w:tblGrid>
      <w:tr w:rsidR="008C5D4C" w:rsidRPr="00200386" w:rsidTr="008C5D4C">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sz w:val="20"/>
                <w:szCs w:val="20"/>
              </w:rPr>
              <w:t>№ п/п</w:t>
            </w:r>
          </w:p>
        </w:tc>
        <w:tc>
          <w:tcPr>
            <w:tcW w:w="2654"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sz w:val="20"/>
                <w:szCs w:val="20"/>
              </w:rPr>
              <w:t>Телефон</w:t>
            </w:r>
          </w:p>
        </w:tc>
      </w:tr>
      <w:tr w:rsidR="008C5D4C" w:rsidRPr="00200386" w:rsidTr="008C5D4C">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6</w:t>
            </w:r>
          </w:p>
        </w:tc>
      </w:tr>
      <w:tr w:rsidR="008C5D4C" w:rsidRPr="00200386" w:rsidTr="008C5D4C">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Пн. — Вт.:</w:t>
            </w:r>
          </w:p>
          <w:p w:rsidR="008C5D4C" w:rsidRPr="00200386" w:rsidRDefault="008C5D4C" w:rsidP="008C5D4C">
            <w:pPr>
              <w:pStyle w:val="a3"/>
              <w:jc w:val="center"/>
              <w:rPr>
                <w:rFonts w:ascii="Times New Roman" w:hAnsi="Times New Roman"/>
              </w:rPr>
            </w:pPr>
            <w:r w:rsidRPr="00200386">
              <w:rPr>
                <w:rFonts w:ascii="Times New Roman" w:hAnsi="Times New Roman"/>
              </w:rPr>
              <w:t>08.00 — 17.00</w:t>
            </w:r>
          </w:p>
          <w:p w:rsidR="008C5D4C" w:rsidRPr="00200386" w:rsidRDefault="008C5D4C" w:rsidP="008C5D4C">
            <w:pPr>
              <w:pStyle w:val="a3"/>
              <w:jc w:val="center"/>
              <w:rPr>
                <w:rFonts w:ascii="Times New Roman" w:hAnsi="Times New Roman"/>
              </w:rPr>
            </w:pPr>
            <w:r w:rsidRPr="00200386">
              <w:rPr>
                <w:rFonts w:ascii="Times New Roman" w:hAnsi="Times New Roman"/>
              </w:rPr>
              <w:t>Без перерыва</w:t>
            </w:r>
          </w:p>
          <w:p w:rsidR="008C5D4C" w:rsidRPr="00200386" w:rsidRDefault="008C5D4C" w:rsidP="008C5D4C">
            <w:pPr>
              <w:pStyle w:val="a3"/>
              <w:jc w:val="center"/>
              <w:rPr>
                <w:rFonts w:ascii="Times New Roman" w:hAnsi="Times New Roman"/>
              </w:rPr>
            </w:pPr>
            <w:r w:rsidRPr="00200386">
              <w:rPr>
                <w:rFonts w:ascii="Times New Roman" w:hAnsi="Times New Roman"/>
              </w:rPr>
              <w:t>Ср.:</w:t>
            </w:r>
          </w:p>
          <w:p w:rsidR="008C5D4C" w:rsidRPr="00200386" w:rsidRDefault="008C5D4C" w:rsidP="008C5D4C">
            <w:pPr>
              <w:pStyle w:val="a3"/>
              <w:jc w:val="center"/>
              <w:rPr>
                <w:rFonts w:ascii="Times New Roman" w:hAnsi="Times New Roman"/>
              </w:rPr>
            </w:pPr>
            <w:r w:rsidRPr="00200386">
              <w:rPr>
                <w:rFonts w:ascii="Times New Roman" w:hAnsi="Times New Roman"/>
              </w:rPr>
              <w:t>08.00 — 20.00</w:t>
            </w:r>
          </w:p>
          <w:p w:rsidR="008C5D4C" w:rsidRPr="00200386" w:rsidRDefault="008C5D4C" w:rsidP="008C5D4C">
            <w:pPr>
              <w:pStyle w:val="a3"/>
              <w:jc w:val="center"/>
              <w:rPr>
                <w:rFonts w:ascii="Times New Roman" w:hAnsi="Times New Roman"/>
              </w:rPr>
            </w:pPr>
            <w:r w:rsidRPr="00200386">
              <w:rPr>
                <w:rFonts w:ascii="Times New Roman" w:hAnsi="Times New Roman"/>
              </w:rPr>
              <w:t>Без перерыва</w:t>
            </w:r>
          </w:p>
          <w:p w:rsidR="008C5D4C" w:rsidRPr="00200386" w:rsidRDefault="008C5D4C" w:rsidP="008C5D4C">
            <w:pPr>
              <w:pStyle w:val="a3"/>
              <w:jc w:val="center"/>
              <w:rPr>
                <w:rFonts w:ascii="Times New Roman" w:hAnsi="Times New Roman"/>
              </w:rPr>
            </w:pPr>
            <w:r w:rsidRPr="00200386">
              <w:rPr>
                <w:rFonts w:ascii="Times New Roman" w:hAnsi="Times New Roman"/>
              </w:rPr>
              <w:t>Чт. — Пт.:</w:t>
            </w:r>
          </w:p>
          <w:p w:rsidR="008C5D4C" w:rsidRPr="00200386" w:rsidRDefault="008C5D4C" w:rsidP="008C5D4C">
            <w:pPr>
              <w:pStyle w:val="a3"/>
              <w:jc w:val="center"/>
              <w:rPr>
                <w:rFonts w:ascii="Times New Roman" w:hAnsi="Times New Roman"/>
              </w:rPr>
            </w:pPr>
            <w:r w:rsidRPr="00200386">
              <w:rPr>
                <w:rFonts w:ascii="Times New Roman" w:hAnsi="Times New Roman"/>
              </w:rPr>
              <w:t>08.00 — 17.00</w:t>
            </w:r>
          </w:p>
          <w:p w:rsidR="008C5D4C" w:rsidRPr="00200386" w:rsidRDefault="008C5D4C" w:rsidP="008C5D4C">
            <w:pPr>
              <w:pStyle w:val="a3"/>
              <w:jc w:val="center"/>
              <w:rPr>
                <w:rFonts w:ascii="Times New Roman" w:hAnsi="Times New Roman"/>
              </w:rPr>
            </w:pPr>
            <w:r w:rsidRPr="00200386">
              <w:rPr>
                <w:rFonts w:ascii="Times New Roman" w:hAnsi="Times New Roman"/>
              </w:rPr>
              <w:t>Без перерыва</w:t>
            </w:r>
          </w:p>
          <w:p w:rsidR="008C5D4C" w:rsidRPr="00200386" w:rsidRDefault="008C5D4C" w:rsidP="008C5D4C">
            <w:pPr>
              <w:pStyle w:val="a3"/>
              <w:jc w:val="center"/>
              <w:rPr>
                <w:rFonts w:ascii="Times New Roman" w:hAnsi="Times New Roman"/>
              </w:rPr>
            </w:pPr>
            <w:r w:rsidRPr="00200386">
              <w:rPr>
                <w:rFonts w:ascii="Times New Roman" w:hAnsi="Times New Roman"/>
              </w:rPr>
              <w:t>Сб.:</w:t>
            </w:r>
          </w:p>
          <w:p w:rsidR="008C5D4C" w:rsidRPr="00200386" w:rsidRDefault="008C5D4C" w:rsidP="008C5D4C">
            <w:pPr>
              <w:pStyle w:val="a3"/>
              <w:jc w:val="center"/>
              <w:rPr>
                <w:rFonts w:ascii="Times New Roman" w:hAnsi="Times New Roman"/>
              </w:rPr>
            </w:pPr>
            <w:r w:rsidRPr="00200386">
              <w:rPr>
                <w:rFonts w:ascii="Times New Roman" w:hAnsi="Times New Roman"/>
              </w:rPr>
              <w:t>09.00 — 13.00</w:t>
            </w:r>
          </w:p>
          <w:p w:rsidR="008C5D4C" w:rsidRPr="00200386" w:rsidRDefault="008C5D4C" w:rsidP="008C5D4C">
            <w:pPr>
              <w:pStyle w:val="a3"/>
              <w:jc w:val="center"/>
              <w:rPr>
                <w:rFonts w:ascii="Times New Roman" w:hAnsi="Times New Roman"/>
              </w:rPr>
            </w:pPr>
            <w:r w:rsidRPr="00200386">
              <w:rPr>
                <w:rFonts w:ascii="Times New Roman" w:hAnsi="Times New Roman"/>
              </w:rPr>
              <w:t>Без перерыва</w:t>
            </w:r>
          </w:p>
          <w:p w:rsidR="008C5D4C" w:rsidRPr="00200386" w:rsidRDefault="008C5D4C" w:rsidP="008C5D4C">
            <w:pPr>
              <w:pStyle w:val="a3"/>
              <w:jc w:val="center"/>
              <w:rPr>
                <w:rFonts w:ascii="Times New Roman" w:hAnsi="Times New Roman"/>
              </w:rPr>
            </w:pPr>
            <w:r w:rsidRPr="00200386">
              <w:rPr>
                <w:rFonts w:ascii="Times New Roman" w:hAnsi="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с. Куйбышево,</w:t>
            </w:r>
          </w:p>
          <w:p w:rsidR="008C5D4C" w:rsidRPr="00200386" w:rsidRDefault="008C5D4C" w:rsidP="008C5D4C">
            <w:pPr>
              <w:pStyle w:val="a3"/>
              <w:jc w:val="center"/>
              <w:rPr>
                <w:rFonts w:ascii="Times New Roman" w:hAnsi="Times New Roman"/>
              </w:rPr>
            </w:pPr>
            <w:r w:rsidRPr="00200386">
              <w:rPr>
                <w:rFonts w:ascii="Times New Roman" w:hAnsi="Times New Roman"/>
              </w:rPr>
              <w:t xml:space="preserve">ул. </w:t>
            </w:r>
            <w:r>
              <w:rPr>
                <w:rFonts w:ascii="Times New Roman" w:hAnsi="Times New Roman"/>
              </w:rPr>
              <w:t>Куйбышевская,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8C5D4C" w:rsidRPr="00FD65BE" w:rsidRDefault="00164BAA" w:rsidP="008C5D4C">
            <w:pPr>
              <w:pStyle w:val="a3"/>
              <w:jc w:val="center"/>
              <w:rPr>
                <w:rFonts w:ascii="Times New Roman" w:hAnsi="Times New Roman"/>
                <w:lang w:val="en-US"/>
              </w:rPr>
            </w:pPr>
            <w:hyperlink r:id="rId9" w:history="1">
              <w:r w:rsidR="008C5D4C" w:rsidRPr="00200386">
                <w:rPr>
                  <w:rFonts w:ascii="Times New Roman" w:hAnsi="Times New Roman"/>
                  <w:sz w:val="20"/>
                  <w:szCs w:val="20"/>
                  <w:lang w:val="en-US"/>
                </w:rPr>
                <w:t>mfc</w:t>
              </w:r>
              <w:r w:rsidR="008C5D4C" w:rsidRPr="00FD65BE">
                <w:rPr>
                  <w:rFonts w:ascii="Times New Roman" w:hAnsi="Times New Roman"/>
                  <w:sz w:val="20"/>
                  <w:szCs w:val="20"/>
                  <w:lang w:val="en-US"/>
                </w:rPr>
                <w:t>.</w:t>
              </w:r>
              <w:r w:rsidR="008C5D4C" w:rsidRPr="00200386">
                <w:rPr>
                  <w:rFonts w:ascii="Times New Roman" w:hAnsi="Times New Roman"/>
                  <w:sz w:val="20"/>
                  <w:szCs w:val="20"/>
                  <w:lang w:val="en-US"/>
                </w:rPr>
                <w:t>kuibushevo</w:t>
              </w:r>
              <w:r w:rsidR="008C5D4C" w:rsidRPr="00FD65BE">
                <w:rPr>
                  <w:rFonts w:ascii="Times New Roman" w:hAnsi="Times New Roman"/>
                  <w:sz w:val="20"/>
                  <w:szCs w:val="20"/>
                  <w:lang w:val="en-US"/>
                </w:rPr>
                <w:t>@</w:t>
              </w:r>
              <w:r w:rsidR="008C5D4C" w:rsidRPr="00200386">
                <w:rPr>
                  <w:rFonts w:ascii="Times New Roman" w:hAnsi="Times New Roman"/>
                  <w:sz w:val="20"/>
                  <w:szCs w:val="20"/>
                  <w:lang w:val="en-US"/>
                </w:rPr>
                <w:t>yandex</w:t>
              </w:r>
              <w:r w:rsidR="008C5D4C" w:rsidRPr="00FD65BE">
                <w:rPr>
                  <w:rFonts w:ascii="Times New Roman" w:hAnsi="Times New Roman"/>
                  <w:sz w:val="20"/>
                  <w:szCs w:val="20"/>
                  <w:lang w:val="en-US"/>
                </w:rPr>
                <w:t>.</w:t>
              </w:r>
              <w:r w:rsidR="008C5D4C" w:rsidRPr="00200386">
                <w:rPr>
                  <w:rFonts w:ascii="Times New Roman" w:hAnsi="Times New Roman"/>
                  <w:sz w:val="20"/>
                  <w:szCs w:val="20"/>
                  <w:lang w:val="en-US"/>
                </w:rPr>
                <w:t>ru</w:t>
              </w:r>
            </w:hyperlink>
            <w:r w:rsidR="008C5D4C" w:rsidRPr="00FD65BE">
              <w:rPr>
                <w:rFonts w:ascii="Times New Roman" w:hAnsi="Times New Roman"/>
                <w:lang w:val="en-US"/>
              </w:rPr>
              <w:t>;</w:t>
            </w:r>
          </w:p>
          <w:p w:rsidR="008C5D4C" w:rsidRPr="00FD65BE" w:rsidRDefault="008C5D4C" w:rsidP="008C5D4C">
            <w:pPr>
              <w:pStyle w:val="a3"/>
              <w:jc w:val="center"/>
              <w:rPr>
                <w:rFonts w:ascii="Times New Roman" w:hAnsi="Times New Roman"/>
                <w:lang w:val="en-US"/>
              </w:rPr>
            </w:pPr>
          </w:p>
          <w:p w:rsidR="008C5D4C" w:rsidRPr="00FD65BE" w:rsidRDefault="008C5D4C" w:rsidP="008C5D4C">
            <w:pPr>
              <w:pStyle w:val="a3"/>
              <w:jc w:val="center"/>
              <w:rPr>
                <w:rFonts w:ascii="Times New Roman" w:hAnsi="Times New Roman"/>
                <w:lang w:val="en-US"/>
              </w:rPr>
            </w:pPr>
            <w:r w:rsidRPr="00200386">
              <w:rPr>
                <w:rFonts w:ascii="Times New Roman" w:hAnsi="Times New Roman"/>
                <w:lang w:val="en-US"/>
              </w:rPr>
              <w:t>Skype</w:t>
            </w:r>
            <w:r w:rsidRPr="00FD65BE">
              <w:rPr>
                <w:rFonts w:ascii="Times New Roman" w:hAnsi="Times New Roman"/>
                <w:lang w:val="en-US"/>
              </w:rPr>
              <w:t xml:space="preserve"> </w:t>
            </w:r>
            <w:r w:rsidRPr="00200386">
              <w:rPr>
                <w:rFonts w:ascii="Times New Roman" w:hAnsi="Times New Roman"/>
                <w:lang w:val="en-US"/>
              </w:rPr>
              <w:t>mfc</w:t>
            </w:r>
            <w:r w:rsidRPr="00FD65BE">
              <w:rPr>
                <w:rFonts w:ascii="Times New Roman" w:hAnsi="Times New Roman"/>
                <w:lang w:val="en-US"/>
              </w:rPr>
              <w:t>.</w:t>
            </w:r>
            <w:r w:rsidRPr="00200386">
              <w:rPr>
                <w:rFonts w:ascii="Times New Roman" w:hAnsi="Times New Roman"/>
                <w:lang w:val="en-US"/>
              </w:rPr>
              <w:t>kuibushevo</w:t>
            </w:r>
          </w:p>
        </w:tc>
        <w:tc>
          <w:tcPr>
            <w:tcW w:w="1062" w:type="dxa"/>
            <w:tcBorders>
              <w:top w:val="outset" w:sz="6" w:space="0" w:color="auto"/>
              <w:left w:val="outset" w:sz="6" w:space="0" w:color="auto"/>
              <w:bottom w:val="outset" w:sz="6" w:space="0" w:color="auto"/>
              <w:right w:val="outset" w:sz="6" w:space="0" w:color="auto"/>
            </w:tcBorders>
            <w:vAlign w:val="center"/>
            <w:hideMark/>
          </w:tcPr>
          <w:p w:rsidR="008C5D4C" w:rsidRPr="00200386" w:rsidRDefault="008C5D4C" w:rsidP="008C5D4C">
            <w:pPr>
              <w:pStyle w:val="a3"/>
              <w:jc w:val="center"/>
              <w:rPr>
                <w:rFonts w:ascii="Times New Roman" w:hAnsi="Times New Roman"/>
              </w:rPr>
            </w:pPr>
            <w:r w:rsidRPr="00200386">
              <w:rPr>
                <w:rFonts w:ascii="Times New Roman" w:hAnsi="Times New Roman"/>
              </w:rPr>
              <w:t>(86348) 32-7-74,</w:t>
            </w:r>
          </w:p>
          <w:p w:rsidR="008C5D4C" w:rsidRPr="00200386" w:rsidRDefault="008C5D4C" w:rsidP="008C5D4C">
            <w:pPr>
              <w:pStyle w:val="a3"/>
              <w:jc w:val="center"/>
              <w:rPr>
                <w:rFonts w:ascii="Times New Roman" w:hAnsi="Times New Roman"/>
              </w:rPr>
            </w:pPr>
            <w:r w:rsidRPr="00200386">
              <w:rPr>
                <w:rFonts w:ascii="Times New Roman" w:hAnsi="Times New Roman"/>
              </w:rPr>
              <w:t>(86348) 32-7-73,</w:t>
            </w:r>
          </w:p>
          <w:p w:rsidR="008C5D4C" w:rsidRPr="00200386" w:rsidRDefault="008C5D4C" w:rsidP="008C5D4C">
            <w:pPr>
              <w:pStyle w:val="a3"/>
              <w:jc w:val="center"/>
              <w:rPr>
                <w:rFonts w:ascii="Times New Roman" w:hAnsi="Times New Roman"/>
              </w:rPr>
            </w:pPr>
            <w:r w:rsidRPr="00200386">
              <w:rPr>
                <w:rFonts w:ascii="Times New Roman" w:hAnsi="Times New Roman"/>
              </w:rPr>
              <w:t>(86348) 32-7-76,</w:t>
            </w:r>
          </w:p>
          <w:p w:rsidR="008C5D4C" w:rsidRPr="00200386" w:rsidRDefault="008C5D4C" w:rsidP="008C5D4C">
            <w:pPr>
              <w:pStyle w:val="a3"/>
              <w:jc w:val="center"/>
              <w:rPr>
                <w:rFonts w:ascii="Times New Roman" w:hAnsi="Times New Roman"/>
              </w:rPr>
            </w:pPr>
            <w:r w:rsidRPr="00200386">
              <w:rPr>
                <w:rFonts w:ascii="Times New Roman" w:hAnsi="Times New Roman"/>
              </w:rPr>
              <w:t>(86348) 32-7-75,</w:t>
            </w:r>
          </w:p>
          <w:p w:rsidR="008C5D4C" w:rsidRPr="00200386" w:rsidRDefault="008C5D4C" w:rsidP="008C5D4C">
            <w:pPr>
              <w:pStyle w:val="a3"/>
              <w:jc w:val="center"/>
              <w:rPr>
                <w:rFonts w:ascii="Times New Roman" w:hAnsi="Times New Roman"/>
              </w:rPr>
            </w:pPr>
            <w:r w:rsidRPr="00200386">
              <w:rPr>
                <w:rFonts w:ascii="Times New Roman" w:hAnsi="Times New Roman"/>
              </w:rPr>
              <w:t>(903) 405-16-08</w:t>
            </w:r>
          </w:p>
        </w:tc>
      </w:tr>
    </w:tbl>
    <w:p w:rsidR="008C5D4C" w:rsidRPr="00200386" w:rsidRDefault="008C5D4C" w:rsidP="008C5D4C">
      <w:pPr>
        <w:pStyle w:val="a3"/>
        <w:jc w:val="both"/>
        <w:rPr>
          <w:rFonts w:ascii="Times New Roman" w:hAnsi="Times New Roman"/>
          <w:sz w:val="24"/>
          <w:szCs w:val="24"/>
        </w:rPr>
      </w:pPr>
      <w:r w:rsidRPr="00200386">
        <w:rPr>
          <w:rFonts w:ascii="Times New Roman" w:hAnsi="Times New Roman"/>
          <w:sz w:val="24"/>
          <w:szCs w:val="24"/>
        </w:rPr>
        <w:t>Территориально обособленное структурное подразделение МБУ «МФЦ» Куйбышевского района в хуторе Кринично-Лугский</w:t>
      </w:r>
      <w:r>
        <w:rPr>
          <w:rFonts w:ascii="Times New Roman" w:hAnsi="Times New Roman"/>
          <w:sz w:val="24"/>
          <w:szCs w:val="24"/>
        </w:rPr>
        <w:t>:</w:t>
      </w:r>
    </w:p>
    <w:p w:rsidR="008C5D4C" w:rsidRPr="00200386" w:rsidRDefault="008C5D4C" w:rsidP="008C5D4C">
      <w:pPr>
        <w:pStyle w:val="a3"/>
        <w:jc w:val="both"/>
        <w:rPr>
          <w:rFonts w:ascii="Times New Roman" w:hAnsi="Times New Roman"/>
          <w:sz w:val="24"/>
          <w:szCs w:val="24"/>
        </w:rPr>
      </w:pPr>
      <w:r w:rsidRPr="00200386">
        <w:rPr>
          <w:rFonts w:ascii="Times New Roman" w:hAnsi="Times New Roman"/>
          <w:sz w:val="24"/>
          <w:szCs w:val="24"/>
        </w:rPr>
        <w:t xml:space="preserve">346942 Ростовская область, Куйбышевский район, хутор Кринично-Лугский, улица Советская 2а. тел. 8(86348) 35-4-32 E-mail: </w:t>
      </w:r>
      <w:hyperlink r:id="rId10" w:history="1">
        <w:r w:rsidRPr="00200386">
          <w:rPr>
            <w:rFonts w:ascii="Times New Roman" w:hAnsi="Times New Roman"/>
            <w:sz w:val="24"/>
            <w:szCs w:val="24"/>
          </w:rPr>
          <w:t>mfc.Krinichnyi-Lug@mail.ru</w:t>
        </w:r>
      </w:hyperlink>
    </w:p>
    <w:p w:rsidR="008C5D4C" w:rsidRPr="00200386" w:rsidRDefault="008C5D4C" w:rsidP="008C5D4C">
      <w:pPr>
        <w:pStyle w:val="a3"/>
        <w:jc w:val="both"/>
        <w:rPr>
          <w:rFonts w:ascii="Times New Roman" w:hAnsi="Times New Roman"/>
          <w:sz w:val="24"/>
          <w:szCs w:val="24"/>
        </w:rPr>
      </w:pPr>
      <w:r w:rsidRPr="00200386">
        <w:rPr>
          <w:rFonts w:ascii="Times New Roman" w:hAnsi="Times New Roman"/>
          <w:sz w:val="24"/>
          <w:szCs w:val="24"/>
        </w:rPr>
        <w:t>Территориально обособленное структурное подразделение МБУ «МФЦ» Куйбышевского района в селе Лысогорка</w:t>
      </w:r>
      <w:r>
        <w:rPr>
          <w:rFonts w:ascii="Times New Roman" w:hAnsi="Times New Roman"/>
          <w:sz w:val="24"/>
          <w:szCs w:val="24"/>
        </w:rPr>
        <w:t>:</w:t>
      </w:r>
    </w:p>
    <w:p w:rsidR="008C5D4C" w:rsidRPr="00200386" w:rsidRDefault="008C5D4C" w:rsidP="008C5D4C">
      <w:pPr>
        <w:pStyle w:val="a3"/>
        <w:jc w:val="both"/>
        <w:rPr>
          <w:rFonts w:ascii="Times New Roman" w:hAnsi="Times New Roman"/>
          <w:sz w:val="24"/>
          <w:szCs w:val="24"/>
        </w:rPr>
      </w:pPr>
      <w:r w:rsidRPr="00200386">
        <w:rPr>
          <w:rFonts w:ascii="Times New Roman" w:hAnsi="Times New Roman"/>
          <w:sz w:val="24"/>
          <w:szCs w:val="24"/>
        </w:rPr>
        <w:t xml:space="preserve">346959, Ростовская область, Куйбышевский район, село Лысогорка, улица Кушнарева 3., тел. 8 (86348) 3-64-25, E-mail: </w:t>
      </w:r>
      <w:hyperlink r:id="rId11" w:history="1">
        <w:r w:rsidRPr="00200386">
          <w:rPr>
            <w:rFonts w:ascii="Times New Roman" w:hAnsi="Times New Roman"/>
            <w:sz w:val="24"/>
            <w:szCs w:val="24"/>
          </w:rPr>
          <w:t>mfc.lysogorka@yandex.ru</w:t>
        </w:r>
      </w:hyperlink>
    </w:p>
    <w:p w:rsidR="008C5D4C" w:rsidRPr="00200386" w:rsidRDefault="008C5D4C" w:rsidP="008C5D4C">
      <w:pPr>
        <w:pStyle w:val="a3"/>
        <w:jc w:val="both"/>
        <w:rPr>
          <w:rFonts w:ascii="Times New Roman" w:hAnsi="Times New Roman"/>
          <w:sz w:val="24"/>
          <w:szCs w:val="24"/>
        </w:rPr>
      </w:pPr>
      <w:r w:rsidRPr="00200386">
        <w:rPr>
          <w:rFonts w:ascii="Times New Roman" w:hAnsi="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sz w:val="24"/>
          <w:szCs w:val="24"/>
        </w:rPr>
        <w:t>:</w:t>
      </w:r>
    </w:p>
    <w:p w:rsidR="008C5D4C" w:rsidRPr="00200386" w:rsidRDefault="008C5D4C" w:rsidP="008C5D4C">
      <w:pPr>
        <w:pStyle w:val="a3"/>
        <w:jc w:val="both"/>
        <w:rPr>
          <w:rFonts w:ascii="Times New Roman" w:hAnsi="Times New Roman"/>
          <w:sz w:val="24"/>
          <w:szCs w:val="24"/>
        </w:rPr>
      </w:pPr>
      <w:r w:rsidRPr="00200386">
        <w:rPr>
          <w:rFonts w:ascii="Times New Roman" w:hAnsi="Times New Roman"/>
          <w:sz w:val="24"/>
          <w:szCs w:val="24"/>
        </w:rPr>
        <w:t xml:space="preserve">346945, Ростовская область, Куйбышевский р-н, х. Новая Надежда, ул. Юбилейная, дом 26, тел. 8(86348) 34380, E-mail: </w:t>
      </w:r>
      <w:hyperlink r:id="rId12" w:history="1">
        <w:r w:rsidRPr="00200386">
          <w:rPr>
            <w:rFonts w:ascii="Times New Roman" w:hAnsi="Times New Roman"/>
            <w:sz w:val="24"/>
            <w:szCs w:val="24"/>
          </w:rPr>
          <w:t>mfc.novaya.nadezhda@yandex.ru</w:t>
        </w:r>
      </w:hyperlink>
    </w:p>
    <w:p w:rsidR="008C5D4C" w:rsidRPr="00FB00FF" w:rsidRDefault="008C5D4C" w:rsidP="008C5D4C">
      <w:pPr>
        <w:jc w:val="center"/>
      </w:pPr>
      <w:r>
        <w:br w:type="page"/>
      </w:r>
      <w:r w:rsidRPr="00FB00FF">
        <w:lastRenderedPageBreak/>
        <w:t>Режим</w:t>
      </w:r>
      <w:r>
        <w:t xml:space="preserve"> </w:t>
      </w:r>
      <w:r w:rsidRPr="00FB00FF">
        <w:t>работы</w:t>
      </w:r>
      <w:r>
        <w:t xml:space="preserve"> </w:t>
      </w:r>
      <w:r w:rsidRPr="00FB00FF">
        <w:t>ТОСП</w:t>
      </w:r>
    </w:p>
    <w:p w:rsidR="008C5D4C" w:rsidRPr="00FB00FF" w:rsidRDefault="008C5D4C" w:rsidP="008C5D4C">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rsidRPr="00FB00FF">
              <w:t>Окончание</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11.36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19.36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11.36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15.36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12.36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r>
    </w:tbl>
    <w:p w:rsidR="008C5D4C" w:rsidRPr="00FB00FF" w:rsidRDefault="008C5D4C" w:rsidP="008C5D4C">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Кринично-Лугский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Окончание</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11.36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19.36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11.36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15.36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12.36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p>
        </w:tc>
      </w:tr>
    </w:tbl>
    <w:p w:rsidR="008C5D4C" w:rsidRPr="00FB00FF" w:rsidRDefault="008C5D4C" w:rsidP="008C5D4C">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r w:rsidRPr="00FB00FF">
        <w:t>Лысогорка</w:t>
      </w:r>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Окончание</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11.36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19.36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11.36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15.36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center"/>
            </w:pPr>
            <w:r>
              <w:t>12.36</w:t>
            </w:r>
          </w:p>
        </w:tc>
      </w:tr>
      <w:tr w:rsidR="008C5D4C" w:rsidRPr="00FB00FF" w:rsidTr="008C5D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8C5D4C" w:rsidRPr="00FB00FF" w:rsidRDefault="008C5D4C" w:rsidP="008C5D4C">
            <w:pPr>
              <w:pStyle w:val="124"/>
              <w:jc w:val="both"/>
            </w:pPr>
          </w:p>
        </w:tc>
      </w:tr>
    </w:tbl>
    <w:p w:rsidR="008C5D4C" w:rsidRDefault="008C5D4C" w:rsidP="008C5D4C">
      <w:pPr>
        <w:rPr>
          <w:sz w:val="24"/>
          <w:szCs w:val="24"/>
        </w:rPr>
      </w:pPr>
    </w:p>
    <w:p w:rsidR="008C5D4C" w:rsidRPr="00E04B32" w:rsidRDefault="008C5D4C" w:rsidP="00EF6FAA">
      <w:pPr>
        <w:pStyle w:val="a3"/>
        <w:ind w:left="5670"/>
        <w:jc w:val="both"/>
        <w:rPr>
          <w:rFonts w:ascii="Times New Roman" w:hAnsi="Times New Roman" w:cs="Times New Roman"/>
          <w:sz w:val="24"/>
          <w:szCs w:val="24"/>
          <w:lang w:val="en-US"/>
        </w:rPr>
      </w:pPr>
      <w:r>
        <w:br w:type="page"/>
      </w:r>
      <w:r w:rsidRPr="00E04B32">
        <w:rPr>
          <w:rFonts w:ascii="Times New Roman" w:hAnsi="Times New Roman" w:cs="Times New Roman"/>
          <w:sz w:val="24"/>
          <w:szCs w:val="24"/>
        </w:rPr>
        <w:lastRenderedPageBreak/>
        <w:t xml:space="preserve">Приложение  № </w:t>
      </w:r>
      <w:r w:rsidRPr="00E04B32">
        <w:rPr>
          <w:rFonts w:ascii="Times New Roman" w:hAnsi="Times New Roman" w:cs="Times New Roman"/>
          <w:sz w:val="24"/>
          <w:szCs w:val="24"/>
          <w:lang w:val="en-US"/>
        </w:rPr>
        <w:t>2</w:t>
      </w:r>
    </w:p>
    <w:p w:rsidR="008C5D4C" w:rsidRPr="00E04B32" w:rsidRDefault="008C5D4C" w:rsidP="00EF6FAA">
      <w:pPr>
        <w:pStyle w:val="a3"/>
        <w:ind w:left="5670"/>
        <w:jc w:val="both"/>
        <w:rPr>
          <w:rFonts w:ascii="Times New Roman" w:hAnsi="Times New Roman" w:cs="Times New Roman"/>
          <w:sz w:val="24"/>
          <w:szCs w:val="24"/>
        </w:rPr>
      </w:pPr>
      <w:r w:rsidRPr="00E04B32">
        <w:rPr>
          <w:rFonts w:ascii="Times New Roman" w:hAnsi="Times New Roman" w:cs="Times New Roman"/>
          <w:sz w:val="24"/>
          <w:szCs w:val="24"/>
        </w:rPr>
        <w:t>к Административному регламенту</w:t>
      </w:r>
    </w:p>
    <w:p w:rsidR="008C5D4C" w:rsidRPr="00E04B32" w:rsidRDefault="008C5D4C" w:rsidP="00EF6FAA">
      <w:pPr>
        <w:pStyle w:val="a3"/>
        <w:ind w:left="5670"/>
        <w:jc w:val="both"/>
        <w:rPr>
          <w:rFonts w:ascii="Times New Roman" w:eastAsia="Calibri" w:hAnsi="Times New Roman" w:cs="Times New Roman"/>
          <w:sz w:val="24"/>
          <w:szCs w:val="24"/>
        </w:rPr>
      </w:pPr>
      <w:r w:rsidRPr="00E04B32">
        <w:rPr>
          <w:rFonts w:ascii="Times New Roman" w:hAnsi="Times New Roman" w:cs="Times New Roman"/>
          <w:sz w:val="24"/>
          <w:szCs w:val="24"/>
        </w:rPr>
        <w:t>«</w:t>
      </w:r>
      <w:r w:rsidRPr="00E04B32">
        <w:rPr>
          <w:rFonts w:ascii="Times New Roman" w:eastAsia="Calibri" w:hAnsi="Times New Roman" w:cs="Times New Roman"/>
          <w:sz w:val="24"/>
          <w:szCs w:val="24"/>
        </w:rPr>
        <w:t>Заключение дополнительных соглашений к договорам аренды, безвозмездного пользования земельным участком»</w:t>
      </w:r>
    </w:p>
    <w:p w:rsidR="008C5D4C" w:rsidRPr="00E04B32" w:rsidRDefault="008C5D4C" w:rsidP="00E04B32">
      <w:pPr>
        <w:pStyle w:val="a3"/>
        <w:rPr>
          <w:rFonts w:ascii="Times New Roman" w:eastAsia="Calibri" w:hAnsi="Times New Roman" w:cs="Times New Roman"/>
          <w:sz w:val="24"/>
          <w:szCs w:val="24"/>
        </w:rPr>
      </w:pP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Перечень документов, необходимых для предоставления муниципальной услуги</w:t>
      </w:r>
    </w:p>
    <w:p w:rsidR="008C5D4C" w:rsidRPr="00E04B32" w:rsidRDefault="008C5D4C" w:rsidP="00E04B32">
      <w:pPr>
        <w:pStyle w:val="a3"/>
        <w:rPr>
          <w:rFonts w:ascii="Times New Roman" w:hAnsi="Times New Roman" w:cs="Times New Roman"/>
          <w:sz w:val="24"/>
          <w:szCs w:val="24"/>
        </w:rPr>
      </w:pPr>
    </w:p>
    <w:tbl>
      <w:tblPr>
        <w:tblW w:w="10319" w:type="dxa"/>
        <w:tblInd w:w="-5" w:type="dxa"/>
        <w:tblLayout w:type="fixed"/>
        <w:tblLook w:val="0000"/>
      </w:tblPr>
      <w:tblGrid>
        <w:gridCol w:w="617"/>
        <w:gridCol w:w="6442"/>
        <w:gridCol w:w="3260"/>
      </w:tblGrid>
      <w:tr w:rsidR="008C5D4C" w:rsidRPr="00E04B32" w:rsidTr="00D47C37">
        <w:tc>
          <w:tcPr>
            <w:tcW w:w="617" w:type="dxa"/>
            <w:tcBorders>
              <w:top w:val="single" w:sz="4" w:space="0" w:color="000000"/>
              <w:left w:val="single" w:sz="4" w:space="0" w:color="000000"/>
              <w:bottom w:val="single" w:sz="4" w:space="0" w:color="000000"/>
            </w:tcBorders>
            <w:shd w:val="clear" w:color="auto" w:fill="auto"/>
            <w:vAlign w:val="center"/>
          </w:tcPr>
          <w:p w:rsidR="008C5D4C" w:rsidRPr="00E04B32" w:rsidRDefault="008C5D4C" w:rsidP="00D47C37">
            <w:pPr>
              <w:pStyle w:val="a3"/>
              <w:jc w:val="center"/>
              <w:rPr>
                <w:rFonts w:ascii="Times New Roman" w:hAnsi="Times New Roman" w:cs="Times New Roman"/>
                <w:b/>
                <w:bCs/>
                <w:sz w:val="24"/>
                <w:szCs w:val="24"/>
              </w:rPr>
            </w:pPr>
            <w:r w:rsidRPr="00E04B32">
              <w:rPr>
                <w:rFonts w:ascii="Times New Roman" w:hAnsi="Times New Roman" w:cs="Times New Roman"/>
                <w:b/>
                <w:bCs/>
                <w:sz w:val="24"/>
                <w:szCs w:val="24"/>
              </w:rPr>
              <w:t>№</w:t>
            </w:r>
          </w:p>
          <w:p w:rsidR="008C5D4C" w:rsidRPr="00E04B32" w:rsidRDefault="008C5D4C" w:rsidP="00D47C37">
            <w:pPr>
              <w:pStyle w:val="a3"/>
              <w:jc w:val="center"/>
              <w:rPr>
                <w:rFonts w:ascii="Times New Roman" w:hAnsi="Times New Roman" w:cs="Times New Roman"/>
                <w:b/>
                <w:bCs/>
                <w:sz w:val="24"/>
                <w:szCs w:val="24"/>
              </w:rPr>
            </w:pPr>
            <w:r w:rsidRPr="00E04B32">
              <w:rPr>
                <w:rFonts w:ascii="Times New Roman" w:hAnsi="Times New Roman" w:cs="Times New Roman"/>
                <w:b/>
                <w:bCs/>
                <w:sz w:val="24"/>
                <w:szCs w:val="24"/>
              </w:rPr>
              <w:t>п/п</w:t>
            </w:r>
          </w:p>
        </w:tc>
        <w:tc>
          <w:tcPr>
            <w:tcW w:w="6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5D4C" w:rsidRPr="00E04B32" w:rsidRDefault="008C5D4C" w:rsidP="00D47C37">
            <w:pPr>
              <w:pStyle w:val="a3"/>
              <w:jc w:val="center"/>
              <w:rPr>
                <w:rFonts w:ascii="Times New Roman" w:hAnsi="Times New Roman" w:cs="Times New Roman"/>
                <w:sz w:val="24"/>
                <w:szCs w:val="24"/>
              </w:rPr>
            </w:pPr>
            <w:r w:rsidRPr="00E04B32">
              <w:rPr>
                <w:rFonts w:ascii="Times New Roman" w:hAnsi="Times New Roman" w:cs="Times New Roman"/>
                <w:b/>
                <w:bCs/>
                <w:sz w:val="24"/>
                <w:szCs w:val="24"/>
              </w:rPr>
              <w:t>Наименование документа</w:t>
            </w:r>
          </w:p>
        </w:tc>
        <w:tc>
          <w:tcPr>
            <w:tcW w:w="3260" w:type="dxa"/>
            <w:tcBorders>
              <w:top w:val="single" w:sz="4" w:space="0" w:color="000000"/>
              <w:left w:val="single" w:sz="4" w:space="0" w:color="000000"/>
              <w:bottom w:val="single" w:sz="4" w:space="0" w:color="000000"/>
              <w:right w:val="single" w:sz="4" w:space="0" w:color="000000"/>
            </w:tcBorders>
            <w:vAlign w:val="center"/>
          </w:tcPr>
          <w:p w:rsidR="008C5D4C" w:rsidRPr="00E04B32" w:rsidRDefault="008C5D4C" w:rsidP="00D47C37">
            <w:pPr>
              <w:pStyle w:val="a3"/>
              <w:jc w:val="center"/>
              <w:rPr>
                <w:rFonts w:ascii="Times New Roman" w:hAnsi="Times New Roman" w:cs="Times New Roman"/>
                <w:b/>
                <w:bCs/>
                <w:sz w:val="24"/>
                <w:szCs w:val="24"/>
              </w:rPr>
            </w:pPr>
            <w:r w:rsidRPr="00E04B32">
              <w:rPr>
                <w:rFonts w:ascii="Times New Roman" w:hAnsi="Times New Roman" w:cs="Times New Roman"/>
                <w:b/>
                <w:bCs/>
                <w:sz w:val="24"/>
                <w:szCs w:val="24"/>
              </w:rPr>
              <w:t>Вид и количество запрашиваемого документа при очном обращении</w:t>
            </w:r>
          </w:p>
          <w:p w:rsidR="008C5D4C" w:rsidRPr="00E04B32" w:rsidRDefault="008C5D4C" w:rsidP="00D47C37">
            <w:pPr>
              <w:pStyle w:val="a3"/>
              <w:jc w:val="center"/>
              <w:rPr>
                <w:rFonts w:ascii="Times New Roman" w:hAnsi="Times New Roman" w:cs="Times New Roman"/>
                <w:b/>
                <w:bCs/>
                <w:sz w:val="24"/>
                <w:szCs w:val="24"/>
              </w:rPr>
            </w:pPr>
            <w:r w:rsidRPr="00E04B32">
              <w:rPr>
                <w:rFonts w:ascii="Times New Roman" w:hAnsi="Times New Roman" w:cs="Times New Roman"/>
                <w:b/>
                <w:bCs/>
                <w:sz w:val="24"/>
                <w:szCs w:val="24"/>
              </w:rPr>
              <w:t>(оригинал, копия, заверенная копия, нотариально заверенная копия)</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eastAsia="Calibri" w:hAnsi="Times New Roman" w:cs="Times New Roman"/>
                <w:sz w:val="24"/>
                <w:szCs w:val="24"/>
              </w:rPr>
            </w:pPr>
            <w:r w:rsidRPr="00E04B32">
              <w:rPr>
                <w:rFonts w:ascii="Times New Roman" w:hAnsi="Times New Roman" w:cs="Times New Roman"/>
                <w:b/>
                <w:sz w:val="24"/>
                <w:szCs w:val="24"/>
              </w:rPr>
              <w:t>1.</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Заявление</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Оригинал - 1</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eastAsia="Calibri" w:hAnsi="Times New Roman" w:cs="Times New Roman"/>
                <w:sz w:val="24"/>
                <w:szCs w:val="24"/>
              </w:rPr>
            </w:pPr>
            <w:r w:rsidRPr="00E04B32">
              <w:rPr>
                <w:rFonts w:ascii="Times New Roman" w:hAnsi="Times New Roman" w:cs="Times New Roman"/>
                <w:b/>
                <w:sz w:val="24"/>
                <w:szCs w:val="24"/>
              </w:rPr>
              <w:t>2.</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Документ, удостоверяющий личность заявителя или представителя заявителя:</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2. Временное удостоверение личности (для граждан Российской Федерации)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3. Паспорт гражданина иностранного государства, легализованный на территории Российской Федерации (для иностранных граждан)</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4. Разрешение на временное проживание (для лиц без гражданства)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5. Вид на жительство (для лиц без гражданства)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6. Удостоверение беженца в Российской Федерации (для беженцев)</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7. Свидетельство о рассмотрении ходатайства о признании беженцем на территории Российской Федерации (для беженцев)</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8. Свидетельство о предоставлении временного убежища на территории Российской Федерации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9. Свидетельство о рождении (для лиц, не достигших возраста 14 лет)</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Копия при предъявлении оригинала – 1</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eastAsia="Calibri" w:hAnsi="Times New Roman" w:cs="Times New Roman"/>
                <w:sz w:val="24"/>
                <w:szCs w:val="24"/>
              </w:rPr>
            </w:pPr>
            <w:r w:rsidRPr="00E04B32">
              <w:rPr>
                <w:rFonts w:ascii="Times New Roman" w:hAnsi="Times New Roman" w:cs="Times New Roman"/>
                <w:b/>
                <w:sz w:val="24"/>
                <w:szCs w:val="24"/>
              </w:rPr>
              <w:t>3.</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 Для представителей физического лица: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1.1. Доверенность, оформленная в установленном законом порядке, на представление интересов заявителя</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1.2. Свидетельство о рождении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1.3. Свидетельство об усыновлении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1.4. Акт органа опеки и попечительства о назначении опекуна или попечителя</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2. Для представителей юридического лица: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2.1. Доверенность, оформленная в установленном законом порядке, на представление интересов заявителя</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 xml:space="preserve">2.2. Определение арбитражного суда о введении внешнего </w:t>
            </w:r>
            <w:r w:rsidRPr="00E04B32">
              <w:rPr>
                <w:rFonts w:ascii="Times New Roman" w:hAnsi="Times New Roman" w:cs="Times New Roman"/>
                <w:sz w:val="24"/>
                <w:szCs w:val="24"/>
              </w:rPr>
              <w:lastRenderedPageBreak/>
              <w:t>управления и назначении внешнего управляющего (для организации, в отношении которой введена процедура внешнего управления)</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lastRenderedPageBreak/>
              <w:t>Копия при предъявлении оригинала – 1</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eastAsia="Calibri" w:hAnsi="Times New Roman" w:cs="Times New Roman"/>
                <w:sz w:val="24"/>
                <w:szCs w:val="24"/>
              </w:rPr>
            </w:pPr>
            <w:r w:rsidRPr="00E04B32">
              <w:rPr>
                <w:rFonts w:ascii="Times New Roman" w:hAnsi="Times New Roman" w:cs="Times New Roman"/>
                <w:b/>
                <w:sz w:val="24"/>
                <w:szCs w:val="24"/>
              </w:rPr>
              <w:lastRenderedPageBreak/>
              <w:t>4.</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Выписка из ЕГРИП</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(для индивидуального предпринимателя)</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Оригинал – 1</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eastAsia="Calibri" w:hAnsi="Times New Roman" w:cs="Times New Roman"/>
                <w:sz w:val="24"/>
                <w:szCs w:val="24"/>
              </w:rPr>
            </w:pPr>
            <w:r w:rsidRPr="00E04B32">
              <w:rPr>
                <w:rFonts w:ascii="Times New Roman" w:hAnsi="Times New Roman" w:cs="Times New Roman"/>
                <w:b/>
                <w:sz w:val="24"/>
                <w:szCs w:val="24"/>
              </w:rPr>
              <w:t>5.</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Выписка из ЕГРЮЛ</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(для юридических лиц)</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Оригинал – 1</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eastAsia="Calibri" w:hAnsi="Times New Roman" w:cs="Times New Roman"/>
                <w:sz w:val="24"/>
                <w:szCs w:val="24"/>
              </w:rPr>
            </w:pPr>
            <w:r w:rsidRPr="00E04B32">
              <w:rPr>
                <w:rFonts w:ascii="Times New Roman" w:hAnsi="Times New Roman" w:cs="Times New Roman"/>
                <w:b/>
                <w:sz w:val="24"/>
                <w:szCs w:val="24"/>
              </w:rPr>
              <w:t>6.</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Документы - основания для внесения изменений в договор аренды земельного участка: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 Документ, подтверждающий смену фамилии, имени или отчества (при изменении фамилии, имени или отчества физического лица):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1.1. свидетельство о перемене имени,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1.2. свидетельство</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о заключении брака,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1.3 свидетельство о расторжении брака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2. Выписка из ЕГРИП (при изменении фамилии, имени или отчества индивидуального предпринимателя)</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3. Выписка из ЕГРЮЛ (при изменении наименования или организационно-правовой формы юридического лица)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4. Выписка из ЕГРП о переходе прав на объект недвижимости (при переходе права собственности на здания, строения, сооружения, находящиеся на земельном участке)</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5. При изменении доли в праве собственности (хозяйственного ведения) на объект(ы) недвижимого имущества, расположенные(ых) на земельном участке:</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5.1. Выписка из ЕГРП (в случае, если права зарегистрированы в ЕГРП)</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Или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5.2. В случае, если права не зарегистрированы в ЕГРП:</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5.2.1. Соглашение о распределении долей между правообладателями объекта (ов) недвижимого имущества, расположенного (ых) на земельном участке</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или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5.2.2.решение суда об определении доли в праве собственности на здание</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6. При изменении порядка пользования земельным участком:</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6.1. Решение суда об определении порядка пользования земельным участком</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6.2. Соглашение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участком</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7. При наследовании обязательств по договору аренды:</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7.1. свидетельство о праве на наследство по закону (выданное нотариусом)</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7.2. свидетельство о праве на наследство по завещанию (выданное нотариусом)</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8. При изменении размера арендной платы:</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8.1. решение суда об изменении кадастровой стоимости</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 xml:space="preserve">8.2. Документы, подтверждающие отнесение заявителя к категории лиц, освобожденных от уплаты земельного </w:t>
            </w:r>
            <w:r w:rsidRPr="00E04B32">
              <w:rPr>
                <w:rFonts w:ascii="Times New Roman" w:hAnsi="Times New Roman" w:cs="Times New Roman"/>
                <w:sz w:val="24"/>
                <w:szCs w:val="24"/>
              </w:rPr>
              <w:lastRenderedPageBreak/>
              <w:t>налога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9. В случае образования земельного участка в измененных границах в результате раздела:</w:t>
            </w:r>
          </w:p>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9.1. акт органа местного самоуправления о разделе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lastRenderedPageBreak/>
              <w:t>-</w:t>
            </w:r>
          </w:p>
        </w:tc>
      </w:tr>
      <w:tr w:rsidR="008C5D4C" w:rsidRPr="00E04B32" w:rsidTr="008C5D4C">
        <w:tc>
          <w:tcPr>
            <w:tcW w:w="617" w:type="dxa"/>
            <w:tcBorders>
              <w:top w:val="single" w:sz="4" w:space="0" w:color="000000"/>
              <w:left w:val="single" w:sz="4" w:space="0" w:color="000000"/>
              <w:bottom w:val="single" w:sz="4" w:space="0" w:color="000000"/>
            </w:tcBorders>
            <w:shd w:val="clear" w:color="auto" w:fill="auto"/>
          </w:tcPr>
          <w:p w:rsidR="008C5D4C" w:rsidRPr="00E04B32" w:rsidRDefault="008C5D4C" w:rsidP="00E04B32">
            <w:pPr>
              <w:pStyle w:val="a3"/>
              <w:rPr>
                <w:rFonts w:ascii="Times New Roman" w:hAnsi="Times New Roman" w:cs="Times New Roman"/>
                <w:b/>
                <w:sz w:val="24"/>
                <w:szCs w:val="24"/>
              </w:rPr>
            </w:pPr>
            <w:r w:rsidRPr="00E04B32">
              <w:rPr>
                <w:rFonts w:ascii="Times New Roman" w:hAnsi="Times New Roman" w:cs="Times New Roman"/>
                <w:b/>
                <w:sz w:val="24"/>
                <w:szCs w:val="24"/>
              </w:rPr>
              <w:lastRenderedPageBreak/>
              <w:t>7.</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Кадастровый паспорт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8C5D4C" w:rsidRPr="00E04B32" w:rsidRDefault="008C5D4C" w:rsidP="00E04B32">
            <w:pPr>
              <w:pStyle w:val="a3"/>
              <w:rPr>
                <w:rFonts w:ascii="Times New Roman" w:hAnsi="Times New Roman" w:cs="Times New Roman"/>
                <w:sz w:val="24"/>
                <w:szCs w:val="24"/>
              </w:rPr>
            </w:pPr>
            <w:r w:rsidRPr="00E04B32">
              <w:rPr>
                <w:rFonts w:ascii="Times New Roman" w:hAnsi="Times New Roman" w:cs="Times New Roman"/>
                <w:sz w:val="24"/>
                <w:szCs w:val="24"/>
              </w:rPr>
              <w:t>Оригинал - 1</w:t>
            </w:r>
          </w:p>
        </w:tc>
      </w:tr>
    </w:tbl>
    <w:p w:rsidR="008C5D4C" w:rsidRPr="00E04B32" w:rsidRDefault="008C5D4C" w:rsidP="00E04B32">
      <w:pPr>
        <w:pStyle w:val="a3"/>
        <w:rPr>
          <w:rFonts w:ascii="Times New Roman" w:hAnsi="Times New Roman" w:cs="Times New Roman"/>
          <w:sz w:val="24"/>
          <w:szCs w:val="24"/>
        </w:rPr>
      </w:pPr>
    </w:p>
    <w:p w:rsidR="008C5D4C" w:rsidRPr="00EF6FAA" w:rsidRDefault="008C5D4C" w:rsidP="00EF6FAA">
      <w:pPr>
        <w:pStyle w:val="a3"/>
        <w:ind w:left="5670"/>
        <w:jc w:val="both"/>
        <w:rPr>
          <w:rFonts w:ascii="Times New Roman" w:hAnsi="Times New Roman" w:cs="Times New Roman"/>
          <w:lang w:val="en-US"/>
        </w:rPr>
      </w:pPr>
      <w:r>
        <w:br w:type="page"/>
      </w:r>
      <w:r w:rsidRPr="00EF6FAA">
        <w:rPr>
          <w:rFonts w:ascii="Times New Roman" w:hAnsi="Times New Roman" w:cs="Times New Roman"/>
        </w:rPr>
        <w:lastRenderedPageBreak/>
        <w:t xml:space="preserve">Приложение  № </w:t>
      </w:r>
      <w:r w:rsidRPr="00EF6FAA">
        <w:rPr>
          <w:rFonts w:ascii="Times New Roman" w:hAnsi="Times New Roman" w:cs="Times New Roman"/>
          <w:lang w:val="en-US"/>
        </w:rPr>
        <w:t>3</w:t>
      </w:r>
    </w:p>
    <w:p w:rsidR="008C5D4C" w:rsidRPr="00EF6FAA" w:rsidRDefault="008C5D4C" w:rsidP="00EF6FAA">
      <w:pPr>
        <w:pStyle w:val="a3"/>
        <w:ind w:left="5670"/>
        <w:jc w:val="both"/>
        <w:rPr>
          <w:rFonts w:ascii="Times New Roman" w:hAnsi="Times New Roman" w:cs="Times New Roman"/>
        </w:rPr>
      </w:pPr>
      <w:r w:rsidRPr="00EF6FAA">
        <w:rPr>
          <w:rFonts w:ascii="Times New Roman" w:hAnsi="Times New Roman" w:cs="Times New Roman"/>
        </w:rPr>
        <w:t>к Административному регламенту</w:t>
      </w:r>
    </w:p>
    <w:p w:rsidR="008C5D4C" w:rsidRPr="00EF6FAA" w:rsidRDefault="008C5D4C" w:rsidP="00EF6FAA">
      <w:pPr>
        <w:pStyle w:val="a3"/>
        <w:ind w:left="5670"/>
        <w:jc w:val="both"/>
        <w:rPr>
          <w:rFonts w:ascii="Times New Roman" w:eastAsia="Calibri" w:hAnsi="Times New Roman" w:cs="Times New Roman"/>
        </w:rPr>
      </w:pPr>
      <w:r w:rsidRPr="00EF6FAA">
        <w:rPr>
          <w:rFonts w:ascii="Times New Roman" w:hAnsi="Times New Roman" w:cs="Times New Roman"/>
        </w:rPr>
        <w:t>«</w:t>
      </w:r>
      <w:r w:rsidRPr="00EF6FAA">
        <w:rPr>
          <w:rFonts w:ascii="Times New Roman" w:eastAsia="Calibri" w:hAnsi="Times New Roman" w:cs="Times New Roman"/>
        </w:rPr>
        <w:t>Заключение дополнительных соглашений к договорам аренды, безвозмездного пользования земельным участком»</w:t>
      </w:r>
    </w:p>
    <w:p w:rsidR="008C5D4C" w:rsidRPr="00EF6FAA" w:rsidRDefault="008C5D4C" w:rsidP="00EF6FAA">
      <w:pPr>
        <w:pStyle w:val="a3"/>
        <w:jc w:val="both"/>
        <w:rPr>
          <w:rFonts w:ascii="Times New Roman" w:hAnsi="Times New Roman" w:cs="Times New Roman"/>
        </w:rPr>
      </w:pPr>
    </w:p>
    <w:p w:rsidR="008C5D4C" w:rsidRPr="00EF6FAA" w:rsidRDefault="008C5D4C" w:rsidP="00EF6FAA">
      <w:pPr>
        <w:pStyle w:val="a3"/>
        <w:jc w:val="center"/>
        <w:rPr>
          <w:rFonts w:ascii="Times New Roman" w:hAnsi="Times New Roman" w:cs="Times New Roman"/>
          <w:b/>
          <w:sz w:val="24"/>
          <w:szCs w:val="24"/>
        </w:rPr>
      </w:pPr>
      <w:r w:rsidRPr="00EF6FAA">
        <w:rPr>
          <w:rFonts w:ascii="Times New Roman" w:hAnsi="Times New Roman" w:cs="Times New Roman"/>
          <w:b/>
          <w:sz w:val="24"/>
          <w:szCs w:val="24"/>
        </w:rPr>
        <w:t>Образец заявления</w:t>
      </w:r>
    </w:p>
    <w:p w:rsidR="008C5D4C" w:rsidRPr="00EF6FAA" w:rsidRDefault="008C5D4C" w:rsidP="00EF6FAA">
      <w:pPr>
        <w:pStyle w:val="a3"/>
        <w:jc w:val="both"/>
        <w:rPr>
          <w:rFonts w:ascii="Times New Roman" w:hAnsi="Times New Roman" w:cs="Times New Roman"/>
          <w:b/>
          <w:sz w:val="24"/>
          <w:szCs w:val="24"/>
        </w:rPr>
      </w:pPr>
    </w:p>
    <w:p w:rsidR="008C5D4C" w:rsidRPr="00EF6FAA" w:rsidRDefault="008C5D4C" w:rsidP="00EF6FAA">
      <w:pPr>
        <w:pStyle w:val="a3"/>
        <w:ind w:left="5670"/>
        <w:jc w:val="both"/>
        <w:rPr>
          <w:rFonts w:ascii="Times New Roman" w:hAnsi="Times New Roman" w:cs="Times New Roman"/>
          <w:sz w:val="24"/>
          <w:szCs w:val="24"/>
        </w:rPr>
      </w:pPr>
      <w:r w:rsidRPr="00EF6FAA">
        <w:rPr>
          <w:rStyle w:val="a5"/>
          <w:rFonts w:ascii="Times New Roman" w:eastAsia="Calibri" w:hAnsi="Times New Roman" w:cs="Times New Roman"/>
          <w:bCs/>
          <w:color w:val="000000"/>
          <w:sz w:val="24"/>
          <w:szCs w:val="24"/>
          <w:shd w:val="clear" w:color="auto" w:fill="FFFFFF"/>
        </w:rPr>
        <w:t>Главе Администрации Куйбышевского сельского поселени</w:t>
      </w:r>
      <w:r w:rsidRPr="00EF6FAA">
        <w:rPr>
          <w:rStyle w:val="a5"/>
          <w:rFonts w:ascii="Times New Roman" w:hAnsi="Times New Roman" w:cs="Times New Roman"/>
          <w:bCs/>
          <w:color w:val="000000"/>
          <w:sz w:val="24"/>
          <w:szCs w:val="24"/>
          <w:shd w:val="clear" w:color="auto" w:fill="FFFFFF"/>
        </w:rPr>
        <w:t>я</w:t>
      </w:r>
    </w:p>
    <w:p w:rsidR="008C5D4C" w:rsidRPr="00EF6FAA" w:rsidRDefault="008C5D4C" w:rsidP="00EF6FAA">
      <w:pPr>
        <w:pStyle w:val="a3"/>
        <w:ind w:left="5670"/>
        <w:jc w:val="both"/>
        <w:rPr>
          <w:rFonts w:ascii="Times New Roman" w:hAnsi="Times New Roman" w:cs="Times New Roman"/>
          <w:sz w:val="24"/>
          <w:szCs w:val="24"/>
        </w:rPr>
      </w:pPr>
      <w:r w:rsidRPr="00EF6FAA">
        <w:rPr>
          <w:rFonts w:ascii="Times New Roman" w:hAnsi="Times New Roman" w:cs="Times New Roman"/>
          <w:sz w:val="24"/>
          <w:szCs w:val="24"/>
        </w:rPr>
        <w:t>__________________________________</w:t>
      </w:r>
    </w:p>
    <w:p w:rsidR="008C5D4C" w:rsidRPr="00EF6FAA" w:rsidRDefault="008C5D4C" w:rsidP="00EF6FAA">
      <w:pPr>
        <w:pStyle w:val="a3"/>
        <w:ind w:left="5670"/>
        <w:jc w:val="both"/>
        <w:rPr>
          <w:rFonts w:ascii="Times New Roman" w:hAnsi="Times New Roman" w:cs="Times New Roman"/>
          <w:sz w:val="24"/>
          <w:szCs w:val="24"/>
        </w:rPr>
      </w:pPr>
      <w:r w:rsidRPr="00EF6FAA">
        <w:rPr>
          <w:rFonts w:ascii="Times New Roman" w:hAnsi="Times New Roman" w:cs="Times New Roman"/>
          <w:sz w:val="24"/>
          <w:szCs w:val="24"/>
        </w:rPr>
        <w:t>(Ф.И.О.)</w:t>
      </w:r>
    </w:p>
    <w:p w:rsidR="008C5D4C" w:rsidRPr="00EF6FAA" w:rsidRDefault="008C5D4C" w:rsidP="00EF6FAA">
      <w:pPr>
        <w:pStyle w:val="a3"/>
        <w:ind w:left="5670"/>
        <w:jc w:val="both"/>
        <w:rPr>
          <w:rFonts w:ascii="Times New Roman" w:hAnsi="Times New Roman" w:cs="Times New Roman"/>
          <w:sz w:val="24"/>
          <w:szCs w:val="24"/>
        </w:rPr>
      </w:pPr>
      <w:r w:rsidRPr="00EF6FAA">
        <w:rPr>
          <w:rFonts w:ascii="Times New Roman" w:hAnsi="Times New Roman" w:cs="Times New Roman"/>
          <w:sz w:val="24"/>
          <w:szCs w:val="24"/>
        </w:rPr>
        <w:t>__________________________________</w:t>
      </w:r>
    </w:p>
    <w:p w:rsidR="008C5D4C" w:rsidRPr="00EF6FAA" w:rsidRDefault="008C5D4C" w:rsidP="00EF6FAA">
      <w:pPr>
        <w:pStyle w:val="a3"/>
        <w:ind w:left="5670"/>
        <w:jc w:val="both"/>
        <w:rPr>
          <w:rFonts w:ascii="Times New Roman" w:hAnsi="Times New Roman" w:cs="Times New Roman"/>
          <w:sz w:val="24"/>
          <w:szCs w:val="24"/>
        </w:rPr>
      </w:pPr>
      <w:r w:rsidRPr="00EF6FAA">
        <w:rPr>
          <w:rFonts w:ascii="Times New Roman" w:hAnsi="Times New Roman" w:cs="Times New Roman"/>
          <w:sz w:val="24"/>
          <w:szCs w:val="24"/>
        </w:rPr>
        <w:t>(адрес регистрации)</w:t>
      </w:r>
    </w:p>
    <w:p w:rsidR="008C5D4C" w:rsidRPr="00EF6FAA" w:rsidRDefault="008C5D4C" w:rsidP="00EF6FAA">
      <w:pPr>
        <w:pStyle w:val="a3"/>
        <w:ind w:left="5670"/>
        <w:jc w:val="both"/>
        <w:rPr>
          <w:rFonts w:ascii="Times New Roman" w:hAnsi="Times New Roman" w:cs="Times New Roman"/>
          <w:sz w:val="24"/>
          <w:szCs w:val="24"/>
        </w:rPr>
      </w:pPr>
      <w:r w:rsidRPr="00EF6FAA">
        <w:rPr>
          <w:rFonts w:ascii="Times New Roman" w:hAnsi="Times New Roman" w:cs="Times New Roman"/>
          <w:sz w:val="24"/>
          <w:szCs w:val="24"/>
        </w:rPr>
        <w:t>__________________________________</w:t>
      </w:r>
    </w:p>
    <w:p w:rsidR="008C5D4C" w:rsidRPr="00EF6FAA" w:rsidRDefault="008C5D4C" w:rsidP="00EF6FAA">
      <w:pPr>
        <w:pStyle w:val="a3"/>
        <w:ind w:left="5670"/>
        <w:jc w:val="both"/>
        <w:rPr>
          <w:rFonts w:ascii="Times New Roman" w:hAnsi="Times New Roman" w:cs="Times New Roman"/>
          <w:sz w:val="24"/>
          <w:szCs w:val="24"/>
        </w:rPr>
      </w:pPr>
      <w:r w:rsidRPr="00EF6FAA">
        <w:rPr>
          <w:rFonts w:ascii="Times New Roman" w:hAnsi="Times New Roman" w:cs="Times New Roman"/>
          <w:sz w:val="24"/>
          <w:szCs w:val="24"/>
        </w:rPr>
        <w:t>(контактный телефон)</w:t>
      </w:r>
    </w:p>
    <w:p w:rsidR="008C5D4C" w:rsidRPr="00EF6FAA" w:rsidRDefault="008C5D4C" w:rsidP="00EF6FAA">
      <w:pPr>
        <w:pStyle w:val="a3"/>
        <w:jc w:val="both"/>
        <w:rPr>
          <w:rFonts w:ascii="Times New Roman" w:hAnsi="Times New Roman" w:cs="Times New Roman"/>
          <w:sz w:val="24"/>
          <w:szCs w:val="24"/>
        </w:rPr>
      </w:pPr>
    </w:p>
    <w:p w:rsidR="008C5D4C" w:rsidRPr="00EF6FAA" w:rsidRDefault="008C5D4C" w:rsidP="00EF6FAA">
      <w:pPr>
        <w:pStyle w:val="a3"/>
        <w:jc w:val="center"/>
        <w:rPr>
          <w:rFonts w:ascii="Times New Roman" w:hAnsi="Times New Roman" w:cs="Times New Roman"/>
          <w:b/>
          <w:sz w:val="24"/>
          <w:szCs w:val="24"/>
        </w:rPr>
      </w:pPr>
      <w:r w:rsidRPr="00EF6FAA">
        <w:rPr>
          <w:rFonts w:ascii="Times New Roman" w:hAnsi="Times New Roman" w:cs="Times New Roman"/>
          <w:b/>
          <w:sz w:val="24"/>
          <w:szCs w:val="24"/>
        </w:rPr>
        <w:t>ЗАЯВЛЕНИЕ</w:t>
      </w:r>
    </w:p>
    <w:p w:rsidR="008C5D4C" w:rsidRPr="00EF6FAA" w:rsidRDefault="008C5D4C" w:rsidP="00EF6FAA">
      <w:pPr>
        <w:pStyle w:val="a3"/>
        <w:jc w:val="center"/>
        <w:rPr>
          <w:rFonts w:ascii="Times New Roman" w:hAnsi="Times New Roman" w:cs="Times New Roman"/>
          <w:sz w:val="24"/>
          <w:szCs w:val="24"/>
        </w:rPr>
      </w:pPr>
      <w:r w:rsidRPr="00EF6FAA">
        <w:rPr>
          <w:rFonts w:ascii="Times New Roman" w:hAnsi="Times New Roman" w:cs="Times New Roman"/>
          <w:b/>
          <w:sz w:val="24"/>
          <w:szCs w:val="24"/>
        </w:rPr>
        <w:t>о заключении дополнительного соглашения</w:t>
      </w:r>
    </w:p>
    <w:p w:rsidR="008C5D4C" w:rsidRPr="00EF6FAA" w:rsidRDefault="008C5D4C" w:rsidP="00EF6FAA">
      <w:pPr>
        <w:pStyle w:val="a3"/>
        <w:ind w:firstLine="567"/>
        <w:jc w:val="both"/>
        <w:rPr>
          <w:rFonts w:ascii="Times New Roman" w:hAnsi="Times New Roman" w:cs="Times New Roman"/>
          <w:sz w:val="24"/>
          <w:szCs w:val="24"/>
        </w:rPr>
      </w:pPr>
      <w:r w:rsidRPr="00EF6FAA">
        <w:rPr>
          <w:rFonts w:ascii="Times New Roman" w:hAnsi="Times New Roman" w:cs="Times New Roman"/>
          <w:sz w:val="24"/>
          <w:szCs w:val="24"/>
        </w:rPr>
        <w:t>Прошу заключить дополнительное соглашение к договору аренды, безвозмездного пользования земельным участком, от _________  № _________, площадью ___________ кв.м., расположенного по адресу: _____________________________________, сроком на _________, в связи с 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Прилагаю копии следующих документов:</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1. 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2._________________________________________________________________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3._________________________________________________________________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4._________________________________________________________________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5._________________________________________________________________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6._________________________________________________________________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7._________________________________________________________________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8._________________________________________________________________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9._________________________________________________________________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10.________________________________________________________________</w:t>
      </w:r>
    </w:p>
    <w:p w:rsidR="008C5D4C" w:rsidRPr="00EF6FAA" w:rsidRDefault="008C5D4C" w:rsidP="00EF6FAA">
      <w:pPr>
        <w:pStyle w:val="a3"/>
        <w:jc w:val="both"/>
        <w:rPr>
          <w:rFonts w:ascii="Times New Roman" w:hAnsi="Times New Roman" w:cs="Times New Roman"/>
          <w:sz w:val="24"/>
          <w:szCs w:val="24"/>
        </w:rPr>
      </w:pP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_______________</w:t>
      </w:r>
      <w:r w:rsidRPr="00EF6FAA">
        <w:rPr>
          <w:rFonts w:ascii="Times New Roman" w:hAnsi="Times New Roman" w:cs="Times New Roman"/>
          <w:sz w:val="24"/>
          <w:szCs w:val="24"/>
        </w:rPr>
        <w:tab/>
        <w:t>_________________</w:t>
      </w:r>
    </w:p>
    <w:p w:rsidR="008C5D4C" w:rsidRPr="00EF6FAA" w:rsidRDefault="008C5D4C" w:rsidP="00EF6FAA">
      <w:pPr>
        <w:pStyle w:val="a3"/>
        <w:jc w:val="both"/>
        <w:rPr>
          <w:rFonts w:ascii="Times New Roman" w:hAnsi="Times New Roman" w:cs="Times New Roman"/>
          <w:sz w:val="24"/>
          <w:szCs w:val="24"/>
        </w:rPr>
      </w:pPr>
      <w:r w:rsidRPr="00EF6FAA">
        <w:rPr>
          <w:rFonts w:ascii="Times New Roman" w:hAnsi="Times New Roman" w:cs="Times New Roman"/>
          <w:sz w:val="24"/>
          <w:szCs w:val="24"/>
        </w:rPr>
        <w:t xml:space="preserve">        дата</w:t>
      </w:r>
      <w:r w:rsidRPr="00EF6FAA">
        <w:rPr>
          <w:rFonts w:ascii="Times New Roman" w:hAnsi="Times New Roman" w:cs="Times New Roman"/>
          <w:sz w:val="24"/>
          <w:szCs w:val="24"/>
        </w:rPr>
        <w:tab/>
        <w:t xml:space="preserve">                        подпись</w:t>
      </w:r>
    </w:p>
    <w:p w:rsidR="008C5D4C" w:rsidRPr="00EF6FAA" w:rsidRDefault="008C5D4C" w:rsidP="00EF6FAA">
      <w:pPr>
        <w:pStyle w:val="a3"/>
        <w:jc w:val="both"/>
        <w:rPr>
          <w:rFonts w:ascii="Times New Roman" w:hAnsi="Times New Roman" w:cs="Times New Roman"/>
          <w:sz w:val="24"/>
          <w:szCs w:val="24"/>
        </w:rPr>
      </w:pPr>
    </w:p>
    <w:sectPr w:rsidR="008C5D4C" w:rsidRPr="00EF6FAA" w:rsidSect="00F64E06">
      <w:footerReference w:type="default" r:id="rId13"/>
      <w:pgSz w:w="11906" w:h="16838"/>
      <w:pgMar w:top="709" w:right="851" w:bottom="1134" w:left="1304"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28A" w:rsidRDefault="0041728A" w:rsidP="00D40037">
      <w:pPr>
        <w:spacing w:after="0" w:line="240" w:lineRule="auto"/>
      </w:pPr>
      <w:r>
        <w:separator/>
      </w:r>
    </w:p>
  </w:endnote>
  <w:endnote w:type="continuationSeparator" w:id="1">
    <w:p w:rsidR="0041728A" w:rsidRDefault="0041728A" w:rsidP="00D40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6443"/>
      <w:docPartObj>
        <w:docPartGallery w:val="Page Numbers (Bottom of Page)"/>
        <w:docPartUnique/>
      </w:docPartObj>
    </w:sdtPr>
    <w:sdtContent>
      <w:p w:rsidR="00D47C37" w:rsidRDefault="00D47C37">
        <w:pPr>
          <w:pStyle w:val="a8"/>
          <w:jc w:val="right"/>
        </w:pPr>
        <w:fldSimple w:instr=" PAGE   \* MERGEFORMAT ">
          <w:r w:rsidR="00D8147A">
            <w:rPr>
              <w:noProof/>
            </w:rPr>
            <w:t>6</w:t>
          </w:r>
        </w:fldSimple>
      </w:p>
    </w:sdtContent>
  </w:sdt>
  <w:p w:rsidR="00D47C37" w:rsidRDefault="00D47C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28A" w:rsidRDefault="0041728A" w:rsidP="00D40037">
      <w:pPr>
        <w:spacing w:after="0" w:line="240" w:lineRule="auto"/>
      </w:pPr>
      <w:r>
        <w:separator/>
      </w:r>
    </w:p>
  </w:footnote>
  <w:footnote w:type="continuationSeparator" w:id="1">
    <w:p w:rsidR="0041728A" w:rsidRDefault="0041728A" w:rsidP="00D40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527" w:hanging="960"/>
      </w:pPr>
    </w:lvl>
  </w:abstractNum>
  <w:abstractNum w:abstractNumId="1">
    <w:nsid w:val="00000003"/>
    <w:multiLevelType w:val="singleLevel"/>
    <w:tmpl w:val="117C1CCE"/>
    <w:name w:val="WW8Num4"/>
    <w:lvl w:ilvl="0">
      <w:start w:val="2"/>
      <w:numFmt w:val="upperRoman"/>
      <w:lvlText w:val="%1."/>
      <w:lvlJc w:val="left"/>
      <w:pPr>
        <w:tabs>
          <w:tab w:val="num" w:pos="0"/>
        </w:tabs>
        <w:ind w:left="1080" w:hanging="720"/>
      </w:pPr>
      <w:rPr>
        <w:rFonts w:hint="default"/>
        <w:b w:val="0"/>
        <w:bCs/>
        <w:szCs w:val="28"/>
      </w:rPr>
    </w:lvl>
  </w:abstractNum>
  <w:abstractNum w:abstractNumId="2">
    <w:nsid w:val="00000004"/>
    <w:multiLevelType w:val="singleLevel"/>
    <w:tmpl w:val="00000004"/>
    <w:name w:val="WW8Num5"/>
    <w:lvl w:ilvl="0">
      <w:start w:val="3"/>
      <w:numFmt w:val="upperRoman"/>
      <w:lvlText w:val="%1."/>
      <w:lvlJc w:val="left"/>
      <w:pPr>
        <w:tabs>
          <w:tab w:val="num" w:pos="0"/>
        </w:tabs>
        <w:ind w:left="1080" w:hanging="720"/>
      </w:pPr>
      <w:rPr>
        <w:rFonts w:hint="default"/>
        <w:szCs w:val="28"/>
      </w:rPr>
    </w:lvl>
  </w:abstractNum>
  <w:abstractNum w:abstractNumId="3">
    <w:nsid w:val="00000005"/>
    <w:multiLevelType w:val="multilevel"/>
    <w:tmpl w:val="00000005"/>
    <w:lvl w:ilvl="0">
      <w:start w:val="1"/>
      <w:numFmt w:val="decimal"/>
      <w:lvlText w:val="%1."/>
      <w:lvlJc w:val="left"/>
      <w:pPr>
        <w:tabs>
          <w:tab w:val="num" w:pos="2629"/>
        </w:tabs>
        <w:ind w:left="2629" w:hanging="360"/>
      </w:pPr>
    </w:lvl>
    <w:lvl w:ilvl="1">
      <w:start w:val="2"/>
      <w:numFmt w:val="decimal"/>
      <w:lvlText w:val="%2."/>
      <w:lvlJc w:val="left"/>
      <w:pPr>
        <w:tabs>
          <w:tab w:val="num" w:pos="2989"/>
        </w:tabs>
        <w:ind w:left="2989" w:hanging="360"/>
      </w:pPr>
    </w:lvl>
    <w:lvl w:ilvl="2">
      <w:start w:val="1"/>
      <w:numFmt w:val="decimal"/>
      <w:lvlText w:val="%3."/>
      <w:lvlJc w:val="left"/>
      <w:pPr>
        <w:tabs>
          <w:tab w:val="num" w:pos="3349"/>
        </w:tabs>
        <w:ind w:left="3349" w:hanging="360"/>
      </w:pPr>
    </w:lvl>
    <w:lvl w:ilvl="3">
      <w:start w:val="1"/>
      <w:numFmt w:val="decimal"/>
      <w:lvlText w:val="%4."/>
      <w:lvlJc w:val="left"/>
      <w:pPr>
        <w:tabs>
          <w:tab w:val="num" w:pos="3709"/>
        </w:tabs>
        <w:ind w:left="3709" w:hanging="360"/>
      </w:pPr>
    </w:lvl>
    <w:lvl w:ilvl="4">
      <w:start w:val="1"/>
      <w:numFmt w:val="decimal"/>
      <w:lvlText w:val="%5."/>
      <w:lvlJc w:val="left"/>
      <w:pPr>
        <w:tabs>
          <w:tab w:val="num" w:pos="4069"/>
        </w:tabs>
        <w:ind w:left="4069" w:hanging="360"/>
      </w:pPr>
    </w:lvl>
    <w:lvl w:ilvl="5">
      <w:start w:val="1"/>
      <w:numFmt w:val="decimal"/>
      <w:lvlText w:val="%6."/>
      <w:lvlJc w:val="left"/>
      <w:pPr>
        <w:tabs>
          <w:tab w:val="num" w:pos="4429"/>
        </w:tabs>
        <w:ind w:left="4429" w:hanging="360"/>
      </w:pPr>
    </w:lvl>
    <w:lvl w:ilvl="6">
      <w:start w:val="1"/>
      <w:numFmt w:val="decimal"/>
      <w:lvlText w:val="%7."/>
      <w:lvlJc w:val="left"/>
      <w:pPr>
        <w:tabs>
          <w:tab w:val="num" w:pos="4789"/>
        </w:tabs>
        <w:ind w:left="4789" w:hanging="360"/>
      </w:pPr>
    </w:lvl>
    <w:lvl w:ilvl="7">
      <w:start w:val="1"/>
      <w:numFmt w:val="decimal"/>
      <w:lvlText w:val="%8."/>
      <w:lvlJc w:val="left"/>
      <w:pPr>
        <w:tabs>
          <w:tab w:val="num" w:pos="5149"/>
        </w:tabs>
        <w:ind w:left="5149" w:hanging="360"/>
      </w:pPr>
    </w:lvl>
    <w:lvl w:ilvl="8">
      <w:start w:val="1"/>
      <w:numFmt w:val="decimal"/>
      <w:lvlText w:val="%9."/>
      <w:lvlJc w:val="left"/>
      <w:pPr>
        <w:tabs>
          <w:tab w:val="num" w:pos="5509"/>
        </w:tabs>
        <w:ind w:left="5509" w:hanging="360"/>
      </w:pPr>
    </w:lvl>
  </w:abstractNum>
  <w:abstractNum w:abstractNumId="4">
    <w:nsid w:val="00000006"/>
    <w:multiLevelType w:val="multilevel"/>
    <w:tmpl w:val="00000006"/>
    <w:lvl w:ilvl="0">
      <w:start w:val="3"/>
      <w:numFmt w:val="upperRoman"/>
      <w:lvlText w:val="%1."/>
      <w:lvlJc w:val="left"/>
      <w:pPr>
        <w:tabs>
          <w:tab w:val="num" w:pos="-360"/>
        </w:tabs>
        <w:ind w:left="720" w:hanging="720"/>
      </w:pPr>
      <w:rPr>
        <w:rFonts w:hint="default"/>
        <w:szCs w:val="28"/>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nsid w:val="00000007"/>
    <w:multiLevelType w:val="multilevel"/>
    <w:tmpl w:val="00000007"/>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9720C8"/>
    <w:multiLevelType w:val="hybridMultilevel"/>
    <w:tmpl w:val="9056BFE6"/>
    <w:lvl w:ilvl="0" w:tplc="B4F0DE7C">
      <w:start w:val="1"/>
      <w:numFmt w:val="decimal"/>
      <w:lvlText w:val="%1."/>
      <w:lvlJc w:val="left"/>
      <w:pPr>
        <w:ind w:left="720" w:hanging="360"/>
      </w:pPr>
      <w:rPr>
        <w:rFonts w:eastAsia="Calibri" w:hint="default"/>
      </w:rPr>
    </w:lvl>
    <w:lvl w:ilvl="1" w:tplc="BD144F24" w:tentative="1">
      <w:start w:val="1"/>
      <w:numFmt w:val="lowerLetter"/>
      <w:lvlText w:val="%2."/>
      <w:lvlJc w:val="left"/>
      <w:pPr>
        <w:ind w:left="1440" w:hanging="360"/>
      </w:pPr>
    </w:lvl>
    <w:lvl w:ilvl="2" w:tplc="6B285DF0" w:tentative="1">
      <w:start w:val="1"/>
      <w:numFmt w:val="lowerRoman"/>
      <w:lvlText w:val="%3."/>
      <w:lvlJc w:val="right"/>
      <w:pPr>
        <w:ind w:left="2160" w:hanging="180"/>
      </w:pPr>
    </w:lvl>
    <w:lvl w:ilvl="3" w:tplc="244AB82C" w:tentative="1">
      <w:start w:val="1"/>
      <w:numFmt w:val="decimal"/>
      <w:lvlText w:val="%4."/>
      <w:lvlJc w:val="left"/>
      <w:pPr>
        <w:ind w:left="2880" w:hanging="360"/>
      </w:pPr>
    </w:lvl>
    <w:lvl w:ilvl="4" w:tplc="FBB29E18" w:tentative="1">
      <w:start w:val="1"/>
      <w:numFmt w:val="lowerLetter"/>
      <w:lvlText w:val="%5."/>
      <w:lvlJc w:val="left"/>
      <w:pPr>
        <w:ind w:left="3600" w:hanging="360"/>
      </w:pPr>
    </w:lvl>
    <w:lvl w:ilvl="5" w:tplc="77E62436" w:tentative="1">
      <w:start w:val="1"/>
      <w:numFmt w:val="lowerRoman"/>
      <w:lvlText w:val="%6."/>
      <w:lvlJc w:val="right"/>
      <w:pPr>
        <w:ind w:left="4320" w:hanging="180"/>
      </w:pPr>
    </w:lvl>
    <w:lvl w:ilvl="6" w:tplc="7EAAB518" w:tentative="1">
      <w:start w:val="1"/>
      <w:numFmt w:val="decimal"/>
      <w:lvlText w:val="%7."/>
      <w:lvlJc w:val="left"/>
      <w:pPr>
        <w:ind w:left="5040" w:hanging="360"/>
      </w:pPr>
    </w:lvl>
    <w:lvl w:ilvl="7" w:tplc="0CB01650" w:tentative="1">
      <w:start w:val="1"/>
      <w:numFmt w:val="lowerLetter"/>
      <w:lvlText w:val="%8."/>
      <w:lvlJc w:val="left"/>
      <w:pPr>
        <w:ind w:left="5760" w:hanging="360"/>
      </w:pPr>
    </w:lvl>
    <w:lvl w:ilvl="8" w:tplc="418E6CFC" w:tentative="1">
      <w:start w:val="1"/>
      <w:numFmt w:val="lowerRoman"/>
      <w:lvlText w:val="%9."/>
      <w:lvlJc w:val="right"/>
      <w:pPr>
        <w:ind w:left="6480" w:hanging="180"/>
      </w:pPr>
    </w:lvl>
  </w:abstractNum>
  <w:abstractNum w:abstractNumId="7">
    <w:nsid w:val="5B1043AD"/>
    <w:multiLevelType w:val="hybridMultilevel"/>
    <w:tmpl w:val="AA2019F0"/>
    <w:lvl w:ilvl="0" w:tplc="BD10AD46">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6052"/>
    <w:rsid w:val="000A2D1A"/>
    <w:rsid w:val="00132F2C"/>
    <w:rsid w:val="00156482"/>
    <w:rsid w:val="00164BAA"/>
    <w:rsid w:val="001A543D"/>
    <w:rsid w:val="00285AC2"/>
    <w:rsid w:val="00377B7F"/>
    <w:rsid w:val="00396546"/>
    <w:rsid w:val="003D1A8E"/>
    <w:rsid w:val="0041728A"/>
    <w:rsid w:val="00480008"/>
    <w:rsid w:val="00516052"/>
    <w:rsid w:val="005213E7"/>
    <w:rsid w:val="00556F61"/>
    <w:rsid w:val="00562E10"/>
    <w:rsid w:val="00587B86"/>
    <w:rsid w:val="005B43A3"/>
    <w:rsid w:val="005D0B71"/>
    <w:rsid w:val="005E4C29"/>
    <w:rsid w:val="006615D4"/>
    <w:rsid w:val="006C6D25"/>
    <w:rsid w:val="008A014B"/>
    <w:rsid w:val="008C5D4C"/>
    <w:rsid w:val="00907968"/>
    <w:rsid w:val="009B07B7"/>
    <w:rsid w:val="00A438A5"/>
    <w:rsid w:val="00B04BC8"/>
    <w:rsid w:val="00B25D17"/>
    <w:rsid w:val="00B27B27"/>
    <w:rsid w:val="00B525E9"/>
    <w:rsid w:val="00C5295D"/>
    <w:rsid w:val="00C7570F"/>
    <w:rsid w:val="00CE0509"/>
    <w:rsid w:val="00CF175D"/>
    <w:rsid w:val="00D10CFD"/>
    <w:rsid w:val="00D40037"/>
    <w:rsid w:val="00D47C37"/>
    <w:rsid w:val="00D8147A"/>
    <w:rsid w:val="00E04B32"/>
    <w:rsid w:val="00EB6915"/>
    <w:rsid w:val="00EF6FAA"/>
    <w:rsid w:val="00F64E06"/>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qFormat/>
    <w:rsid w:val="00516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A54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51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16052"/>
    <w:pPr>
      <w:spacing w:after="0" w:line="240" w:lineRule="auto"/>
    </w:pPr>
  </w:style>
  <w:style w:type="character" w:customStyle="1" w:styleId="10">
    <w:name w:val="Заголовок 1 Знак"/>
    <w:basedOn w:val="a0"/>
    <w:link w:val="1"/>
    <w:rsid w:val="00516052"/>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51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516052"/>
    <w:rPr>
      <w:color w:val="0000FF"/>
      <w:u w:val="single"/>
    </w:rPr>
  </w:style>
  <w:style w:type="character" w:customStyle="1" w:styleId="FontStyle53">
    <w:name w:val="Font Style53"/>
    <w:rsid w:val="00516052"/>
    <w:rPr>
      <w:rFonts w:ascii="Times New Roman" w:hAnsi="Times New Roman" w:cs="Times New Roman"/>
      <w:sz w:val="26"/>
      <w:szCs w:val="26"/>
    </w:rPr>
  </w:style>
  <w:style w:type="character" w:customStyle="1" w:styleId="FontStyle55">
    <w:name w:val="Font Style55"/>
    <w:uiPriority w:val="99"/>
    <w:rsid w:val="00516052"/>
    <w:rPr>
      <w:rFonts w:ascii="Times New Roman" w:hAnsi="Times New Roman" w:cs="Times New Roman"/>
      <w:b/>
      <w:bCs/>
      <w:sz w:val="26"/>
      <w:szCs w:val="26"/>
    </w:rPr>
  </w:style>
  <w:style w:type="paragraph" w:customStyle="1" w:styleId="Default">
    <w:name w:val="Default"/>
    <w:rsid w:val="005160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nhideWhenUsed/>
    <w:rsid w:val="005E4C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E4C29"/>
  </w:style>
  <w:style w:type="paragraph" w:styleId="a8">
    <w:name w:val="footer"/>
    <w:basedOn w:val="a"/>
    <w:link w:val="a9"/>
    <w:uiPriority w:val="99"/>
    <w:unhideWhenUsed/>
    <w:rsid w:val="005E4C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4C29"/>
  </w:style>
  <w:style w:type="character" w:customStyle="1" w:styleId="30">
    <w:name w:val="Заголовок 3 Знак"/>
    <w:basedOn w:val="a0"/>
    <w:link w:val="3"/>
    <w:uiPriority w:val="9"/>
    <w:rsid w:val="001A543D"/>
    <w:rPr>
      <w:rFonts w:ascii="Times New Roman" w:eastAsia="Times New Roman" w:hAnsi="Times New Roman" w:cs="Times New Roman"/>
      <w:b/>
      <w:bCs/>
      <w:sz w:val="27"/>
      <w:szCs w:val="27"/>
      <w:lang w:eastAsia="ru-RU"/>
    </w:rPr>
  </w:style>
  <w:style w:type="paragraph" w:customStyle="1" w:styleId="consplusnormal">
    <w:name w:val="consplusnormal"/>
    <w:basedOn w:val="a"/>
    <w:rsid w:val="001A5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8C5D4C"/>
    <w:rPr>
      <w:rFonts w:ascii="Times New Roman" w:hAnsi="Times New Roman" w:cs="Times New Roman" w:hint="default"/>
    </w:rPr>
  </w:style>
  <w:style w:type="character" w:customStyle="1" w:styleId="WW8Num2z0">
    <w:name w:val="WW8Num2z0"/>
    <w:rsid w:val="008C5D4C"/>
  </w:style>
  <w:style w:type="character" w:customStyle="1" w:styleId="WW8Num2z1">
    <w:name w:val="WW8Num2z1"/>
    <w:rsid w:val="008C5D4C"/>
  </w:style>
  <w:style w:type="character" w:customStyle="1" w:styleId="WW8Num2z2">
    <w:name w:val="WW8Num2z2"/>
    <w:rsid w:val="008C5D4C"/>
  </w:style>
  <w:style w:type="character" w:customStyle="1" w:styleId="WW8Num2z3">
    <w:name w:val="WW8Num2z3"/>
    <w:rsid w:val="008C5D4C"/>
  </w:style>
  <w:style w:type="character" w:customStyle="1" w:styleId="WW8Num2z4">
    <w:name w:val="WW8Num2z4"/>
    <w:rsid w:val="008C5D4C"/>
  </w:style>
  <w:style w:type="character" w:customStyle="1" w:styleId="WW8Num2z5">
    <w:name w:val="WW8Num2z5"/>
    <w:rsid w:val="008C5D4C"/>
  </w:style>
  <w:style w:type="character" w:customStyle="1" w:styleId="WW8Num2z6">
    <w:name w:val="WW8Num2z6"/>
    <w:rsid w:val="008C5D4C"/>
  </w:style>
  <w:style w:type="character" w:customStyle="1" w:styleId="WW8Num2z7">
    <w:name w:val="WW8Num2z7"/>
    <w:rsid w:val="008C5D4C"/>
  </w:style>
  <w:style w:type="character" w:customStyle="1" w:styleId="WW8Num2z8">
    <w:name w:val="WW8Num2z8"/>
    <w:rsid w:val="008C5D4C"/>
  </w:style>
  <w:style w:type="character" w:customStyle="1" w:styleId="WW8Num3z0">
    <w:name w:val="WW8Num3z0"/>
    <w:rsid w:val="008C5D4C"/>
    <w:rPr>
      <w:rFonts w:hint="default"/>
    </w:rPr>
  </w:style>
  <w:style w:type="character" w:customStyle="1" w:styleId="WW8Num3z1">
    <w:name w:val="WW8Num3z1"/>
    <w:rsid w:val="008C5D4C"/>
  </w:style>
  <w:style w:type="character" w:customStyle="1" w:styleId="WW8Num3z2">
    <w:name w:val="WW8Num3z2"/>
    <w:rsid w:val="008C5D4C"/>
  </w:style>
  <w:style w:type="character" w:customStyle="1" w:styleId="WW8Num3z3">
    <w:name w:val="WW8Num3z3"/>
    <w:rsid w:val="008C5D4C"/>
  </w:style>
  <w:style w:type="character" w:customStyle="1" w:styleId="WW8Num3z4">
    <w:name w:val="WW8Num3z4"/>
    <w:rsid w:val="008C5D4C"/>
  </w:style>
  <w:style w:type="character" w:customStyle="1" w:styleId="WW8Num3z5">
    <w:name w:val="WW8Num3z5"/>
    <w:rsid w:val="008C5D4C"/>
  </w:style>
  <w:style w:type="character" w:customStyle="1" w:styleId="WW8Num3z6">
    <w:name w:val="WW8Num3z6"/>
    <w:rsid w:val="008C5D4C"/>
  </w:style>
  <w:style w:type="character" w:customStyle="1" w:styleId="WW8Num3z7">
    <w:name w:val="WW8Num3z7"/>
    <w:rsid w:val="008C5D4C"/>
  </w:style>
  <w:style w:type="character" w:customStyle="1" w:styleId="WW8Num3z8">
    <w:name w:val="WW8Num3z8"/>
    <w:rsid w:val="008C5D4C"/>
  </w:style>
  <w:style w:type="character" w:customStyle="1" w:styleId="WW8Num4z0">
    <w:name w:val="WW8Num4z0"/>
    <w:rsid w:val="008C5D4C"/>
    <w:rPr>
      <w:rFonts w:hint="default"/>
      <w:b w:val="0"/>
      <w:bCs/>
      <w:szCs w:val="28"/>
    </w:rPr>
  </w:style>
  <w:style w:type="character" w:customStyle="1" w:styleId="WW8Num4z1">
    <w:name w:val="WW8Num4z1"/>
    <w:rsid w:val="008C5D4C"/>
  </w:style>
  <w:style w:type="character" w:customStyle="1" w:styleId="WW8Num4z2">
    <w:name w:val="WW8Num4z2"/>
    <w:rsid w:val="008C5D4C"/>
  </w:style>
  <w:style w:type="character" w:customStyle="1" w:styleId="WW8Num4z3">
    <w:name w:val="WW8Num4z3"/>
    <w:rsid w:val="008C5D4C"/>
  </w:style>
  <w:style w:type="character" w:customStyle="1" w:styleId="WW8Num4z4">
    <w:name w:val="WW8Num4z4"/>
    <w:rsid w:val="008C5D4C"/>
  </w:style>
  <w:style w:type="character" w:customStyle="1" w:styleId="WW8Num4z5">
    <w:name w:val="WW8Num4z5"/>
    <w:rsid w:val="008C5D4C"/>
  </w:style>
  <w:style w:type="character" w:customStyle="1" w:styleId="WW8Num4z6">
    <w:name w:val="WW8Num4z6"/>
    <w:rsid w:val="008C5D4C"/>
  </w:style>
  <w:style w:type="character" w:customStyle="1" w:styleId="WW8Num4z7">
    <w:name w:val="WW8Num4z7"/>
    <w:rsid w:val="008C5D4C"/>
  </w:style>
  <w:style w:type="character" w:customStyle="1" w:styleId="WW8Num4z8">
    <w:name w:val="WW8Num4z8"/>
    <w:rsid w:val="008C5D4C"/>
  </w:style>
  <w:style w:type="character" w:customStyle="1" w:styleId="WW8Num5z0">
    <w:name w:val="WW8Num5z0"/>
    <w:rsid w:val="008C5D4C"/>
    <w:rPr>
      <w:rFonts w:hint="default"/>
      <w:szCs w:val="28"/>
    </w:rPr>
  </w:style>
  <w:style w:type="character" w:customStyle="1" w:styleId="WW8Num5z1">
    <w:name w:val="WW8Num5z1"/>
    <w:rsid w:val="008C5D4C"/>
  </w:style>
  <w:style w:type="character" w:customStyle="1" w:styleId="WW8Num5z2">
    <w:name w:val="WW8Num5z2"/>
    <w:rsid w:val="008C5D4C"/>
  </w:style>
  <w:style w:type="character" w:customStyle="1" w:styleId="WW8Num5z3">
    <w:name w:val="WW8Num5z3"/>
    <w:rsid w:val="008C5D4C"/>
  </w:style>
  <w:style w:type="character" w:customStyle="1" w:styleId="WW8Num5z4">
    <w:name w:val="WW8Num5z4"/>
    <w:rsid w:val="008C5D4C"/>
  </w:style>
  <w:style w:type="character" w:customStyle="1" w:styleId="WW8Num5z5">
    <w:name w:val="WW8Num5z5"/>
    <w:rsid w:val="008C5D4C"/>
  </w:style>
  <w:style w:type="character" w:customStyle="1" w:styleId="WW8Num5z6">
    <w:name w:val="WW8Num5z6"/>
    <w:rsid w:val="008C5D4C"/>
  </w:style>
  <w:style w:type="character" w:customStyle="1" w:styleId="WW8Num5z7">
    <w:name w:val="WW8Num5z7"/>
    <w:rsid w:val="008C5D4C"/>
  </w:style>
  <w:style w:type="character" w:customStyle="1" w:styleId="WW8Num5z8">
    <w:name w:val="WW8Num5z8"/>
    <w:rsid w:val="008C5D4C"/>
  </w:style>
  <w:style w:type="character" w:customStyle="1" w:styleId="11">
    <w:name w:val="Основной шрифт абзаца1"/>
    <w:rsid w:val="008C5D4C"/>
  </w:style>
  <w:style w:type="character" w:styleId="aa">
    <w:name w:val="page number"/>
    <w:basedOn w:val="11"/>
    <w:rsid w:val="008C5D4C"/>
  </w:style>
  <w:style w:type="character" w:customStyle="1" w:styleId="ab">
    <w:name w:val="Текст выноски Знак"/>
    <w:rsid w:val="008C5D4C"/>
    <w:rPr>
      <w:rFonts w:ascii="Tahoma" w:hAnsi="Tahoma" w:cs="Tahoma"/>
      <w:sz w:val="16"/>
      <w:szCs w:val="16"/>
    </w:rPr>
  </w:style>
  <w:style w:type="character" w:customStyle="1" w:styleId="ac">
    <w:name w:val="Символ нумерации"/>
    <w:rsid w:val="008C5D4C"/>
  </w:style>
  <w:style w:type="paragraph" w:customStyle="1" w:styleId="ad">
    <w:name w:val="Заголовок"/>
    <w:basedOn w:val="a"/>
    <w:next w:val="ae"/>
    <w:rsid w:val="008C5D4C"/>
    <w:pPr>
      <w:keepNext/>
      <w:suppressAutoHyphens/>
      <w:spacing w:before="240" w:after="120" w:line="240" w:lineRule="auto"/>
    </w:pPr>
    <w:rPr>
      <w:rFonts w:ascii="Arial" w:eastAsia="Microsoft YaHei" w:hAnsi="Arial" w:cs="Mangal"/>
      <w:sz w:val="28"/>
      <w:szCs w:val="28"/>
      <w:lang w:eastAsia="ar-SA"/>
    </w:rPr>
  </w:style>
  <w:style w:type="paragraph" w:styleId="ae">
    <w:name w:val="Body Text"/>
    <w:basedOn w:val="a"/>
    <w:link w:val="af"/>
    <w:rsid w:val="008C5D4C"/>
    <w:pPr>
      <w:suppressAutoHyphens/>
      <w:spacing w:after="120" w:line="240" w:lineRule="auto"/>
    </w:pPr>
    <w:rPr>
      <w:rFonts w:ascii="Times New Roman" w:eastAsia="Times New Roman" w:hAnsi="Times New Roman" w:cs="Times New Roman"/>
      <w:sz w:val="28"/>
      <w:szCs w:val="20"/>
      <w:lang w:eastAsia="ar-SA"/>
    </w:rPr>
  </w:style>
  <w:style w:type="character" w:customStyle="1" w:styleId="af">
    <w:name w:val="Основной текст Знак"/>
    <w:basedOn w:val="a0"/>
    <w:link w:val="ae"/>
    <w:rsid w:val="008C5D4C"/>
    <w:rPr>
      <w:rFonts w:ascii="Times New Roman" w:eastAsia="Times New Roman" w:hAnsi="Times New Roman" w:cs="Times New Roman"/>
      <w:sz w:val="28"/>
      <w:szCs w:val="20"/>
      <w:lang w:eastAsia="ar-SA"/>
    </w:rPr>
  </w:style>
  <w:style w:type="paragraph" w:styleId="af0">
    <w:name w:val="List"/>
    <w:basedOn w:val="ae"/>
    <w:rsid w:val="008C5D4C"/>
    <w:rPr>
      <w:rFonts w:cs="Mangal"/>
    </w:rPr>
  </w:style>
  <w:style w:type="paragraph" w:customStyle="1" w:styleId="12">
    <w:name w:val="Название1"/>
    <w:basedOn w:val="a"/>
    <w:rsid w:val="008C5D4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8C5D4C"/>
    <w:pPr>
      <w:suppressLineNumbers/>
      <w:suppressAutoHyphens/>
      <w:spacing w:after="0" w:line="240" w:lineRule="auto"/>
    </w:pPr>
    <w:rPr>
      <w:rFonts w:ascii="Times New Roman" w:eastAsia="Times New Roman" w:hAnsi="Times New Roman" w:cs="Mangal"/>
      <w:sz w:val="28"/>
      <w:szCs w:val="20"/>
      <w:lang w:eastAsia="ar-SA"/>
    </w:rPr>
  </w:style>
  <w:style w:type="paragraph" w:styleId="af1">
    <w:name w:val="Balloon Text"/>
    <w:basedOn w:val="a"/>
    <w:link w:val="14"/>
    <w:rsid w:val="008C5D4C"/>
    <w:pPr>
      <w:suppressAutoHyphens/>
      <w:spacing w:after="0" w:line="240" w:lineRule="auto"/>
    </w:pPr>
    <w:rPr>
      <w:rFonts w:ascii="Tahoma" w:eastAsia="Times New Roman" w:hAnsi="Tahoma" w:cs="Tahoma"/>
      <w:sz w:val="16"/>
      <w:szCs w:val="16"/>
      <w:lang w:eastAsia="ar-SA"/>
    </w:rPr>
  </w:style>
  <w:style w:type="character" w:customStyle="1" w:styleId="14">
    <w:name w:val="Текст выноски Знак1"/>
    <w:basedOn w:val="a0"/>
    <w:link w:val="af1"/>
    <w:rsid w:val="008C5D4C"/>
    <w:rPr>
      <w:rFonts w:ascii="Tahoma" w:eastAsia="Times New Roman" w:hAnsi="Tahoma" w:cs="Tahoma"/>
      <w:sz w:val="16"/>
      <w:szCs w:val="16"/>
      <w:lang w:eastAsia="ar-SA"/>
    </w:rPr>
  </w:style>
  <w:style w:type="paragraph" w:customStyle="1" w:styleId="af2">
    <w:name w:val="Содержимое таблицы"/>
    <w:basedOn w:val="a"/>
    <w:rsid w:val="008C5D4C"/>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3">
    <w:name w:val="Заголовок таблицы"/>
    <w:basedOn w:val="af2"/>
    <w:rsid w:val="008C5D4C"/>
    <w:pPr>
      <w:jc w:val="center"/>
    </w:pPr>
    <w:rPr>
      <w:b/>
      <w:bCs/>
    </w:rPr>
  </w:style>
  <w:style w:type="paragraph" w:customStyle="1" w:styleId="af4">
    <w:name w:val="Содержимое врезки"/>
    <w:basedOn w:val="ae"/>
    <w:rsid w:val="008C5D4C"/>
  </w:style>
  <w:style w:type="paragraph" w:styleId="af5">
    <w:name w:val="List Paragraph"/>
    <w:basedOn w:val="a"/>
    <w:uiPriority w:val="34"/>
    <w:qFormat/>
    <w:rsid w:val="008C5D4C"/>
    <w:pPr>
      <w:suppressAutoHyphens/>
      <w:spacing w:after="0" w:line="240" w:lineRule="auto"/>
      <w:ind w:left="708"/>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581DD4834EFF393C44C45EFF403B3EEC1259D0C304A07E08FEA4CDFA1269A491FE07C91FBC4A6154B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4E9B3CD078380C8E3E185902F9352D02817FC0A95F86C595B102A2D8BF6AE832AC33945I0M0L" TargetMode="External"/><Relationship Id="rId12" Type="http://schemas.openxmlformats.org/officeDocument/2006/relationships/hyperlink" Target="mailto:mfc.novaya.nadezhd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lysogorka@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fc.Krinichnyi-Lug@mail.ru" TargetMode="External"/><Relationship Id="rId4" Type="http://schemas.openxmlformats.org/officeDocument/2006/relationships/webSettings" Target="webSettings.xml"/><Relationship Id="rId9" Type="http://schemas.openxmlformats.org/officeDocument/2006/relationships/hyperlink" Target="mailto:mfc.kuibushevo@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7711</Words>
  <Characters>43957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AMD1</cp:lastModifiedBy>
  <cp:revision>6</cp:revision>
  <dcterms:created xsi:type="dcterms:W3CDTF">2018-11-27T11:21:00Z</dcterms:created>
  <dcterms:modified xsi:type="dcterms:W3CDTF">2018-12-26T13:12:00Z</dcterms:modified>
</cp:coreProperties>
</file>