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КУЙБЫШЕВСКОГО СЕЛЬСКОГО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.07.2017                                      № </w:t>
      </w:r>
      <w:r>
        <w:rPr>
          <w:b/>
          <w:sz w:val="28"/>
          <w:szCs w:val="28"/>
        </w:rPr>
        <w:t>116</w:t>
      </w:r>
      <w:r>
        <w:rPr>
          <w:b/>
          <w:sz w:val="28"/>
          <w:szCs w:val="28"/>
        </w:rPr>
        <w:t xml:space="preserve">                                с. Куйбышево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cs="Times New Roman"/>
          <w:b w:val="false"/>
          <w:i w:val="false"/>
          <w:sz w:val="24"/>
          <w:szCs w:val="32"/>
        </w:rPr>
        <w:t xml:space="preserve">                       </w:t>
      </w:r>
    </w:p>
    <w:p>
      <w:pPr>
        <w:pStyle w:val="Normal"/>
        <w:jc w:val="center"/>
        <w:rPr/>
      </w:pPr>
      <w:r>
        <w:rPr>
          <w:b/>
          <w:bCs/>
          <w:color w:val="000000"/>
        </w:rPr>
        <w:t xml:space="preserve">Об утверждении Порядка учета наймодателями заявлений граждан 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о предоставлении жилых помещений по договорам найма жилых помещений жилищного фонда социального использования</w:t>
      </w:r>
    </w:p>
    <w:p>
      <w:pPr>
        <w:pStyle w:val="Normal"/>
        <w:spacing w:lineRule="auto" w:line="228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ab/>
        <w:t>В соответствии с пунктом 1 части 5 статьи 91.14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«Куйбышевское сельское поселение», в целях законодательного регулирования отношений по найму жилых помещений жилищного фонда социального использования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ПОСТАНОВЛЯЮ:</w:t>
      </w:r>
    </w:p>
    <w:p>
      <w:pPr>
        <w:pStyle w:val="Normal"/>
        <w:rPr>
          <w:sz w:val="16"/>
          <w:szCs w:val="16"/>
        </w:rPr>
      </w:pPr>
      <w:r>
        <w:rPr>
          <w:color w:val="000000"/>
        </w:rPr>
        <w:tab/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1. Утвердить 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использования, согласно приложению.</w:t>
      </w:r>
    </w:p>
    <w:p>
      <w:pPr>
        <w:pStyle w:val="Normal"/>
        <w:ind w:hanging="0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 xml:space="preserve">2. </w:t>
      </w:r>
      <w:r>
        <w:rPr>
          <w:color w:val="000000"/>
          <w:sz w:val="28"/>
          <w:szCs w:val="28"/>
        </w:rPr>
        <w:t>Опубликовать настоящее постановление в информационном бюллетене и на сайте Администрации Куйбышевского сельского поселения.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  <w:sz w:val="28"/>
          <w:szCs w:val="28"/>
        </w:rPr>
        <w:t>Контроль над выполнением настоящего постановления оставляю за собой.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60"/>
        <w:jc w:val="both"/>
        <w:rPr/>
      </w:pPr>
      <w:r>
        <w:rPr>
          <w:sz w:val="28"/>
          <w:szCs w:val="28"/>
        </w:rPr>
        <w:t xml:space="preserve">            </w:t>
      </w:r>
      <w:bookmarkStart w:id="0" w:name="__DdeLink__320_1078033554"/>
      <w:r>
        <w:rPr>
          <w:sz w:val="28"/>
          <w:szCs w:val="28"/>
        </w:rPr>
        <w:t>Глава Администрации</w:t>
      </w:r>
    </w:p>
    <w:p>
      <w:pPr>
        <w:pStyle w:val="Normal"/>
        <w:spacing w:before="0" w:after="60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Куйбышевского</w:t>
      </w:r>
    </w:p>
    <w:p>
      <w:pPr>
        <w:pStyle w:val="Normal"/>
        <w:tabs>
          <w:tab w:val="left" w:pos="6612" w:leader="none"/>
        </w:tabs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сельского поселения</w:t>
        <w:tab/>
        <w:t>И.И. Хворостов</w:t>
      </w:r>
    </w:p>
    <w:p>
      <w:pPr>
        <w:pStyle w:val="Normal"/>
        <w:rPr>
          <w:sz w:val="18"/>
          <w:szCs w:val="18"/>
        </w:rPr>
      </w:pPr>
      <w:bookmarkEnd w:id="0"/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Постановление вносит: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ведущий специалист по вопросам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жилищно-коммунального хозяйства</w:t>
      </w:r>
    </w:p>
    <w:p>
      <w:pPr>
        <w:pStyle w:val="Normal"/>
        <w:spacing w:before="0" w:after="0"/>
        <w:ind w:left="0" w:hanging="0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и благоустройства</w:t>
      </w:r>
    </w:p>
    <w:p>
      <w:pPr>
        <w:pStyle w:val="BodyTextIndent3"/>
        <w:spacing w:before="0" w:after="0"/>
        <w:ind w:left="0" w:hanging="0"/>
        <w:rPr/>
      </w:pPr>
      <w:r>
        <w:rPr/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Куйбышевского</w:t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>
      <w:pPr>
        <w:pStyle w:val="Normal"/>
        <w:widowControl w:val="false"/>
        <w:tabs>
          <w:tab w:val="left" w:pos="5103" w:leader="none"/>
        </w:tabs>
        <w:ind w:left="4820" w:hanging="0"/>
        <w:jc w:val="right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 xml:space="preserve">от </w:t>
      </w:r>
      <w:r>
        <w:rPr>
          <w:rFonts w:eastAsia="Arial" w:cs="Times New Roman" w:ascii="Times New Roman" w:hAnsi="Times New Roman"/>
          <w:sz w:val="28"/>
          <w:szCs w:val="28"/>
        </w:rPr>
        <w:t>20</w:t>
      </w:r>
      <w:r>
        <w:rPr>
          <w:rFonts w:eastAsia="Arial" w:cs="Times New Roman" w:ascii="Times New Roman" w:hAnsi="Times New Roman"/>
          <w:sz w:val="28"/>
          <w:szCs w:val="28"/>
        </w:rPr>
        <w:t xml:space="preserve">.07.2017 № </w:t>
      </w:r>
      <w:r>
        <w:rPr>
          <w:rFonts w:eastAsia="Arial" w:cs="Times New Roman" w:ascii="Times New Roman" w:hAnsi="Times New Roman"/>
          <w:sz w:val="28"/>
          <w:szCs w:val="28"/>
        </w:rPr>
        <w:t>116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ПОРЯДОК</w:t>
      </w:r>
    </w:p>
    <w:p>
      <w:pPr>
        <w:pStyle w:val="Normal"/>
        <w:jc w:val="center"/>
        <w:rPr/>
      </w:pPr>
      <w:r>
        <w:rPr/>
        <w:t xml:space="preserve">учета наймодателями заявлений граждан о предоставлении жилых помещений по договорам найма жилых помещений жилищного фонда </w:t>
      </w:r>
    </w:p>
    <w:p>
      <w:pPr>
        <w:pStyle w:val="Normal"/>
        <w:jc w:val="center"/>
        <w:rPr/>
      </w:pPr>
      <w:r>
        <w:rPr/>
        <w:t>социального использования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>
          <w:color w:val="000000"/>
        </w:rPr>
        <w:t xml:space="preserve">1 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(далее – Порядок) регулирует отношения по учету наймодателем жилых помещений жилищного фонда </w:t>
      </w:r>
      <w:r>
        <w:rPr/>
        <w:t xml:space="preserve">социального использования </w:t>
      </w:r>
      <w:bookmarkStart w:id="1" w:name="__DdeLink__454_1597487738"/>
      <w:r>
        <w:rPr/>
        <w:t>Куйбышевского сельского поселения</w:t>
      </w:r>
      <w:bookmarkEnd w:id="1"/>
      <w:r>
        <w:rPr/>
        <w:t xml:space="preserve"> Куйбышевского района Ростовской области</w:t>
      </w:r>
      <w:r>
        <w:rPr>
          <w:color w:val="000000"/>
        </w:rPr>
        <w:t xml:space="preserve"> (далее – наймодатель) заявлений граждан о предоставлении жилых помещений по договорам найма жилых помещений жилищного фонда социального использования (далее – заявления).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</w:rPr>
        <w:t>2 Наймодателями по учету заявлений  являются:</w:t>
      </w:r>
    </w:p>
    <w:p>
      <w:pPr>
        <w:pStyle w:val="Normal"/>
        <w:ind w:hanging="0"/>
        <w:jc w:val="both"/>
        <w:rPr/>
      </w:pPr>
      <w:r>
        <w:rPr>
          <w:color w:val="000000"/>
        </w:rPr>
        <w:t>Администрация Куйбышевского сельского поселения (далее наймодатель).</w:t>
      </w:r>
    </w:p>
    <w:p>
      <w:pPr>
        <w:pStyle w:val="Normal"/>
        <w:jc w:val="both"/>
        <w:rPr/>
      </w:pPr>
      <w:r>
        <w:rPr/>
        <w:tab/>
        <w:t>3 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–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 – заявитель).</w:t>
      </w:r>
    </w:p>
    <w:p>
      <w:pPr>
        <w:pStyle w:val="Normal"/>
        <w:jc w:val="both"/>
        <w:rPr/>
      </w:pPr>
      <w:r>
        <w:rPr/>
        <w:tab/>
        <w:t>4 Заявление подается по форме согласно приложению 1 к настоящему Порядку.</w:t>
      </w:r>
    </w:p>
    <w:p>
      <w:pPr>
        <w:pStyle w:val="Normal"/>
        <w:jc w:val="both"/>
        <w:rPr/>
      </w:pPr>
      <w:r>
        <w:rPr/>
        <w:tab/>
        <w:t>5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>
      <w:pPr>
        <w:pStyle w:val="Normal"/>
        <w:jc w:val="both"/>
        <w:rPr/>
      </w:pPr>
      <w:r>
        <w:rPr/>
        <w:tab/>
        <w:t>6 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2 к настоящему Порядку) в порядке, установленном для регистрации входящих документов с учетом положений настоящего Порядка.</w:t>
      </w:r>
    </w:p>
    <w:p>
      <w:pPr>
        <w:pStyle w:val="Normal"/>
        <w:jc w:val="both"/>
        <w:rPr/>
      </w:pPr>
      <w:r>
        <w:rPr/>
        <w:tab/>
        <w:t>7 Заявителю в день подачи им заявления выдается расписка о получении и учете заявления по форме согласно приложению 3 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>
      <w:pPr>
        <w:pStyle w:val="Normal"/>
        <w:jc w:val="both"/>
        <w:rPr/>
      </w:pPr>
      <w:r>
        <w:rPr/>
        <w:tab/>
        <w:t>8 Наймодатель вправе в течение одного месяца после дня учета заявления провести проверку:</w:t>
      </w:r>
    </w:p>
    <w:p>
      <w:pPr>
        <w:pStyle w:val="Normal"/>
        <w:jc w:val="both"/>
        <w:rPr/>
      </w:pPr>
      <w:r>
        <w:rPr/>
        <w:tab/>
        <w:t>8.1 достоверности указанных в заявлении сведений;</w:t>
      </w:r>
    </w:p>
    <w:p>
      <w:pPr>
        <w:pStyle w:val="Normal"/>
        <w:jc w:val="both"/>
        <w:rPr/>
      </w:pPr>
      <w:r>
        <w:rPr/>
        <w:tab/>
        <w:t>8.2.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>
      <w:pPr>
        <w:pStyle w:val="Normal"/>
        <w:jc w:val="both"/>
        <w:rPr/>
      </w:pPr>
      <w:r>
        <w:rPr/>
        <w:tab/>
        <w:t>8.3. отсутствия подачи аналогичного заявления другим наймодателям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«Куйбышевское сельское поселение»  (при наличии других наймодателей).</w:t>
      </w:r>
    </w:p>
    <w:p>
      <w:pPr>
        <w:pStyle w:val="Normal"/>
        <w:jc w:val="both"/>
        <w:rPr/>
      </w:pPr>
      <w:r>
        <w:rPr/>
        <w:tab/>
        <w:t>9 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>
      <w:pPr>
        <w:pStyle w:val="Normal"/>
        <w:jc w:val="both"/>
        <w:rPr/>
      </w:pPr>
      <w:r>
        <w:rPr/>
        <w:tab/>
        <w:t>10 В случае,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статьи 91.14 Жилищного кодекса Российской Федерации, запись в реестре об учете заявления погашается на основании письменного решения наймодателя.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60"/>
        <w:jc w:val="both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Глава Администрации</w:t>
      </w:r>
    </w:p>
    <w:p>
      <w:pPr>
        <w:pStyle w:val="Normal"/>
        <w:spacing w:before="0" w:after="60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Куйбышевского</w:t>
      </w:r>
    </w:p>
    <w:p>
      <w:pPr>
        <w:pStyle w:val="Normal"/>
        <w:tabs>
          <w:tab w:val="left" w:pos="6612" w:leader="none"/>
        </w:tabs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сельского поселения</w:t>
        <w:tab/>
        <w:t>И.И. Хворостов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3983355</wp:posOffset>
                </wp:positionH>
                <wp:positionV relativeFrom="paragraph">
                  <wp:posOffset>66040</wp:posOffset>
                </wp:positionV>
                <wp:extent cx="3221355" cy="274764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560" cy="274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70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5070"/>
                            </w:tblGrid>
                            <w:tr>
                              <w:trPr/>
                              <w:tc>
                                <w:tcPr>
                                  <w:tcW w:w="507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 xml:space="preserve">Приложение 1 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 xml:space="preserve">к Порядку учета наймодателями 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 xml:space="preserve">заявлений граждан о предоставлении 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 xml:space="preserve">жилых помещений по договорам найма 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 xml:space="preserve">жилых помещений жилищного фонда 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социального использования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  <w:t>(наименование наймодателя)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от 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(фамилия, имя, отчество,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  <w:t>____________________________________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  <w:t>место жительства, телефон)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7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313.65pt;margin-top:5.2pt;width:253.55pt;height:216.2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70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5070"/>
                      </w:tblGrid>
                      <w:tr>
                        <w:trPr/>
                        <w:tc>
                          <w:tcPr>
                            <w:tcW w:w="507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 xml:space="preserve">Приложение 1 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 xml:space="preserve">к Порядку учета наймодателями 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 xml:space="preserve">заявлений граждан о предоставлении 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 xml:space="preserve">жилых помещений по договорам найма 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 xml:space="preserve">жилых помещений жилищного фонда 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социального использования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(наименование наймодателя)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от ______________________________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(фамилия, имя, отчество,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место жительства, телефон)</w:t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7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ЗАЯВЛЕНИЕ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Прошу предоставить мне жилое помещение по договору найма жилого помещения жилищного фонда социального использования.</w:t>
      </w:r>
    </w:p>
    <w:p>
      <w:pPr>
        <w:pStyle w:val="Normal"/>
        <w:jc w:val="both"/>
        <w:rPr/>
      </w:pPr>
      <w:r>
        <w:rPr/>
        <w:tab/>
        <w:t>Я принят «____» ______ 20____ г. на учет нуждающихся в предоставлении жилого помещения по договору найма жилого помещения жилищного фонда социального использования решением _________________</w:t>
        <w:br/>
        <w:t>__________________________________________________________________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органа, принявшего решение)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№ </w:t>
      </w:r>
      <w:r>
        <w:rPr/>
        <w:t>_______ от «________» 20___ г.</w:t>
      </w:r>
    </w:p>
    <w:p>
      <w:pPr>
        <w:pStyle w:val="Normal"/>
        <w:ind w:firstLine="709"/>
        <w:jc w:val="both"/>
        <w:rPr/>
      </w:pPr>
      <w:r>
        <w:rPr/>
        <w:t>В жилом помещении предполагаю проживать один/с семьей (нужное подчеркнуть). Состав семьи ________ человек (а):</w:t>
      </w:r>
    </w:p>
    <w:p>
      <w:pPr>
        <w:pStyle w:val="Normal"/>
        <w:jc w:val="both"/>
        <w:rPr/>
      </w:pPr>
      <w:r>
        <w:rPr/>
      </w:r>
    </w:p>
    <w:tbl>
      <w:tblPr>
        <w:tblW w:w="9330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835"/>
        <w:gridCol w:w="3982"/>
        <w:gridCol w:w="2407"/>
        <w:gridCol w:w="2105"/>
      </w:tblGrid>
      <w:tr>
        <w:trPr>
          <w:trHeight w:val="801" w:hRule="exact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 рождения</w:t>
            </w:r>
          </w:p>
        </w:tc>
      </w:tr>
      <w:tr>
        <w:trPr>
          <w:trHeight w:val="266" w:hRule="exact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99" w:hRule="exact"/>
        </w:trPr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>
      <w:pPr>
        <w:pStyle w:val="Normal"/>
        <w:jc w:val="both"/>
        <w:rPr>
          <w:sz w:val="24"/>
          <w:szCs w:val="24"/>
        </w:rPr>
      </w:pPr>
      <w:r>
        <w:rPr/>
        <w:t>_________________________________________________________________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(Ф.И.О. заявителя)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                                «______» _____________ 20______ г.</w:t>
      </w:r>
    </w:p>
    <w:p>
      <w:pPr>
        <w:sectPr>
          <w:type w:val="nextPage"/>
          <w:pgSz w:w="11906" w:h="16838"/>
          <w:pgMar w:left="1701" w:right="850" w:header="0" w:top="1134" w:footer="0" w:bottom="993" w:gutter="0"/>
          <w:pgNumType w:fmt="decimal"/>
          <w:formProt w:val="false"/>
          <w:textDirection w:val="lrTb"/>
          <w:docGrid w:type="default" w:linePitch="240" w:charSpace="4294952959"/>
        </w:sectPr>
        <w:pStyle w:val="Normal"/>
        <w:jc w:val="left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(подпись)                                                                                    (дата</w:t>
      </w:r>
      <w:r>
        <w:rPr>
          <w:sz w:val="20"/>
          <w:szCs w:val="20"/>
        </w:rPr>
        <w:t>)</w:t>
      </w:r>
    </w:p>
    <w:p>
      <w:pPr>
        <w:pStyle w:val="Normal"/>
        <w:ind w:hanging="0"/>
        <w:jc w:val="right"/>
        <w:rPr/>
      </w:pPr>
      <w:r>
        <w:rPr/>
        <w:t xml:space="preserve">Приложение 2 </w:t>
      </w:r>
    </w:p>
    <w:p>
      <w:pPr>
        <w:pStyle w:val="Normal"/>
        <w:ind w:firstLine="9781"/>
        <w:rPr/>
      </w:pPr>
      <w:r>
        <w:rPr/>
        <w:t xml:space="preserve">к Порядку учета наймодателями </w:t>
      </w:r>
    </w:p>
    <w:p>
      <w:pPr>
        <w:pStyle w:val="Normal"/>
        <w:ind w:firstLine="9781"/>
        <w:rPr/>
      </w:pPr>
      <w:r>
        <w:rPr/>
        <w:t xml:space="preserve">заявлений граждан о предоставлении </w:t>
      </w:r>
    </w:p>
    <w:p>
      <w:pPr>
        <w:pStyle w:val="Normal"/>
        <w:ind w:firstLine="9781"/>
        <w:rPr/>
      </w:pPr>
      <w:r>
        <w:rPr/>
        <w:t xml:space="preserve">жилых помещений по договорам найма </w:t>
      </w:r>
    </w:p>
    <w:p>
      <w:pPr>
        <w:pStyle w:val="Normal"/>
        <w:ind w:firstLine="9781"/>
        <w:rPr/>
      </w:pPr>
      <w:r>
        <w:rPr/>
        <w:t xml:space="preserve">жилых помещений жилищного фонда </w:t>
      </w:r>
    </w:p>
    <w:p>
      <w:pPr>
        <w:pStyle w:val="Normal"/>
        <w:ind w:firstLine="9781"/>
        <w:rPr>
          <w:sz w:val="24"/>
          <w:szCs w:val="24"/>
        </w:rPr>
      </w:pPr>
      <w:r>
        <w:rPr/>
        <w:t>социального использования</w:t>
      </w:r>
      <w:r>
        <w:rPr>
          <w:sz w:val="24"/>
          <w:szCs w:val="24"/>
        </w:rPr>
        <w:t xml:space="preserve">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/>
        <w:t xml:space="preserve">РЕЕСТР </w:t>
      </w:r>
    </w:p>
    <w:p>
      <w:pPr>
        <w:pStyle w:val="Normal"/>
        <w:jc w:val="center"/>
        <w:rPr/>
      </w:pPr>
      <w:r>
        <w:rPr/>
        <w:t xml:space="preserve">граждан, подавших заявление о предоставлении жилых помещений по договорам найма жилых помещений </w:t>
      </w:r>
    </w:p>
    <w:p>
      <w:pPr>
        <w:pStyle w:val="Normal"/>
        <w:jc w:val="center"/>
        <w:rPr/>
      </w:pPr>
      <w:r>
        <w:rPr/>
        <w:t>жилищного фонда социального использования</w:t>
      </w:r>
    </w:p>
    <w:p>
      <w:pPr>
        <w:pStyle w:val="Normal"/>
        <w:jc w:val="center"/>
        <w:rPr/>
      </w:pPr>
      <w:r>
        <w:rPr/>
        <w:t>___________________________________________________________________________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наймодателя)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6020" w:type="dxa"/>
        <w:jc w:val="left"/>
        <w:tblInd w:w="-6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709"/>
        <w:gridCol w:w="1421"/>
        <w:gridCol w:w="2882"/>
        <w:gridCol w:w="1480"/>
        <w:gridCol w:w="1362"/>
        <w:gridCol w:w="1511"/>
        <w:gridCol w:w="1"/>
        <w:gridCol w:w="2229"/>
        <w:gridCol w:w="1"/>
        <w:gridCol w:w="1452"/>
        <w:gridCol w:w="1"/>
        <w:gridCol w:w="2969"/>
      </w:tblGrid>
      <w:tr>
        <w:trPr>
          <w:trHeight w:val="526" w:hRule="atLeast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заявления</w:t>
            </w:r>
          </w:p>
        </w:tc>
        <w:tc>
          <w:tcPr>
            <w:tcW w:w="72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заявителе и членах его семьи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 в получении расписки и дата ее получения</w:t>
            </w:r>
          </w:p>
        </w:tc>
        <w:tc>
          <w:tcPr>
            <w:tcW w:w="2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>
        <w:trPr>
          <w:trHeight w:val="1263" w:hRule="exact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постоянного проживания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 или свойства по отношению к заявителю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3" w:hRule="exac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rPr>
          <w:trHeight w:val="281" w:hRule="exac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Примечания: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1. В колонке 1 таблицы указывается присвоенный заявителю порядковый номер по реестру. В случае,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В колонке 2 таблицы указывается дата поступления заявления.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гражданина, размещаются в колонках 3-6 таблицы на одном уровне.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В колонке 7 таблицы указывается время постановки граждан на учет нуждающихся в предоставлении жилых помещений, с указанием реквизитов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5. В колонке 8 таблицы гражданин ставит подпись, подтверждающую получение расписки о получении наймодателем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В случае направления заявления почтовым отправлением и отправлении наймодателем расписки о получении и учете заявления почтовым отправлением в колонке 8 таблицы делается запись: «Расписка направлена почтовым отправлением ___________ 20_____ г.», с указанием должности исполнителя, отправившего, расписку, его Ф.И.О. и подпись.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6. Колонки 1 - 8 таблицы заполняются при учете наймодателями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7 Колонка 9 таблицы заполняется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 В колонке 9 таблицы при заполнении сведений о заключении договора найма жилого помещения жилищного фонда социального использования указывается: дата заключения договора, срок заключения договора, адрес и  площадь предоставленного жилого помещения.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 В колонке 9 таблицы при заполнении сведений об отказе в удовлетворении заявления и причинах отказа указывается, например, </w:t>
        <w:br/>
        <w:t>«Отказано ________ 20____ г.»,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91.13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наймодателем.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10. В случае погашения записи об учете заявления в колонке 9 таблицы указывается «Запись погашена на основании решения наймодателя от «____» ________ 20____ г. № _____».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240" w:charSpace="4294952959"/>
        </w:sect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820" w:hanging="0"/>
        <w:rPr/>
      </w:pPr>
      <w:r>
        <w:rPr/>
        <w:t xml:space="preserve">Приложение 3 </w:t>
      </w:r>
    </w:p>
    <w:p>
      <w:pPr>
        <w:pStyle w:val="Normal"/>
        <w:ind w:left="4820" w:hanging="0"/>
        <w:rPr/>
      </w:pPr>
      <w:r>
        <w:rPr/>
        <w:t xml:space="preserve">к Порядку учета наймодателями </w:t>
      </w:r>
    </w:p>
    <w:p>
      <w:pPr>
        <w:pStyle w:val="Normal"/>
        <w:ind w:left="4820" w:hanging="0"/>
        <w:rPr/>
      </w:pPr>
      <w:r>
        <w:rPr/>
        <w:t xml:space="preserve">заявлений граждан о предоставлении </w:t>
      </w:r>
    </w:p>
    <w:p>
      <w:pPr>
        <w:pStyle w:val="Normal"/>
        <w:ind w:left="4820" w:hanging="0"/>
        <w:rPr/>
      </w:pPr>
      <w:r>
        <w:rPr/>
        <w:t>жилых помещений по договорам найма</w:t>
      </w:r>
    </w:p>
    <w:p>
      <w:pPr>
        <w:pStyle w:val="Normal"/>
        <w:ind w:left="4820" w:hanging="0"/>
        <w:rPr/>
      </w:pPr>
      <w:r>
        <w:rPr/>
        <w:t xml:space="preserve"> </w:t>
      </w:r>
      <w:r>
        <w:rPr/>
        <w:t xml:space="preserve">жилых помещений жилищного </w:t>
      </w:r>
    </w:p>
    <w:p>
      <w:pPr>
        <w:pStyle w:val="Normal"/>
        <w:ind w:left="4820" w:hanging="0"/>
        <w:rPr/>
      </w:pPr>
      <w:r>
        <w:rPr/>
        <w:t>фонда социального использования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РАСПИСКА</w:t>
      </w:r>
    </w:p>
    <w:p>
      <w:pPr>
        <w:pStyle w:val="Normal"/>
        <w:jc w:val="center"/>
        <w:rPr/>
      </w:pPr>
      <w:r>
        <w:rPr/>
        <w:t>о получении и учете заявления о предоставлении жилого помещения по договору найма жилого помещения жилищного фонда социального использования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Настоящим удостоверяется, что заявитель __________________________________________________________________</w:t>
      </w:r>
    </w:p>
    <w:p>
      <w:pPr>
        <w:pStyle w:val="Normal"/>
        <w:jc w:val="left"/>
        <w:rPr/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(Ф.И.О.)</w:t>
      </w:r>
    </w:p>
    <w:p>
      <w:pPr>
        <w:pStyle w:val="Normal"/>
        <w:rPr/>
      </w:pPr>
      <w:r>
        <w:rPr/>
        <w:t>___________________________________________ представил, а наймодатель 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(наименование наймодателя)</w:t>
      </w:r>
    </w:p>
    <w:p>
      <w:pPr>
        <w:pStyle w:val="Normal"/>
        <w:jc w:val="both"/>
        <w:rPr/>
      </w:pPr>
      <w:r>
        <w:rPr/>
        <w:t>получил «_____» _________ 20___ г. заявление о предоставлении жилого помещения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  <w:t>Заявление принял</w:t>
      </w:r>
      <w:r>
        <w:rPr>
          <w:sz w:val="24"/>
          <w:szCs w:val="24"/>
        </w:rPr>
        <w:t xml:space="preserve"> _____________________________________________________________________________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(должность)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(Ф.И.О. исполнителя, принявшего заявление)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________________________________                             «______» ____________ 20______ г.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   </w:t>
      </w:r>
      <w:r>
        <w:rPr>
          <w:sz w:val="24"/>
          <w:szCs w:val="24"/>
        </w:rPr>
        <w:t>(подпись)                                                                                   (дата)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МП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35ce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8"/>
      <w:szCs w:val="28"/>
      <w:lang w:val="ru-RU" w:eastAsia="en-US" w:bidi="ar-SA"/>
    </w:rPr>
  </w:style>
  <w:style w:type="paragraph" w:styleId="1">
    <w:name w:val="Заголовок 1"/>
    <w:basedOn w:val="Normal"/>
    <w:link w:val="10"/>
    <w:qFormat/>
    <w:rsid w:val="00c735c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link w:val="20"/>
    <w:semiHidden/>
    <w:unhideWhenUsed/>
    <w:qFormat/>
    <w:rsid w:val="00c735c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735ce"/>
    <w:rPr>
      <w:rFonts w:ascii="Arial" w:hAnsi="Arial" w:eastAsia="Calibri" w:cs="Arial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semiHidden/>
    <w:qFormat/>
    <w:rsid w:val="00c735ce"/>
    <w:rPr>
      <w:rFonts w:ascii="Arial" w:hAnsi="Arial" w:eastAsia="Calibri" w:cs="Arial"/>
      <w:b/>
      <w:bCs/>
      <w:i/>
      <w:iCs/>
      <w:sz w:val="28"/>
      <w:szCs w:val="28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c735ce"/>
    <w:rPr>
      <w:rFonts w:ascii="Times New Roman" w:hAnsi="Times New Roman" w:eastAsia="Calibri" w:cs="Times New Roman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link w:val="30"/>
    <w:unhideWhenUsed/>
    <w:qFormat/>
    <w:rsid w:val="00c735ce"/>
    <w:pPr>
      <w:spacing w:before="0" w:after="120"/>
      <w:ind w:left="283" w:hanging="0"/>
    </w:pPr>
    <w:rPr>
      <w:sz w:val="16"/>
      <w:szCs w:val="16"/>
    </w:rPr>
  </w:style>
  <w:style w:type="paragraph" w:styleId="Style1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LibreOffice/5.0.4.2$Windows_x86 LibreOffice_project/2b9802c1994aa0b7dc6079e128979269cf95bc78</Application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2017-07-04T07:07:00Z</dcterms:created>
  <dc:creator>Пользователь</dc:creator>
  <dc:language>ru-RU</dc:language>
  <cp:lastPrinted>2017-07-25T13:45:10Z</cp:lastPrinted>
  <dcterms:modified xsi:type="dcterms:W3CDTF">2017-07-25T13:45:47Z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