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F8" w:rsidRPr="00D62BF8" w:rsidRDefault="00D62BF8" w:rsidP="00D62BF8">
      <w:pPr>
        <w:jc w:val="center"/>
        <w:rPr>
          <w:b/>
        </w:rPr>
      </w:pPr>
      <w:r w:rsidRPr="00D62BF8">
        <w:rPr>
          <w:b/>
        </w:rPr>
        <w:t>РОССИЙСКАЯ ФЕДЕРАЦИЯ</w:t>
      </w:r>
    </w:p>
    <w:p w:rsidR="00D62BF8" w:rsidRPr="00D62BF8" w:rsidRDefault="00D62BF8" w:rsidP="00D62BF8">
      <w:pPr>
        <w:jc w:val="center"/>
        <w:rPr>
          <w:b/>
        </w:rPr>
      </w:pPr>
      <w:r w:rsidRPr="00D62BF8">
        <w:rPr>
          <w:b/>
        </w:rPr>
        <w:t>РОСТОВСКАЯ ОБЛАСТЬ</w:t>
      </w:r>
    </w:p>
    <w:p w:rsidR="00D62BF8" w:rsidRPr="00D62BF8" w:rsidRDefault="00D62BF8" w:rsidP="00D62BF8">
      <w:pPr>
        <w:jc w:val="center"/>
        <w:rPr>
          <w:b/>
        </w:rPr>
      </w:pPr>
      <w:r w:rsidRPr="00D62BF8">
        <w:rPr>
          <w:b/>
        </w:rPr>
        <w:t>КУЙБЫШЕВСКИЙ РАЙОН</w:t>
      </w:r>
    </w:p>
    <w:p w:rsidR="00D62BF8" w:rsidRPr="00D62BF8" w:rsidRDefault="00D62BF8" w:rsidP="00D62BF8">
      <w:pPr>
        <w:jc w:val="center"/>
        <w:rPr>
          <w:b/>
        </w:rPr>
      </w:pPr>
      <w:r w:rsidRPr="00D62BF8">
        <w:rPr>
          <w:b/>
        </w:rPr>
        <w:t>МУНИЦИПАЛЬНОЕ ОБРАЗОВАНИЕ</w:t>
      </w:r>
    </w:p>
    <w:p w:rsidR="00D62BF8" w:rsidRPr="00D62BF8" w:rsidRDefault="00D62BF8" w:rsidP="00D62BF8">
      <w:pPr>
        <w:jc w:val="center"/>
        <w:rPr>
          <w:b/>
        </w:rPr>
      </w:pPr>
      <w:r w:rsidRPr="00D62BF8">
        <w:rPr>
          <w:b/>
        </w:rPr>
        <w:t>«КУЙБЫШЕВСКОЕ СЕЛЬСКОЕ ПОСЕЛЕНИЕ»</w:t>
      </w:r>
    </w:p>
    <w:p w:rsidR="00D62BF8" w:rsidRPr="00D62BF8" w:rsidRDefault="00D62BF8" w:rsidP="00D62BF8">
      <w:pPr>
        <w:jc w:val="center"/>
        <w:rPr>
          <w:b/>
        </w:rPr>
      </w:pPr>
    </w:p>
    <w:p w:rsidR="00D62BF8" w:rsidRPr="00D62BF8" w:rsidRDefault="00D62BF8" w:rsidP="00D62BF8">
      <w:pPr>
        <w:jc w:val="center"/>
        <w:rPr>
          <w:b/>
        </w:rPr>
      </w:pPr>
      <w:r w:rsidRPr="00D62BF8">
        <w:rPr>
          <w:b/>
        </w:rPr>
        <w:t>АДМИНИСТРАЦИЯ КУЙБЫШЕВСКОГО СЕЛЬСКОГО</w:t>
      </w:r>
    </w:p>
    <w:p w:rsidR="00D62BF8" w:rsidRPr="00D62BF8" w:rsidRDefault="00D62BF8" w:rsidP="00D62BF8">
      <w:pPr>
        <w:jc w:val="center"/>
        <w:rPr>
          <w:b/>
        </w:rPr>
      </w:pPr>
      <w:r w:rsidRPr="00D62BF8">
        <w:rPr>
          <w:b/>
        </w:rPr>
        <w:t>ПОСЕЛЕНИЯ</w:t>
      </w:r>
    </w:p>
    <w:p w:rsidR="00D62BF8" w:rsidRPr="00D62BF8" w:rsidRDefault="00D62BF8" w:rsidP="00D62BF8">
      <w:pPr>
        <w:jc w:val="center"/>
        <w:rPr>
          <w:b/>
        </w:rPr>
      </w:pPr>
    </w:p>
    <w:p w:rsidR="00D62BF8" w:rsidRPr="00D62BF8" w:rsidRDefault="00D62BF8" w:rsidP="00D62BF8">
      <w:pPr>
        <w:jc w:val="center"/>
        <w:rPr>
          <w:b/>
        </w:rPr>
      </w:pPr>
      <w:r w:rsidRPr="00D62BF8">
        <w:rPr>
          <w:b/>
        </w:rPr>
        <w:t>ПОСТАНОВЛЕНИЕ</w:t>
      </w:r>
    </w:p>
    <w:p w:rsidR="00D62BF8" w:rsidRPr="00D62BF8" w:rsidRDefault="00D62BF8" w:rsidP="00D62BF8">
      <w:pPr>
        <w:jc w:val="center"/>
        <w:rPr>
          <w:b/>
        </w:rPr>
      </w:pPr>
    </w:p>
    <w:p w:rsidR="00D62BF8" w:rsidRPr="00D62BF8" w:rsidRDefault="000F0B51" w:rsidP="009439F8">
      <w:pPr>
        <w:jc w:val="both"/>
        <w:rPr>
          <w:b/>
        </w:rPr>
      </w:pPr>
      <w:r>
        <w:rPr>
          <w:b/>
        </w:rPr>
        <w:t>30</w:t>
      </w:r>
      <w:r w:rsidR="00723220">
        <w:rPr>
          <w:b/>
        </w:rPr>
        <w:t>.12</w:t>
      </w:r>
      <w:r w:rsidR="00831CA7">
        <w:rPr>
          <w:b/>
        </w:rPr>
        <w:t>.2022</w:t>
      </w:r>
      <w:r w:rsidR="00D62BF8" w:rsidRPr="00D62BF8">
        <w:rPr>
          <w:b/>
        </w:rPr>
        <w:t xml:space="preserve">                              </w:t>
      </w:r>
      <w:r w:rsidR="009439F8">
        <w:rPr>
          <w:b/>
        </w:rPr>
        <w:t xml:space="preserve">        </w:t>
      </w:r>
      <w:r w:rsidR="00D62BF8" w:rsidRPr="00D62BF8">
        <w:rPr>
          <w:b/>
        </w:rPr>
        <w:t xml:space="preserve">       № </w:t>
      </w:r>
      <w:r>
        <w:rPr>
          <w:b/>
        </w:rPr>
        <w:t>190</w:t>
      </w:r>
      <w:r w:rsidR="00D62BF8" w:rsidRPr="00D62BF8">
        <w:rPr>
          <w:b/>
        </w:rPr>
        <w:t xml:space="preserve">                      </w:t>
      </w:r>
      <w:r w:rsidR="009439F8">
        <w:rPr>
          <w:b/>
        </w:rPr>
        <w:t xml:space="preserve">   </w:t>
      </w:r>
      <w:r w:rsidR="00D62BF8" w:rsidRPr="00D62BF8">
        <w:rPr>
          <w:b/>
        </w:rPr>
        <w:t xml:space="preserve">             с. Куйбышево</w:t>
      </w:r>
    </w:p>
    <w:p w:rsidR="004C7A58" w:rsidRPr="00765C95" w:rsidRDefault="004C7A58" w:rsidP="00EF0816">
      <w:pPr>
        <w:jc w:val="center"/>
        <w:rPr>
          <w:b/>
          <w:bCs/>
        </w:rPr>
      </w:pPr>
    </w:p>
    <w:p w:rsidR="00DD27DD" w:rsidRPr="00DD27DD" w:rsidRDefault="00DD27DD" w:rsidP="00DD27DD">
      <w:pPr>
        <w:pStyle w:val="13"/>
        <w:shd w:val="clear" w:color="auto" w:fill="auto"/>
        <w:ind w:firstLine="0"/>
        <w:jc w:val="center"/>
        <w:rPr>
          <w:sz w:val="28"/>
          <w:szCs w:val="28"/>
        </w:rPr>
      </w:pPr>
      <w:r w:rsidRPr="00DD27DD">
        <w:rPr>
          <w:b/>
          <w:bCs/>
          <w:color w:val="000000"/>
          <w:sz w:val="28"/>
          <w:szCs w:val="28"/>
          <w:lang w:bidi="ru-RU"/>
        </w:rPr>
        <w:t>О возможности заключения концессионного соглашения</w:t>
      </w:r>
    </w:p>
    <w:p w:rsidR="00D62BF8" w:rsidRDefault="00D62BF8" w:rsidP="006932C5">
      <w:pPr>
        <w:jc w:val="center"/>
        <w:rPr>
          <w:b/>
          <w:bCs/>
          <w:kern w:val="2"/>
          <w:lang w:eastAsia="en-US"/>
        </w:rPr>
      </w:pPr>
    </w:p>
    <w:p w:rsidR="00D62BF8" w:rsidRDefault="00DD27DD" w:rsidP="00B24AC8">
      <w:pPr>
        <w:spacing w:line="276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 соответствии со статьей 37 Федерального закона от 21.07.2005 № 115- ФЗ </w:t>
      </w:r>
      <w:r w:rsidR="00B24AC8">
        <w:rPr>
          <w:color w:val="000000"/>
          <w:lang w:bidi="ru-RU"/>
        </w:rPr>
        <w:br/>
      </w:r>
      <w:r>
        <w:rPr>
          <w:color w:val="000000"/>
          <w:lang w:bidi="ru-RU"/>
        </w:rPr>
        <w:t>«О концессионных соглашениях», руководствуясь Уставом муниципального обр</w:t>
      </w:r>
      <w:r w:rsidR="00067096">
        <w:rPr>
          <w:color w:val="000000"/>
          <w:lang w:bidi="ru-RU"/>
        </w:rPr>
        <w:t>азования «Куйбышевское сельское поселение</w:t>
      </w:r>
      <w:r>
        <w:rPr>
          <w:color w:val="000000"/>
          <w:lang w:bidi="ru-RU"/>
        </w:rPr>
        <w:t xml:space="preserve">», </w:t>
      </w:r>
    </w:p>
    <w:p w:rsidR="00067096" w:rsidRPr="00D62BF8" w:rsidRDefault="00067096" w:rsidP="00D62BF8">
      <w:pPr>
        <w:spacing w:line="276" w:lineRule="auto"/>
        <w:jc w:val="both"/>
      </w:pPr>
    </w:p>
    <w:p w:rsidR="00D62BF8" w:rsidRPr="00D62BF8" w:rsidRDefault="006932C5" w:rsidP="00A71723">
      <w:pPr>
        <w:pStyle w:val="21"/>
        <w:spacing w:line="276" w:lineRule="auto"/>
        <w:jc w:val="center"/>
        <w:rPr>
          <w:b/>
          <w:sz w:val="28"/>
          <w:szCs w:val="28"/>
        </w:rPr>
      </w:pPr>
      <w:r w:rsidRPr="00D62BF8">
        <w:rPr>
          <w:b/>
          <w:sz w:val="28"/>
          <w:szCs w:val="28"/>
        </w:rPr>
        <w:t>ПОСТАНОВЛЯЮ:</w:t>
      </w:r>
    </w:p>
    <w:p w:rsidR="00CB2B80" w:rsidRDefault="00CB2B80" w:rsidP="00D62BF8">
      <w:pPr>
        <w:spacing w:line="276" w:lineRule="auto"/>
        <w:ind w:firstLine="709"/>
        <w:jc w:val="both"/>
      </w:pPr>
      <w:r>
        <w:t>1.</w:t>
      </w:r>
      <w:r w:rsidR="00885EBB">
        <w:t xml:space="preserve"> </w:t>
      </w:r>
      <w:r w:rsidR="00067096">
        <w:rPr>
          <w:color w:val="000000"/>
          <w:lang w:bidi="ru-RU"/>
        </w:rPr>
        <w:t xml:space="preserve">Принять решение о возможности заключения концессионного соглашения в отношении недвижимого и иного имущества, технологически связанного между собой, согласно приложению к настоящему постановлению, на </w:t>
      </w:r>
      <w:r w:rsidR="00A71723">
        <w:rPr>
          <w:color w:val="000000"/>
          <w:lang w:bidi="ru-RU"/>
        </w:rPr>
        <w:t>иных</w:t>
      </w:r>
      <w:r w:rsidR="00067096">
        <w:rPr>
          <w:color w:val="000000"/>
          <w:lang w:bidi="ru-RU"/>
        </w:rPr>
        <w:t xml:space="preserve"> условиях</w:t>
      </w:r>
      <w:r w:rsidRPr="000726E4">
        <w:t>.</w:t>
      </w:r>
      <w:r w:rsidRPr="00CB2B80">
        <w:t xml:space="preserve"> </w:t>
      </w:r>
    </w:p>
    <w:p w:rsidR="00A71723" w:rsidRDefault="00CB2B80" w:rsidP="00D62BF8">
      <w:pPr>
        <w:spacing w:line="276" w:lineRule="auto"/>
        <w:ind w:firstLine="709"/>
        <w:jc w:val="both"/>
        <w:rPr>
          <w:color w:val="000000"/>
          <w:lang w:bidi="ru-RU"/>
        </w:rPr>
      </w:pPr>
      <w:r>
        <w:t>2.</w:t>
      </w:r>
      <w:r w:rsidR="00885EBB">
        <w:t xml:space="preserve"> </w:t>
      </w:r>
      <w:r w:rsidR="00A71723">
        <w:t>Р</w:t>
      </w:r>
      <w:r w:rsidR="00A71723">
        <w:rPr>
          <w:color w:val="000000"/>
          <w:lang w:bidi="ru-RU"/>
        </w:rPr>
        <w:t xml:space="preserve">азместить предложение о заключении концессионного соглашения на официальном сайте Российской Федерации для размещения информации о проведении торгов </w:t>
      </w:r>
      <w:hyperlink r:id="rId8" w:history="1">
        <w:r w:rsidR="00A71723">
          <w:rPr>
            <w:color w:val="000000"/>
            <w:u w:val="single"/>
            <w:lang w:val="en-US" w:eastAsia="en-US" w:bidi="en-US"/>
          </w:rPr>
          <w:t>www</w:t>
        </w:r>
        <w:r w:rsidR="00A71723" w:rsidRPr="00EA4F8C">
          <w:rPr>
            <w:color w:val="000000"/>
            <w:u w:val="single"/>
            <w:lang w:eastAsia="en-US" w:bidi="en-US"/>
          </w:rPr>
          <w:t>.</w:t>
        </w:r>
        <w:r w:rsidR="00A71723">
          <w:rPr>
            <w:color w:val="000000"/>
            <w:u w:val="single"/>
            <w:lang w:val="en-US" w:eastAsia="en-US" w:bidi="en-US"/>
          </w:rPr>
          <w:t>torgi</w:t>
        </w:r>
        <w:r w:rsidR="00A71723" w:rsidRPr="00EA4F8C">
          <w:rPr>
            <w:color w:val="000000"/>
            <w:u w:val="single"/>
            <w:lang w:eastAsia="en-US" w:bidi="en-US"/>
          </w:rPr>
          <w:t>.</w:t>
        </w:r>
        <w:r w:rsidR="00A71723">
          <w:rPr>
            <w:color w:val="000000"/>
            <w:u w:val="single"/>
            <w:lang w:val="en-US" w:eastAsia="en-US" w:bidi="en-US"/>
          </w:rPr>
          <w:t>gov</w:t>
        </w:r>
        <w:r w:rsidR="00A71723" w:rsidRPr="00EA4F8C">
          <w:rPr>
            <w:color w:val="000000"/>
            <w:u w:val="single"/>
            <w:lang w:eastAsia="en-US" w:bidi="en-US"/>
          </w:rPr>
          <w:t>.</w:t>
        </w:r>
        <w:r w:rsidR="00A71723">
          <w:rPr>
            <w:color w:val="000000"/>
            <w:u w:val="single"/>
            <w:lang w:val="en-US" w:eastAsia="en-US" w:bidi="en-US"/>
          </w:rPr>
          <w:t>ru</w:t>
        </w:r>
      </w:hyperlink>
      <w:r w:rsidR="00A71723" w:rsidRPr="00EA4F8C">
        <w:rPr>
          <w:color w:val="000000"/>
          <w:lang w:eastAsia="en-US" w:bidi="en-US"/>
        </w:rPr>
        <w:t xml:space="preserve">, </w:t>
      </w:r>
      <w:r w:rsidR="00A71723">
        <w:rPr>
          <w:color w:val="000000"/>
          <w:lang w:bidi="ru-RU"/>
        </w:rPr>
        <w:t>в целях принятия заявок от иных лиц, отвечающим требованиям, предъявленным п.п. 4.2 части 4 статьи 37 Федерального закона № 115-ФЗ от 21.07.2005 «О концессионных соглашениях».</w:t>
      </w:r>
    </w:p>
    <w:p w:rsidR="00CB2B80" w:rsidRDefault="00A71723" w:rsidP="00D62BF8">
      <w:pPr>
        <w:spacing w:line="276" w:lineRule="auto"/>
        <w:ind w:firstLine="709"/>
        <w:jc w:val="both"/>
      </w:pPr>
      <w:r>
        <w:t>3.</w:t>
      </w:r>
      <w:r w:rsidR="00CB2B80" w:rsidRPr="000726E4">
        <w:t>Настоящее постановление вступает в силу со дня его официального опубликования</w:t>
      </w:r>
    </w:p>
    <w:p w:rsidR="00647A18" w:rsidRPr="00D62BF8" w:rsidRDefault="00A71723" w:rsidP="00D62BF8">
      <w:pPr>
        <w:spacing w:line="276" w:lineRule="auto"/>
        <w:ind w:firstLine="709"/>
        <w:jc w:val="both"/>
      </w:pPr>
      <w:r>
        <w:t>4</w:t>
      </w:r>
      <w:r w:rsidR="005C39A5" w:rsidRPr="00D62BF8">
        <w:t xml:space="preserve">. </w:t>
      </w:r>
      <w:r w:rsidR="00C10C21" w:rsidRPr="00D62BF8">
        <w:t>Контроль за вы</w:t>
      </w:r>
      <w:r w:rsidR="00647A18" w:rsidRPr="00D62BF8">
        <w:t>полнением данн</w:t>
      </w:r>
      <w:r w:rsidR="005555AD" w:rsidRPr="00D62BF8">
        <w:t xml:space="preserve">ого постановления </w:t>
      </w:r>
      <w:r w:rsidR="00346B89">
        <w:t>оставляю за собой.</w:t>
      </w:r>
    </w:p>
    <w:p w:rsidR="006932C5" w:rsidRDefault="006932C5" w:rsidP="00647A18">
      <w:pPr>
        <w:ind w:firstLine="851"/>
        <w:jc w:val="both"/>
      </w:pPr>
    </w:p>
    <w:p w:rsidR="00D62BF8" w:rsidRDefault="00D62BF8" w:rsidP="00885EBB">
      <w:pPr>
        <w:jc w:val="both"/>
      </w:pPr>
    </w:p>
    <w:p w:rsidR="00B24AC8" w:rsidRPr="00D62BF8" w:rsidRDefault="00B24AC8" w:rsidP="00885EBB">
      <w:pPr>
        <w:jc w:val="both"/>
      </w:pPr>
    </w:p>
    <w:p w:rsidR="009414F3" w:rsidRPr="00D62BF8" w:rsidRDefault="00D62BF8" w:rsidP="00D62BF8">
      <w:pPr>
        <w:jc w:val="both"/>
      </w:pPr>
      <w:r>
        <w:t>Г</w:t>
      </w:r>
      <w:r w:rsidR="006D02E8" w:rsidRPr="00D62BF8">
        <w:t>лав</w:t>
      </w:r>
      <w:r>
        <w:t>а</w:t>
      </w:r>
      <w:r w:rsidR="00C54B93" w:rsidRPr="00D62BF8">
        <w:t xml:space="preserve"> Администрации</w:t>
      </w:r>
    </w:p>
    <w:p w:rsidR="00D62BF8" w:rsidRDefault="00C54B93" w:rsidP="00D62BF8">
      <w:pPr>
        <w:jc w:val="both"/>
      </w:pPr>
      <w:r w:rsidRPr="00D62BF8">
        <w:t xml:space="preserve">Куйбышевского </w:t>
      </w:r>
      <w:r w:rsidR="00D62BF8">
        <w:t>сельского</w:t>
      </w:r>
    </w:p>
    <w:p w:rsidR="00D62BF8" w:rsidRDefault="00D62BF8" w:rsidP="001E4511">
      <w:pPr>
        <w:jc w:val="both"/>
      </w:pPr>
      <w:r>
        <w:t>поселения</w:t>
      </w:r>
      <w:r>
        <w:tab/>
      </w:r>
      <w:r>
        <w:tab/>
      </w:r>
      <w:r>
        <w:tab/>
      </w:r>
      <w:r>
        <w:tab/>
      </w:r>
      <w:r w:rsidR="00C54B93" w:rsidRPr="00D62BF8">
        <w:t xml:space="preserve">                   </w:t>
      </w:r>
      <w:r w:rsidR="009414F3" w:rsidRPr="00D62BF8">
        <w:t xml:space="preserve">                           </w:t>
      </w:r>
      <w:r w:rsidR="006D02E8" w:rsidRPr="00D62BF8">
        <w:t xml:space="preserve">    </w:t>
      </w:r>
      <w:r>
        <w:t xml:space="preserve">   С.Л. Слепченко</w:t>
      </w:r>
    </w:p>
    <w:p w:rsidR="009439F8" w:rsidRDefault="009439F8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9439F8" w:rsidRPr="009439F8" w:rsidRDefault="000F0B51" w:rsidP="009439F8">
      <w:pPr>
        <w:pStyle w:val="afc"/>
        <w:spacing w:before="0" w:beforeAutospacing="0" w:after="0" w:afterAutospacing="0"/>
        <w:ind w:left="6237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9439F8">
        <w:rPr>
          <w:color w:val="000000"/>
          <w:sz w:val="28"/>
          <w:szCs w:val="28"/>
        </w:rPr>
        <w:lastRenderedPageBreak/>
        <w:t xml:space="preserve">Приложение </w:t>
      </w:r>
    </w:p>
    <w:p w:rsidR="000F0B51" w:rsidRPr="009439F8" w:rsidRDefault="000F0B51" w:rsidP="009439F8">
      <w:pPr>
        <w:pStyle w:val="afc"/>
        <w:spacing w:before="0" w:beforeAutospacing="0" w:after="0" w:afterAutospacing="0"/>
        <w:ind w:left="6237"/>
        <w:jc w:val="center"/>
        <w:rPr>
          <w:color w:val="000000"/>
          <w:sz w:val="28"/>
          <w:szCs w:val="28"/>
        </w:rPr>
      </w:pPr>
      <w:r w:rsidRPr="009439F8">
        <w:rPr>
          <w:color w:val="000000"/>
          <w:sz w:val="28"/>
          <w:szCs w:val="28"/>
        </w:rPr>
        <w:t>к</w:t>
      </w:r>
      <w:r w:rsidR="009439F8" w:rsidRPr="009439F8">
        <w:rPr>
          <w:color w:val="000000"/>
          <w:sz w:val="28"/>
          <w:szCs w:val="28"/>
        </w:rPr>
        <w:t xml:space="preserve"> п</w:t>
      </w:r>
      <w:r w:rsidRPr="009439F8">
        <w:rPr>
          <w:color w:val="000000"/>
          <w:sz w:val="28"/>
          <w:szCs w:val="28"/>
        </w:rPr>
        <w:t>остановлению</w:t>
      </w:r>
      <w:r w:rsidR="009439F8" w:rsidRPr="009439F8">
        <w:rPr>
          <w:color w:val="000000"/>
          <w:sz w:val="28"/>
          <w:szCs w:val="28"/>
        </w:rPr>
        <w:t xml:space="preserve"> Администрации Куйбышевского сельского поселения</w:t>
      </w:r>
    </w:p>
    <w:p w:rsidR="000F0B51" w:rsidRPr="009439F8" w:rsidRDefault="000F0B51" w:rsidP="009439F8">
      <w:pPr>
        <w:pStyle w:val="afc"/>
        <w:spacing w:before="0" w:beforeAutospacing="0" w:after="0" w:afterAutospacing="0"/>
        <w:ind w:left="6237"/>
        <w:jc w:val="center"/>
        <w:rPr>
          <w:color w:val="000000"/>
          <w:sz w:val="28"/>
          <w:szCs w:val="28"/>
        </w:rPr>
      </w:pPr>
      <w:r w:rsidRPr="009439F8">
        <w:rPr>
          <w:color w:val="000000"/>
          <w:sz w:val="28"/>
          <w:szCs w:val="28"/>
        </w:rPr>
        <w:t>от 30.12.2022 № 190</w:t>
      </w:r>
    </w:p>
    <w:p w:rsidR="009439F8" w:rsidRPr="00703329" w:rsidRDefault="009439F8" w:rsidP="009439F8">
      <w:pPr>
        <w:pStyle w:val="afc"/>
        <w:spacing w:before="0" w:beforeAutospacing="0" w:after="0" w:afterAutospacing="0"/>
        <w:ind w:left="6237"/>
        <w:jc w:val="center"/>
        <w:rPr>
          <w:color w:val="000000"/>
        </w:rPr>
      </w:pPr>
    </w:p>
    <w:p w:rsidR="000F0B51" w:rsidRPr="000F0B51" w:rsidRDefault="000F0B51" w:rsidP="000F0B51">
      <w:pPr>
        <w:ind w:left="709"/>
        <w:jc w:val="center"/>
        <w:rPr>
          <w:b/>
          <w:bCs/>
          <w:color w:val="000000"/>
        </w:rPr>
      </w:pPr>
      <w:bookmarkStart w:id="1" w:name="Par84"/>
      <w:bookmarkEnd w:id="1"/>
      <w:r w:rsidRPr="000F0B51">
        <w:rPr>
          <w:b/>
          <w:bCs/>
          <w:color w:val="000000"/>
        </w:rPr>
        <w:t>Состав и описание</w:t>
      </w:r>
    </w:p>
    <w:p w:rsidR="000F0B51" w:rsidRPr="000F0B51" w:rsidRDefault="000F0B51" w:rsidP="000F0B51">
      <w:pPr>
        <w:ind w:left="709"/>
        <w:jc w:val="center"/>
        <w:rPr>
          <w:b/>
          <w:bCs/>
          <w:color w:val="000000"/>
        </w:rPr>
      </w:pPr>
      <w:r w:rsidRPr="000F0B51">
        <w:rPr>
          <w:b/>
          <w:bCs/>
          <w:color w:val="000000"/>
        </w:rPr>
        <w:t>объекта Соглашения и иного имущества</w:t>
      </w:r>
    </w:p>
    <w:p w:rsidR="000F0B51" w:rsidRPr="000F0B51" w:rsidRDefault="000F0B51" w:rsidP="000F0B51">
      <w:pPr>
        <w:ind w:left="709"/>
        <w:jc w:val="center"/>
        <w:rPr>
          <w:b/>
          <w:bCs/>
          <w:color w:val="000000"/>
        </w:rPr>
      </w:pPr>
    </w:p>
    <w:p w:rsidR="000F0B51" w:rsidRPr="000F0B51" w:rsidRDefault="000F0B51" w:rsidP="009439F8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color w:val="000000"/>
          <w:shd w:val="clear" w:color="auto" w:fill="FFFFFF"/>
        </w:rPr>
      </w:pPr>
      <w:r w:rsidRPr="000F0B51">
        <w:rPr>
          <w:color w:val="000000"/>
          <w:shd w:val="clear" w:color="auto" w:fill="FFFFFF"/>
        </w:rPr>
        <w:t>Объект теплоснабжения – Газовая котельная МБУК «Клубная система Куйбышевского сельского поселения» (Русский СК), расположенная по адресу: Куйбышевский  район, с. Русское, ул. Красноармейская,1.</w:t>
      </w:r>
    </w:p>
    <w:p w:rsidR="000F0B51" w:rsidRPr="000F0B51" w:rsidRDefault="000F0B51" w:rsidP="000F0B51">
      <w:pPr>
        <w:ind w:left="720"/>
        <w:jc w:val="both"/>
        <w:rPr>
          <w:color w:val="000000"/>
          <w:shd w:val="clear" w:color="auto" w:fill="FFFFFF"/>
        </w:rPr>
      </w:pPr>
    </w:p>
    <w:p w:rsidR="000F0B51" w:rsidRPr="000F0B51" w:rsidRDefault="000F0B51" w:rsidP="009439F8">
      <w:pPr>
        <w:ind w:firstLine="709"/>
        <w:jc w:val="both"/>
        <w:rPr>
          <w:color w:val="000000"/>
          <w:shd w:val="clear" w:color="auto" w:fill="FFFFFF"/>
        </w:rPr>
      </w:pPr>
      <w:r w:rsidRPr="000F0B51">
        <w:rPr>
          <w:color w:val="000000"/>
          <w:shd w:val="clear" w:color="auto" w:fill="FFFFFF"/>
        </w:rPr>
        <w:t>Котельная (комната литер «А») площадью 10,4 кв.м, располагается в здании сельского клуба с кадастровым номером 61:19:0050101:629, а также иное имущество, предназначенное для использования по общему назначению с ним:</w:t>
      </w:r>
    </w:p>
    <w:p w:rsidR="000F0B51" w:rsidRPr="000F0B51" w:rsidRDefault="000F0B51" w:rsidP="000F0B51">
      <w:pPr>
        <w:jc w:val="both"/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276"/>
        <w:gridCol w:w="1276"/>
        <w:gridCol w:w="1843"/>
        <w:gridCol w:w="1399"/>
      </w:tblGrid>
      <w:tr w:rsidR="000F0B51" w:rsidRPr="000F0B51" w:rsidTr="009439F8">
        <w:tc>
          <w:tcPr>
            <w:tcW w:w="4077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Наименование оборудования</w:t>
            </w:r>
          </w:p>
        </w:tc>
        <w:tc>
          <w:tcPr>
            <w:tcW w:w="1276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Год выпуска</w:t>
            </w:r>
          </w:p>
        </w:tc>
        <w:tc>
          <w:tcPr>
            <w:tcW w:w="1276" w:type="dxa"/>
          </w:tcPr>
          <w:p w:rsidR="000F0B51" w:rsidRPr="000F0B51" w:rsidRDefault="000F0B51" w:rsidP="0041388A">
            <w:pPr>
              <w:jc w:val="center"/>
            </w:pPr>
            <w:r w:rsidRPr="000F0B51">
              <w:t>Срок службы</w:t>
            </w:r>
          </w:p>
        </w:tc>
        <w:tc>
          <w:tcPr>
            <w:tcW w:w="1843" w:type="dxa"/>
          </w:tcPr>
          <w:p w:rsidR="000F0B51" w:rsidRPr="000F0B51" w:rsidRDefault="000F0B51" w:rsidP="0041388A">
            <w:pPr>
              <w:jc w:val="center"/>
            </w:pPr>
            <w:r w:rsidRPr="000F0B51">
              <w:t>Отработано</w:t>
            </w:r>
          </w:p>
          <w:p w:rsidR="000F0B51" w:rsidRPr="000F0B51" w:rsidRDefault="000F0B51" w:rsidP="0041388A">
            <w:pPr>
              <w:jc w:val="center"/>
            </w:pPr>
            <w:r w:rsidRPr="000F0B51">
              <w:t>по состоянию на 2022 год, лет</w:t>
            </w:r>
          </w:p>
        </w:tc>
        <w:tc>
          <w:tcPr>
            <w:tcW w:w="1399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Общий  износ, %</w:t>
            </w:r>
          </w:p>
        </w:tc>
      </w:tr>
      <w:tr w:rsidR="000F0B51" w:rsidRPr="000F0B51" w:rsidTr="009439F8">
        <w:trPr>
          <w:trHeight w:val="635"/>
        </w:trPr>
        <w:tc>
          <w:tcPr>
            <w:tcW w:w="4077" w:type="dxa"/>
          </w:tcPr>
          <w:p w:rsidR="000F0B51" w:rsidRPr="000F0B51" w:rsidRDefault="000F0B51" w:rsidP="0041388A">
            <w:pPr>
              <w:jc w:val="both"/>
              <w:rPr>
                <w:color w:val="000000"/>
                <w:lang w:val="en-US"/>
              </w:rPr>
            </w:pPr>
          </w:p>
          <w:p w:rsidR="000F0B51" w:rsidRPr="000F0B51" w:rsidRDefault="000F0B51" w:rsidP="0041388A">
            <w:pPr>
              <w:jc w:val="both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  <w:r w:rsidRPr="000F0B51">
              <w:rPr>
                <w:color w:val="000000"/>
              </w:rPr>
              <w:t>Котел</w:t>
            </w:r>
            <w:r w:rsidRPr="000F0B51">
              <w:rPr>
                <w:color w:val="000000"/>
                <w:lang w:val="en-US"/>
              </w:rPr>
              <w:t xml:space="preserve"> </w:t>
            </w:r>
            <w:r w:rsidRPr="000F0B51">
              <w:rPr>
                <w:color w:val="000000"/>
              </w:rPr>
              <w:t>марки</w:t>
            </w:r>
            <w:r w:rsidRPr="000F0B51">
              <w:rPr>
                <w:color w:val="000000"/>
                <w:lang w:val="en-US"/>
              </w:rPr>
              <w:t xml:space="preserve"> «Beretta»  NOVELLA  MAXIMA 99 - 1 </w:t>
            </w:r>
            <w:r w:rsidRPr="000F0B51">
              <w:rPr>
                <w:color w:val="000000"/>
              </w:rPr>
              <w:t>шт</w:t>
            </w:r>
            <w:r w:rsidRPr="000F0B51">
              <w:rPr>
                <w:color w:val="000000"/>
                <w:lang w:val="en-US"/>
              </w:rPr>
              <w:t>.</w:t>
            </w:r>
          </w:p>
        </w:tc>
        <w:tc>
          <w:tcPr>
            <w:tcW w:w="1276" w:type="dxa"/>
          </w:tcPr>
          <w:p w:rsidR="000F0B51" w:rsidRPr="000F0B51" w:rsidRDefault="000F0B51" w:rsidP="0041388A">
            <w:pPr>
              <w:ind w:left="720" w:hanging="677"/>
              <w:jc w:val="center"/>
              <w:rPr>
                <w:iCs/>
                <w:color w:val="000000"/>
                <w:lang w:val="en-US"/>
              </w:rPr>
            </w:pPr>
          </w:p>
          <w:p w:rsidR="000F0B51" w:rsidRPr="000F0B51" w:rsidRDefault="000F0B51" w:rsidP="0041388A">
            <w:pPr>
              <w:ind w:left="720" w:hanging="677"/>
              <w:jc w:val="center"/>
              <w:rPr>
                <w:iCs/>
                <w:color w:val="000000"/>
                <w:lang w:val="en-US"/>
              </w:rPr>
            </w:pPr>
            <w:r w:rsidRPr="000F0B51">
              <w:rPr>
                <w:iCs/>
                <w:color w:val="000000"/>
              </w:rPr>
              <w:t>2011</w:t>
            </w:r>
          </w:p>
          <w:p w:rsidR="000F0B51" w:rsidRPr="000F0B51" w:rsidRDefault="000F0B51" w:rsidP="0041388A">
            <w:pPr>
              <w:ind w:left="720" w:hanging="677"/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25</w:t>
            </w:r>
          </w:p>
        </w:tc>
        <w:tc>
          <w:tcPr>
            <w:tcW w:w="1843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11</w:t>
            </w:r>
          </w:p>
        </w:tc>
        <w:tc>
          <w:tcPr>
            <w:tcW w:w="1399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44</w:t>
            </w:r>
          </w:p>
        </w:tc>
      </w:tr>
      <w:tr w:rsidR="000F0B51" w:rsidRPr="000F0B51" w:rsidTr="009439F8">
        <w:trPr>
          <w:trHeight w:val="635"/>
        </w:trPr>
        <w:tc>
          <w:tcPr>
            <w:tcW w:w="4077" w:type="dxa"/>
          </w:tcPr>
          <w:p w:rsidR="000F0B51" w:rsidRPr="000F0B51" w:rsidRDefault="000F0B51" w:rsidP="0041388A">
            <w:pPr>
              <w:jc w:val="both"/>
              <w:rPr>
                <w:color w:val="000000"/>
              </w:rPr>
            </w:pPr>
            <w:r w:rsidRPr="000F0B51">
              <w:rPr>
                <w:color w:val="000000"/>
              </w:rPr>
              <w:t>Циркуляционный насос</w:t>
            </w:r>
          </w:p>
        </w:tc>
        <w:tc>
          <w:tcPr>
            <w:tcW w:w="1276" w:type="dxa"/>
          </w:tcPr>
          <w:p w:rsidR="000F0B51" w:rsidRPr="000F0B51" w:rsidRDefault="000F0B51" w:rsidP="0041388A">
            <w:pPr>
              <w:ind w:left="720" w:hanging="677"/>
              <w:jc w:val="center"/>
              <w:rPr>
                <w:iCs/>
                <w:color w:val="000000"/>
              </w:rPr>
            </w:pPr>
            <w:r w:rsidRPr="000F0B51">
              <w:rPr>
                <w:iCs/>
                <w:color w:val="000000"/>
              </w:rPr>
              <w:t>2011</w:t>
            </w:r>
          </w:p>
        </w:tc>
        <w:tc>
          <w:tcPr>
            <w:tcW w:w="1276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10</w:t>
            </w:r>
          </w:p>
        </w:tc>
        <w:tc>
          <w:tcPr>
            <w:tcW w:w="1843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11</w:t>
            </w:r>
          </w:p>
        </w:tc>
        <w:tc>
          <w:tcPr>
            <w:tcW w:w="1399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100</w:t>
            </w:r>
          </w:p>
        </w:tc>
      </w:tr>
      <w:tr w:rsidR="000F0B51" w:rsidRPr="000F0B51" w:rsidTr="009439F8">
        <w:tc>
          <w:tcPr>
            <w:tcW w:w="4077" w:type="dxa"/>
          </w:tcPr>
          <w:p w:rsidR="000F0B51" w:rsidRPr="000F0B51" w:rsidRDefault="000F0B51" w:rsidP="0041388A">
            <w:pPr>
              <w:spacing w:before="100" w:beforeAutospacing="1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0F0B51">
              <w:rPr>
                <w:color w:val="000000"/>
              </w:rPr>
              <w:t xml:space="preserve">Счетчик газа АМ </w:t>
            </w:r>
            <w:r w:rsidRPr="000F0B51">
              <w:rPr>
                <w:color w:val="000000"/>
                <w:lang w:val="en-US"/>
              </w:rPr>
              <w:t>G</w:t>
            </w:r>
            <w:r w:rsidRPr="000F0B51">
              <w:rPr>
                <w:color w:val="000000"/>
              </w:rPr>
              <w:t xml:space="preserve"> 10Т </w:t>
            </w:r>
          </w:p>
        </w:tc>
        <w:tc>
          <w:tcPr>
            <w:tcW w:w="1276" w:type="dxa"/>
          </w:tcPr>
          <w:p w:rsidR="000F0B51" w:rsidRPr="000F0B51" w:rsidRDefault="000F0B51" w:rsidP="0041388A">
            <w:pPr>
              <w:ind w:left="720" w:hanging="677"/>
              <w:jc w:val="center"/>
              <w:rPr>
                <w:iCs/>
                <w:color w:val="000000"/>
              </w:rPr>
            </w:pPr>
            <w:r w:rsidRPr="000F0B51">
              <w:rPr>
                <w:iCs/>
                <w:color w:val="000000"/>
              </w:rPr>
              <w:t>2011</w:t>
            </w:r>
          </w:p>
        </w:tc>
        <w:tc>
          <w:tcPr>
            <w:tcW w:w="1276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25</w:t>
            </w:r>
          </w:p>
          <w:p w:rsidR="000F0B51" w:rsidRPr="000F0B51" w:rsidRDefault="000F0B51" w:rsidP="0041388A">
            <w:pPr>
              <w:jc w:val="center"/>
            </w:pPr>
          </w:p>
        </w:tc>
        <w:tc>
          <w:tcPr>
            <w:tcW w:w="1843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11</w:t>
            </w:r>
          </w:p>
        </w:tc>
        <w:tc>
          <w:tcPr>
            <w:tcW w:w="1399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44</w:t>
            </w:r>
          </w:p>
        </w:tc>
      </w:tr>
    </w:tbl>
    <w:p w:rsidR="000F0B51" w:rsidRPr="000F0B51" w:rsidRDefault="000F0B51" w:rsidP="000F0B51">
      <w:pPr>
        <w:jc w:val="both"/>
      </w:pPr>
    </w:p>
    <w:p w:rsidR="000F0B51" w:rsidRPr="000F0B51" w:rsidRDefault="000F0B51" w:rsidP="000F0B51">
      <w:pPr>
        <w:jc w:val="both"/>
      </w:pPr>
      <w:r w:rsidRPr="000F0B51">
        <w:t xml:space="preserve">Потребителем тепловой энергии от котельной является здание сельского клуба. </w:t>
      </w:r>
    </w:p>
    <w:p w:rsidR="000F0B51" w:rsidRPr="000F0B51" w:rsidRDefault="000F0B51" w:rsidP="000F0B51">
      <w:r w:rsidRPr="000F0B51">
        <w:t xml:space="preserve">Технико-экономические показатели: </w:t>
      </w:r>
    </w:p>
    <w:p w:rsidR="000F0B51" w:rsidRPr="000F0B51" w:rsidRDefault="000F0B51" w:rsidP="000F0B51">
      <w:pPr>
        <w:widowControl/>
        <w:numPr>
          <w:ilvl w:val="0"/>
          <w:numId w:val="3"/>
        </w:numPr>
        <w:autoSpaceDE/>
        <w:autoSpaceDN/>
        <w:adjustRightInd/>
      </w:pPr>
      <w:r w:rsidRPr="000F0B51">
        <w:t xml:space="preserve">установленная мощность – 0,0215 Гкал/ч; </w:t>
      </w:r>
    </w:p>
    <w:p w:rsidR="000F0B51" w:rsidRPr="000F0B51" w:rsidRDefault="000F0B51" w:rsidP="000F0B51">
      <w:pPr>
        <w:widowControl/>
        <w:numPr>
          <w:ilvl w:val="0"/>
          <w:numId w:val="3"/>
        </w:numPr>
        <w:autoSpaceDE/>
        <w:autoSpaceDN/>
        <w:adjustRightInd/>
      </w:pPr>
      <w:r w:rsidRPr="000F0B51">
        <w:t xml:space="preserve">присоединенная нагрузка – 0,0215 Гкал/ч; </w:t>
      </w:r>
    </w:p>
    <w:p w:rsidR="000F0B51" w:rsidRPr="000F0B51" w:rsidRDefault="000F0B51" w:rsidP="000F0B51">
      <w:pPr>
        <w:widowControl/>
        <w:numPr>
          <w:ilvl w:val="0"/>
          <w:numId w:val="3"/>
        </w:numPr>
        <w:autoSpaceDE/>
        <w:autoSpaceDN/>
        <w:adjustRightInd/>
      </w:pPr>
      <w:r w:rsidRPr="000F0B51">
        <w:t>удельный расход топлива –  170 кг у.т./Гкал;</w:t>
      </w:r>
    </w:p>
    <w:p w:rsidR="000F0B51" w:rsidRPr="000F0B51" w:rsidRDefault="000F0B51" w:rsidP="000F0B51">
      <w:pPr>
        <w:widowControl/>
        <w:numPr>
          <w:ilvl w:val="0"/>
          <w:numId w:val="3"/>
        </w:numPr>
        <w:autoSpaceDE/>
        <w:autoSpaceDN/>
        <w:adjustRightInd/>
      </w:pPr>
      <w:r w:rsidRPr="000F0B51">
        <w:t>расчетная годовая выработка тепла – 48,81 Гкал;</w:t>
      </w:r>
    </w:p>
    <w:p w:rsidR="000F0B51" w:rsidRPr="000F0B51" w:rsidRDefault="000F0B51" w:rsidP="000F0B51">
      <w:pPr>
        <w:widowControl/>
        <w:numPr>
          <w:ilvl w:val="0"/>
          <w:numId w:val="3"/>
        </w:numPr>
        <w:autoSpaceDE/>
        <w:autoSpaceDN/>
        <w:adjustRightInd/>
      </w:pPr>
      <w:r w:rsidRPr="000F0B51">
        <w:t>расчетный годовой отпуск тепла потребителям 46,93Гкал;</w:t>
      </w:r>
    </w:p>
    <w:p w:rsidR="000F0B51" w:rsidRPr="000F0B51" w:rsidRDefault="000F0B51" w:rsidP="000F0B51">
      <w:pPr>
        <w:widowControl/>
        <w:numPr>
          <w:ilvl w:val="0"/>
          <w:numId w:val="3"/>
        </w:numPr>
        <w:autoSpaceDE/>
        <w:autoSpaceDN/>
        <w:adjustRightInd/>
      </w:pPr>
      <w:r w:rsidRPr="000F0B51">
        <w:t>годовой расход топлива:</w:t>
      </w:r>
    </w:p>
    <w:p w:rsidR="000F0B51" w:rsidRPr="000F0B51" w:rsidRDefault="000F0B51" w:rsidP="000F0B51">
      <w:pPr>
        <w:ind w:left="720"/>
      </w:pPr>
      <w:r w:rsidRPr="000F0B51">
        <w:t>- натурального – 7,2 тыс. м3;</w:t>
      </w:r>
    </w:p>
    <w:p w:rsidR="000F0B51" w:rsidRPr="000F0B51" w:rsidRDefault="000F0B51" w:rsidP="000F0B51">
      <w:pPr>
        <w:jc w:val="both"/>
        <w:rPr>
          <w:color w:val="000000"/>
        </w:rPr>
      </w:pPr>
      <w:r w:rsidRPr="000F0B51">
        <w:rPr>
          <w:color w:val="000000"/>
        </w:rPr>
        <w:t xml:space="preserve">            - условного – 8,3 т.у.т</w:t>
      </w:r>
    </w:p>
    <w:p w:rsidR="000F0B51" w:rsidRPr="000F0B51" w:rsidRDefault="000F0B51" w:rsidP="000F0B51">
      <w:r w:rsidRPr="000F0B51">
        <w:rPr>
          <w:color w:val="000000"/>
        </w:rPr>
        <w:t xml:space="preserve">      7) </w:t>
      </w:r>
      <w:r w:rsidRPr="000F0B51">
        <w:t xml:space="preserve">годовой расход электроэнергии  0 кВтч; </w:t>
      </w:r>
    </w:p>
    <w:p w:rsidR="000F0B51" w:rsidRPr="000F0B51" w:rsidRDefault="000F0B51" w:rsidP="000F0B51">
      <w:r w:rsidRPr="000F0B51">
        <w:t xml:space="preserve">      8) годовой расход воды   1 м3.</w:t>
      </w:r>
    </w:p>
    <w:p w:rsidR="000F0B51" w:rsidRPr="000F0B51" w:rsidRDefault="000F0B51" w:rsidP="000F0B51">
      <w:pPr>
        <w:ind w:firstLine="720"/>
        <w:jc w:val="center"/>
        <w:rPr>
          <w:b/>
        </w:rPr>
      </w:pPr>
    </w:p>
    <w:p w:rsidR="000F0B51" w:rsidRPr="000F0B51" w:rsidRDefault="000F0B51" w:rsidP="009439F8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0" w:firstLine="709"/>
        <w:jc w:val="both"/>
        <w:rPr>
          <w:color w:val="000000"/>
          <w:shd w:val="clear" w:color="auto" w:fill="FFFFFF"/>
        </w:rPr>
      </w:pPr>
      <w:r w:rsidRPr="000F0B51">
        <w:rPr>
          <w:color w:val="000000"/>
          <w:shd w:val="clear" w:color="auto" w:fill="FFFFFF"/>
        </w:rPr>
        <w:lastRenderedPageBreak/>
        <w:t>Объект теплоснабжения – Газовая котельная МБУК «Клубная система Куйбышевского сельского поселения» (Свободненский СК), расположенная по адресу: Ростовская область, Куйбышевский  район, х. Свободный, ул. Победы, 29.</w:t>
      </w:r>
    </w:p>
    <w:p w:rsidR="000F0B51" w:rsidRPr="000F0B51" w:rsidRDefault="000F0B51" w:rsidP="000F0B51">
      <w:pPr>
        <w:ind w:left="360"/>
        <w:jc w:val="both"/>
      </w:pPr>
      <w:r w:rsidRPr="000F0B51">
        <w:rPr>
          <w:color w:val="000000"/>
          <w:shd w:val="clear" w:color="auto" w:fill="FFFFFF"/>
        </w:rPr>
        <w:t>Котельная (комната литер «А»)</w:t>
      </w:r>
      <w:r w:rsidRPr="000F0B51">
        <w:t xml:space="preserve"> </w:t>
      </w:r>
      <w:r w:rsidRPr="000F0B51">
        <w:rPr>
          <w:color w:val="000000"/>
          <w:shd w:val="clear" w:color="auto" w:fill="FFFFFF"/>
        </w:rPr>
        <w:t xml:space="preserve">площадью 7 кв.м, располагается в здании сельского клуба </w:t>
      </w:r>
      <w:r w:rsidRPr="000F0B51">
        <w:t>с кадастровым номером 61:19:0050901:</w:t>
      </w:r>
      <w:r w:rsidR="002F6CF8">
        <w:t>456</w:t>
      </w:r>
      <w:r w:rsidRPr="000F0B51">
        <w:t xml:space="preserve">, а также иное имущество, предназначенное для использования по общему назначению с ним: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211"/>
        <w:gridCol w:w="1199"/>
        <w:gridCol w:w="2126"/>
        <w:gridCol w:w="1417"/>
      </w:tblGrid>
      <w:tr w:rsidR="000F0B51" w:rsidRPr="000F0B51" w:rsidTr="009439F8">
        <w:tc>
          <w:tcPr>
            <w:tcW w:w="3794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Наименование оборудования</w:t>
            </w:r>
          </w:p>
        </w:tc>
        <w:tc>
          <w:tcPr>
            <w:tcW w:w="1211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Год выпуска</w:t>
            </w:r>
          </w:p>
        </w:tc>
        <w:tc>
          <w:tcPr>
            <w:tcW w:w="1199" w:type="dxa"/>
          </w:tcPr>
          <w:p w:rsidR="000F0B51" w:rsidRPr="000F0B51" w:rsidRDefault="000F0B51" w:rsidP="0041388A">
            <w:pPr>
              <w:jc w:val="center"/>
            </w:pPr>
            <w:r w:rsidRPr="000F0B51">
              <w:t>Срок службы</w:t>
            </w:r>
          </w:p>
        </w:tc>
        <w:tc>
          <w:tcPr>
            <w:tcW w:w="2126" w:type="dxa"/>
          </w:tcPr>
          <w:p w:rsidR="000F0B51" w:rsidRPr="000F0B51" w:rsidRDefault="000F0B51" w:rsidP="0041388A">
            <w:pPr>
              <w:jc w:val="center"/>
            </w:pPr>
            <w:r w:rsidRPr="000F0B51">
              <w:t>Отработано</w:t>
            </w:r>
          </w:p>
          <w:p w:rsidR="000F0B51" w:rsidRPr="000F0B51" w:rsidRDefault="000F0B51" w:rsidP="0041388A">
            <w:pPr>
              <w:jc w:val="center"/>
            </w:pPr>
            <w:r w:rsidRPr="000F0B51">
              <w:t>по состоянию на 2022 год, лет</w:t>
            </w:r>
          </w:p>
        </w:tc>
        <w:tc>
          <w:tcPr>
            <w:tcW w:w="1417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Общий  износ, %</w:t>
            </w:r>
          </w:p>
        </w:tc>
      </w:tr>
      <w:tr w:rsidR="000F0B51" w:rsidRPr="000F0B51" w:rsidTr="009439F8">
        <w:trPr>
          <w:trHeight w:val="559"/>
        </w:trPr>
        <w:tc>
          <w:tcPr>
            <w:tcW w:w="3794" w:type="dxa"/>
          </w:tcPr>
          <w:p w:rsidR="000F0B51" w:rsidRPr="000F0B51" w:rsidRDefault="000F0B51" w:rsidP="0041388A">
            <w:pPr>
              <w:spacing w:before="100" w:beforeAutospacing="1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0F0B51">
              <w:rPr>
                <w:color w:val="000000"/>
              </w:rPr>
              <w:t xml:space="preserve">Котел  Гефест КСГ-16 </w:t>
            </w:r>
          </w:p>
        </w:tc>
        <w:tc>
          <w:tcPr>
            <w:tcW w:w="1211" w:type="dxa"/>
          </w:tcPr>
          <w:p w:rsidR="000F0B51" w:rsidRPr="000F0B51" w:rsidRDefault="000F0B51" w:rsidP="0041388A">
            <w:pPr>
              <w:ind w:left="720" w:hanging="677"/>
              <w:jc w:val="center"/>
              <w:rPr>
                <w:iCs/>
                <w:color w:val="000000"/>
              </w:rPr>
            </w:pPr>
            <w:r w:rsidRPr="000F0B51">
              <w:rPr>
                <w:iCs/>
                <w:color w:val="000000"/>
              </w:rPr>
              <w:t>2022</w:t>
            </w:r>
          </w:p>
        </w:tc>
        <w:tc>
          <w:tcPr>
            <w:tcW w:w="1199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15</w:t>
            </w:r>
          </w:p>
        </w:tc>
        <w:tc>
          <w:tcPr>
            <w:tcW w:w="2126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0</w:t>
            </w:r>
          </w:p>
        </w:tc>
        <w:tc>
          <w:tcPr>
            <w:tcW w:w="1417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0</w:t>
            </w:r>
          </w:p>
        </w:tc>
      </w:tr>
      <w:tr w:rsidR="000F0B51" w:rsidRPr="000F0B51" w:rsidTr="009439F8">
        <w:trPr>
          <w:trHeight w:val="559"/>
        </w:trPr>
        <w:tc>
          <w:tcPr>
            <w:tcW w:w="3794" w:type="dxa"/>
          </w:tcPr>
          <w:p w:rsidR="000F0B51" w:rsidRPr="000F0B51" w:rsidRDefault="000F0B51" w:rsidP="0041388A">
            <w:pPr>
              <w:spacing w:before="100" w:beforeAutospacing="1"/>
              <w:jc w:val="both"/>
              <w:rPr>
                <w:color w:val="000000"/>
              </w:rPr>
            </w:pPr>
            <w:r w:rsidRPr="000F0B51">
              <w:rPr>
                <w:color w:val="000000"/>
              </w:rPr>
              <w:t xml:space="preserve">Циркуляционный насос </w:t>
            </w:r>
          </w:p>
        </w:tc>
        <w:tc>
          <w:tcPr>
            <w:tcW w:w="1211" w:type="dxa"/>
          </w:tcPr>
          <w:p w:rsidR="000F0B51" w:rsidRPr="000F0B51" w:rsidRDefault="000F0B51" w:rsidP="0041388A">
            <w:pPr>
              <w:ind w:left="720" w:hanging="677"/>
              <w:jc w:val="center"/>
              <w:rPr>
                <w:color w:val="000000"/>
              </w:rPr>
            </w:pPr>
            <w:r w:rsidRPr="000F0B51">
              <w:rPr>
                <w:color w:val="000000"/>
              </w:rPr>
              <w:t>2022</w:t>
            </w:r>
          </w:p>
        </w:tc>
        <w:tc>
          <w:tcPr>
            <w:tcW w:w="1199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10</w:t>
            </w:r>
          </w:p>
        </w:tc>
        <w:tc>
          <w:tcPr>
            <w:tcW w:w="2126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0</w:t>
            </w:r>
          </w:p>
        </w:tc>
        <w:tc>
          <w:tcPr>
            <w:tcW w:w="1417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0</w:t>
            </w:r>
          </w:p>
        </w:tc>
      </w:tr>
      <w:tr w:rsidR="000F0B51" w:rsidRPr="000F0B51" w:rsidTr="009439F8">
        <w:trPr>
          <w:trHeight w:val="559"/>
        </w:trPr>
        <w:tc>
          <w:tcPr>
            <w:tcW w:w="3794" w:type="dxa"/>
          </w:tcPr>
          <w:p w:rsidR="000F0B51" w:rsidRPr="000F0B51" w:rsidRDefault="000F0B51" w:rsidP="0041388A">
            <w:pPr>
              <w:spacing w:before="100" w:beforeAutospacing="1"/>
              <w:jc w:val="both"/>
              <w:rPr>
                <w:color w:val="000000"/>
              </w:rPr>
            </w:pPr>
            <w:r w:rsidRPr="000F0B51">
              <w:rPr>
                <w:color w:val="000000"/>
              </w:rPr>
              <w:t xml:space="preserve">Счетчик газа Вектор Те </w:t>
            </w:r>
            <w:r w:rsidRPr="000F0B51">
              <w:rPr>
                <w:color w:val="000000"/>
                <w:lang w:val="en-US"/>
              </w:rPr>
              <w:t>G</w:t>
            </w:r>
            <w:r w:rsidRPr="000F0B51">
              <w:rPr>
                <w:color w:val="000000"/>
              </w:rPr>
              <w:t xml:space="preserve"> 1,6</w:t>
            </w:r>
          </w:p>
        </w:tc>
        <w:tc>
          <w:tcPr>
            <w:tcW w:w="1211" w:type="dxa"/>
          </w:tcPr>
          <w:p w:rsidR="000F0B51" w:rsidRPr="000F0B51" w:rsidRDefault="000F0B51" w:rsidP="0041388A">
            <w:pPr>
              <w:ind w:left="720" w:hanging="677"/>
              <w:jc w:val="center"/>
              <w:rPr>
                <w:color w:val="000000"/>
              </w:rPr>
            </w:pPr>
            <w:r w:rsidRPr="000F0B51">
              <w:rPr>
                <w:color w:val="000000"/>
              </w:rPr>
              <w:t>2022</w:t>
            </w:r>
          </w:p>
        </w:tc>
        <w:tc>
          <w:tcPr>
            <w:tcW w:w="1199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25</w:t>
            </w:r>
          </w:p>
        </w:tc>
        <w:tc>
          <w:tcPr>
            <w:tcW w:w="2126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0</w:t>
            </w:r>
          </w:p>
        </w:tc>
        <w:tc>
          <w:tcPr>
            <w:tcW w:w="1417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0</w:t>
            </w:r>
          </w:p>
        </w:tc>
      </w:tr>
    </w:tbl>
    <w:p w:rsidR="000F0B51" w:rsidRPr="000F0B51" w:rsidRDefault="000F0B51" w:rsidP="000F0B51">
      <w:pPr>
        <w:ind w:left="720"/>
        <w:jc w:val="both"/>
        <w:rPr>
          <w:color w:val="000000"/>
        </w:rPr>
      </w:pPr>
    </w:p>
    <w:p w:rsidR="000F0B51" w:rsidRPr="000F0B51" w:rsidRDefault="000F0B51" w:rsidP="000F0B51">
      <w:pPr>
        <w:ind w:left="720"/>
        <w:jc w:val="both"/>
        <w:rPr>
          <w:color w:val="000000"/>
        </w:rPr>
      </w:pPr>
      <w:r w:rsidRPr="000F0B51">
        <w:rPr>
          <w:color w:val="000000"/>
        </w:rPr>
        <w:t xml:space="preserve">Потребителем тепловой энергии от котельной является здание </w:t>
      </w:r>
      <w:r w:rsidR="002F6CF8">
        <w:rPr>
          <w:color w:val="000000"/>
        </w:rPr>
        <w:t>сельского клуба</w:t>
      </w:r>
      <w:r w:rsidRPr="000F0B51">
        <w:rPr>
          <w:color w:val="000000"/>
        </w:rPr>
        <w:t xml:space="preserve">. </w:t>
      </w:r>
    </w:p>
    <w:p w:rsidR="000F0B51" w:rsidRPr="000F0B51" w:rsidRDefault="000F0B51" w:rsidP="000F0B51">
      <w:pPr>
        <w:ind w:left="720"/>
        <w:jc w:val="both"/>
        <w:rPr>
          <w:color w:val="000000"/>
        </w:rPr>
      </w:pPr>
      <w:r w:rsidRPr="000F0B51">
        <w:rPr>
          <w:color w:val="000000"/>
        </w:rPr>
        <w:t xml:space="preserve">Технико-экономические показатели: </w:t>
      </w:r>
    </w:p>
    <w:p w:rsidR="000F0B51" w:rsidRPr="000F0B51" w:rsidRDefault="000F0B51" w:rsidP="000F0B51">
      <w:pPr>
        <w:ind w:left="720"/>
        <w:jc w:val="both"/>
        <w:rPr>
          <w:color w:val="000000"/>
        </w:rPr>
      </w:pPr>
      <w:r w:rsidRPr="000F0B51">
        <w:rPr>
          <w:color w:val="000000"/>
        </w:rPr>
        <w:t>1)</w:t>
      </w:r>
      <w:r w:rsidRPr="000F0B51">
        <w:rPr>
          <w:color w:val="000000"/>
        </w:rPr>
        <w:tab/>
        <w:t xml:space="preserve">установленная мощность – 0,01376 Гкал/ч; </w:t>
      </w:r>
    </w:p>
    <w:p w:rsidR="000F0B51" w:rsidRPr="000F0B51" w:rsidRDefault="000F0B51" w:rsidP="000F0B51">
      <w:pPr>
        <w:ind w:left="720"/>
        <w:jc w:val="both"/>
        <w:rPr>
          <w:color w:val="000000"/>
        </w:rPr>
      </w:pPr>
      <w:r w:rsidRPr="000F0B51">
        <w:rPr>
          <w:color w:val="000000"/>
        </w:rPr>
        <w:t>2)</w:t>
      </w:r>
      <w:r w:rsidRPr="000F0B51">
        <w:rPr>
          <w:color w:val="000000"/>
        </w:rPr>
        <w:tab/>
        <w:t xml:space="preserve">присоединенная нагрузка – 0,0128 Гкал/ч; </w:t>
      </w:r>
    </w:p>
    <w:p w:rsidR="000F0B51" w:rsidRPr="000F0B51" w:rsidRDefault="000F0B51" w:rsidP="000F0B51">
      <w:pPr>
        <w:ind w:left="720"/>
        <w:jc w:val="both"/>
        <w:rPr>
          <w:color w:val="000000"/>
        </w:rPr>
      </w:pPr>
      <w:r w:rsidRPr="000F0B51">
        <w:rPr>
          <w:color w:val="000000"/>
        </w:rPr>
        <w:t>3)</w:t>
      </w:r>
      <w:r w:rsidRPr="000F0B51">
        <w:rPr>
          <w:color w:val="000000"/>
        </w:rPr>
        <w:tab/>
        <w:t>удельный расход топлива –   170 кг у.т./Гкал;</w:t>
      </w:r>
    </w:p>
    <w:p w:rsidR="000F0B51" w:rsidRPr="000F0B51" w:rsidRDefault="000F0B51" w:rsidP="000F0B51">
      <w:pPr>
        <w:ind w:left="720"/>
        <w:jc w:val="both"/>
        <w:rPr>
          <w:color w:val="000000"/>
        </w:rPr>
      </w:pPr>
      <w:r w:rsidRPr="000F0B51">
        <w:rPr>
          <w:color w:val="000000"/>
        </w:rPr>
        <w:t>4)</w:t>
      </w:r>
      <w:r w:rsidRPr="000F0B51">
        <w:rPr>
          <w:color w:val="000000"/>
        </w:rPr>
        <w:tab/>
        <w:t>расчетная годовая выработка тепла – 78,98 Гкал;</w:t>
      </w:r>
    </w:p>
    <w:p w:rsidR="000F0B51" w:rsidRPr="000F0B51" w:rsidRDefault="000F0B51" w:rsidP="000F0B51">
      <w:pPr>
        <w:ind w:left="720"/>
        <w:jc w:val="both"/>
        <w:rPr>
          <w:color w:val="000000"/>
        </w:rPr>
      </w:pPr>
      <w:r w:rsidRPr="000F0B51">
        <w:rPr>
          <w:color w:val="000000"/>
        </w:rPr>
        <w:t>5)</w:t>
      </w:r>
      <w:r w:rsidRPr="000F0B51">
        <w:rPr>
          <w:color w:val="000000"/>
        </w:rPr>
        <w:tab/>
        <w:t>расчетный годовой отпуск тепла потребителям 75,94 Гкал;</w:t>
      </w:r>
    </w:p>
    <w:p w:rsidR="000F0B51" w:rsidRPr="000F0B51" w:rsidRDefault="000F0B51" w:rsidP="000F0B51">
      <w:pPr>
        <w:ind w:left="720"/>
        <w:jc w:val="both"/>
        <w:rPr>
          <w:color w:val="000000"/>
        </w:rPr>
      </w:pPr>
      <w:r w:rsidRPr="000F0B51">
        <w:rPr>
          <w:color w:val="000000"/>
        </w:rPr>
        <w:t>6)</w:t>
      </w:r>
      <w:r w:rsidRPr="000F0B51">
        <w:rPr>
          <w:color w:val="000000"/>
        </w:rPr>
        <w:tab/>
        <w:t>годовой расход топлива:</w:t>
      </w:r>
    </w:p>
    <w:p w:rsidR="000F0B51" w:rsidRPr="000F0B51" w:rsidRDefault="000F0B51" w:rsidP="000F0B51">
      <w:pPr>
        <w:ind w:left="720"/>
        <w:jc w:val="both"/>
        <w:rPr>
          <w:color w:val="000000"/>
        </w:rPr>
      </w:pPr>
      <w:r w:rsidRPr="000F0B51">
        <w:rPr>
          <w:color w:val="000000"/>
        </w:rPr>
        <w:t xml:space="preserve">            - натурального – 11,6 тыс. м3;</w:t>
      </w:r>
    </w:p>
    <w:p w:rsidR="000F0B51" w:rsidRPr="000F0B51" w:rsidRDefault="000F0B51" w:rsidP="000F0B51">
      <w:pPr>
        <w:ind w:left="720"/>
        <w:jc w:val="both"/>
        <w:rPr>
          <w:color w:val="000000"/>
        </w:rPr>
      </w:pPr>
      <w:r w:rsidRPr="000F0B51">
        <w:rPr>
          <w:color w:val="000000"/>
        </w:rPr>
        <w:t xml:space="preserve">            - условного – 13,4 т.у.т</w:t>
      </w:r>
    </w:p>
    <w:p w:rsidR="000F0B51" w:rsidRPr="000F0B51" w:rsidRDefault="000F0B51" w:rsidP="000F0B51">
      <w:pPr>
        <w:ind w:left="720"/>
        <w:jc w:val="both"/>
        <w:rPr>
          <w:color w:val="000000"/>
        </w:rPr>
      </w:pPr>
      <w:r w:rsidRPr="000F0B51">
        <w:rPr>
          <w:color w:val="000000"/>
        </w:rPr>
        <w:t xml:space="preserve"> 7) годовой расход электроэнергии 500 кВтч; </w:t>
      </w:r>
    </w:p>
    <w:p w:rsidR="000F0B51" w:rsidRPr="000F0B51" w:rsidRDefault="000F0B51" w:rsidP="000F0B51">
      <w:pPr>
        <w:ind w:left="720"/>
        <w:jc w:val="both"/>
        <w:rPr>
          <w:color w:val="000000"/>
        </w:rPr>
      </w:pPr>
      <w:r w:rsidRPr="000F0B51">
        <w:rPr>
          <w:color w:val="000000"/>
        </w:rPr>
        <w:t xml:space="preserve"> 8) годовой расход воды   3 м3.</w:t>
      </w:r>
    </w:p>
    <w:p w:rsidR="000F0B51" w:rsidRPr="000F0B51" w:rsidRDefault="000F0B51" w:rsidP="000F0B51">
      <w:pPr>
        <w:ind w:left="720"/>
        <w:jc w:val="both"/>
        <w:rPr>
          <w:color w:val="000000"/>
        </w:rPr>
      </w:pPr>
    </w:p>
    <w:p w:rsidR="000F0B51" w:rsidRPr="000F0B51" w:rsidRDefault="000F0B51" w:rsidP="009439F8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</w:pPr>
      <w:r w:rsidRPr="000F0B51">
        <w:rPr>
          <w:color w:val="000000"/>
          <w:shd w:val="clear" w:color="auto" w:fill="FFFFFF"/>
        </w:rPr>
        <w:t xml:space="preserve">Объект теплоснабжения – </w:t>
      </w:r>
      <w:r w:rsidRPr="000F0B51">
        <w:t>Газовая котельная МБУК «Клубная система Куйбышевского сельского поселения» (Новобахмутский СК), расположенная по адресу: Куйбышевский  район, х. Новобахмутский, ул. Широкая,89-а.</w:t>
      </w:r>
    </w:p>
    <w:p w:rsidR="000F0B51" w:rsidRPr="000F0B51" w:rsidRDefault="000F0B51" w:rsidP="009439F8">
      <w:pPr>
        <w:ind w:firstLine="709"/>
        <w:jc w:val="both"/>
      </w:pPr>
      <w:r w:rsidRPr="000F0B51">
        <w:t>Котельная (комната литер «А») площадью 5,1 кв.м, располагается в здании сельского клуба с кадастровым номером 61:19:0050601:359, а также иное имущество, предназначенное для использования по общему назначению с ним:</w:t>
      </w:r>
    </w:p>
    <w:p w:rsidR="000F0B51" w:rsidRDefault="000F0B51" w:rsidP="000F0B51">
      <w:pPr>
        <w:jc w:val="both"/>
      </w:pPr>
    </w:p>
    <w:p w:rsidR="009439F8" w:rsidRDefault="009439F8" w:rsidP="000F0B51">
      <w:pPr>
        <w:jc w:val="both"/>
      </w:pPr>
    </w:p>
    <w:p w:rsidR="009439F8" w:rsidRDefault="009439F8" w:rsidP="000F0B51">
      <w:pPr>
        <w:jc w:val="both"/>
      </w:pPr>
    </w:p>
    <w:p w:rsidR="00B24AC8" w:rsidRPr="000F0B51" w:rsidRDefault="00B24AC8" w:rsidP="000F0B51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276"/>
        <w:gridCol w:w="1276"/>
        <w:gridCol w:w="1984"/>
        <w:gridCol w:w="1134"/>
      </w:tblGrid>
      <w:tr w:rsidR="000F0B51" w:rsidRPr="000F0B51" w:rsidTr="009439F8">
        <w:tc>
          <w:tcPr>
            <w:tcW w:w="4077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lastRenderedPageBreak/>
              <w:t>Наименование оборудования</w:t>
            </w:r>
          </w:p>
        </w:tc>
        <w:tc>
          <w:tcPr>
            <w:tcW w:w="1276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Год выпуска</w:t>
            </w:r>
          </w:p>
        </w:tc>
        <w:tc>
          <w:tcPr>
            <w:tcW w:w="1276" w:type="dxa"/>
          </w:tcPr>
          <w:p w:rsidR="000F0B51" w:rsidRPr="000F0B51" w:rsidRDefault="000F0B51" w:rsidP="0041388A">
            <w:pPr>
              <w:jc w:val="center"/>
            </w:pPr>
            <w:r w:rsidRPr="000F0B51">
              <w:t>Срок службы</w:t>
            </w:r>
          </w:p>
        </w:tc>
        <w:tc>
          <w:tcPr>
            <w:tcW w:w="1984" w:type="dxa"/>
          </w:tcPr>
          <w:p w:rsidR="000F0B51" w:rsidRPr="000F0B51" w:rsidRDefault="000F0B51" w:rsidP="0041388A">
            <w:pPr>
              <w:jc w:val="center"/>
            </w:pPr>
            <w:r w:rsidRPr="000F0B51">
              <w:t>Отработано</w:t>
            </w:r>
          </w:p>
          <w:p w:rsidR="000F0B51" w:rsidRPr="000F0B51" w:rsidRDefault="000F0B51" w:rsidP="0041388A">
            <w:pPr>
              <w:jc w:val="center"/>
            </w:pPr>
            <w:r w:rsidRPr="000F0B51">
              <w:t>по состоянию на 2022 год, лет</w:t>
            </w:r>
          </w:p>
        </w:tc>
        <w:tc>
          <w:tcPr>
            <w:tcW w:w="1134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Общий  износ, %</w:t>
            </w:r>
          </w:p>
        </w:tc>
      </w:tr>
      <w:tr w:rsidR="000F0B51" w:rsidRPr="000F0B51" w:rsidTr="009439F8">
        <w:trPr>
          <w:trHeight w:val="559"/>
        </w:trPr>
        <w:tc>
          <w:tcPr>
            <w:tcW w:w="4077" w:type="dxa"/>
          </w:tcPr>
          <w:p w:rsidR="000F0B51" w:rsidRPr="000F0B51" w:rsidRDefault="000F0B51" w:rsidP="0041388A">
            <w:pPr>
              <w:jc w:val="both"/>
            </w:pPr>
            <w:r w:rsidRPr="000F0B51">
              <w:t xml:space="preserve">Котел Гефест КСГ-16 </w:t>
            </w:r>
          </w:p>
        </w:tc>
        <w:tc>
          <w:tcPr>
            <w:tcW w:w="1276" w:type="dxa"/>
          </w:tcPr>
          <w:p w:rsidR="000F0B51" w:rsidRPr="000F0B51" w:rsidRDefault="000F0B51" w:rsidP="0041388A">
            <w:pPr>
              <w:ind w:left="720" w:hanging="677"/>
              <w:jc w:val="center"/>
              <w:rPr>
                <w:color w:val="000000"/>
              </w:rPr>
            </w:pPr>
            <w:r w:rsidRPr="000F0B51">
              <w:rPr>
                <w:color w:val="000000"/>
              </w:rPr>
              <w:t>2021</w:t>
            </w:r>
          </w:p>
        </w:tc>
        <w:tc>
          <w:tcPr>
            <w:tcW w:w="1276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15</w:t>
            </w:r>
          </w:p>
        </w:tc>
        <w:tc>
          <w:tcPr>
            <w:tcW w:w="1984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1</w:t>
            </w:r>
          </w:p>
        </w:tc>
        <w:tc>
          <w:tcPr>
            <w:tcW w:w="1134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7</w:t>
            </w:r>
          </w:p>
        </w:tc>
      </w:tr>
      <w:tr w:rsidR="000F0B51" w:rsidRPr="000F0B51" w:rsidTr="009439F8">
        <w:trPr>
          <w:trHeight w:val="559"/>
        </w:trPr>
        <w:tc>
          <w:tcPr>
            <w:tcW w:w="4077" w:type="dxa"/>
          </w:tcPr>
          <w:p w:rsidR="000F0B51" w:rsidRPr="000F0B51" w:rsidRDefault="000F0B51" w:rsidP="0041388A">
            <w:pPr>
              <w:jc w:val="both"/>
              <w:rPr>
                <w:color w:val="000000"/>
              </w:rPr>
            </w:pPr>
            <w:r w:rsidRPr="000F0B51">
              <w:rPr>
                <w:color w:val="000000"/>
              </w:rPr>
              <w:t>Циркуляционный насос</w:t>
            </w:r>
            <w:r w:rsidRPr="000F0B51">
              <w:t xml:space="preserve"> </w:t>
            </w:r>
            <w:r w:rsidRPr="000F0B51">
              <w:rPr>
                <w:color w:val="000000"/>
              </w:rPr>
              <w:t>Grundfos UPS 25-60, 0,1кВт</w:t>
            </w:r>
          </w:p>
        </w:tc>
        <w:tc>
          <w:tcPr>
            <w:tcW w:w="1276" w:type="dxa"/>
          </w:tcPr>
          <w:p w:rsidR="000F0B51" w:rsidRPr="000F0B51" w:rsidRDefault="000F0B51" w:rsidP="0041388A">
            <w:pPr>
              <w:ind w:left="720" w:hanging="677"/>
              <w:jc w:val="center"/>
              <w:rPr>
                <w:color w:val="000000"/>
              </w:rPr>
            </w:pPr>
            <w:r w:rsidRPr="000F0B51">
              <w:rPr>
                <w:color w:val="000000"/>
              </w:rPr>
              <w:t>2008</w:t>
            </w:r>
          </w:p>
        </w:tc>
        <w:tc>
          <w:tcPr>
            <w:tcW w:w="1276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10</w:t>
            </w:r>
          </w:p>
        </w:tc>
        <w:tc>
          <w:tcPr>
            <w:tcW w:w="1984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14</w:t>
            </w:r>
          </w:p>
        </w:tc>
        <w:tc>
          <w:tcPr>
            <w:tcW w:w="1134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100</w:t>
            </w:r>
          </w:p>
        </w:tc>
      </w:tr>
      <w:tr w:rsidR="000F0B51" w:rsidRPr="000F0B51" w:rsidTr="009439F8">
        <w:trPr>
          <w:trHeight w:val="559"/>
        </w:trPr>
        <w:tc>
          <w:tcPr>
            <w:tcW w:w="4077" w:type="dxa"/>
          </w:tcPr>
          <w:p w:rsidR="000F0B51" w:rsidRPr="000F0B51" w:rsidRDefault="000F0B51" w:rsidP="0041388A">
            <w:pPr>
              <w:spacing w:before="100" w:beforeAutospacing="1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0F0B51">
              <w:rPr>
                <w:color w:val="000000"/>
              </w:rPr>
              <w:t xml:space="preserve">Счетчик газа Вектор Те </w:t>
            </w:r>
            <w:r w:rsidRPr="000F0B51">
              <w:rPr>
                <w:color w:val="000000"/>
                <w:lang w:val="en-US"/>
              </w:rPr>
              <w:t>G</w:t>
            </w:r>
            <w:r w:rsidRPr="000F0B51">
              <w:rPr>
                <w:color w:val="000000"/>
              </w:rPr>
              <w:t xml:space="preserve"> 1,6 </w:t>
            </w:r>
          </w:p>
        </w:tc>
        <w:tc>
          <w:tcPr>
            <w:tcW w:w="1276" w:type="dxa"/>
          </w:tcPr>
          <w:p w:rsidR="000F0B51" w:rsidRPr="000F0B51" w:rsidRDefault="000F0B51" w:rsidP="0041388A">
            <w:pPr>
              <w:ind w:left="720" w:hanging="677"/>
              <w:jc w:val="center"/>
              <w:rPr>
                <w:color w:val="000000"/>
              </w:rPr>
            </w:pPr>
            <w:r w:rsidRPr="000F0B51">
              <w:rPr>
                <w:color w:val="000000"/>
              </w:rPr>
              <w:t>2021</w:t>
            </w:r>
          </w:p>
        </w:tc>
        <w:tc>
          <w:tcPr>
            <w:tcW w:w="1276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25</w:t>
            </w:r>
          </w:p>
        </w:tc>
        <w:tc>
          <w:tcPr>
            <w:tcW w:w="1984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1</w:t>
            </w:r>
          </w:p>
        </w:tc>
        <w:tc>
          <w:tcPr>
            <w:tcW w:w="1134" w:type="dxa"/>
            <w:vAlign w:val="center"/>
          </w:tcPr>
          <w:p w:rsidR="000F0B51" w:rsidRPr="000F0B51" w:rsidRDefault="000F0B51" w:rsidP="0041388A">
            <w:pPr>
              <w:jc w:val="center"/>
            </w:pPr>
            <w:r w:rsidRPr="000F0B51">
              <w:t>4</w:t>
            </w:r>
          </w:p>
        </w:tc>
      </w:tr>
    </w:tbl>
    <w:p w:rsidR="000F0B51" w:rsidRPr="000F0B51" w:rsidRDefault="000F0B51" w:rsidP="000F0B51">
      <w:pPr>
        <w:jc w:val="both"/>
      </w:pPr>
    </w:p>
    <w:p w:rsidR="000F0B51" w:rsidRPr="000F0B51" w:rsidRDefault="000F0B51" w:rsidP="000F0B51">
      <w:pPr>
        <w:jc w:val="both"/>
      </w:pPr>
      <w:r w:rsidRPr="000F0B51">
        <w:t xml:space="preserve">Потребителем тепловой энергии от котельной является здание Дома культуры. </w:t>
      </w:r>
    </w:p>
    <w:p w:rsidR="000F0B51" w:rsidRPr="000F0B51" w:rsidRDefault="000F0B51" w:rsidP="000F0B51">
      <w:r w:rsidRPr="000F0B51">
        <w:t xml:space="preserve">Технико-экономические показатели: </w:t>
      </w:r>
    </w:p>
    <w:p w:rsidR="000F0B51" w:rsidRPr="000F0B51" w:rsidRDefault="000F0B51" w:rsidP="000F0B51">
      <w:pPr>
        <w:widowControl/>
        <w:numPr>
          <w:ilvl w:val="0"/>
          <w:numId w:val="5"/>
        </w:numPr>
        <w:autoSpaceDE/>
        <w:autoSpaceDN/>
        <w:adjustRightInd/>
      </w:pPr>
      <w:r w:rsidRPr="000F0B51">
        <w:t xml:space="preserve">установленная необходимая мощность – 0,138 Гкал/ч; </w:t>
      </w:r>
    </w:p>
    <w:p w:rsidR="000F0B51" w:rsidRPr="000F0B51" w:rsidRDefault="000F0B51" w:rsidP="000F0B51">
      <w:pPr>
        <w:widowControl/>
        <w:numPr>
          <w:ilvl w:val="0"/>
          <w:numId w:val="5"/>
        </w:numPr>
        <w:autoSpaceDE/>
        <w:autoSpaceDN/>
        <w:adjustRightInd/>
      </w:pPr>
      <w:r w:rsidRPr="000F0B51">
        <w:t xml:space="preserve">присоединенная нагрузка – 0,104 Гкал/ч; </w:t>
      </w:r>
    </w:p>
    <w:p w:rsidR="000F0B51" w:rsidRPr="000F0B51" w:rsidRDefault="000F0B51" w:rsidP="000F0B51">
      <w:pPr>
        <w:widowControl/>
        <w:numPr>
          <w:ilvl w:val="0"/>
          <w:numId w:val="5"/>
        </w:numPr>
        <w:autoSpaceDE/>
        <w:autoSpaceDN/>
        <w:adjustRightInd/>
      </w:pPr>
      <w:r w:rsidRPr="000F0B51">
        <w:t>удельный расход топлива –   170,0 кг у.т./Гкал;</w:t>
      </w:r>
    </w:p>
    <w:p w:rsidR="000F0B51" w:rsidRPr="000F0B51" w:rsidRDefault="000F0B51" w:rsidP="000F0B51">
      <w:pPr>
        <w:widowControl/>
        <w:numPr>
          <w:ilvl w:val="0"/>
          <w:numId w:val="5"/>
        </w:numPr>
        <w:autoSpaceDE/>
        <w:autoSpaceDN/>
        <w:adjustRightInd/>
      </w:pPr>
      <w:r w:rsidRPr="000F0B51">
        <w:t>расчетная годовая выработка тепла – 205,61 Гкал;</w:t>
      </w:r>
    </w:p>
    <w:p w:rsidR="000F0B51" w:rsidRPr="000F0B51" w:rsidRDefault="000F0B51" w:rsidP="000F0B51">
      <w:pPr>
        <w:widowControl/>
        <w:numPr>
          <w:ilvl w:val="0"/>
          <w:numId w:val="5"/>
        </w:numPr>
        <w:autoSpaceDE/>
        <w:autoSpaceDN/>
        <w:adjustRightInd/>
      </w:pPr>
      <w:r w:rsidRPr="000F0B51">
        <w:t>расчетный годовой отпуск тепла потребителям 197,7 Гкал;</w:t>
      </w:r>
    </w:p>
    <w:p w:rsidR="000F0B51" w:rsidRPr="000F0B51" w:rsidRDefault="000F0B51" w:rsidP="000F0B51">
      <w:pPr>
        <w:widowControl/>
        <w:numPr>
          <w:ilvl w:val="0"/>
          <w:numId w:val="5"/>
        </w:numPr>
        <w:autoSpaceDE/>
        <w:autoSpaceDN/>
        <w:adjustRightInd/>
      </w:pPr>
      <w:r w:rsidRPr="000F0B51">
        <w:t>годовой расход топлива:</w:t>
      </w:r>
    </w:p>
    <w:p w:rsidR="000F0B51" w:rsidRPr="000F0B51" w:rsidRDefault="000F0B51" w:rsidP="000F0B51">
      <w:pPr>
        <w:ind w:left="720"/>
      </w:pPr>
      <w:r w:rsidRPr="000F0B51">
        <w:t>- натурального –30,1 тыс. м3;</w:t>
      </w:r>
    </w:p>
    <w:p w:rsidR="000F0B51" w:rsidRPr="000F0B51" w:rsidRDefault="000F0B51" w:rsidP="009439F8">
      <w:pPr>
        <w:ind w:left="709"/>
        <w:jc w:val="both"/>
        <w:rPr>
          <w:color w:val="000000"/>
        </w:rPr>
      </w:pPr>
      <w:r w:rsidRPr="000F0B51">
        <w:rPr>
          <w:color w:val="000000"/>
        </w:rPr>
        <w:t>- условного –34,9 т.у.т</w:t>
      </w:r>
    </w:p>
    <w:p w:rsidR="000F0B51" w:rsidRPr="000F0B51" w:rsidRDefault="000F0B51" w:rsidP="000F0B51">
      <w:pPr>
        <w:ind w:left="720"/>
        <w:jc w:val="both"/>
        <w:rPr>
          <w:color w:val="000000"/>
        </w:rPr>
      </w:pPr>
      <w:r w:rsidRPr="000F0B51">
        <w:rPr>
          <w:color w:val="000000"/>
        </w:rPr>
        <w:t xml:space="preserve"> 7) годовой расход электроэнергии  1600 кВтч; </w:t>
      </w:r>
    </w:p>
    <w:p w:rsidR="000F0B51" w:rsidRPr="000F0B51" w:rsidRDefault="000F0B51" w:rsidP="000F0B51">
      <w:pPr>
        <w:ind w:left="720"/>
        <w:jc w:val="both"/>
        <w:rPr>
          <w:color w:val="000000"/>
        </w:rPr>
      </w:pPr>
      <w:r w:rsidRPr="000F0B51">
        <w:rPr>
          <w:color w:val="000000"/>
        </w:rPr>
        <w:t xml:space="preserve"> 8) годовой расход воды 2 м3.</w:t>
      </w:r>
    </w:p>
    <w:sectPr w:rsidR="000F0B51" w:rsidRPr="000F0B51" w:rsidSect="00B24AC8">
      <w:headerReference w:type="default" r:id="rId9"/>
      <w:type w:val="continuous"/>
      <w:pgSz w:w="11907" w:h="16840" w:code="9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836" w:rsidRDefault="002F7836">
      <w:r>
        <w:separator/>
      </w:r>
    </w:p>
  </w:endnote>
  <w:endnote w:type="continuationSeparator" w:id="1">
    <w:p w:rsidR="002F7836" w:rsidRDefault="002F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836" w:rsidRDefault="002F7836">
      <w:r>
        <w:separator/>
      </w:r>
    </w:p>
  </w:footnote>
  <w:footnote w:type="continuationSeparator" w:id="1">
    <w:p w:rsidR="002F7836" w:rsidRDefault="002F7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677"/>
      <w:docPartObj>
        <w:docPartGallery w:val="Page Numbers (Top of Page)"/>
        <w:docPartUnique/>
      </w:docPartObj>
    </w:sdtPr>
    <w:sdtContent>
      <w:p w:rsidR="00B24AC8" w:rsidRDefault="00B24AC8">
        <w:pPr>
          <w:pStyle w:val="ae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96140" w:rsidRDefault="00A9614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C7F"/>
    <w:multiLevelType w:val="singleLevel"/>
    <w:tmpl w:val="DFD80CB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31D44D14"/>
    <w:multiLevelType w:val="hybridMultilevel"/>
    <w:tmpl w:val="035ADF3A"/>
    <w:lvl w:ilvl="0" w:tplc="663A5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CC0A00"/>
    <w:multiLevelType w:val="multilevel"/>
    <w:tmpl w:val="346433C4"/>
    <w:lvl w:ilvl="0">
      <w:start w:val="1"/>
      <w:numFmt w:val="decimal"/>
      <w:lvlText w:val="%1."/>
      <w:lvlJc w:val="left"/>
      <w:pPr>
        <w:ind w:left="2239" w:hanging="15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95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4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79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6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32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109" w:hanging="2160"/>
      </w:pPr>
      <w:rPr>
        <w:rFonts w:cs="Times New Roman" w:hint="default"/>
      </w:rPr>
    </w:lvl>
  </w:abstractNum>
  <w:abstractNum w:abstractNumId="3">
    <w:nsid w:val="6E395427"/>
    <w:multiLevelType w:val="hybridMultilevel"/>
    <w:tmpl w:val="0200F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D177B"/>
    <w:multiLevelType w:val="hybridMultilevel"/>
    <w:tmpl w:val="9BF8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9"/>
  <w:doNotHyphenateCaps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25BB9"/>
    <w:rsid w:val="00002440"/>
    <w:rsid w:val="000066D9"/>
    <w:rsid w:val="00015E79"/>
    <w:rsid w:val="0002148A"/>
    <w:rsid w:val="00021D8F"/>
    <w:rsid w:val="00033A94"/>
    <w:rsid w:val="00034FC8"/>
    <w:rsid w:val="00054C01"/>
    <w:rsid w:val="00067096"/>
    <w:rsid w:val="00074E03"/>
    <w:rsid w:val="00075ECE"/>
    <w:rsid w:val="0009335D"/>
    <w:rsid w:val="000B3E0F"/>
    <w:rsid w:val="000C0807"/>
    <w:rsid w:val="000D4E92"/>
    <w:rsid w:val="000E2140"/>
    <w:rsid w:val="000E2329"/>
    <w:rsid w:val="000E58DF"/>
    <w:rsid w:val="000F0905"/>
    <w:rsid w:val="000F0B51"/>
    <w:rsid w:val="000F459E"/>
    <w:rsid w:val="0010175B"/>
    <w:rsid w:val="00105B99"/>
    <w:rsid w:val="00125F0C"/>
    <w:rsid w:val="001314C9"/>
    <w:rsid w:val="00136F12"/>
    <w:rsid w:val="00137958"/>
    <w:rsid w:val="001421AA"/>
    <w:rsid w:val="00152C78"/>
    <w:rsid w:val="0017372A"/>
    <w:rsid w:val="00180F83"/>
    <w:rsid w:val="00186263"/>
    <w:rsid w:val="00190906"/>
    <w:rsid w:val="001A5E00"/>
    <w:rsid w:val="001B6D00"/>
    <w:rsid w:val="001C6472"/>
    <w:rsid w:val="001C7935"/>
    <w:rsid w:val="001E4511"/>
    <w:rsid w:val="001F4BCA"/>
    <w:rsid w:val="00216419"/>
    <w:rsid w:val="0022016D"/>
    <w:rsid w:val="00220A4D"/>
    <w:rsid w:val="00224019"/>
    <w:rsid w:val="0022413D"/>
    <w:rsid w:val="00224309"/>
    <w:rsid w:val="002378AF"/>
    <w:rsid w:val="00237A1C"/>
    <w:rsid w:val="002528BF"/>
    <w:rsid w:val="00254AEC"/>
    <w:rsid w:val="002570AF"/>
    <w:rsid w:val="002576EC"/>
    <w:rsid w:val="00261D92"/>
    <w:rsid w:val="002656B7"/>
    <w:rsid w:val="00274250"/>
    <w:rsid w:val="00275211"/>
    <w:rsid w:val="00275644"/>
    <w:rsid w:val="00277B77"/>
    <w:rsid w:val="00280D3B"/>
    <w:rsid w:val="00282EA8"/>
    <w:rsid w:val="002846E9"/>
    <w:rsid w:val="00284CF3"/>
    <w:rsid w:val="00286CFD"/>
    <w:rsid w:val="002870F9"/>
    <w:rsid w:val="00287FF2"/>
    <w:rsid w:val="002959F4"/>
    <w:rsid w:val="002A3258"/>
    <w:rsid w:val="002A7A5A"/>
    <w:rsid w:val="002B366E"/>
    <w:rsid w:val="002B5D58"/>
    <w:rsid w:val="002C3FD0"/>
    <w:rsid w:val="002C63C7"/>
    <w:rsid w:val="002D77DC"/>
    <w:rsid w:val="002E0D50"/>
    <w:rsid w:val="002E5271"/>
    <w:rsid w:val="002E5E7C"/>
    <w:rsid w:val="002F06E6"/>
    <w:rsid w:val="002F0BB6"/>
    <w:rsid w:val="002F6CF8"/>
    <w:rsid w:val="002F7836"/>
    <w:rsid w:val="00300652"/>
    <w:rsid w:val="003008B6"/>
    <w:rsid w:val="003107DC"/>
    <w:rsid w:val="00325BB9"/>
    <w:rsid w:val="0033366D"/>
    <w:rsid w:val="003402FE"/>
    <w:rsid w:val="00341054"/>
    <w:rsid w:val="00346B89"/>
    <w:rsid w:val="00354365"/>
    <w:rsid w:val="00356B79"/>
    <w:rsid w:val="0037027B"/>
    <w:rsid w:val="003845D8"/>
    <w:rsid w:val="003A556B"/>
    <w:rsid w:val="003A5FB3"/>
    <w:rsid w:val="003B03C9"/>
    <w:rsid w:val="003B2D66"/>
    <w:rsid w:val="003B342A"/>
    <w:rsid w:val="003C10D3"/>
    <w:rsid w:val="003D0EF0"/>
    <w:rsid w:val="003D1571"/>
    <w:rsid w:val="003E227C"/>
    <w:rsid w:val="003E30EB"/>
    <w:rsid w:val="003F040F"/>
    <w:rsid w:val="003F3B2D"/>
    <w:rsid w:val="003F7D62"/>
    <w:rsid w:val="00401E82"/>
    <w:rsid w:val="00410F6E"/>
    <w:rsid w:val="00411F1A"/>
    <w:rsid w:val="00414EB1"/>
    <w:rsid w:val="0042407C"/>
    <w:rsid w:val="00424FC6"/>
    <w:rsid w:val="004312B9"/>
    <w:rsid w:val="00445477"/>
    <w:rsid w:val="004519E2"/>
    <w:rsid w:val="00460B60"/>
    <w:rsid w:val="00461681"/>
    <w:rsid w:val="0047434C"/>
    <w:rsid w:val="00481E8F"/>
    <w:rsid w:val="004907EF"/>
    <w:rsid w:val="004A25C2"/>
    <w:rsid w:val="004A54DD"/>
    <w:rsid w:val="004A7335"/>
    <w:rsid w:val="004B2D50"/>
    <w:rsid w:val="004B4234"/>
    <w:rsid w:val="004B44A2"/>
    <w:rsid w:val="004B4E99"/>
    <w:rsid w:val="004B5144"/>
    <w:rsid w:val="004C14C7"/>
    <w:rsid w:val="004C3A91"/>
    <w:rsid w:val="004C7A58"/>
    <w:rsid w:val="004E1FF0"/>
    <w:rsid w:val="004F2340"/>
    <w:rsid w:val="004F441F"/>
    <w:rsid w:val="004F6515"/>
    <w:rsid w:val="00500A2F"/>
    <w:rsid w:val="0050307C"/>
    <w:rsid w:val="0050695E"/>
    <w:rsid w:val="00523B46"/>
    <w:rsid w:val="00526A7D"/>
    <w:rsid w:val="005360B7"/>
    <w:rsid w:val="00546899"/>
    <w:rsid w:val="00551D64"/>
    <w:rsid w:val="005555AD"/>
    <w:rsid w:val="005570CE"/>
    <w:rsid w:val="00565D51"/>
    <w:rsid w:val="00566EDC"/>
    <w:rsid w:val="005720E0"/>
    <w:rsid w:val="00580300"/>
    <w:rsid w:val="005876D4"/>
    <w:rsid w:val="00591D89"/>
    <w:rsid w:val="005B312E"/>
    <w:rsid w:val="005C39A5"/>
    <w:rsid w:val="005C768A"/>
    <w:rsid w:val="005D4422"/>
    <w:rsid w:val="005D54A4"/>
    <w:rsid w:val="005E5910"/>
    <w:rsid w:val="005F17C5"/>
    <w:rsid w:val="005F185C"/>
    <w:rsid w:val="0060221A"/>
    <w:rsid w:val="00610247"/>
    <w:rsid w:val="00617CEF"/>
    <w:rsid w:val="006247D3"/>
    <w:rsid w:val="00630034"/>
    <w:rsid w:val="0063020C"/>
    <w:rsid w:val="00644331"/>
    <w:rsid w:val="00647A18"/>
    <w:rsid w:val="00655C09"/>
    <w:rsid w:val="00660E25"/>
    <w:rsid w:val="00662BB6"/>
    <w:rsid w:val="00662EB7"/>
    <w:rsid w:val="00662FA9"/>
    <w:rsid w:val="00664B45"/>
    <w:rsid w:val="00686D50"/>
    <w:rsid w:val="006932C5"/>
    <w:rsid w:val="006A1E8B"/>
    <w:rsid w:val="006A2B1F"/>
    <w:rsid w:val="006A4622"/>
    <w:rsid w:val="006B0CAF"/>
    <w:rsid w:val="006C7809"/>
    <w:rsid w:val="006D0185"/>
    <w:rsid w:val="006D02E8"/>
    <w:rsid w:val="006D1A10"/>
    <w:rsid w:val="006D26EE"/>
    <w:rsid w:val="006D719A"/>
    <w:rsid w:val="006E1827"/>
    <w:rsid w:val="006E4559"/>
    <w:rsid w:val="006F50FD"/>
    <w:rsid w:val="007142DD"/>
    <w:rsid w:val="00722D92"/>
    <w:rsid w:val="00723220"/>
    <w:rsid w:val="00724B4F"/>
    <w:rsid w:val="00734B21"/>
    <w:rsid w:val="00745D29"/>
    <w:rsid w:val="007557C6"/>
    <w:rsid w:val="007622E4"/>
    <w:rsid w:val="00763CD0"/>
    <w:rsid w:val="00765C95"/>
    <w:rsid w:val="00766447"/>
    <w:rsid w:val="0076660D"/>
    <w:rsid w:val="007863FC"/>
    <w:rsid w:val="00793F7B"/>
    <w:rsid w:val="007A09FB"/>
    <w:rsid w:val="007A2CDB"/>
    <w:rsid w:val="007B1EF3"/>
    <w:rsid w:val="007B3D5E"/>
    <w:rsid w:val="007B41CC"/>
    <w:rsid w:val="007B6180"/>
    <w:rsid w:val="007C396E"/>
    <w:rsid w:val="007C5949"/>
    <w:rsid w:val="007C6B23"/>
    <w:rsid w:val="007D1728"/>
    <w:rsid w:val="007D58DA"/>
    <w:rsid w:val="007D750B"/>
    <w:rsid w:val="007E1619"/>
    <w:rsid w:val="007E7BF9"/>
    <w:rsid w:val="007F70A8"/>
    <w:rsid w:val="00800D0D"/>
    <w:rsid w:val="00801BD7"/>
    <w:rsid w:val="00803046"/>
    <w:rsid w:val="008045D7"/>
    <w:rsid w:val="008061A3"/>
    <w:rsid w:val="00827F69"/>
    <w:rsid w:val="00831CA7"/>
    <w:rsid w:val="00833901"/>
    <w:rsid w:val="00861B0E"/>
    <w:rsid w:val="00862639"/>
    <w:rsid w:val="0088112C"/>
    <w:rsid w:val="00885699"/>
    <w:rsid w:val="00885EBB"/>
    <w:rsid w:val="00896E54"/>
    <w:rsid w:val="008A102E"/>
    <w:rsid w:val="008A516E"/>
    <w:rsid w:val="008A54B6"/>
    <w:rsid w:val="008B0022"/>
    <w:rsid w:val="008B1193"/>
    <w:rsid w:val="008B1E30"/>
    <w:rsid w:val="008B74FE"/>
    <w:rsid w:val="008C1F06"/>
    <w:rsid w:val="008C21C2"/>
    <w:rsid w:val="008C5479"/>
    <w:rsid w:val="008C7767"/>
    <w:rsid w:val="008C7793"/>
    <w:rsid w:val="008D1A7E"/>
    <w:rsid w:val="008D1D35"/>
    <w:rsid w:val="008F5C80"/>
    <w:rsid w:val="00905D44"/>
    <w:rsid w:val="00910FA7"/>
    <w:rsid w:val="0091584D"/>
    <w:rsid w:val="00916EFB"/>
    <w:rsid w:val="009201DD"/>
    <w:rsid w:val="00926DE4"/>
    <w:rsid w:val="00936861"/>
    <w:rsid w:val="009370CF"/>
    <w:rsid w:val="009414F3"/>
    <w:rsid w:val="009439F8"/>
    <w:rsid w:val="009475A4"/>
    <w:rsid w:val="0095635B"/>
    <w:rsid w:val="00957C9B"/>
    <w:rsid w:val="009619D0"/>
    <w:rsid w:val="00961B4D"/>
    <w:rsid w:val="009668A7"/>
    <w:rsid w:val="009716A2"/>
    <w:rsid w:val="00974999"/>
    <w:rsid w:val="009775B6"/>
    <w:rsid w:val="00977E1F"/>
    <w:rsid w:val="00981271"/>
    <w:rsid w:val="00986D63"/>
    <w:rsid w:val="00986F32"/>
    <w:rsid w:val="00995B9C"/>
    <w:rsid w:val="009C5CD7"/>
    <w:rsid w:val="009C6330"/>
    <w:rsid w:val="009C7617"/>
    <w:rsid w:val="009E0C25"/>
    <w:rsid w:val="009F6D70"/>
    <w:rsid w:val="00A01EBF"/>
    <w:rsid w:val="00A055BF"/>
    <w:rsid w:val="00A14F97"/>
    <w:rsid w:val="00A22828"/>
    <w:rsid w:val="00A24BCB"/>
    <w:rsid w:val="00A2653A"/>
    <w:rsid w:val="00A36C10"/>
    <w:rsid w:val="00A40B3A"/>
    <w:rsid w:val="00A53089"/>
    <w:rsid w:val="00A5658B"/>
    <w:rsid w:val="00A71723"/>
    <w:rsid w:val="00A80B87"/>
    <w:rsid w:val="00A8548F"/>
    <w:rsid w:val="00A9408B"/>
    <w:rsid w:val="00A96140"/>
    <w:rsid w:val="00A97939"/>
    <w:rsid w:val="00AB740F"/>
    <w:rsid w:val="00AD2BEE"/>
    <w:rsid w:val="00AD4463"/>
    <w:rsid w:val="00AE011B"/>
    <w:rsid w:val="00AE0CB3"/>
    <w:rsid w:val="00AE3269"/>
    <w:rsid w:val="00AE3C74"/>
    <w:rsid w:val="00AE7354"/>
    <w:rsid w:val="00AF763B"/>
    <w:rsid w:val="00B20FAD"/>
    <w:rsid w:val="00B21151"/>
    <w:rsid w:val="00B24AC8"/>
    <w:rsid w:val="00B252DE"/>
    <w:rsid w:val="00B31806"/>
    <w:rsid w:val="00B3367D"/>
    <w:rsid w:val="00B36167"/>
    <w:rsid w:val="00B47AE0"/>
    <w:rsid w:val="00B52B37"/>
    <w:rsid w:val="00B5381F"/>
    <w:rsid w:val="00B563F5"/>
    <w:rsid w:val="00B57205"/>
    <w:rsid w:val="00B65D81"/>
    <w:rsid w:val="00B665F4"/>
    <w:rsid w:val="00B81091"/>
    <w:rsid w:val="00B84691"/>
    <w:rsid w:val="00B86689"/>
    <w:rsid w:val="00B86EB5"/>
    <w:rsid w:val="00BA5418"/>
    <w:rsid w:val="00BA77EF"/>
    <w:rsid w:val="00BB1B60"/>
    <w:rsid w:val="00BB3ABA"/>
    <w:rsid w:val="00BB5D6D"/>
    <w:rsid w:val="00BB5E2F"/>
    <w:rsid w:val="00BD0615"/>
    <w:rsid w:val="00BD7FD0"/>
    <w:rsid w:val="00BE1528"/>
    <w:rsid w:val="00BE3708"/>
    <w:rsid w:val="00BF4043"/>
    <w:rsid w:val="00C103B3"/>
    <w:rsid w:val="00C10C21"/>
    <w:rsid w:val="00C139CA"/>
    <w:rsid w:val="00C16230"/>
    <w:rsid w:val="00C50852"/>
    <w:rsid w:val="00C54B93"/>
    <w:rsid w:val="00C557EB"/>
    <w:rsid w:val="00C60F06"/>
    <w:rsid w:val="00C67F61"/>
    <w:rsid w:val="00C73EA8"/>
    <w:rsid w:val="00C74054"/>
    <w:rsid w:val="00C7468B"/>
    <w:rsid w:val="00C80128"/>
    <w:rsid w:val="00C801A8"/>
    <w:rsid w:val="00C92B53"/>
    <w:rsid w:val="00CA1B99"/>
    <w:rsid w:val="00CA59AE"/>
    <w:rsid w:val="00CB0C81"/>
    <w:rsid w:val="00CB2B80"/>
    <w:rsid w:val="00CB4183"/>
    <w:rsid w:val="00CD0A2B"/>
    <w:rsid w:val="00CD3151"/>
    <w:rsid w:val="00CD40D6"/>
    <w:rsid w:val="00CD5C77"/>
    <w:rsid w:val="00CE3941"/>
    <w:rsid w:val="00D06F86"/>
    <w:rsid w:val="00D148F8"/>
    <w:rsid w:val="00D30211"/>
    <w:rsid w:val="00D30A35"/>
    <w:rsid w:val="00D47849"/>
    <w:rsid w:val="00D50421"/>
    <w:rsid w:val="00D54A61"/>
    <w:rsid w:val="00D54B3F"/>
    <w:rsid w:val="00D6073C"/>
    <w:rsid w:val="00D62BF8"/>
    <w:rsid w:val="00D66128"/>
    <w:rsid w:val="00D74203"/>
    <w:rsid w:val="00D7461B"/>
    <w:rsid w:val="00D7481D"/>
    <w:rsid w:val="00D870CC"/>
    <w:rsid w:val="00D938F9"/>
    <w:rsid w:val="00D96633"/>
    <w:rsid w:val="00DB4629"/>
    <w:rsid w:val="00DC0B71"/>
    <w:rsid w:val="00DC63FC"/>
    <w:rsid w:val="00DC67D4"/>
    <w:rsid w:val="00DD05A1"/>
    <w:rsid w:val="00DD2111"/>
    <w:rsid w:val="00DD27DD"/>
    <w:rsid w:val="00DE6224"/>
    <w:rsid w:val="00DF0853"/>
    <w:rsid w:val="00DF581B"/>
    <w:rsid w:val="00E04417"/>
    <w:rsid w:val="00E04F37"/>
    <w:rsid w:val="00E050C6"/>
    <w:rsid w:val="00E061A8"/>
    <w:rsid w:val="00E118EA"/>
    <w:rsid w:val="00E21F4C"/>
    <w:rsid w:val="00E315D2"/>
    <w:rsid w:val="00E46E7C"/>
    <w:rsid w:val="00E541D6"/>
    <w:rsid w:val="00E62868"/>
    <w:rsid w:val="00E66B19"/>
    <w:rsid w:val="00E67F5B"/>
    <w:rsid w:val="00E714E9"/>
    <w:rsid w:val="00E74EFD"/>
    <w:rsid w:val="00E87E96"/>
    <w:rsid w:val="00E962E5"/>
    <w:rsid w:val="00EA75C5"/>
    <w:rsid w:val="00EC0B73"/>
    <w:rsid w:val="00EC5342"/>
    <w:rsid w:val="00EC638B"/>
    <w:rsid w:val="00EC670F"/>
    <w:rsid w:val="00ED650C"/>
    <w:rsid w:val="00EE11E2"/>
    <w:rsid w:val="00EE2B6E"/>
    <w:rsid w:val="00EF016C"/>
    <w:rsid w:val="00EF0816"/>
    <w:rsid w:val="00F12CEC"/>
    <w:rsid w:val="00F2291F"/>
    <w:rsid w:val="00F349EA"/>
    <w:rsid w:val="00F467D9"/>
    <w:rsid w:val="00F77C6B"/>
    <w:rsid w:val="00F82AB4"/>
    <w:rsid w:val="00F86549"/>
    <w:rsid w:val="00F90F6B"/>
    <w:rsid w:val="00F91402"/>
    <w:rsid w:val="00F958D6"/>
    <w:rsid w:val="00F95FE6"/>
    <w:rsid w:val="00FA0D7F"/>
    <w:rsid w:val="00FA5DB7"/>
    <w:rsid w:val="00FB086C"/>
    <w:rsid w:val="00FB6CCF"/>
    <w:rsid w:val="00FD24A9"/>
    <w:rsid w:val="00FD7E8D"/>
    <w:rsid w:val="00FE0887"/>
    <w:rsid w:val="00FE612C"/>
    <w:rsid w:val="00FE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6D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3020C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BB5D6D"/>
    <w:pPr>
      <w:keepNext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63020C"/>
    <w:pPr>
      <w:keepNext/>
      <w:widowControl/>
      <w:autoSpaceDE/>
      <w:autoSpaceDN/>
      <w:adjustRightInd/>
      <w:jc w:val="both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20C"/>
    <w:rPr>
      <w:rFonts w:ascii="Arial" w:hAnsi="Arial" w:cs="Arial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3020C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3020C"/>
    <w:rPr>
      <w:rFonts w:cs="Times New Roman"/>
      <w:b/>
      <w:bCs/>
      <w:sz w:val="22"/>
      <w:szCs w:val="22"/>
      <w:lang w:val="ru-RU" w:eastAsia="ru-RU"/>
    </w:rPr>
  </w:style>
  <w:style w:type="paragraph" w:styleId="a3">
    <w:name w:val="Title"/>
    <w:basedOn w:val="a"/>
    <w:next w:val="a4"/>
    <w:link w:val="a5"/>
    <w:qFormat/>
    <w:rsid w:val="00BB5D6D"/>
    <w:pPr>
      <w:keepNext/>
      <w:spacing w:before="240" w:after="120"/>
    </w:pPr>
    <w:rPr>
      <w:rFonts w:ascii="Arial" w:hAnsi="Arial" w:cs="Arial"/>
    </w:rPr>
  </w:style>
  <w:style w:type="paragraph" w:styleId="a4">
    <w:name w:val="Body Text"/>
    <w:basedOn w:val="a"/>
    <w:link w:val="a6"/>
    <w:uiPriority w:val="99"/>
    <w:rsid w:val="00BB5D6D"/>
    <w:rPr>
      <w:sz w:val="24"/>
      <w:szCs w:val="24"/>
    </w:rPr>
  </w:style>
  <w:style w:type="character" w:customStyle="1" w:styleId="a5">
    <w:name w:val="Название Знак"/>
    <w:basedOn w:val="a0"/>
    <w:link w:val="a3"/>
    <w:uiPriority w:val="10"/>
    <w:locked/>
    <w:rsid w:val="00BB5D6D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0"/>
    <w:link w:val="a4"/>
    <w:uiPriority w:val="99"/>
    <w:locked/>
    <w:rsid w:val="0063020C"/>
    <w:rPr>
      <w:rFonts w:cs="Times New Roman"/>
      <w:sz w:val="24"/>
      <w:szCs w:val="24"/>
      <w:lang w:val="ru-RU" w:eastAsia="ru-RU"/>
    </w:rPr>
  </w:style>
  <w:style w:type="paragraph" w:styleId="a7">
    <w:name w:val="List"/>
    <w:basedOn w:val="a4"/>
    <w:uiPriority w:val="99"/>
    <w:rsid w:val="00BB5D6D"/>
    <w:rPr>
      <w:rFonts w:ascii="Arial" w:hAnsi="Arial" w:cs="Arial"/>
    </w:rPr>
  </w:style>
  <w:style w:type="paragraph" w:styleId="a8">
    <w:name w:val="caption"/>
    <w:basedOn w:val="a"/>
    <w:uiPriority w:val="99"/>
    <w:qFormat/>
    <w:rsid w:val="00BB5D6D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sid w:val="00BB5D6D"/>
    <w:rPr>
      <w:rFonts w:ascii="Arial" w:hAnsi="Arial" w:cs="Arial"/>
    </w:rPr>
  </w:style>
  <w:style w:type="paragraph" w:styleId="a9">
    <w:name w:val="Subtitle"/>
    <w:basedOn w:val="WW-Title"/>
    <w:next w:val="a4"/>
    <w:link w:val="aa"/>
    <w:uiPriority w:val="99"/>
    <w:qFormat/>
    <w:rsid w:val="00BB5D6D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sid w:val="00BB5D6D"/>
    <w:rPr>
      <w:rFonts w:asciiTheme="majorHAnsi" w:eastAsiaTheme="majorEastAsia" w:hAnsiTheme="majorHAnsi" w:cs="Times New Roman"/>
      <w:sz w:val="24"/>
      <w:szCs w:val="24"/>
    </w:rPr>
  </w:style>
  <w:style w:type="paragraph" w:customStyle="1" w:styleId="WW-Title">
    <w:name w:val="WW-Title"/>
    <w:basedOn w:val="a"/>
    <w:next w:val="a4"/>
    <w:uiPriority w:val="99"/>
    <w:rsid w:val="00BB5D6D"/>
    <w:pPr>
      <w:keepNext/>
      <w:spacing w:before="240" w:after="120"/>
    </w:pPr>
    <w:rPr>
      <w:rFonts w:ascii="Arial" w:hAnsi="Arial" w:cs="Arial"/>
    </w:rPr>
  </w:style>
  <w:style w:type="paragraph" w:customStyle="1" w:styleId="Index1">
    <w:name w:val="Index1"/>
    <w:basedOn w:val="a"/>
    <w:uiPriority w:val="99"/>
    <w:rsid w:val="00BB5D6D"/>
    <w:rPr>
      <w:rFonts w:ascii="Arial" w:hAnsi="Arial" w:cs="Arial"/>
    </w:rPr>
  </w:style>
  <w:style w:type="paragraph" w:customStyle="1" w:styleId="WW-caption">
    <w:name w:val="WW-caption"/>
    <w:basedOn w:val="a"/>
    <w:uiPriority w:val="99"/>
    <w:rsid w:val="00BB5D6D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">
    <w:name w:val="WW-Index"/>
    <w:basedOn w:val="a"/>
    <w:uiPriority w:val="99"/>
    <w:rsid w:val="00BB5D6D"/>
    <w:rPr>
      <w:rFonts w:ascii="Arial" w:hAnsi="Arial" w:cs="Arial"/>
    </w:rPr>
  </w:style>
  <w:style w:type="paragraph" w:customStyle="1" w:styleId="WW-Title1">
    <w:name w:val="WW-Title1"/>
    <w:basedOn w:val="a"/>
    <w:next w:val="a4"/>
    <w:uiPriority w:val="99"/>
    <w:rsid w:val="00BB5D6D"/>
    <w:pPr>
      <w:keepNext/>
      <w:spacing w:before="240" w:after="120"/>
    </w:pPr>
    <w:rPr>
      <w:rFonts w:ascii="Arial" w:hAnsi="Arial" w:cs="Arial"/>
    </w:rPr>
  </w:style>
  <w:style w:type="paragraph" w:customStyle="1" w:styleId="WW-caption1">
    <w:name w:val="WW-caption1"/>
    <w:basedOn w:val="a"/>
    <w:uiPriority w:val="99"/>
    <w:rsid w:val="00BB5D6D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">
    <w:name w:val="WW-Index1"/>
    <w:basedOn w:val="a"/>
    <w:uiPriority w:val="99"/>
    <w:rsid w:val="00BB5D6D"/>
    <w:rPr>
      <w:rFonts w:ascii="Arial" w:hAnsi="Arial" w:cs="Arial"/>
    </w:rPr>
  </w:style>
  <w:style w:type="paragraph" w:customStyle="1" w:styleId="WW-caption11">
    <w:name w:val="WW-caption11"/>
    <w:basedOn w:val="a"/>
    <w:uiPriority w:val="99"/>
    <w:rsid w:val="00BB5D6D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">
    <w:name w:val="WW-Index11"/>
    <w:basedOn w:val="a"/>
    <w:uiPriority w:val="99"/>
    <w:rsid w:val="00BB5D6D"/>
    <w:rPr>
      <w:rFonts w:ascii="Arial" w:hAnsi="Arial" w:cs="Arial"/>
    </w:rPr>
  </w:style>
  <w:style w:type="paragraph" w:customStyle="1" w:styleId="WW-Title11">
    <w:name w:val="WW-Title11"/>
    <w:basedOn w:val="a"/>
    <w:next w:val="a4"/>
    <w:uiPriority w:val="99"/>
    <w:rsid w:val="00BB5D6D"/>
    <w:pPr>
      <w:keepNext/>
      <w:spacing w:before="240" w:after="120"/>
    </w:pPr>
    <w:rPr>
      <w:rFonts w:ascii="Arial" w:hAnsi="Arial" w:cs="Arial"/>
    </w:rPr>
  </w:style>
  <w:style w:type="paragraph" w:customStyle="1" w:styleId="WW-caption111">
    <w:name w:val="WW-caption111"/>
    <w:basedOn w:val="a"/>
    <w:uiPriority w:val="99"/>
    <w:rsid w:val="00BB5D6D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1">
    <w:name w:val="WW-Index111"/>
    <w:basedOn w:val="a"/>
    <w:uiPriority w:val="99"/>
    <w:rsid w:val="00BB5D6D"/>
    <w:rPr>
      <w:rFonts w:ascii="Arial" w:hAnsi="Arial" w:cs="Arial"/>
    </w:rPr>
  </w:style>
  <w:style w:type="paragraph" w:customStyle="1" w:styleId="3f3f3f3f3f3f3f3f3f13f3f3f3f3f1">
    <w:name w:val="З3fа3fг3fо3fл3fо3fв3fо3fк3f 1.п3fр3fо3fб3fа3f 1"/>
    <w:basedOn w:val="a"/>
    <w:next w:val="a"/>
    <w:uiPriority w:val="99"/>
    <w:rsid w:val="00BB5D6D"/>
    <w:pPr>
      <w:keepNext/>
      <w:spacing w:before="240" w:after="60" w:line="200" w:lineRule="exact"/>
      <w:jc w:val="center"/>
    </w:pPr>
    <w:rPr>
      <w:rFonts w:ascii="Arial" w:hAnsi="Arial" w:cs="Arial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BB5D6D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B5D6D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BB5D6D"/>
    <w:pPr>
      <w:ind w:firstLine="709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B5D6D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BB5D6D"/>
    <w:pPr>
      <w:ind w:firstLine="851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B5D6D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BB5D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B5D6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BB5D6D"/>
  </w:style>
  <w:style w:type="paragraph" w:customStyle="1" w:styleId="TableHeading">
    <w:name w:val="Table Heading"/>
    <w:basedOn w:val="TableContents"/>
    <w:uiPriority w:val="99"/>
    <w:rsid w:val="00BB5D6D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BB5D6D"/>
  </w:style>
  <w:style w:type="paragraph" w:customStyle="1" w:styleId="WW-TableHeading">
    <w:name w:val="WW-Table Heading"/>
    <w:basedOn w:val="WW-TableContents"/>
    <w:uiPriority w:val="99"/>
    <w:rsid w:val="00BB5D6D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BB5D6D"/>
  </w:style>
  <w:style w:type="paragraph" w:customStyle="1" w:styleId="WW-TableHeading1">
    <w:name w:val="WW-Table Heading1"/>
    <w:basedOn w:val="WW-TableContents1"/>
    <w:uiPriority w:val="99"/>
    <w:rsid w:val="00BB5D6D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BB5D6D"/>
  </w:style>
  <w:style w:type="paragraph" w:customStyle="1" w:styleId="WW-TableHeading12">
    <w:name w:val="WW-Table Heading12"/>
    <w:basedOn w:val="WW-TableContents12"/>
    <w:uiPriority w:val="99"/>
    <w:rsid w:val="00BB5D6D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BB5D6D"/>
  </w:style>
  <w:style w:type="paragraph" w:customStyle="1" w:styleId="WW-TableHeading123">
    <w:name w:val="WW-Table Heading123"/>
    <w:basedOn w:val="WW-TableContents123"/>
    <w:uiPriority w:val="99"/>
    <w:rsid w:val="00BB5D6D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BB5D6D"/>
  </w:style>
  <w:style w:type="paragraph" w:customStyle="1" w:styleId="TableHeading1">
    <w:name w:val="Table Heading1"/>
    <w:basedOn w:val="TableContents1"/>
    <w:uiPriority w:val="99"/>
    <w:rsid w:val="00BB5D6D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BB5D6D"/>
    <w:rPr>
      <w:sz w:val="20"/>
    </w:rPr>
  </w:style>
  <w:style w:type="character" w:customStyle="1" w:styleId="RTFNum22">
    <w:name w:val="RTF_Num 2 2"/>
    <w:uiPriority w:val="99"/>
    <w:rsid w:val="00BB5D6D"/>
    <w:rPr>
      <w:sz w:val="20"/>
    </w:rPr>
  </w:style>
  <w:style w:type="character" w:customStyle="1" w:styleId="RTFNum23">
    <w:name w:val="RTF_Num 2 3"/>
    <w:uiPriority w:val="99"/>
    <w:rsid w:val="00BB5D6D"/>
    <w:rPr>
      <w:sz w:val="20"/>
    </w:rPr>
  </w:style>
  <w:style w:type="character" w:customStyle="1" w:styleId="RTFNum24">
    <w:name w:val="RTF_Num 2 4"/>
    <w:uiPriority w:val="99"/>
    <w:rsid w:val="00BB5D6D"/>
    <w:rPr>
      <w:sz w:val="20"/>
    </w:rPr>
  </w:style>
  <w:style w:type="character" w:customStyle="1" w:styleId="RTFNum25">
    <w:name w:val="RTF_Num 2 5"/>
    <w:uiPriority w:val="99"/>
    <w:rsid w:val="00BB5D6D"/>
    <w:rPr>
      <w:sz w:val="20"/>
    </w:rPr>
  </w:style>
  <w:style w:type="character" w:customStyle="1" w:styleId="RTFNum26">
    <w:name w:val="RTF_Num 2 6"/>
    <w:uiPriority w:val="99"/>
    <w:rsid w:val="00BB5D6D"/>
    <w:rPr>
      <w:sz w:val="20"/>
    </w:rPr>
  </w:style>
  <w:style w:type="character" w:customStyle="1" w:styleId="RTFNum27">
    <w:name w:val="RTF_Num 2 7"/>
    <w:uiPriority w:val="99"/>
    <w:rsid w:val="00BB5D6D"/>
    <w:rPr>
      <w:sz w:val="20"/>
    </w:rPr>
  </w:style>
  <w:style w:type="character" w:customStyle="1" w:styleId="RTFNum28">
    <w:name w:val="RTF_Num 2 8"/>
    <w:uiPriority w:val="99"/>
    <w:rsid w:val="00BB5D6D"/>
    <w:rPr>
      <w:sz w:val="20"/>
    </w:rPr>
  </w:style>
  <w:style w:type="character" w:customStyle="1" w:styleId="RTFNum29">
    <w:name w:val="RTF_Num 2 9"/>
    <w:uiPriority w:val="99"/>
    <w:rsid w:val="00BB5D6D"/>
    <w:rPr>
      <w:sz w:val="20"/>
    </w:rPr>
  </w:style>
  <w:style w:type="character" w:customStyle="1" w:styleId="RTFNum31">
    <w:name w:val="RTF_Num 3 1"/>
    <w:uiPriority w:val="99"/>
    <w:rsid w:val="00BB5D6D"/>
    <w:rPr>
      <w:sz w:val="20"/>
    </w:rPr>
  </w:style>
  <w:style w:type="character" w:customStyle="1" w:styleId="RTFNum32">
    <w:name w:val="RTF_Num 3 2"/>
    <w:uiPriority w:val="99"/>
    <w:rsid w:val="00BB5D6D"/>
    <w:rPr>
      <w:sz w:val="20"/>
    </w:rPr>
  </w:style>
  <w:style w:type="character" w:customStyle="1" w:styleId="RTFNum33">
    <w:name w:val="RTF_Num 3 3"/>
    <w:uiPriority w:val="99"/>
    <w:rsid w:val="00BB5D6D"/>
    <w:rPr>
      <w:sz w:val="20"/>
    </w:rPr>
  </w:style>
  <w:style w:type="character" w:customStyle="1" w:styleId="RTFNum34">
    <w:name w:val="RTF_Num 3 4"/>
    <w:uiPriority w:val="99"/>
    <w:rsid w:val="00BB5D6D"/>
    <w:rPr>
      <w:sz w:val="20"/>
    </w:rPr>
  </w:style>
  <w:style w:type="character" w:customStyle="1" w:styleId="RTFNum35">
    <w:name w:val="RTF_Num 3 5"/>
    <w:uiPriority w:val="99"/>
    <w:rsid w:val="00BB5D6D"/>
    <w:rPr>
      <w:sz w:val="20"/>
    </w:rPr>
  </w:style>
  <w:style w:type="character" w:customStyle="1" w:styleId="RTFNum36">
    <w:name w:val="RTF_Num 3 6"/>
    <w:uiPriority w:val="99"/>
    <w:rsid w:val="00BB5D6D"/>
    <w:rPr>
      <w:sz w:val="20"/>
    </w:rPr>
  </w:style>
  <w:style w:type="character" w:customStyle="1" w:styleId="RTFNum37">
    <w:name w:val="RTF_Num 3 7"/>
    <w:uiPriority w:val="99"/>
    <w:rsid w:val="00BB5D6D"/>
    <w:rPr>
      <w:sz w:val="20"/>
    </w:rPr>
  </w:style>
  <w:style w:type="character" w:customStyle="1" w:styleId="RTFNum38">
    <w:name w:val="RTF_Num 3 8"/>
    <w:uiPriority w:val="99"/>
    <w:rsid w:val="00BB5D6D"/>
    <w:rPr>
      <w:sz w:val="20"/>
    </w:rPr>
  </w:style>
  <w:style w:type="character" w:customStyle="1" w:styleId="RTFNum39">
    <w:name w:val="RTF_Num 3 9"/>
    <w:uiPriority w:val="99"/>
    <w:rsid w:val="00BB5D6D"/>
    <w:rPr>
      <w:sz w:val="20"/>
    </w:rPr>
  </w:style>
  <w:style w:type="character" w:customStyle="1" w:styleId="RTFNum41">
    <w:name w:val="RTF_Num 4 1"/>
    <w:uiPriority w:val="99"/>
    <w:rsid w:val="00BB5D6D"/>
    <w:rPr>
      <w:sz w:val="20"/>
    </w:rPr>
  </w:style>
  <w:style w:type="character" w:customStyle="1" w:styleId="RTFNum51">
    <w:name w:val="RTF_Num 5 1"/>
    <w:uiPriority w:val="99"/>
    <w:rsid w:val="00BB5D6D"/>
    <w:rPr>
      <w:sz w:val="20"/>
    </w:rPr>
  </w:style>
  <w:style w:type="character" w:customStyle="1" w:styleId="RTFNum52">
    <w:name w:val="RTF_Num 5 2"/>
    <w:uiPriority w:val="99"/>
    <w:rsid w:val="00BB5D6D"/>
    <w:rPr>
      <w:rFonts w:ascii="Courier New" w:hAnsi="Courier New"/>
      <w:sz w:val="20"/>
    </w:rPr>
  </w:style>
  <w:style w:type="character" w:customStyle="1" w:styleId="RTFNum53">
    <w:name w:val="RTF_Num 5 3"/>
    <w:uiPriority w:val="99"/>
    <w:rsid w:val="00BB5D6D"/>
    <w:rPr>
      <w:rFonts w:ascii="Wingdings" w:hAnsi="Wingdings"/>
      <w:sz w:val="20"/>
    </w:rPr>
  </w:style>
  <w:style w:type="character" w:customStyle="1" w:styleId="RTFNum54">
    <w:name w:val="RTF_Num 5 4"/>
    <w:uiPriority w:val="99"/>
    <w:rsid w:val="00BB5D6D"/>
    <w:rPr>
      <w:rFonts w:ascii="Symbol" w:hAnsi="Symbol"/>
      <w:sz w:val="20"/>
    </w:rPr>
  </w:style>
  <w:style w:type="character" w:customStyle="1" w:styleId="RTFNum55">
    <w:name w:val="RTF_Num 5 5"/>
    <w:uiPriority w:val="99"/>
    <w:rsid w:val="00BB5D6D"/>
    <w:rPr>
      <w:rFonts w:ascii="Courier New" w:hAnsi="Courier New"/>
      <w:sz w:val="20"/>
    </w:rPr>
  </w:style>
  <w:style w:type="character" w:customStyle="1" w:styleId="RTFNum56">
    <w:name w:val="RTF_Num 5 6"/>
    <w:uiPriority w:val="99"/>
    <w:rsid w:val="00BB5D6D"/>
    <w:rPr>
      <w:rFonts w:ascii="Wingdings" w:hAnsi="Wingdings"/>
      <w:sz w:val="20"/>
    </w:rPr>
  </w:style>
  <w:style w:type="character" w:customStyle="1" w:styleId="RTFNum57">
    <w:name w:val="RTF_Num 5 7"/>
    <w:uiPriority w:val="99"/>
    <w:rsid w:val="00BB5D6D"/>
    <w:rPr>
      <w:rFonts w:ascii="Symbol" w:hAnsi="Symbol"/>
      <w:sz w:val="20"/>
    </w:rPr>
  </w:style>
  <w:style w:type="character" w:customStyle="1" w:styleId="RTFNum58">
    <w:name w:val="RTF_Num 5 8"/>
    <w:uiPriority w:val="99"/>
    <w:rsid w:val="00BB5D6D"/>
    <w:rPr>
      <w:rFonts w:ascii="Courier New" w:hAnsi="Courier New"/>
      <w:sz w:val="20"/>
    </w:rPr>
  </w:style>
  <w:style w:type="character" w:customStyle="1" w:styleId="RTFNum59">
    <w:name w:val="RTF_Num 5 9"/>
    <w:uiPriority w:val="99"/>
    <w:rsid w:val="00BB5D6D"/>
    <w:rPr>
      <w:rFonts w:ascii="Wingdings" w:hAnsi="Wingdings"/>
      <w:sz w:val="20"/>
    </w:rPr>
  </w:style>
  <w:style w:type="character" w:customStyle="1" w:styleId="RTFNum61">
    <w:name w:val="RTF_Num 6 1"/>
    <w:uiPriority w:val="99"/>
    <w:rsid w:val="00BB5D6D"/>
    <w:rPr>
      <w:sz w:val="20"/>
    </w:rPr>
  </w:style>
  <w:style w:type="character" w:customStyle="1" w:styleId="RTFNum62">
    <w:name w:val="RTF_Num 6 2"/>
    <w:uiPriority w:val="99"/>
    <w:rsid w:val="00BB5D6D"/>
    <w:rPr>
      <w:sz w:val="20"/>
    </w:rPr>
  </w:style>
  <w:style w:type="character" w:customStyle="1" w:styleId="RTFNum63">
    <w:name w:val="RTF_Num 6 3"/>
    <w:uiPriority w:val="99"/>
    <w:rsid w:val="00BB5D6D"/>
    <w:rPr>
      <w:sz w:val="20"/>
    </w:rPr>
  </w:style>
  <w:style w:type="character" w:customStyle="1" w:styleId="RTFNum64">
    <w:name w:val="RTF_Num 6 4"/>
    <w:uiPriority w:val="99"/>
    <w:rsid w:val="00BB5D6D"/>
    <w:rPr>
      <w:sz w:val="20"/>
    </w:rPr>
  </w:style>
  <w:style w:type="character" w:customStyle="1" w:styleId="RTFNum65">
    <w:name w:val="RTF_Num 6 5"/>
    <w:uiPriority w:val="99"/>
    <w:rsid w:val="00BB5D6D"/>
    <w:rPr>
      <w:sz w:val="20"/>
    </w:rPr>
  </w:style>
  <w:style w:type="character" w:customStyle="1" w:styleId="RTFNum66">
    <w:name w:val="RTF_Num 6 6"/>
    <w:uiPriority w:val="99"/>
    <w:rsid w:val="00BB5D6D"/>
    <w:rPr>
      <w:sz w:val="20"/>
    </w:rPr>
  </w:style>
  <w:style w:type="character" w:customStyle="1" w:styleId="RTFNum67">
    <w:name w:val="RTF_Num 6 7"/>
    <w:uiPriority w:val="99"/>
    <w:rsid w:val="00BB5D6D"/>
    <w:rPr>
      <w:sz w:val="20"/>
    </w:rPr>
  </w:style>
  <w:style w:type="character" w:customStyle="1" w:styleId="RTFNum68">
    <w:name w:val="RTF_Num 6 8"/>
    <w:uiPriority w:val="99"/>
    <w:rsid w:val="00BB5D6D"/>
    <w:rPr>
      <w:sz w:val="20"/>
    </w:rPr>
  </w:style>
  <w:style w:type="character" w:customStyle="1" w:styleId="RTFNum69">
    <w:name w:val="RTF_Num 6 9"/>
    <w:uiPriority w:val="99"/>
    <w:rsid w:val="00BB5D6D"/>
    <w:rPr>
      <w:sz w:val="20"/>
    </w:rPr>
  </w:style>
  <w:style w:type="character" w:customStyle="1" w:styleId="RTFNum71">
    <w:name w:val="RTF_Num 7 1"/>
    <w:uiPriority w:val="99"/>
    <w:rsid w:val="00BB5D6D"/>
    <w:rPr>
      <w:sz w:val="20"/>
    </w:rPr>
  </w:style>
  <w:style w:type="character" w:customStyle="1" w:styleId="RTFNum72">
    <w:name w:val="RTF_Num 7 2"/>
    <w:uiPriority w:val="99"/>
    <w:rsid w:val="00BB5D6D"/>
    <w:rPr>
      <w:sz w:val="20"/>
    </w:rPr>
  </w:style>
  <w:style w:type="character" w:customStyle="1" w:styleId="RTFNum73">
    <w:name w:val="RTF_Num 7 3"/>
    <w:uiPriority w:val="99"/>
    <w:rsid w:val="00BB5D6D"/>
    <w:rPr>
      <w:sz w:val="20"/>
    </w:rPr>
  </w:style>
  <w:style w:type="character" w:customStyle="1" w:styleId="RTFNum74">
    <w:name w:val="RTF_Num 7 4"/>
    <w:uiPriority w:val="99"/>
    <w:rsid w:val="00BB5D6D"/>
    <w:rPr>
      <w:sz w:val="20"/>
    </w:rPr>
  </w:style>
  <w:style w:type="character" w:customStyle="1" w:styleId="RTFNum75">
    <w:name w:val="RTF_Num 7 5"/>
    <w:uiPriority w:val="99"/>
    <w:rsid w:val="00BB5D6D"/>
    <w:rPr>
      <w:sz w:val="20"/>
    </w:rPr>
  </w:style>
  <w:style w:type="character" w:customStyle="1" w:styleId="RTFNum76">
    <w:name w:val="RTF_Num 7 6"/>
    <w:uiPriority w:val="99"/>
    <w:rsid w:val="00BB5D6D"/>
    <w:rPr>
      <w:sz w:val="20"/>
    </w:rPr>
  </w:style>
  <w:style w:type="character" w:customStyle="1" w:styleId="RTFNum77">
    <w:name w:val="RTF_Num 7 7"/>
    <w:uiPriority w:val="99"/>
    <w:rsid w:val="00BB5D6D"/>
    <w:rPr>
      <w:sz w:val="20"/>
    </w:rPr>
  </w:style>
  <w:style w:type="character" w:customStyle="1" w:styleId="RTFNum78">
    <w:name w:val="RTF_Num 7 8"/>
    <w:uiPriority w:val="99"/>
    <w:rsid w:val="00BB5D6D"/>
    <w:rPr>
      <w:sz w:val="20"/>
    </w:rPr>
  </w:style>
  <w:style w:type="character" w:customStyle="1" w:styleId="RTFNum79">
    <w:name w:val="RTF_Num 7 9"/>
    <w:uiPriority w:val="99"/>
    <w:rsid w:val="00BB5D6D"/>
    <w:rPr>
      <w:sz w:val="20"/>
    </w:rPr>
  </w:style>
  <w:style w:type="character" w:customStyle="1" w:styleId="RTFNum81">
    <w:name w:val="RTF_Num 8 1"/>
    <w:uiPriority w:val="99"/>
    <w:rsid w:val="00BB5D6D"/>
    <w:rPr>
      <w:sz w:val="20"/>
    </w:rPr>
  </w:style>
  <w:style w:type="character" w:customStyle="1" w:styleId="RTFNum91">
    <w:name w:val="RTF_Num 9 1"/>
    <w:uiPriority w:val="99"/>
    <w:rsid w:val="00BB5D6D"/>
    <w:rPr>
      <w:sz w:val="20"/>
    </w:rPr>
  </w:style>
  <w:style w:type="character" w:customStyle="1" w:styleId="RTFNum92">
    <w:name w:val="RTF_Num 9 2"/>
    <w:uiPriority w:val="99"/>
    <w:rsid w:val="00BB5D6D"/>
    <w:rPr>
      <w:sz w:val="20"/>
    </w:rPr>
  </w:style>
  <w:style w:type="character" w:customStyle="1" w:styleId="RTFNum93">
    <w:name w:val="RTF_Num 9 3"/>
    <w:uiPriority w:val="99"/>
    <w:rsid w:val="00BB5D6D"/>
    <w:rPr>
      <w:sz w:val="20"/>
    </w:rPr>
  </w:style>
  <w:style w:type="character" w:customStyle="1" w:styleId="RTFNum94">
    <w:name w:val="RTF_Num 9 4"/>
    <w:uiPriority w:val="99"/>
    <w:rsid w:val="00BB5D6D"/>
    <w:rPr>
      <w:sz w:val="20"/>
    </w:rPr>
  </w:style>
  <w:style w:type="character" w:customStyle="1" w:styleId="RTFNum95">
    <w:name w:val="RTF_Num 9 5"/>
    <w:uiPriority w:val="99"/>
    <w:rsid w:val="00BB5D6D"/>
    <w:rPr>
      <w:sz w:val="20"/>
    </w:rPr>
  </w:style>
  <w:style w:type="character" w:customStyle="1" w:styleId="RTFNum96">
    <w:name w:val="RTF_Num 9 6"/>
    <w:uiPriority w:val="99"/>
    <w:rsid w:val="00BB5D6D"/>
    <w:rPr>
      <w:sz w:val="20"/>
    </w:rPr>
  </w:style>
  <w:style w:type="character" w:customStyle="1" w:styleId="RTFNum97">
    <w:name w:val="RTF_Num 9 7"/>
    <w:uiPriority w:val="99"/>
    <w:rsid w:val="00BB5D6D"/>
    <w:rPr>
      <w:sz w:val="20"/>
    </w:rPr>
  </w:style>
  <w:style w:type="character" w:customStyle="1" w:styleId="RTFNum98">
    <w:name w:val="RTF_Num 9 8"/>
    <w:uiPriority w:val="99"/>
    <w:rsid w:val="00BB5D6D"/>
    <w:rPr>
      <w:sz w:val="20"/>
    </w:rPr>
  </w:style>
  <w:style w:type="character" w:customStyle="1" w:styleId="RTFNum99">
    <w:name w:val="RTF_Num 9 9"/>
    <w:uiPriority w:val="99"/>
    <w:rsid w:val="00BB5D6D"/>
    <w:rPr>
      <w:sz w:val="20"/>
    </w:rPr>
  </w:style>
  <w:style w:type="character" w:customStyle="1" w:styleId="RTFNum101">
    <w:name w:val="RTF_Num 10 1"/>
    <w:uiPriority w:val="99"/>
    <w:rsid w:val="00BB5D6D"/>
    <w:rPr>
      <w:sz w:val="20"/>
    </w:rPr>
  </w:style>
  <w:style w:type="character" w:customStyle="1" w:styleId="RTFNum111">
    <w:name w:val="RTF_Num 11 1"/>
    <w:uiPriority w:val="99"/>
    <w:rsid w:val="00BB5D6D"/>
    <w:rPr>
      <w:sz w:val="20"/>
    </w:rPr>
  </w:style>
  <w:style w:type="character" w:customStyle="1" w:styleId="RTFNum112">
    <w:name w:val="RTF_Num 11 2"/>
    <w:uiPriority w:val="99"/>
    <w:rsid w:val="00BB5D6D"/>
    <w:rPr>
      <w:sz w:val="20"/>
    </w:rPr>
  </w:style>
  <w:style w:type="character" w:customStyle="1" w:styleId="RTFNum113">
    <w:name w:val="RTF_Num 11 3"/>
    <w:uiPriority w:val="99"/>
    <w:rsid w:val="00BB5D6D"/>
    <w:rPr>
      <w:sz w:val="20"/>
    </w:rPr>
  </w:style>
  <w:style w:type="character" w:customStyle="1" w:styleId="RTFNum114">
    <w:name w:val="RTF_Num 11 4"/>
    <w:uiPriority w:val="99"/>
    <w:rsid w:val="00BB5D6D"/>
    <w:rPr>
      <w:sz w:val="20"/>
    </w:rPr>
  </w:style>
  <w:style w:type="character" w:customStyle="1" w:styleId="RTFNum115">
    <w:name w:val="RTF_Num 11 5"/>
    <w:uiPriority w:val="99"/>
    <w:rsid w:val="00BB5D6D"/>
    <w:rPr>
      <w:sz w:val="20"/>
    </w:rPr>
  </w:style>
  <w:style w:type="character" w:customStyle="1" w:styleId="RTFNum116">
    <w:name w:val="RTF_Num 11 6"/>
    <w:uiPriority w:val="99"/>
    <w:rsid w:val="00BB5D6D"/>
    <w:rPr>
      <w:sz w:val="20"/>
    </w:rPr>
  </w:style>
  <w:style w:type="character" w:customStyle="1" w:styleId="RTFNum117">
    <w:name w:val="RTF_Num 11 7"/>
    <w:uiPriority w:val="99"/>
    <w:rsid w:val="00BB5D6D"/>
    <w:rPr>
      <w:sz w:val="20"/>
    </w:rPr>
  </w:style>
  <w:style w:type="character" w:customStyle="1" w:styleId="RTFNum118">
    <w:name w:val="RTF_Num 11 8"/>
    <w:uiPriority w:val="99"/>
    <w:rsid w:val="00BB5D6D"/>
    <w:rPr>
      <w:sz w:val="20"/>
    </w:rPr>
  </w:style>
  <w:style w:type="character" w:customStyle="1" w:styleId="RTFNum119">
    <w:name w:val="RTF_Num 11 9"/>
    <w:uiPriority w:val="99"/>
    <w:rsid w:val="00BB5D6D"/>
    <w:rPr>
      <w:sz w:val="20"/>
    </w:rPr>
  </w:style>
  <w:style w:type="character" w:customStyle="1" w:styleId="RTFNum121">
    <w:name w:val="RTF_Num 12 1"/>
    <w:uiPriority w:val="99"/>
    <w:rsid w:val="00BB5D6D"/>
    <w:rPr>
      <w:sz w:val="20"/>
    </w:rPr>
  </w:style>
  <w:style w:type="character" w:customStyle="1" w:styleId="RTFNum122">
    <w:name w:val="RTF_Num 12 2"/>
    <w:uiPriority w:val="99"/>
    <w:rsid w:val="00BB5D6D"/>
    <w:rPr>
      <w:sz w:val="20"/>
    </w:rPr>
  </w:style>
  <w:style w:type="character" w:customStyle="1" w:styleId="RTFNum123">
    <w:name w:val="RTF_Num 12 3"/>
    <w:uiPriority w:val="99"/>
    <w:rsid w:val="00BB5D6D"/>
    <w:rPr>
      <w:sz w:val="20"/>
    </w:rPr>
  </w:style>
  <w:style w:type="character" w:customStyle="1" w:styleId="RTFNum124">
    <w:name w:val="RTF_Num 12 4"/>
    <w:uiPriority w:val="99"/>
    <w:rsid w:val="00BB5D6D"/>
    <w:rPr>
      <w:sz w:val="20"/>
    </w:rPr>
  </w:style>
  <w:style w:type="character" w:customStyle="1" w:styleId="RTFNum125">
    <w:name w:val="RTF_Num 12 5"/>
    <w:uiPriority w:val="99"/>
    <w:rsid w:val="00BB5D6D"/>
    <w:rPr>
      <w:sz w:val="20"/>
    </w:rPr>
  </w:style>
  <w:style w:type="character" w:customStyle="1" w:styleId="RTFNum126">
    <w:name w:val="RTF_Num 12 6"/>
    <w:uiPriority w:val="99"/>
    <w:rsid w:val="00BB5D6D"/>
    <w:rPr>
      <w:sz w:val="20"/>
    </w:rPr>
  </w:style>
  <w:style w:type="character" w:customStyle="1" w:styleId="RTFNum127">
    <w:name w:val="RTF_Num 12 7"/>
    <w:uiPriority w:val="99"/>
    <w:rsid w:val="00BB5D6D"/>
    <w:rPr>
      <w:sz w:val="20"/>
    </w:rPr>
  </w:style>
  <w:style w:type="character" w:customStyle="1" w:styleId="RTFNum128">
    <w:name w:val="RTF_Num 12 8"/>
    <w:uiPriority w:val="99"/>
    <w:rsid w:val="00BB5D6D"/>
    <w:rPr>
      <w:sz w:val="20"/>
    </w:rPr>
  </w:style>
  <w:style w:type="character" w:customStyle="1" w:styleId="RTFNum129">
    <w:name w:val="RTF_Num 12 9"/>
    <w:uiPriority w:val="99"/>
    <w:rsid w:val="00BB5D6D"/>
    <w:rPr>
      <w:sz w:val="20"/>
    </w:rPr>
  </w:style>
  <w:style w:type="character" w:customStyle="1" w:styleId="RTFNum131">
    <w:name w:val="RTF_Num 13 1"/>
    <w:uiPriority w:val="99"/>
    <w:rsid w:val="00BB5D6D"/>
    <w:rPr>
      <w:sz w:val="20"/>
    </w:rPr>
  </w:style>
  <w:style w:type="character" w:customStyle="1" w:styleId="RTFNum132">
    <w:name w:val="RTF_Num 13 2"/>
    <w:uiPriority w:val="99"/>
    <w:rsid w:val="00BB5D6D"/>
    <w:rPr>
      <w:sz w:val="20"/>
    </w:rPr>
  </w:style>
  <w:style w:type="character" w:customStyle="1" w:styleId="RTFNum133">
    <w:name w:val="RTF_Num 13 3"/>
    <w:uiPriority w:val="99"/>
    <w:rsid w:val="00BB5D6D"/>
    <w:rPr>
      <w:sz w:val="20"/>
    </w:rPr>
  </w:style>
  <w:style w:type="character" w:customStyle="1" w:styleId="RTFNum134">
    <w:name w:val="RTF_Num 13 4"/>
    <w:uiPriority w:val="99"/>
    <w:rsid w:val="00BB5D6D"/>
    <w:rPr>
      <w:sz w:val="20"/>
    </w:rPr>
  </w:style>
  <w:style w:type="character" w:customStyle="1" w:styleId="RTFNum135">
    <w:name w:val="RTF_Num 13 5"/>
    <w:uiPriority w:val="99"/>
    <w:rsid w:val="00BB5D6D"/>
    <w:rPr>
      <w:sz w:val="20"/>
    </w:rPr>
  </w:style>
  <w:style w:type="character" w:customStyle="1" w:styleId="RTFNum136">
    <w:name w:val="RTF_Num 13 6"/>
    <w:uiPriority w:val="99"/>
    <w:rsid w:val="00BB5D6D"/>
    <w:rPr>
      <w:sz w:val="20"/>
    </w:rPr>
  </w:style>
  <w:style w:type="character" w:customStyle="1" w:styleId="RTFNum137">
    <w:name w:val="RTF_Num 13 7"/>
    <w:uiPriority w:val="99"/>
    <w:rsid w:val="00BB5D6D"/>
    <w:rPr>
      <w:sz w:val="20"/>
    </w:rPr>
  </w:style>
  <w:style w:type="character" w:customStyle="1" w:styleId="RTFNum138">
    <w:name w:val="RTF_Num 13 8"/>
    <w:uiPriority w:val="99"/>
    <w:rsid w:val="00BB5D6D"/>
    <w:rPr>
      <w:sz w:val="20"/>
    </w:rPr>
  </w:style>
  <w:style w:type="character" w:customStyle="1" w:styleId="RTFNum139">
    <w:name w:val="RTF_Num 13 9"/>
    <w:uiPriority w:val="99"/>
    <w:rsid w:val="00BB5D6D"/>
    <w:rPr>
      <w:sz w:val="20"/>
    </w:rPr>
  </w:style>
  <w:style w:type="paragraph" w:customStyle="1" w:styleId="ConsPlusCell">
    <w:name w:val="ConsPlusCell"/>
    <w:uiPriority w:val="99"/>
    <w:rsid w:val="0037027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356B7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d">
    <w:name w:val="Table Grid"/>
    <w:basedOn w:val="a1"/>
    <w:uiPriority w:val="99"/>
    <w:rsid w:val="00986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подпись1"/>
    <w:basedOn w:val="a"/>
    <w:uiPriority w:val="99"/>
    <w:rsid w:val="0063020C"/>
    <w:pPr>
      <w:widowControl/>
      <w:autoSpaceDE/>
      <w:autoSpaceDN/>
      <w:adjustRightInd/>
      <w:jc w:val="both"/>
    </w:pPr>
  </w:style>
  <w:style w:type="paragraph" w:styleId="ae">
    <w:name w:val="header"/>
    <w:basedOn w:val="a"/>
    <w:link w:val="af"/>
    <w:uiPriority w:val="99"/>
    <w:rsid w:val="0063020C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  <w:lang w:val="en-GB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63020C"/>
    <w:rPr>
      <w:rFonts w:cs="Times New Roman"/>
      <w:lang w:val="en-GB" w:eastAsia="ru-RU"/>
    </w:rPr>
  </w:style>
  <w:style w:type="paragraph" w:styleId="af0">
    <w:name w:val="footer"/>
    <w:basedOn w:val="a"/>
    <w:link w:val="af1"/>
    <w:uiPriority w:val="99"/>
    <w:rsid w:val="0063020C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  <w:lang w:val="en-GB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BB5D6D"/>
    <w:rPr>
      <w:rFonts w:cs="Times New Roman"/>
      <w:sz w:val="28"/>
      <w:szCs w:val="28"/>
    </w:rPr>
  </w:style>
  <w:style w:type="character" w:styleId="af2">
    <w:name w:val="page number"/>
    <w:basedOn w:val="a0"/>
    <w:uiPriority w:val="99"/>
    <w:rsid w:val="0063020C"/>
    <w:rPr>
      <w:rFonts w:cs="Times New Roman"/>
    </w:rPr>
  </w:style>
  <w:style w:type="paragraph" w:customStyle="1" w:styleId="af3">
    <w:name w:val="Знак Знак Знак Знак"/>
    <w:basedOn w:val="a"/>
    <w:uiPriority w:val="99"/>
    <w:rsid w:val="0063020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Plain Text"/>
    <w:basedOn w:val="a"/>
    <w:link w:val="af5"/>
    <w:uiPriority w:val="99"/>
    <w:rsid w:val="0063020C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locked/>
    <w:rsid w:val="00BB5D6D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C76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Default">
    <w:name w:val="Default"/>
    <w:uiPriority w:val="99"/>
    <w:rsid w:val="00AD446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6">
    <w:name w:val="Hyperlink"/>
    <w:basedOn w:val="a0"/>
    <w:uiPriority w:val="99"/>
    <w:rsid w:val="007B6180"/>
    <w:rPr>
      <w:rFonts w:cs="Times New Roman"/>
      <w:color w:val="0000FF"/>
      <w:u w:val="single"/>
    </w:rPr>
  </w:style>
  <w:style w:type="paragraph" w:customStyle="1" w:styleId="12">
    <w:name w:val="Обычный1"/>
    <w:rsid w:val="00D62BF8"/>
    <w:pPr>
      <w:spacing w:after="0" w:line="240" w:lineRule="auto"/>
    </w:pPr>
    <w:rPr>
      <w:snapToGrid w:val="0"/>
      <w:szCs w:val="20"/>
    </w:rPr>
  </w:style>
  <w:style w:type="paragraph" w:customStyle="1" w:styleId="af7">
    <w:name w:val="Разделитель таблиц"/>
    <w:basedOn w:val="a"/>
    <w:rsid w:val="00D62BF8"/>
    <w:pPr>
      <w:widowControl/>
      <w:autoSpaceDE/>
      <w:autoSpaceDN/>
      <w:adjustRightInd/>
      <w:spacing w:line="14" w:lineRule="exact"/>
    </w:pPr>
    <w:rPr>
      <w:sz w:val="2"/>
      <w:szCs w:val="20"/>
    </w:rPr>
  </w:style>
  <w:style w:type="paragraph" w:customStyle="1" w:styleId="af8">
    <w:name w:val="Заголовок таблицы"/>
    <w:basedOn w:val="12"/>
    <w:rsid w:val="00D62BF8"/>
    <w:pPr>
      <w:keepNext/>
      <w:jc w:val="center"/>
    </w:pPr>
    <w:rPr>
      <w:b/>
    </w:rPr>
  </w:style>
  <w:style w:type="paragraph" w:customStyle="1" w:styleId="af9">
    <w:name w:val="Текст таблицы"/>
    <w:basedOn w:val="12"/>
    <w:rsid w:val="00D62BF8"/>
  </w:style>
  <w:style w:type="paragraph" w:customStyle="1" w:styleId="afa">
    <w:name w:val="Заголовок таблицы повторяющийся"/>
    <w:basedOn w:val="12"/>
    <w:rsid w:val="00D62BF8"/>
    <w:pPr>
      <w:jc w:val="center"/>
    </w:pPr>
    <w:rPr>
      <w:b/>
    </w:rPr>
  </w:style>
  <w:style w:type="character" w:customStyle="1" w:styleId="afb">
    <w:name w:val="Основной текст_"/>
    <w:basedOn w:val="a0"/>
    <w:link w:val="13"/>
    <w:rsid w:val="00DD27DD"/>
    <w:rPr>
      <w:shd w:val="clear" w:color="auto" w:fill="FFFFFF"/>
    </w:rPr>
  </w:style>
  <w:style w:type="paragraph" w:customStyle="1" w:styleId="13">
    <w:name w:val="Основной текст1"/>
    <w:basedOn w:val="a"/>
    <w:link w:val="afb"/>
    <w:rsid w:val="00DD27DD"/>
    <w:pPr>
      <w:shd w:val="clear" w:color="auto" w:fill="FFFFFF"/>
      <w:autoSpaceDE/>
      <w:autoSpaceDN/>
      <w:adjustRightInd/>
      <w:spacing w:after="220"/>
      <w:ind w:firstLine="400"/>
    </w:pPr>
    <w:rPr>
      <w:sz w:val="22"/>
      <w:szCs w:val="22"/>
    </w:rPr>
  </w:style>
  <w:style w:type="paragraph" w:styleId="afc">
    <w:name w:val="Normal (Web)"/>
    <w:basedOn w:val="a"/>
    <w:uiPriority w:val="99"/>
    <w:rsid w:val="000F0B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BE9C-92B6-48AB-ACA0-B2616F5B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KuibKUI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БуханцеваНГ</cp:lastModifiedBy>
  <cp:revision>7</cp:revision>
  <cp:lastPrinted>2021-10-07T10:58:00Z</cp:lastPrinted>
  <dcterms:created xsi:type="dcterms:W3CDTF">2022-12-29T06:22:00Z</dcterms:created>
  <dcterms:modified xsi:type="dcterms:W3CDTF">2022-12-30T09:34:00Z</dcterms:modified>
</cp:coreProperties>
</file>