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5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7000000">
      <w:pPr>
        <w:spacing w:line="240" w:lineRule="atLeast"/>
        <w:ind/>
        <w:jc w:val="center"/>
        <w:rPr>
          <w:b w:val="1"/>
          <w:sz w:val="28"/>
        </w:rPr>
      </w:pPr>
    </w:p>
    <w:p w14:paraId="08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КУЙБЫШЕВСКОГО СЕЛЬСКОГО ПОСЕЛЕНИЯ</w:t>
      </w:r>
    </w:p>
    <w:p w14:paraId="09000000">
      <w:pPr>
        <w:spacing w:line="240" w:lineRule="atLeast"/>
        <w:ind/>
        <w:jc w:val="center"/>
        <w:rPr>
          <w:b w:val="1"/>
          <w:sz w:val="28"/>
        </w:rPr>
      </w:pPr>
    </w:p>
    <w:p w14:paraId="0A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spacing w:line="240" w:lineRule="atLeast"/>
        <w:ind/>
        <w:rPr>
          <w:sz w:val="28"/>
        </w:rPr>
      </w:pPr>
    </w:p>
    <w:p w14:paraId="0C000000">
      <w:pPr>
        <w:spacing w:line="240" w:lineRule="atLeast"/>
        <w:ind/>
        <w:jc w:val="both"/>
        <w:rPr>
          <w:b w:val="1"/>
          <w:sz w:val="28"/>
        </w:rPr>
      </w:pPr>
      <w:r>
        <w:rPr>
          <w:b w:val="1"/>
          <w:sz w:val="28"/>
        </w:rPr>
        <w:t>22</w:t>
      </w:r>
      <w:r>
        <w:rPr>
          <w:b w:val="1"/>
          <w:sz w:val="28"/>
        </w:rPr>
        <w:t>.0</w:t>
      </w:r>
      <w:r>
        <w:rPr>
          <w:b w:val="1"/>
          <w:sz w:val="28"/>
        </w:rPr>
        <w:t>8</w:t>
      </w:r>
      <w:r>
        <w:rPr>
          <w:b w:val="1"/>
          <w:sz w:val="28"/>
        </w:rPr>
        <w:t>.202</w:t>
      </w:r>
      <w:r>
        <w:rPr>
          <w:b w:val="1"/>
          <w:sz w:val="28"/>
        </w:rPr>
        <w:t>2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114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с. Куйбышево</w:t>
      </w:r>
    </w:p>
    <w:p w14:paraId="0D000000">
      <w:pPr>
        <w:spacing w:line="240" w:lineRule="atLeast"/>
        <w:ind/>
        <w:rPr>
          <w:b w:val="1"/>
          <w:sz w:val="28"/>
        </w:rPr>
      </w:pPr>
    </w:p>
    <w:p w14:paraId="0E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подготовке и празднова</w:t>
      </w:r>
      <w:r>
        <w:rPr>
          <w:b w:val="1"/>
          <w:sz w:val="28"/>
        </w:rPr>
        <w:t xml:space="preserve">нии </w:t>
      </w:r>
      <w:r>
        <w:rPr>
          <w:b w:val="1"/>
          <w:sz w:val="28"/>
        </w:rPr>
        <w:t>245</w:t>
      </w:r>
      <w:r>
        <w:rPr>
          <w:b w:val="1"/>
          <w:sz w:val="28"/>
        </w:rPr>
        <w:t xml:space="preserve">-летия </w:t>
      </w:r>
      <w:r>
        <w:rPr>
          <w:b w:val="1"/>
          <w:sz w:val="28"/>
        </w:rPr>
        <w:t>со д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я образования села Куйбышево </w:t>
      </w:r>
      <w:r>
        <w:rPr>
          <w:b w:val="1"/>
          <w:sz w:val="28"/>
        </w:rPr>
        <w:t>«Всему начало здесь, в краю родном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 xml:space="preserve">в рамках проведения </w:t>
      </w:r>
      <w:r>
        <w:rPr>
          <w:b w:val="1"/>
          <w:sz w:val="28"/>
        </w:rPr>
        <w:t>85</w:t>
      </w:r>
      <w:r>
        <w:rPr>
          <w:b w:val="1"/>
          <w:sz w:val="28"/>
        </w:rPr>
        <w:t>-летия Ростовской области</w:t>
      </w:r>
    </w:p>
    <w:p w14:paraId="0F000000">
      <w:pPr>
        <w:spacing w:line="240" w:lineRule="atLeast"/>
        <w:ind/>
        <w:jc w:val="center"/>
        <w:rPr>
          <w:b w:val="1"/>
          <w:sz w:val="28"/>
        </w:rPr>
      </w:pPr>
    </w:p>
    <w:p w14:paraId="10000000">
      <w:pPr>
        <w:spacing w:line="240" w:lineRule="atLeast"/>
        <w:ind w:firstLine="708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в </w:t>
      </w:r>
      <w:r>
        <w:rPr>
          <w:sz w:val="28"/>
        </w:rPr>
        <w:t>связи с празднованием 245</w:t>
      </w:r>
      <w:r>
        <w:rPr>
          <w:sz w:val="28"/>
        </w:rPr>
        <w:t xml:space="preserve">-летия со дня основания села Куйбышево, </w:t>
      </w:r>
      <w:r>
        <w:rPr>
          <w:sz w:val="28"/>
        </w:rPr>
        <w:t xml:space="preserve">в </w:t>
      </w:r>
      <w:r>
        <w:rPr>
          <w:sz w:val="28"/>
        </w:rPr>
        <w:t>рамках проведения 85</w:t>
      </w:r>
      <w:r>
        <w:rPr>
          <w:sz w:val="28"/>
        </w:rPr>
        <w:t xml:space="preserve">-летия </w:t>
      </w:r>
      <w:r>
        <w:rPr>
          <w:sz w:val="28"/>
        </w:rPr>
        <w:t>Ростовской области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целях </w:t>
      </w:r>
      <w:r>
        <w:rPr>
          <w:sz w:val="28"/>
        </w:rPr>
        <w:t xml:space="preserve">сохранения традиций общения </w:t>
      </w:r>
      <w:r>
        <w:rPr>
          <w:sz w:val="28"/>
        </w:rPr>
        <w:t>жителей, предоставления возможности и равной доступности показать достижения в профессиональной и общественной деятельности, народном творчестве, физической культуре и спорте,</w:t>
      </w:r>
    </w:p>
    <w:p w14:paraId="11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2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1.Провести 24 сентября 2022</w:t>
      </w:r>
      <w:r>
        <w:rPr>
          <w:sz w:val="28"/>
        </w:rPr>
        <w:t xml:space="preserve"> года в</w:t>
      </w:r>
      <w:r>
        <w:rPr>
          <w:sz w:val="28"/>
        </w:rPr>
        <w:t xml:space="preserve"> селе Куйбышево празднование 245</w:t>
      </w:r>
      <w:r>
        <w:rPr>
          <w:sz w:val="28"/>
        </w:rPr>
        <w:t>-летия со дня основания села Куйбышево</w:t>
      </w:r>
      <w:r>
        <w:rPr>
          <w:sz w:val="28"/>
        </w:rPr>
        <w:t>, в рамках проведения</w:t>
      </w:r>
      <w:r>
        <w:rPr>
          <w:sz w:val="28"/>
        </w:rPr>
        <w:t xml:space="preserve"> 85</w:t>
      </w:r>
      <w:r>
        <w:rPr>
          <w:sz w:val="28"/>
        </w:rPr>
        <w:t>-ти летия Ростовской области.</w:t>
      </w:r>
    </w:p>
    <w:p w14:paraId="13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2.Утвердить:</w:t>
      </w:r>
    </w:p>
    <w:p w14:paraId="14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2.1.Состав орган</w:t>
      </w:r>
      <w:r>
        <w:rPr>
          <w:sz w:val="28"/>
        </w:rPr>
        <w:t>изационного комитета. (Приложение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1)</w:t>
      </w:r>
      <w:r>
        <w:rPr>
          <w:sz w:val="28"/>
        </w:rPr>
        <w:t>.</w:t>
      </w:r>
    </w:p>
    <w:p w14:paraId="15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2.2План мероприятий. (Приложение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)</w:t>
      </w:r>
      <w:r>
        <w:rPr>
          <w:sz w:val="28"/>
        </w:rPr>
        <w:t>.</w:t>
      </w:r>
    </w:p>
    <w:p w14:paraId="16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3.Директору </w:t>
      </w:r>
      <w:r>
        <w:rPr>
          <w:sz w:val="28"/>
        </w:rPr>
        <w:t>муниципального бюджетного учреждения культуры «Клубная система</w:t>
      </w:r>
      <w:r>
        <w:rPr>
          <w:sz w:val="28"/>
        </w:rPr>
        <w:t xml:space="preserve"> Куйбышевского сель</w:t>
      </w:r>
      <w:r>
        <w:rPr>
          <w:sz w:val="28"/>
        </w:rPr>
        <w:t>ского поселения</w:t>
      </w:r>
      <w:r>
        <w:rPr>
          <w:sz w:val="28"/>
        </w:rPr>
        <w:t>»,</w:t>
      </w:r>
      <w:r>
        <w:rPr>
          <w:sz w:val="28"/>
        </w:rPr>
        <w:t xml:space="preserve"> Семенцовой Е.О., р</w:t>
      </w:r>
      <w:r>
        <w:rPr>
          <w:sz w:val="28"/>
        </w:rPr>
        <w:t>азра</w:t>
      </w:r>
      <w:r>
        <w:rPr>
          <w:sz w:val="28"/>
        </w:rPr>
        <w:t>ботать</w:t>
      </w:r>
      <w:r>
        <w:rPr>
          <w:sz w:val="28"/>
        </w:rPr>
        <w:t xml:space="preserve"> П</w:t>
      </w:r>
      <w:r>
        <w:rPr>
          <w:sz w:val="28"/>
        </w:rPr>
        <w:t>оложения о проведении конкурсов, согласно плану мероприятий.</w:t>
      </w:r>
    </w:p>
    <w:p w14:paraId="17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4.Опубликовать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5.Конт</w:t>
      </w:r>
      <w:r>
        <w:rPr>
          <w:sz w:val="28"/>
        </w:rPr>
        <w:t>роль над вы</w:t>
      </w:r>
      <w:r>
        <w:rPr>
          <w:sz w:val="28"/>
        </w:rPr>
        <w:t>полнением настоящего п</w:t>
      </w:r>
      <w:r>
        <w:rPr>
          <w:sz w:val="28"/>
        </w:rPr>
        <w:t>остановления оставляю за собой.</w:t>
      </w:r>
    </w:p>
    <w:p w14:paraId="19000000">
      <w:pPr>
        <w:spacing w:line="240" w:lineRule="atLeast"/>
        <w:ind/>
        <w:rPr>
          <w:sz w:val="28"/>
        </w:rPr>
      </w:pPr>
    </w:p>
    <w:p w14:paraId="1A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</w:p>
    <w:p w14:paraId="1B000000">
      <w:pPr>
        <w:spacing w:line="240" w:lineRule="atLeast"/>
        <w:ind/>
        <w:rPr>
          <w:sz w:val="28"/>
        </w:rPr>
      </w:pPr>
      <w:r>
        <w:rPr>
          <w:sz w:val="28"/>
        </w:rPr>
        <w:t>с</w:t>
      </w:r>
      <w:r>
        <w:rPr>
          <w:sz w:val="28"/>
        </w:rPr>
        <w:t>ельског</w:t>
      </w:r>
      <w:r>
        <w:rPr>
          <w:sz w:val="28"/>
        </w:rPr>
        <w:t>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 Слепченко</w:t>
      </w:r>
    </w:p>
    <w:p w14:paraId="1C000000">
      <w:pPr>
        <w:spacing w:line="240" w:lineRule="atLeast"/>
        <w:ind/>
        <w:rPr>
          <w:sz w:val="16"/>
        </w:rPr>
      </w:pPr>
    </w:p>
    <w:p w14:paraId="1D000000">
      <w:pPr>
        <w:spacing w:line="240" w:lineRule="atLeast"/>
        <w:ind/>
        <w:rPr>
          <w:sz w:val="16"/>
        </w:rPr>
      </w:pPr>
    </w:p>
    <w:p w14:paraId="1E000000">
      <w:pPr>
        <w:spacing w:line="240" w:lineRule="atLeast"/>
        <w:ind/>
        <w:rPr>
          <w:sz w:val="16"/>
        </w:rPr>
      </w:pPr>
      <w:r>
        <w:rPr>
          <w:sz w:val="16"/>
        </w:rPr>
        <w:t>Постановление вносит</w:t>
      </w:r>
      <w:r>
        <w:rPr>
          <w:sz w:val="16"/>
        </w:rPr>
        <w:t>: ведущий специалист по вопросам</w:t>
      </w:r>
      <w:r>
        <w:rPr>
          <w:sz w:val="16"/>
        </w:rPr>
        <w:t xml:space="preserve"> </w:t>
      </w:r>
      <w:r>
        <w:rPr>
          <w:sz w:val="16"/>
        </w:rPr>
        <w:t xml:space="preserve">жилищно-коммунального хозяйства </w:t>
      </w:r>
    </w:p>
    <w:p w14:paraId="1F000000">
      <w:pPr>
        <w:spacing w:line="240" w:lineRule="atLeast"/>
        <w:ind/>
        <w:rPr>
          <w:sz w:val="16"/>
        </w:rPr>
      </w:pPr>
      <w:r>
        <w:rPr>
          <w:sz w:val="16"/>
        </w:rPr>
        <w:t>и благоустройства, пожарной безопасности, ГО и ЧС.</w:t>
      </w:r>
    </w:p>
    <w:p w14:paraId="20000000">
      <w:pPr>
        <w:spacing w:line="240" w:lineRule="atLeast"/>
        <w:ind w:firstLine="4" w:left="5669"/>
        <w:jc w:val="center"/>
      </w:pPr>
      <w:r>
        <w:t xml:space="preserve">Приложение </w:t>
      </w:r>
      <w:r>
        <w:t>№ 1</w:t>
      </w:r>
    </w:p>
    <w:p w14:paraId="21000000">
      <w:pPr>
        <w:spacing w:line="240" w:lineRule="atLeast"/>
        <w:ind w:firstLine="4" w:left="5669"/>
        <w:jc w:val="center"/>
      </w:pPr>
      <w:r>
        <w:t>к п</w:t>
      </w:r>
      <w:r>
        <w:t>остановлению</w:t>
      </w:r>
      <w:r>
        <w:t xml:space="preserve"> </w:t>
      </w:r>
    </w:p>
    <w:p w14:paraId="22000000">
      <w:pPr>
        <w:spacing w:line="240" w:lineRule="atLeast"/>
        <w:ind w:firstLine="4" w:left="5669"/>
        <w:jc w:val="center"/>
      </w:pPr>
      <w:r>
        <w:t>Администрации</w:t>
      </w:r>
      <w:r>
        <w:t xml:space="preserve"> Куйбышевского</w:t>
      </w:r>
    </w:p>
    <w:p w14:paraId="23000000">
      <w:pPr>
        <w:spacing w:line="240" w:lineRule="atLeast"/>
        <w:ind w:firstLine="4" w:left="5669"/>
        <w:jc w:val="center"/>
      </w:pPr>
      <w:r>
        <w:t>сельского</w:t>
      </w:r>
      <w:r>
        <w:t xml:space="preserve"> </w:t>
      </w:r>
      <w:r>
        <w:t>поселения</w:t>
      </w:r>
    </w:p>
    <w:p w14:paraId="24000000">
      <w:pPr>
        <w:spacing w:line="240" w:lineRule="atLeast"/>
        <w:ind w:firstLine="4" w:left="5669"/>
        <w:jc w:val="center"/>
      </w:pPr>
      <w:r>
        <w:t>о</w:t>
      </w:r>
      <w:r>
        <w:t>т</w:t>
      </w:r>
      <w:r>
        <w:t xml:space="preserve"> </w:t>
      </w:r>
      <w:r>
        <w:t>22.08</w:t>
      </w:r>
      <w:r>
        <w:t>.2022</w:t>
      </w:r>
      <w:r>
        <w:t xml:space="preserve"> </w:t>
      </w:r>
      <w:r>
        <w:t>№</w:t>
      </w:r>
      <w:r>
        <w:t xml:space="preserve"> 114</w:t>
      </w:r>
    </w:p>
    <w:p w14:paraId="25000000">
      <w:pPr>
        <w:spacing w:line="240" w:lineRule="atLeast"/>
        <w:ind/>
        <w:jc w:val="both"/>
      </w:pPr>
    </w:p>
    <w:p w14:paraId="26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>Состав организационного</w:t>
      </w:r>
      <w:r>
        <w:rPr>
          <w:sz w:val="28"/>
        </w:rPr>
        <w:t xml:space="preserve"> комитета</w:t>
      </w:r>
    </w:p>
    <w:p w14:paraId="27000000">
      <w:pPr>
        <w:spacing w:line="240" w:lineRule="atLeast"/>
        <w:ind/>
        <w:rPr>
          <w:sz w:val="28"/>
        </w:rPr>
      </w:pPr>
    </w:p>
    <w:p w14:paraId="28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Слепченко С.Л.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, председатель оргкомитета.</w:t>
      </w:r>
    </w:p>
    <w:p w14:paraId="29000000">
      <w:pPr>
        <w:spacing w:line="240" w:lineRule="atLeast"/>
        <w:ind/>
        <w:jc w:val="both"/>
        <w:rPr>
          <w:sz w:val="28"/>
        </w:rPr>
      </w:pPr>
    </w:p>
    <w:p w14:paraId="2A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Рудаков Роман Васильевич – Глава Куйбышевского сел</w:t>
      </w:r>
      <w:r>
        <w:rPr>
          <w:sz w:val="28"/>
        </w:rPr>
        <w:t>ьского поселения, председатель С</w:t>
      </w:r>
      <w:r>
        <w:rPr>
          <w:sz w:val="28"/>
        </w:rPr>
        <w:t>обрания депутатов Куй</w:t>
      </w:r>
      <w:r>
        <w:rPr>
          <w:sz w:val="28"/>
        </w:rPr>
        <w:t>бышевского сельского поселения</w:t>
      </w:r>
      <w:r>
        <w:rPr>
          <w:sz w:val="28"/>
        </w:rPr>
        <w:t xml:space="preserve"> 5 созыва</w:t>
      </w:r>
      <w:r>
        <w:rPr>
          <w:sz w:val="28"/>
        </w:rPr>
        <w:t>.</w:t>
      </w:r>
    </w:p>
    <w:p w14:paraId="2B000000">
      <w:pPr>
        <w:spacing w:line="240" w:lineRule="atLeast"/>
        <w:ind w:firstLine="0" w:left="720"/>
        <w:jc w:val="both"/>
        <w:rPr>
          <w:sz w:val="28"/>
        </w:rPr>
      </w:pPr>
    </w:p>
    <w:p w14:paraId="2C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Варшавский Николай </w:t>
      </w:r>
      <w:r>
        <w:rPr>
          <w:sz w:val="28"/>
        </w:rPr>
        <w:t>Николаевич – ведущий специалист по вопросам</w:t>
      </w:r>
      <w:r>
        <w:rPr>
          <w:sz w:val="28"/>
        </w:rPr>
        <w:t xml:space="preserve"> </w:t>
      </w:r>
      <w:r>
        <w:rPr>
          <w:sz w:val="28"/>
        </w:rPr>
        <w:t>жи</w:t>
      </w:r>
      <w:r>
        <w:rPr>
          <w:sz w:val="28"/>
        </w:rPr>
        <w:t xml:space="preserve">лищно-коммунального хозяйства, </w:t>
      </w:r>
      <w:r>
        <w:rPr>
          <w:sz w:val="28"/>
        </w:rPr>
        <w:t>благоустройства</w:t>
      </w:r>
      <w:r>
        <w:rPr>
          <w:sz w:val="28"/>
        </w:rPr>
        <w:t>, пожарной безопасности ГО и ЧС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Куйбышевского сельского </w:t>
      </w:r>
      <w:r>
        <w:rPr>
          <w:sz w:val="28"/>
        </w:rPr>
        <w:t>поселения</w:t>
      </w:r>
      <w:r>
        <w:rPr>
          <w:sz w:val="28"/>
        </w:rPr>
        <w:t>, секретарь оргкомитета.</w:t>
      </w:r>
    </w:p>
    <w:p w14:paraId="2D000000">
      <w:pPr>
        <w:spacing w:line="240" w:lineRule="atLeast"/>
        <w:ind w:firstLine="0" w:left="720"/>
        <w:jc w:val="both"/>
        <w:rPr>
          <w:sz w:val="28"/>
        </w:rPr>
      </w:pPr>
    </w:p>
    <w:p w14:paraId="2E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Терещенко Светлана Николаевна – начальник сектора экономики и </w:t>
      </w:r>
      <w:r>
        <w:rPr>
          <w:sz w:val="28"/>
        </w:rPr>
        <w:t xml:space="preserve">финансов </w:t>
      </w:r>
      <w:r>
        <w:rPr>
          <w:sz w:val="28"/>
        </w:rPr>
        <w:t xml:space="preserve">Администрации Куйбышевского сельского </w:t>
      </w:r>
      <w:r>
        <w:rPr>
          <w:sz w:val="28"/>
        </w:rPr>
        <w:t>поселения</w:t>
      </w:r>
      <w:r>
        <w:rPr>
          <w:sz w:val="28"/>
        </w:rPr>
        <w:t>.</w:t>
      </w:r>
    </w:p>
    <w:p w14:paraId="2F000000">
      <w:pPr>
        <w:spacing w:line="240" w:lineRule="atLeast"/>
        <w:ind w:firstLine="0" w:left="720"/>
        <w:jc w:val="both"/>
        <w:rPr>
          <w:sz w:val="28"/>
        </w:rPr>
      </w:pPr>
    </w:p>
    <w:p w14:paraId="30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Чернявская Галина Анатольевна</w:t>
      </w:r>
      <w:r>
        <w:rPr>
          <w:sz w:val="28"/>
        </w:rPr>
        <w:t xml:space="preserve"> – инспектор по</w:t>
      </w:r>
      <w:r>
        <w:rPr>
          <w:sz w:val="28"/>
        </w:rPr>
        <w:t xml:space="preserve"> социальным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>,</w:t>
      </w:r>
      <w:r>
        <w:rPr>
          <w:sz w:val="28"/>
        </w:rPr>
        <w:t xml:space="preserve"> к</w:t>
      </w:r>
      <w:r>
        <w:rPr>
          <w:sz w:val="28"/>
        </w:rPr>
        <w:t>ультуре, спорту и молодёжной политике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Куйбышевского сельского </w:t>
      </w:r>
      <w:r>
        <w:rPr>
          <w:sz w:val="28"/>
        </w:rPr>
        <w:t>поселения</w:t>
      </w:r>
      <w:r>
        <w:rPr>
          <w:sz w:val="28"/>
        </w:rPr>
        <w:t>.</w:t>
      </w:r>
    </w:p>
    <w:p w14:paraId="31000000">
      <w:pPr>
        <w:spacing w:line="240" w:lineRule="atLeast"/>
        <w:ind w:firstLine="0" w:left="720"/>
        <w:jc w:val="both"/>
        <w:rPr>
          <w:sz w:val="28"/>
        </w:rPr>
      </w:pPr>
    </w:p>
    <w:p w14:paraId="32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Семенцова Елена О</w:t>
      </w:r>
      <w:r>
        <w:rPr>
          <w:sz w:val="28"/>
        </w:rPr>
        <w:t>лего</w:t>
      </w:r>
      <w:r>
        <w:rPr>
          <w:sz w:val="28"/>
        </w:rPr>
        <w:t>вна – директор МБУК «КС КСП»</w:t>
      </w:r>
      <w:r>
        <w:rPr>
          <w:sz w:val="28"/>
        </w:rPr>
        <w:t>.</w:t>
      </w:r>
    </w:p>
    <w:p w14:paraId="33000000">
      <w:pPr>
        <w:spacing w:line="240" w:lineRule="atLeast"/>
        <w:ind/>
        <w:jc w:val="both"/>
        <w:rPr>
          <w:sz w:val="28"/>
        </w:rPr>
      </w:pPr>
    </w:p>
    <w:p w14:paraId="34000000">
      <w:pPr>
        <w:spacing w:line="240" w:lineRule="atLeast"/>
        <w:ind/>
        <w:jc w:val="both"/>
        <w:rPr>
          <w:sz w:val="28"/>
        </w:rPr>
      </w:pPr>
    </w:p>
    <w:p w14:paraId="35000000">
      <w:pPr>
        <w:spacing w:line="240" w:lineRule="atLeast"/>
        <w:ind/>
        <w:jc w:val="both"/>
        <w:rPr>
          <w:sz w:val="28"/>
        </w:rPr>
      </w:pPr>
    </w:p>
    <w:p w14:paraId="36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</w:p>
    <w:p w14:paraId="37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сельского поселения                                  </w:t>
      </w:r>
      <w:r>
        <w:rPr>
          <w:sz w:val="28"/>
        </w:rPr>
        <w:t xml:space="preserve">                            С.Л. Слепченко</w:t>
      </w:r>
    </w:p>
    <w:p w14:paraId="38000000">
      <w:pPr>
        <w:spacing w:line="240" w:lineRule="atLeast"/>
        <w:ind w:firstLine="0" w:left="360"/>
        <w:rPr>
          <w:sz w:val="28"/>
        </w:rPr>
      </w:pPr>
    </w:p>
    <w:p w14:paraId="39000000">
      <w:pPr>
        <w:spacing w:line="240" w:lineRule="atLeast"/>
        <w:ind w:firstLine="0" w:left="360"/>
        <w:rPr>
          <w:sz w:val="28"/>
        </w:rPr>
      </w:pPr>
    </w:p>
    <w:p w14:paraId="3A000000">
      <w:pPr>
        <w:spacing w:line="240" w:lineRule="atLeast"/>
        <w:ind w:firstLine="708" w:left="7080"/>
      </w:pPr>
    </w:p>
    <w:p w14:paraId="3B000000">
      <w:pPr>
        <w:spacing w:line="240" w:lineRule="atLeast"/>
        <w:ind w:firstLine="708" w:left="7080"/>
      </w:pPr>
    </w:p>
    <w:p w14:paraId="3C000000">
      <w:pPr>
        <w:spacing w:line="240" w:lineRule="atLeast"/>
        <w:ind w:firstLine="708" w:left="7080"/>
      </w:pPr>
    </w:p>
    <w:p w14:paraId="3D000000">
      <w:pPr>
        <w:spacing w:line="240" w:lineRule="atLeast"/>
        <w:ind w:firstLine="708" w:left="7080"/>
      </w:pPr>
    </w:p>
    <w:p w14:paraId="3E000000">
      <w:pPr>
        <w:spacing w:line="240" w:lineRule="atLeast"/>
        <w:ind w:firstLine="708" w:left="7080"/>
      </w:pPr>
    </w:p>
    <w:p w14:paraId="3F000000">
      <w:pPr>
        <w:spacing w:line="240" w:lineRule="atLeast"/>
        <w:ind w:firstLine="708" w:left="7080"/>
      </w:pPr>
    </w:p>
    <w:p w14:paraId="40000000">
      <w:pPr>
        <w:spacing w:line="240" w:lineRule="atLeast"/>
        <w:ind w:firstLine="708" w:left="7080"/>
      </w:pPr>
    </w:p>
    <w:p w14:paraId="41000000">
      <w:pPr>
        <w:spacing w:line="240" w:lineRule="atLeast"/>
        <w:ind w:firstLine="708" w:left="7080"/>
      </w:pPr>
    </w:p>
    <w:p w14:paraId="42000000">
      <w:pPr>
        <w:spacing w:line="240" w:lineRule="atLeast"/>
        <w:ind w:firstLine="708" w:left="7080"/>
      </w:pPr>
    </w:p>
    <w:p w14:paraId="43000000">
      <w:pPr>
        <w:spacing w:line="240" w:lineRule="atLeast"/>
        <w:ind w:firstLine="708" w:left="7080"/>
      </w:pPr>
    </w:p>
    <w:p w14:paraId="44000000">
      <w:pPr>
        <w:spacing w:line="240" w:lineRule="atLeast"/>
        <w:ind w:firstLine="708" w:left="7080"/>
      </w:pPr>
    </w:p>
    <w:p w14:paraId="45000000">
      <w:pPr>
        <w:spacing w:line="240" w:lineRule="atLeast"/>
        <w:ind/>
      </w:pPr>
    </w:p>
    <w:p w14:paraId="46000000">
      <w:pPr>
        <w:spacing w:line="240" w:lineRule="atLeast"/>
        <w:ind w:firstLine="4" w:left="5669"/>
        <w:jc w:val="center"/>
      </w:pPr>
      <w:r>
        <w:t xml:space="preserve">Приложение № </w:t>
      </w:r>
      <w:r>
        <w:t>2</w:t>
      </w:r>
    </w:p>
    <w:p w14:paraId="47000000">
      <w:pPr>
        <w:spacing w:line="240" w:lineRule="atLeast"/>
        <w:ind w:firstLine="4" w:left="5669"/>
        <w:jc w:val="center"/>
      </w:pPr>
      <w:r>
        <w:t xml:space="preserve">к постановлению </w:t>
      </w:r>
    </w:p>
    <w:p w14:paraId="48000000">
      <w:pPr>
        <w:spacing w:line="240" w:lineRule="atLeast"/>
        <w:ind w:firstLine="4" w:left="5669"/>
        <w:jc w:val="center"/>
      </w:pPr>
      <w:r>
        <w:t>Администрации Куйбышевского</w:t>
      </w:r>
    </w:p>
    <w:p w14:paraId="49000000">
      <w:pPr>
        <w:spacing w:line="240" w:lineRule="atLeast"/>
        <w:ind w:firstLine="4" w:left="5669"/>
        <w:jc w:val="center"/>
      </w:pPr>
      <w:r>
        <w:t>сельского поселения</w:t>
      </w:r>
    </w:p>
    <w:p w14:paraId="4A000000">
      <w:pPr>
        <w:spacing w:line="240" w:lineRule="atLeast"/>
        <w:ind w:firstLine="4" w:left="5669"/>
        <w:jc w:val="center"/>
      </w:pPr>
      <w:r>
        <w:t>от</w:t>
      </w:r>
      <w:r>
        <w:t xml:space="preserve"> </w:t>
      </w:r>
      <w:r>
        <w:t>22.08.</w:t>
      </w:r>
      <w:r>
        <w:t>2022</w:t>
      </w:r>
      <w:r>
        <w:t xml:space="preserve"> № 114</w:t>
      </w:r>
    </w:p>
    <w:p w14:paraId="4B000000">
      <w:pPr>
        <w:spacing w:line="240" w:lineRule="atLeast"/>
        <w:ind/>
        <w:jc w:val="center"/>
        <w:rPr>
          <w:b w:val="1"/>
        </w:rPr>
      </w:pPr>
      <w:r>
        <w:rPr>
          <w:b w:val="1"/>
        </w:rPr>
        <w:t>ПЛАН</w:t>
      </w:r>
    </w:p>
    <w:p w14:paraId="4C000000">
      <w:pPr>
        <w:spacing w:line="240" w:lineRule="atLeast"/>
        <w:ind/>
        <w:jc w:val="center"/>
        <w:rPr>
          <w:b w:val="1"/>
        </w:rPr>
      </w:pPr>
      <w:r>
        <w:rPr>
          <w:b w:val="1"/>
        </w:rPr>
        <w:t>мероприятий по подготовке и проведению</w:t>
      </w:r>
      <w:r>
        <w:rPr>
          <w:b w:val="1"/>
        </w:rPr>
        <w:t xml:space="preserve"> </w:t>
      </w:r>
      <w:r>
        <w:rPr>
          <w:b w:val="1"/>
        </w:rPr>
        <w:t>празднования 85</w:t>
      </w:r>
      <w:r>
        <w:rPr>
          <w:b w:val="1"/>
        </w:rPr>
        <w:t>-летия Ростовской области</w:t>
      </w:r>
      <w:r>
        <w:rPr>
          <w:b w:val="1"/>
        </w:rPr>
        <w:t xml:space="preserve"> </w:t>
      </w:r>
      <w:r>
        <w:rPr>
          <w:b w:val="1"/>
        </w:rPr>
        <w:t>и 245</w:t>
      </w:r>
      <w:r>
        <w:rPr>
          <w:b w:val="1"/>
        </w:rPr>
        <w:t>-летия со дня образования села Куйбышево</w:t>
      </w:r>
    </w:p>
    <w:p w14:paraId="4D000000">
      <w:pPr>
        <w:spacing w:line="240" w:lineRule="atLeast"/>
        <w:ind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Всему начало здесь, в краю родном</w:t>
      </w:r>
      <w:r>
        <w:rPr>
          <w:b w:val="1"/>
        </w:rPr>
        <w:t>»</w:t>
      </w:r>
    </w:p>
    <w:p w14:paraId="4E000000">
      <w:pPr>
        <w:spacing w:line="240" w:lineRule="atLeast"/>
        <w:ind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5"/>
        <w:gridCol w:w="2844"/>
        <w:gridCol w:w="1978"/>
        <w:gridCol w:w="1882"/>
        <w:gridCol w:w="2026"/>
      </w:tblGrid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line="240" w:lineRule="atLeast"/>
              <w:ind/>
              <w:jc w:val="center"/>
            </w:pPr>
            <w:r>
              <w:t>№</w:t>
            </w:r>
          </w:p>
          <w:p w14:paraId="50000000">
            <w:pPr>
              <w:spacing w:line="240" w:lineRule="atLeast"/>
              <w:ind/>
              <w:jc w:val="center"/>
            </w:pPr>
            <w:r>
              <w:t>п/п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40" w:lineRule="atLeast"/>
              <w:ind/>
              <w:jc w:val="center"/>
            </w:pPr>
            <w:r>
              <w:t>Проводимые мероприятия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line="240" w:lineRule="atLeast"/>
              <w:ind/>
              <w:jc w:val="center"/>
            </w:pPr>
            <w:r>
              <w:t>Дата проведения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line="240" w:lineRule="atLeast"/>
              <w:ind/>
              <w:jc w:val="center"/>
            </w:pPr>
            <w:r>
              <w:t>Место проведения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line="240" w:lineRule="atLeast"/>
              <w:ind/>
              <w:jc w:val="center"/>
            </w:pPr>
            <w:r>
              <w:t>Ответственные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line="240" w:lineRule="atLeast"/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line="240" w:lineRule="atLeast"/>
              <w:ind/>
              <w:jc w:val="both"/>
            </w:pPr>
            <w:r>
              <w:t>Проведение конкурса по благоустройству и санитарном</w:t>
            </w:r>
            <w:r>
              <w:t>у содержанию домовладений, улиц и</w:t>
            </w:r>
            <w:r>
              <w:t xml:space="preserve"> учреждений села Куйбышево по номинациям: «Лучшее домовладение</w:t>
            </w:r>
            <w:r>
              <w:t xml:space="preserve"> - 2022</w:t>
            </w:r>
            <w:r>
              <w:t xml:space="preserve"> года</w:t>
            </w:r>
            <w:r>
              <w:t>»</w:t>
            </w:r>
            <w:r>
              <w:t>,</w:t>
            </w:r>
            <w:r>
              <w:t xml:space="preserve"> «Лучшая улица</w:t>
            </w:r>
            <w:r>
              <w:t xml:space="preserve"> – 2022</w:t>
            </w:r>
            <w:r>
              <w:t xml:space="preserve"> года</w:t>
            </w:r>
            <w:r>
              <w:t>», «Лучшее учреждение села</w:t>
            </w:r>
            <w:r>
              <w:t xml:space="preserve"> – 2022</w:t>
            </w:r>
            <w:r>
              <w:t xml:space="preserve"> года</w:t>
            </w:r>
            <w:r>
              <w:t>»</w:t>
            </w:r>
            <w:r>
              <w:t>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line="240" w:lineRule="atLeast"/>
              <w:ind/>
              <w:jc w:val="both"/>
            </w:pPr>
            <w:r>
              <w:t xml:space="preserve">До </w:t>
            </w:r>
            <w:r>
              <w:t>12.09.2022</w:t>
            </w:r>
            <w:r>
              <w:t>г.г.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line="240" w:lineRule="atLeast"/>
              <w:ind/>
              <w:jc w:val="both"/>
            </w:pPr>
            <w:r>
              <w:t>Село</w:t>
            </w:r>
            <w:r>
              <w:t xml:space="preserve"> Куйбышево.</w:t>
            </w:r>
          </w:p>
          <w:p w14:paraId="59000000">
            <w:pPr>
              <w:spacing w:line="240" w:lineRule="atLeast"/>
              <w:ind/>
              <w:jc w:val="both"/>
            </w:pP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line="240" w:lineRule="atLeast"/>
              <w:ind/>
              <w:jc w:val="both"/>
            </w:pPr>
            <w:r>
              <w:t xml:space="preserve">Варшавский </w:t>
            </w:r>
            <w:r>
              <w:t>Н.Н.</w:t>
            </w:r>
          </w:p>
          <w:p w14:paraId="5B000000">
            <w:pPr>
              <w:spacing w:line="240" w:lineRule="atLeast"/>
              <w:ind/>
              <w:jc w:val="both"/>
            </w:pPr>
            <w:r>
              <w:t>Максимова Т.В.</w:t>
            </w:r>
          </w:p>
          <w:p w14:paraId="5C000000">
            <w:pPr>
              <w:spacing w:line="240" w:lineRule="atLeast"/>
              <w:ind/>
              <w:jc w:val="both"/>
            </w:pP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line="240" w:lineRule="atLeast"/>
              <w:ind/>
              <w:jc w:val="center"/>
            </w:pPr>
            <w:r>
              <w:t>2.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line="240" w:lineRule="atLeast"/>
              <w:ind/>
              <w:jc w:val="both"/>
            </w:pPr>
            <w:r>
              <w:t>Проведение конкурса поэтов и</w:t>
            </w:r>
            <w:r>
              <w:t xml:space="preserve"> авторской песни «Моя Сих и Я</w:t>
            </w:r>
            <w:r>
              <w:t>».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line="240" w:lineRule="atLeast"/>
              <w:ind/>
              <w:jc w:val="both"/>
            </w:pPr>
            <w:r>
              <w:t>Д</w:t>
            </w:r>
            <w:r>
              <w:t xml:space="preserve">о </w:t>
            </w:r>
            <w:r>
              <w:t>12.09.2022</w:t>
            </w:r>
            <w:r>
              <w:t>г.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line="240" w:lineRule="atLeast"/>
              <w:ind/>
              <w:jc w:val="both"/>
            </w:pPr>
            <w:r>
              <w:t xml:space="preserve">Село </w:t>
            </w:r>
            <w:r>
              <w:t>Куйбышево</w:t>
            </w:r>
            <w:r>
              <w:t>.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line="240" w:lineRule="atLeast"/>
              <w:ind/>
              <w:jc w:val="both"/>
            </w:pPr>
            <w:r>
              <w:t>Семенцова Е.О.</w:t>
            </w:r>
          </w:p>
          <w:p w14:paraId="62000000">
            <w:pPr>
              <w:spacing w:line="240" w:lineRule="atLeast"/>
              <w:ind/>
              <w:jc w:val="both"/>
            </w:pPr>
            <w:r>
              <w:t>Земляная А.Р.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line="240" w:lineRule="atLeast"/>
              <w:ind/>
              <w:jc w:val="center"/>
            </w:pPr>
            <w:r>
              <w:t>3.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line="240" w:lineRule="atLeast"/>
              <w:ind/>
              <w:jc w:val="both"/>
            </w:pPr>
            <w:r>
              <w:t xml:space="preserve">Проведение фотоконкурса </w:t>
            </w:r>
            <w:r>
              <w:t>«</w:t>
            </w:r>
            <w:r>
              <w:t>Остановись, мгновение!</w:t>
            </w:r>
            <w:r>
              <w:t>».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line="240" w:lineRule="atLeast"/>
              <w:ind/>
              <w:jc w:val="both"/>
            </w:pPr>
            <w:r>
              <w:t>Д</w:t>
            </w:r>
            <w:r>
              <w:t xml:space="preserve">о </w:t>
            </w:r>
            <w:r>
              <w:t>12</w:t>
            </w:r>
            <w:r>
              <w:t>.09.20</w:t>
            </w:r>
            <w:r>
              <w:t>22</w:t>
            </w:r>
            <w:r>
              <w:t>г.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line="240" w:lineRule="atLeast"/>
              <w:ind/>
              <w:jc w:val="both"/>
            </w:pPr>
            <w:r>
              <w:t xml:space="preserve">Село </w:t>
            </w:r>
            <w:r>
              <w:t>Куйбышево.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line="240" w:lineRule="atLeast"/>
              <w:ind/>
              <w:jc w:val="both"/>
            </w:pPr>
            <w:r>
              <w:t>Семенцова Е.О.</w:t>
            </w:r>
          </w:p>
          <w:p w14:paraId="68000000">
            <w:pPr>
              <w:spacing w:line="240" w:lineRule="atLeast"/>
              <w:ind/>
              <w:jc w:val="both"/>
            </w:pPr>
            <w:r>
              <w:t>Земляная А.Р.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line="240" w:lineRule="atLeast"/>
              <w:ind/>
              <w:jc w:val="center"/>
            </w:pPr>
            <w:r>
              <w:t>4.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line="240" w:lineRule="atLeast"/>
              <w:ind/>
              <w:jc w:val="both"/>
            </w:pPr>
            <w:r>
              <w:t>Проведение конкурса декоративно – прикладного творчества «Руки мастера».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line="240" w:lineRule="atLeast"/>
              <w:ind/>
              <w:jc w:val="both"/>
            </w:pPr>
            <w:r>
              <w:t xml:space="preserve">До </w:t>
            </w:r>
            <w:r>
              <w:t>1</w:t>
            </w:r>
            <w:r>
              <w:t>9</w:t>
            </w:r>
            <w:r>
              <w:t>.09.20</w:t>
            </w:r>
            <w:r>
              <w:t>22</w:t>
            </w:r>
            <w:r>
              <w:t>г.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line="240" w:lineRule="atLeast"/>
              <w:ind/>
              <w:jc w:val="both"/>
            </w:pPr>
            <w:r>
              <w:t>Село</w:t>
            </w:r>
            <w:r>
              <w:t xml:space="preserve"> Куйбышево.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240" w:lineRule="atLeast"/>
              <w:ind/>
              <w:jc w:val="both"/>
            </w:pPr>
            <w:r>
              <w:t>Семенцова Е.О.</w:t>
            </w:r>
          </w:p>
          <w:p w14:paraId="6E000000">
            <w:pPr>
              <w:spacing w:line="240" w:lineRule="atLeast"/>
              <w:ind/>
              <w:jc w:val="both"/>
            </w:pPr>
            <w:r>
              <w:t>Земляная А.Р.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line="240" w:lineRule="atLeast"/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line="240" w:lineRule="atLeast"/>
              <w:ind/>
              <w:jc w:val="both"/>
            </w:pPr>
            <w:r>
              <w:t>Проведение Акции для жителей села Куйбышево «Подарок любимому селу».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line="240" w:lineRule="atLeast"/>
              <w:ind/>
              <w:jc w:val="both"/>
            </w:pPr>
            <w:r>
              <w:t xml:space="preserve">До </w:t>
            </w:r>
            <w:r>
              <w:t>19</w:t>
            </w:r>
            <w:r>
              <w:t>.09.20</w:t>
            </w:r>
            <w:r>
              <w:t>22</w:t>
            </w:r>
            <w:r>
              <w:t>г.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line="240" w:lineRule="atLeast"/>
              <w:ind/>
              <w:jc w:val="both"/>
            </w:pPr>
            <w:r>
              <w:t>Село</w:t>
            </w:r>
            <w:r>
              <w:t xml:space="preserve"> Куйбышево.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240" w:lineRule="atLeast"/>
              <w:ind/>
              <w:jc w:val="both"/>
            </w:pPr>
            <w:r>
              <w:t>Варшавский Н.Н.</w:t>
            </w:r>
          </w:p>
          <w:p w14:paraId="74000000">
            <w:pPr>
              <w:spacing w:line="240" w:lineRule="atLeast"/>
              <w:ind/>
              <w:jc w:val="both"/>
            </w:pPr>
            <w:r>
              <w:t>Максимова Т.В.</w:t>
            </w:r>
          </w:p>
          <w:p w14:paraId="75000000">
            <w:pPr>
              <w:spacing w:line="240" w:lineRule="atLeast"/>
              <w:ind/>
              <w:jc w:val="both"/>
            </w:pPr>
            <w:r>
              <w:t>Семенцова Е.О.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line="240" w:lineRule="atLeast"/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line="240" w:lineRule="atLeast"/>
              <w:ind/>
              <w:jc w:val="both"/>
            </w:pPr>
            <w:r>
              <w:t xml:space="preserve">Торжественная церемония празднования </w:t>
            </w:r>
            <w:r>
              <w:t>24</w:t>
            </w:r>
            <w:r>
              <w:t>5</w:t>
            </w:r>
            <w:r>
              <w:t>-летия со Дня образования села Куйбышево, «</w:t>
            </w:r>
            <w:r>
              <w:t>Всему начало здесь, в краю родном</w:t>
            </w:r>
            <w:r>
              <w:t xml:space="preserve">», в рамках проведения </w:t>
            </w:r>
            <w:r>
              <w:t>8</w:t>
            </w:r>
            <w:r>
              <w:t>5</w:t>
            </w:r>
            <w:r>
              <w:t>-летия Ростовской области</w:t>
            </w:r>
            <w:r>
              <w:t>.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240" w:lineRule="atLeast"/>
              <w:ind/>
              <w:jc w:val="both"/>
            </w:pPr>
            <w:r>
              <w:t>24</w:t>
            </w:r>
            <w:r>
              <w:t>.09.20</w:t>
            </w:r>
            <w:r>
              <w:t>22</w:t>
            </w:r>
            <w:r>
              <w:t xml:space="preserve"> года</w:t>
            </w:r>
          </w:p>
          <w:p w14:paraId="79000000">
            <w:pPr>
              <w:spacing w:line="240" w:lineRule="atLeast"/>
              <w:ind/>
              <w:jc w:val="both"/>
            </w:pPr>
            <w:r>
              <w:t>1</w:t>
            </w:r>
            <w:r>
              <w:t>7</w:t>
            </w:r>
            <w:r>
              <w:t>.00 – 1</w:t>
            </w:r>
            <w:r>
              <w:t>9</w:t>
            </w:r>
            <w:r>
              <w:t>.00 часов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line="240" w:lineRule="atLeast"/>
              <w:ind/>
              <w:jc w:val="both"/>
            </w:pPr>
            <w:r>
              <w:t>Центральная площадь села Куйбышево.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line="240" w:lineRule="atLeast"/>
              <w:ind/>
              <w:jc w:val="both"/>
            </w:pPr>
            <w:r>
              <w:t>Слепченко С.Л.</w:t>
            </w:r>
          </w:p>
          <w:p w14:paraId="7C000000">
            <w:pPr>
              <w:spacing w:line="240" w:lineRule="atLeast"/>
              <w:ind/>
              <w:jc w:val="both"/>
            </w:pPr>
            <w:r>
              <w:t>Варшавский Н.Н.</w:t>
            </w:r>
          </w:p>
          <w:p w14:paraId="7D000000">
            <w:pPr>
              <w:spacing w:line="240" w:lineRule="atLeast"/>
              <w:ind/>
              <w:jc w:val="both"/>
            </w:pPr>
            <w:r>
              <w:t>Семенцова Е.О.</w:t>
            </w:r>
          </w:p>
          <w:p w14:paraId="7E000000">
            <w:pPr>
              <w:spacing w:line="240" w:lineRule="atLeast"/>
              <w:ind/>
              <w:jc w:val="both"/>
            </w:pPr>
            <w:r>
              <w:t>Земляная А.Р.</w:t>
            </w:r>
          </w:p>
        </w:tc>
      </w:tr>
    </w:tbl>
    <w:p w14:paraId="7F000000">
      <w:pPr>
        <w:spacing w:line="240" w:lineRule="atLeast"/>
        <w:ind/>
        <w:rPr>
          <w:sz w:val="28"/>
        </w:rPr>
      </w:pPr>
    </w:p>
    <w:p w14:paraId="80000000">
      <w:pPr>
        <w:spacing w:line="240" w:lineRule="atLeast"/>
        <w:ind/>
      </w:pPr>
      <w:r>
        <w:t xml:space="preserve">Глава </w:t>
      </w:r>
      <w:r>
        <w:t>Админис</w:t>
      </w:r>
      <w:r>
        <w:t>трации</w:t>
      </w:r>
    </w:p>
    <w:p w14:paraId="81000000">
      <w:pPr>
        <w:spacing w:line="240" w:lineRule="atLeast"/>
        <w:ind/>
      </w:pPr>
      <w:r>
        <w:t>Куйбыше</w:t>
      </w:r>
      <w:r>
        <w:t>вск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>С.Л. Слепченко</w:t>
      </w:r>
    </w:p>
    <w:sectPr>
      <w:footerReference r:id="rId1" w:type="default"/>
      <w:pgSz w:h="16838" w:orient="portrait" w:w="11906"/>
      <w:pgMar w:bottom="1134" w:footer="709" w:gutter="0" w:header="709" w:left="1701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4"/>
    <w:link w:val="Style_10_ch"/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="188" w:before="125"/>
      <w:ind/>
    </w:pPr>
  </w:style>
  <w:style w:styleId="Style_14_ch" w:type="character">
    <w:name w:val="Normal (Web)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2022-08-24T07:04:15Z</dcterms:modified>
</cp:coreProperties>
</file>