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РОССИЙСКАЯ ФЕДЕРАЦИЯ</w:t>
      </w: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РОСТОВСКАЯ ОБЛАСТЬ</w:t>
      </w: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КУЙБЫШЕВСКИЙ РАЙОН</w:t>
      </w: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МУНИЦИПАЛЬНОЕ ОБРАЗОВАНИЕ</w:t>
      </w:r>
    </w:p>
    <w:p w:rsidR="000860B1" w:rsidRPr="003604E6" w:rsidRDefault="003D5494"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w:t>
      </w:r>
      <w:r w:rsidR="000860B1" w:rsidRPr="003604E6">
        <w:rPr>
          <w:rFonts w:ascii="Times New Roman" w:hAnsi="Times New Roman" w:cs="Times New Roman"/>
          <w:b/>
          <w:sz w:val="28"/>
          <w:szCs w:val="28"/>
        </w:rPr>
        <w:t>КУЙБЫШЕВСКОЕ СЕЛЬСКОЕ ПОСЕЛЕНИЕ</w:t>
      </w:r>
      <w:r w:rsidRPr="003604E6">
        <w:rPr>
          <w:rFonts w:ascii="Times New Roman" w:hAnsi="Times New Roman" w:cs="Times New Roman"/>
          <w:b/>
          <w:sz w:val="28"/>
          <w:szCs w:val="28"/>
        </w:rPr>
        <w:t>"</w:t>
      </w:r>
    </w:p>
    <w:p w:rsidR="000860B1" w:rsidRPr="003604E6" w:rsidRDefault="000860B1" w:rsidP="000860B1">
      <w:pPr>
        <w:pStyle w:val="a6"/>
        <w:jc w:val="center"/>
        <w:rPr>
          <w:rFonts w:ascii="Times New Roman" w:hAnsi="Times New Roman" w:cs="Times New Roman"/>
          <w:b/>
          <w:sz w:val="28"/>
          <w:szCs w:val="28"/>
        </w:rPr>
      </w:pP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АДМИНИСТРАЦИЯ КУЙБЫШЕВСКОГО СЕЛЬСКОГО</w:t>
      </w: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ПОСЕЛЕНИЯ</w:t>
      </w:r>
    </w:p>
    <w:p w:rsidR="000860B1" w:rsidRPr="003604E6" w:rsidRDefault="000860B1" w:rsidP="000860B1">
      <w:pPr>
        <w:pStyle w:val="a6"/>
        <w:jc w:val="center"/>
        <w:rPr>
          <w:rFonts w:ascii="Times New Roman" w:hAnsi="Times New Roman" w:cs="Times New Roman"/>
          <w:b/>
          <w:sz w:val="28"/>
          <w:szCs w:val="28"/>
        </w:rPr>
      </w:pPr>
    </w:p>
    <w:p w:rsidR="000860B1" w:rsidRPr="003604E6" w:rsidRDefault="000860B1" w:rsidP="000860B1">
      <w:pPr>
        <w:pStyle w:val="a6"/>
        <w:jc w:val="center"/>
        <w:rPr>
          <w:rFonts w:ascii="Times New Roman" w:hAnsi="Times New Roman" w:cs="Times New Roman"/>
          <w:b/>
          <w:sz w:val="28"/>
          <w:szCs w:val="28"/>
        </w:rPr>
      </w:pPr>
      <w:r w:rsidRPr="003604E6">
        <w:rPr>
          <w:rFonts w:ascii="Times New Roman" w:hAnsi="Times New Roman" w:cs="Times New Roman"/>
          <w:b/>
          <w:sz w:val="28"/>
          <w:szCs w:val="28"/>
        </w:rPr>
        <w:t>ПОСТАНОВЛЕНИЕ</w:t>
      </w:r>
    </w:p>
    <w:p w:rsidR="000860B1" w:rsidRPr="003604E6" w:rsidRDefault="000860B1" w:rsidP="000860B1">
      <w:pPr>
        <w:pStyle w:val="a6"/>
        <w:jc w:val="center"/>
        <w:rPr>
          <w:rFonts w:ascii="Times New Roman" w:hAnsi="Times New Roman" w:cs="Times New Roman"/>
          <w:sz w:val="28"/>
          <w:szCs w:val="28"/>
        </w:rPr>
      </w:pPr>
    </w:p>
    <w:p w:rsidR="000860B1" w:rsidRPr="003604E6" w:rsidRDefault="003D5494" w:rsidP="000860B1">
      <w:pPr>
        <w:pStyle w:val="a6"/>
        <w:jc w:val="both"/>
        <w:rPr>
          <w:rFonts w:ascii="Times New Roman" w:hAnsi="Times New Roman" w:cs="Times New Roman"/>
          <w:b/>
          <w:sz w:val="28"/>
          <w:szCs w:val="28"/>
        </w:rPr>
      </w:pPr>
      <w:r w:rsidRPr="003604E6">
        <w:rPr>
          <w:rFonts w:ascii="Times New Roman" w:hAnsi="Times New Roman" w:cs="Times New Roman"/>
          <w:b/>
          <w:sz w:val="28"/>
          <w:szCs w:val="28"/>
        </w:rPr>
        <w:t>20.12</w:t>
      </w:r>
      <w:r w:rsidR="000860B1" w:rsidRPr="003604E6">
        <w:rPr>
          <w:rFonts w:ascii="Times New Roman" w:hAnsi="Times New Roman" w:cs="Times New Roman"/>
          <w:b/>
          <w:sz w:val="28"/>
          <w:szCs w:val="28"/>
        </w:rPr>
        <w:t xml:space="preserve">.2018                                  </w:t>
      </w:r>
      <w:r w:rsidRPr="003604E6">
        <w:rPr>
          <w:rFonts w:ascii="Times New Roman" w:hAnsi="Times New Roman" w:cs="Times New Roman"/>
          <w:b/>
          <w:sz w:val="28"/>
          <w:szCs w:val="28"/>
        </w:rPr>
        <w:t xml:space="preserve">   </w:t>
      </w:r>
      <w:r w:rsidR="000860B1" w:rsidRPr="003604E6">
        <w:rPr>
          <w:rFonts w:ascii="Times New Roman" w:hAnsi="Times New Roman" w:cs="Times New Roman"/>
          <w:b/>
          <w:sz w:val="28"/>
          <w:szCs w:val="28"/>
        </w:rPr>
        <w:t xml:space="preserve">     № </w:t>
      </w:r>
      <w:r w:rsidRPr="003604E6">
        <w:rPr>
          <w:rFonts w:ascii="Times New Roman" w:hAnsi="Times New Roman" w:cs="Times New Roman"/>
          <w:b/>
          <w:sz w:val="28"/>
          <w:szCs w:val="28"/>
        </w:rPr>
        <w:t>235</w:t>
      </w:r>
      <w:r w:rsidR="000860B1" w:rsidRPr="003604E6">
        <w:rPr>
          <w:rFonts w:ascii="Times New Roman" w:hAnsi="Times New Roman" w:cs="Times New Roman"/>
          <w:b/>
          <w:sz w:val="28"/>
          <w:szCs w:val="28"/>
        </w:rPr>
        <w:t xml:space="preserve">                                   с. Куйбышево</w:t>
      </w:r>
    </w:p>
    <w:p w:rsidR="000860B1" w:rsidRPr="003604E6" w:rsidRDefault="000860B1" w:rsidP="000860B1">
      <w:pPr>
        <w:pStyle w:val="a6"/>
        <w:jc w:val="center"/>
        <w:rPr>
          <w:rFonts w:ascii="Times New Roman" w:hAnsi="Times New Roman" w:cs="Times New Roman"/>
          <w:sz w:val="28"/>
          <w:szCs w:val="28"/>
        </w:rPr>
      </w:pPr>
    </w:p>
    <w:p w:rsidR="00FB00FF" w:rsidRPr="000860B1" w:rsidRDefault="00FB00FF" w:rsidP="000860B1">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003D5494">
        <w:rPr>
          <w:b/>
          <w:sz w:val="28"/>
          <w:szCs w:val="28"/>
        </w:rPr>
        <w:t>"</w:t>
      </w:r>
      <w:r w:rsidR="000860B1" w:rsidRPr="000860B1">
        <w:rPr>
          <w:b/>
          <w:sz w:val="28"/>
          <w:szCs w:val="28"/>
        </w:rPr>
        <w:t>Продажа земельного участка</w:t>
      </w:r>
      <w:r w:rsidR="003D5494">
        <w:rPr>
          <w:b/>
          <w:sz w:val="28"/>
          <w:szCs w:val="28"/>
        </w:rPr>
        <w:t xml:space="preserve"> </w:t>
      </w:r>
      <w:r w:rsidR="000860B1" w:rsidRPr="000860B1">
        <w:rPr>
          <w:b/>
          <w:sz w:val="28"/>
          <w:szCs w:val="28"/>
        </w:rPr>
        <w:t>без проведения торгов</w:t>
      </w:r>
      <w:r w:rsidR="003D5494">
        <w:rPr>
          <w:b/>
          <w:sz w:val="28"/>
          <w:szCs w:val="28"/>
        </w:rPr>
        <w:t>"</w:t>
      </w:r>
    </w:p>
    <w:p w:rsidR="000860B1" w:rsidRPr="00C11DBE" w:rsidRDefault="000860B1" w:rsidP="000860B1">
      <w:pPr>
        <w:pStyle w:val="a6"/>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w:t>
      </w:r>
      <w:r w:rsidR="003D5494">
        <w:rPr>
          <w:rFonts w:ascii="Times New Roman" w:eastAsia="Calibri" w:hAnsi="Times New Roman" w:cs="Times New Roman"/>
          <w:sz w:val="28"/>
          <w:szCs w:val="28"/>
        </w:rPr>
        <w:t xml:space="preserve">             </w:t>
      </w:r>
      <w:r w:rsidRPr="00C11DBE">
        <w:rPr>
          <w:rFonts w:ascii="Times New Roman" w:eastAsia="Calibri" w:hAnsi="Times New Roman" w:cs="Times New Roman"/>
          <w:sz w:val="28"/>
          <w:szCs w:val="28"/>
        </w:rPr>
        <w:t xml:space="preserve">№ 210-ФЗ </w:t>
      </w:r>
      <w:r w:rsidR="003D5494">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sidR="003D5494">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sidR="003D5494">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3D5494">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0860B1" w:rsidRPr="00C11DBE" w:rsidRDefault="000860B1" w:rsidP="000860B1">
      <w:pPr>
        <w:pStyle w:val="a6"/>
        <w:jc w:val="both"/>
        <w:rPr>
          <w:rFonts w:ascii="Times New Roman" w:eastAsia="Calibri" w:hAnsi="Times New Roman" w:cs="Times New Roman"/>
          <w:sz w:val="28"/>
          <w:szCs w:val="28"/>
        </w:rPr>
      </w:pPr>
    </w:p>
    <w:p w:rsidR="000860B1" w:rsidRDefault="000860B1" w:rsidP="000860B1">
      <w:pPr>
        <w:pStyle w:val="a6"/>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0860B1" w:rsidRDefault="000860B1" w:rsidP="000860B1">
      <w:pPr>
        <w:pStyle w:val="a6"/>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003D5494">
        <w:rPr>
          <w:rFonts w:ascii="Times New Roman" w:eastAsia="Calibri" w:hAnsi="Times New Roman" w:cs="Times New Roman"/>
          <w:sz w:val="28"/>
          <w:szCs w:val="28"/>
        </w:rPr>
        <w:t>"</w:t>
      </w:r>
      <w:r w:rsidRPr="000860B1">
        <w:rPr>
          <w:rFonts w:ascii="Times New Roman" w:hAnsi="Times New Roman" w:cs="Times New Roman"/>
          <w:sz w:val="28"/>
          <w:szCs w:val="28"/>
        </w:rPr>
        <w:t>Продажа земельного участка без проведения торгов</w:t>
      </w:r>
      <w:r w:rsidR="003D5494">
        <w:rPr>
          <w:rFonts w:ascii="Times New Roman" w:eastAsia="Calibri" w:hAnsi="Times New Roman" w:cs="Times New Roman"/>
          <w:sz w:val="28"/>
          <w:szCs w:val="28"/>
        </w:rPr>
        <w:t>"</w:t>
      </w:r>
      <w:r w:rsidRPr="000860B1">
        <w:rPr>
          <w:rFonts w:ascii="Times New Roman" w:eastAsia="Calibri" w:hAnsi="Times New Roman" w:cs="Times New Roman"/>
          <w:sz w:val="28"/>
          <w:szCs w:val="28"/>
        </w:rPr>
        <w:t>,</w:t>
      </w:r>
      <w:r w:rsidRPr="002A2958">
        <w:rPr>
          <w:rFonts w:ascii="Times New Roman" w:eastAsia="Calibri" w:hAnsi="Times New Roman" w:cs="Times New Roman"/>
          <w:sz w:val="28"/>
          <w:szCs w:val="28"/>
        </w:rPr>
        <w:t xml:space="preserve"> согласно приложению.</w:t>
      </w:r>
    </w:p>
    <w:p w:rsidR="000860B1" w:rsidRDefault="000860B1" w:rsidP="000860B1">
      <w:pPr>
        <w:pStyle w:val="a6"/>
        <w:tabs>
          <w:tab w:val="left" w:pos="851"/>
        </w:tabs>
        <w:ind w:left="567"/>
        <w:jc w:val="both"/>
        <w:rPr>
          <w:rFonts w:ascii="Times New Roman" w:hAnsi="Times New Roman" w:cs="Times New Roman"/>
          <w:sz w:val="28"/>
          <w:szCs w:val="28"/>
        </w:rPr>
      </w:pPr>
    </w:p>
    <w:p w:rsidR="000860B1" w:rsidRDefault="000860B1" w:rsidP="000860B1">
      <w:pPr>
        <w:pStyle w:val="a6"/>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0860B1" w:rsidRDefault="000860B1" w:rsidP="000860B1">
      <w:pPr>
        <w:pStyle w:val="a6"/>
      </w:pPr>
    </w:p>
    <w:p w:rsidR="000860B1" w:rsidRPr="000860B1" w:rsidRDefault="000860B1" w:rsidP="000860B1">
      <w:pPr>
        <w:pStyle w:val="a6"/>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специалист</w:t>
      </w:r>
      <w:r w:rsidR="00176941">
        <w:rPr>
          <w:rFonts w:ascii="Times New Roman" w:hAnsi="Times New Roman" w:cs="Times New Roman"/>
          <w:sz w:val="28"/>
          <w:szCs w:val="28"/>
        </w:rPr>
        <w:t>а</w:t>
      </w:r>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0860B1" w:rsidRDefault="000860B1" w:rsidP="000860B1">
      <w:pPr>
        <w:pStyle w:val="a6"/>
        <w:tabs>
          <w:tab w:val="left" w:pos="851"/>
        </w:tabs>
        <w:ind w:left="567"/>
        <w:jc w:val="both"/>
        <w:rPr>
          <w:rFonts w:ascii="Times New Roman" w:eastAsia="Calibri" w:hAnsi="Times New Roman" w:cs="Times New Roman"/>
          <w:sz w:val="28"/>
          <w:szCs w:val="28"/>
        </w:rPr>
      </w:pPr>
    </w:p>
    <w:p w:rsidR="000860B1" w:rsidRPr="002A2958" w:rsidRDefault="000860B1" w:rsidP="000860B1">
      <w:pPr>
        <w:pStyle w:val="a6"/>
        <w:tabs>
          <w:tab w:val="left" w:pos="851"/>
        </w:tabs>
        <w:ind w:left="567"/>
        <w:jc w:val="both"/>
        <w:rPr>
          <w:rFonts w:ascii="Times New Roman" w:eastAsia="Calibri" w:hAnsi="Times New Roman" w:cs="Times New Roman"/>
          <w:sz w:val="28"/>
          <w:szCs w:val="28"/>
        </w:rPr>
      </w:pP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FB00FF" w:rsidRPr="000860B1" w:rsidRDefault="00FB00FF" w:rsidP="000860B1">
      <w:pPr>
        <w:pStyle w:val="a6"/>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000860B1">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FB00FF" w:rsidRDefault="00FB00FF">
      <w:pPr>
        <w:rPr>
          <w:rFonts w:ascii="Times New Roman" w:hAnsi="Times New Roman" w:cs="Times New Roman"/>
          <w:sz w:val="24"/>
          <w:szCs w:val="24"/>
        </w:rPr>
      </w:pPr>
      <w:r>
        <w:rPr>
          <w:rFonts w:ascii="Times New Roman" w:hAnsi="Times New Roman" w:cs="Times New Roman"/>
          <w:sz w:val="24"/>
          <w:szCs w:val="24"/>
        </w:rPr>
        <w:br w:type="page"/>
      </w:r>
    </w:p>
    <w:p w:rsidR="003D5494" w:rsidRPr="00722A10" w:rsidRDefault="003D5494" w:rsidP="003D5494">
      <w:pPr>
        <w:pStyle w:val="a6"/>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3D5494" w:rsidRPr="00722A10" w:rsidRDefault="003D5494" w:rsidP="003D5494">
      <w:pPr>
        <w:pStyle w:val="a6"/>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722A10">
        <w:rPr>
          <w:rFonts w:ascii="Times New Roman" w:hAnsi="Times New Roman" w:cs="Times New Roman"/>
          <w:sz w:val="24"/>
          <w:szCs w:val="24"/>
        </w:rPr>
        <w:t>Куйбышевского сельского поселения</w:t>
      </w: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от </w:t>
      </w:r>
      <w:r>
        <w:rPr>
          <w:rFonts w:ascii="Times New Roman" w:hAnsi="Times New Roman" w:cs="Times New Roman"/>
          <w:sz w:val="24"/>
          <w:szCs w:val="24"/>
        </w:rPr>
        <w:t>20.12.</w:t>
      </w:r>
      <w:r w:rsidRPr="00722A10">
        <w:rPr>
          <w:rFonts w:ascii="Times New Roman" w:hAnsi="Times New Roman" w:cs="Times New Roman"/>
          <w:sz w:val="24"/>
          <w:szCs w:val="24"/>
        </w:rPr>
        <w:t>201</w:t>
      </w:r>
      <w:r>
        <w:rPr>
          <w:rFonts w:ascii="Times New Roman" w:hAnsi="Times New Roman" w:cs="Times New Roman"/>
          <w:sz w:val="24"/>
          <w:szCs w:val="24"/>
        </w:rPr>
        <w:t>8</w:t>
      </w:r>
      <w:r w:rsidRPr="00722A10">
        <w:rPr>
          <w:rFonts w:ascii="Times New Roman" w:hAnsi="Times New Roman" w:cs="Times New Roman"/>
          <w:sz w:val="24"/>
          <w:szCs w:val="24"/>
        </w:rPr>
        <w:t xml:space="preserve"> № </w:t>
      </w:r>
      <w:r>
        <w:rPr>
          <w:rFonts w:ascii="Times New Roman" w:hAnsi="Times New Roman" w:cs="Times New Roman"/>
          <w:sz w:val="24"/>
          <w:szCs w:val="24"/>
        </w:rPr>
        <w:t>235</w:t>
      </w:r>
    </w:p>
    <w:p w:rsidR="00FB00FF" w:rsidRPr="00FB00FF" w:rsidRDefault="00FB00FF" w:rsidP="00FB00FF">
      <w:pPr>
        <w:pStyle w:val="124"/>
        <w:jc w:val="center"/>
      </w:pPr>
      <w:r w:rsidRPr="00FB00FF">
        <w:t>АДМИНИСТРАТИВНЫЙ РЕГЛАМЕНТ</w:t>
      </w:r>
    </w:p>
    <w:p w:rsidR="00FB00FF" w:rsidRPr="00176941" w:rsidRDefault="00FB00FF" w:rsidP="00FB00FF">
      <w:pPr>
        <w:pStyle w:val="124"/>
        <w:jc w:val="center"/>
      </w:pPr>
      <w:r>
        <w:t>Муниципальной услуги</w:t>
      </w:r>
      <w:r w:rsidRPr="00FB00FF">
        <w:t xml:space="preserve"> </w:t>
      </w:r>
      <w:r w:rsidR="003D5494" w:rsidRPr="00176941">
        <w:t>"</w:t>
      </w:r>
      <w:r w:rsidRPr="00176941">
        <w:t>Продажа земельного участка без проведения торгов</w:t>
      </w:r>
      <w:r w:rsidR="003D5494" w:rsidRPr="00176941">
        <w:t>"</w:t>
      </w:r>
    </w:p>
    <w:p w:rsidR="00FB00FF" w:rsidRPr="00176941" w:rsidRDefault="00FB00FF" w:rsidP="00FB00FF">
      <w:pPr>
        <w:pStyle w:val="124"/>
        <w:jc w:val="center"/>
      </w:pPr>
      <w:r w:rsidRPr="00176941">
        <w:t>I. ОБЩИЕ ПОЛОЖЕНИЯ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1.1. Административный регламент муниципальной услуги </w:t>
      </w:r>
      <w:r w:rsidR="003D5494">
        <w:rPr>
          <w:rFonts w:ascii="Times New Roman" w:hAnsi="Times New Roman" w:cs="Times New Roman"/>
          <w:sz w:val="24"/>
          <w:szCs w:val="24"/>
        </w:rPr>
        <w:t>"</w:t>
      </w:r>
      <w:r w:rsidRPr="00FD65BE">
        <w:rPr>
          <w:rFonts w:ascii="Times New Roman" w:hAnsi="Times New Roman" w:cs="Times New Roman"/>
          <w:sz w:val="24"/>
          <w:szCs w:val="24"/>
        </w:rPr>
        <w:t>Продажа земельного участка</w:t>
      </w:r>
      <w:r w:rsidR="003D5494">
        <w:rPr>
          <w:rFonts w:ascii="Times New Roman" w:hAnsi="Times New Roman" w:cs="Times New Roman"/>
          <w:sz w:val="24"/>
          <w:szCs w:val="24"/>
        </w:rPr>
        <w:t xml:space="preserve"> </w:t>
      </w:r>
      <w:r w:rsidRPr="00FD65BE">
        <w:rPr>
          <w:rFonts w:ascii="Times New Roman" w:hAnsi="Times New Roman" w:cs="Times New Roman"/>
          <w:sz w:val="24"/>
          <w:szCs w:val="24"/>
        </w:rPr>
        <w:t>без проведения торгов</w:t>
      </w:r>
      <w:r w:rsidR="003D5494">
        <w:rPr>
          <w:rFonts w:ascii="Times New Roman" w:hAnsi="Times New Roman" w:cs="Times New Roman"/>
          <w:sz w:val="24"/>
          <w:szCs w:val="24"/>
        </w:rPr>
        <w:t>"</w:t>
      </w:r>
      <w:r w:rsidRPr="00FD65BE">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Муниципальная услуга предоставляется заявителям бесплатно.</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1.3. Муниципальная услуга оказывается: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График работы администрации: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понедельник – пятница с 8:00 до 16:00;</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перерыв с 12:00 до 13:00;</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суббота, воскресенье - выходные дни.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График приема специалистом, предоставляющим муниципальную услугу: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в понедельник и четверг, с 8-00 ч. до 16-00 ч.</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Телефон для справок:</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телефон/факс: (886348) 32-0-25.</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Адрес электронной почты:</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sp19204@donpac.ru</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Интернет-портала единой сети МФЦ Ростовской области в информационно-телекоммуникационной сети </w:t>
      </w:r>
      <w:r w:rsidR="003D5494">
        <w:rPr>
          <w:rFonts w:ascii="Times New Roman" w:hAnsi="Times New Roman" w:cs="Times New Roman"/>
          <w:sz w:val="24"/>
          <w:szCs w:val="24"/>
        </w:rPr>
        <w:t>"</w:t>
      </w:r>
      <w:r w:rsidRPr="00FD65BE">
        <w:rPr>
          <w:rFonts w:ascii="Times New Roman" w:hAnsi="Times New Roman" w:cs="Times New Roman"/>
          <w:sz w:val="24"/>
          <w:szCs w:val="24"/>
        </w:rPr>
        <w:t>Интернет</w:t>
      </w:r>
      <w:r w:rsidR="003D5494">
        <w:rPr>
          <w:rFonts w:ascii="Times New Roman" w:hAnsi="Times New Roman" w:cs="Times New Roman"/>
          <w:sz w:val="24"/>
          <w:szCs w:val="24"/>
        </w:rPr>
        <w:t>"</w:t>
      </w:r>
      <w:r w:rsidRPr="00FD65BE">
        <w:rPr>
          <w:rFonts w:ascii="Times New Roman" w:hAnsi="Times New Roman" w:cs="Times New Roman"/>
          <w:sz w:val="24"/>
          <w:szCs w:val="24"/>
        </w:rPr>
        <w:t xml:space="preserve"> указана в Приложении № 1 к Административному регламенту.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lastRenderedPageBreak/>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сроков и процедур предоставления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категории заявителей, имеющих право обращения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перечня документов, необходимых при обращении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1.6.2. сотрудниками МФЦ при обращении лично, скайп-консультирование МФЦ (Skype mfc.kuibushevo).</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сроков и процедур предоставления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категории заявителей, имеющих право обращения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перечня документов, необходимых при обращении за получением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документов, необходимых для получения муниципальных услуг;</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процедура предоставления муниципальных услуг (в текстовом виде и в виде блок-схемы);</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документов, необходимых для получения муниципальных услуг;</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образцы заполнения заявлений Заявителем;</w:t>
      </w:r>
    </w:p>
    <w:p w:rsidR="00FB00FF" w:rsidRPr="00FD65BE" w:rsidRDefault="00FB00FF" w:rsidP="00FD65BE">
      <w:pPr>
        <w:pStyle w:val="a6"/>
        <w:ind w:firstLine="567"/>
        <w:jc w:val="both"/>
        <w:rPr>
          <w:rFonts w:ascii="Times New Roman" w:hAnsi="Times New Roman" w:cs="Times New Roman"/>
          <w:sz w:val="24"/>
          <w:szCs w:val="24"/>
        </w:rPr>
      </w:pPr>
      <w:r w:rsidRPr="00FD65BE">
        <w:rPr>
          <w:rFonts w:ascii="Times New Roman" w:hAnsi="Times New Roman" w:cs="Times New Roman"/>
          <w:sz w:val="24"/>
          <w:szCs w:val="24"/>
        </w:rPr>
        <w:t>перечень оснований для отказа в предоставлении муниципальных услуг.</w:t>
      </w:r>
    </w:p>
    <w:p w:rsidR="00FB00FF" w:rsidRPr="00176941" w:rsidRDefault="00FB00FF" w:rsidP="00FB00FF">
      <w:pPr>
        <w:pStyle w:val="124"/>
        <w:jc w:val="center"/>
      </w:pPr>
      <w:r w:rsidRPr="00176941">
        <w:t>II. СТАНДАРТ ПРЕДОСТАВЛЕНИЯ МУНИЦИПАЛЬНОЙ УСЛУГИ</w:t>
      </w:r>
    </w:p>
    <w:p w:rsidR="00FB00FF" w:rsidRPr="00176941" w:rsidRDefault="00FB00FF" w:rsidP="00FD65BE">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2.1. Наименование муниципальной услуги </w:t>
      </w:r>
      <w:r w:rsidR="003D5494" w:rsidRPr="00176941">
        <w:rPr>
          <w:rFonts w:ascii="Times New Roman" w:hAnsi="Times New Roman" w:cs="Times New Roman"/>
          <w:sz w:val="24"/>
          <w:szCs w:val="24"/>
        </w:rPr>
        <w:t>"</w:t>
      </w:r>
      <w:r w:rsidR="00E11385" w:rsidRPr="00176941">
        <w:rPr>
          <w:rFonts w:ascii="Times New Roman" w:hAnsi="Times New Roman" w:cs="Times New Roman"/>
          <w:sz w:val="24"/>
          <w:szCs w:val="24"/>
        </w:rPr>
        <w:t>Продажа земельного участка без проведения торгов</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 xml:space="preserve"> (далее – муниципальная услуга).</w:t>
      </w:r>
    </w:p>
    <w:p w:rsidR="00FB00FF" w:rsidRPr="00176941" w:rsidRDefault="00FB00FF" w:rsidP="00FD65BE">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r w:rsidRPr="00176941">
        <w:rPr>
          <w:rFonts w:ascii="Times New Roman" w:hAnsi="Times New Roman" w:cs="Times New Roman"/>
          <w:sz w:val="24"/>
          <w:szCs w:val="24"/>
        </w:rPr>
        <w:lastRenderedPageBreak/>
        <w:t>документов, формирования и направления межведомственных запросов, а также выдачи результата предоставления муниципальной услуги.</w:t>
      </w:r>
    </w:p>
    <w:p w:rsidR="00FB00FF" w:rsidRPr="00176941" w:rsidRDefault="00FB00FF" w:rsidP="00FD65BE">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Об организации предоставления государственных и муниципальных услуг</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2.3. Результатом предоставления муниципальной услуги является: </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договор купли-продажи земельного участка; </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уведомление об отказе в предоставлении муниципальной услуги.</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Процедура предоставления услуги завершается путем получения заявителем:</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договор купли-продажи земельного участка; </w:t>
      </w:r>
    </w:p>
    <w:p w:rsidR="00FB00FF" w:rsidRPr="00176941" w:rsidRDefault="00FB00FF" w:rsidP="00E11385">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уведомления об отказе в предоставлении муниципальной услуги.</w:t>
      </w:r>
    </w:p>
    <w:p w:rsidR="00E11385" w:rsidRPr="00176941" w:rsidRDefault="00E11385" w:rsidP="00E11385">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76941">
        <w:rPr>
          <w:rFonts w:ascii="Times New Roman" w:eastAsia="Times New Roman" w:hAnsi="Times New Roman" w:cs="Times New Roman"/>
          <w:sz w:val="24"/>
          <w:szCs w:val="24"/>
          <w:lang w:eastAsia="ru-RU"/>
        </w:rPr>
        <w:t xml:space="preserve">2.4. Срок предоставления услуги составляет 30 дней. </w:t>
      </w:r>
    </w:p>
    <w:p w:rsidR="00E11385" w:rsidRPr="00176941" w:rsidRDefault="00E11385" w:rsidP="00FD65BE">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76941">
        <w:rPr>
          <w:rFonts w:ascii="Times New Roman" w:eastAsia="Times New Roman" w:hAnsi="Times New Roman" w:cs="Times New Roman"/>
          <w:sz w:val="24"/>
          <w:szCs w:val="24"/>
          <w:lang w:eastAsia="ru-RU"/>
        </w:rPr>
        <w:t xml:space="preserve">2.4.1.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E11385" w:rsidRPr="00176941" w:rsidRDefault="00E11385" w:rsidP="00E11385">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176941">
        <w:rPr>
          <w:rFonts w:ascii="Times New Roman" w:eastAsia="Times New Roman" w:hAnsi="Times New Roman" w:cs="Times New Roman"/>
          <w:sz w:val="24"/>
          <w:szCs w:val="24"/>
          <w:lang w:eastAsia="ru-RU"/>
        </w:rPr>
        <w:t xml:space="preserve">- 30 дней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p>
    <w:p w:rsidR="00E11385" w:rsidRPr="00176941" w:rsidRDefault="00E11385" w:rsidP="00E11385">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176941">
        <w:rPr>
          <w:rFonts w:ascii="Times New Roman" w:eastAsia="Times New Roman" w:hAnsi="Times New Roman" w:cs="Times New Roman"/>
          <w:sz w:val="24"/>
          <w:szCs w:val="24"/>
          <w:lang w:eastAsia="ru-RU"/>
        </w:rPr>
        <w:t xml:space="preserve">-30 дней со дня опубликования извещения – подготовка проекта договора купли-продажи земельного участка в трех экземплярах, их подписание и направление заявителю. </w:t>
      </w:r>
    </w:p>
    <w:p w:rsidR="00E11385" w:rsidRPr="00176941" w:rsidRDefault="00E11385" w:rsidP="00D750CA">
      <w:pPr>
        <w:tabs>
          <w:tab w:val="left" w:pos="-34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76941">
        <w:rPr>
          <w:rFonts w:ascii="Times New Roman" w:eastAsia="Times New Roman" w:hAnsi="Times New Roman" w:cs="Times New Roman"/>
          <w:sz w:val="24"/>
          <w:szCs w:val="24"/>
          <w:lang w:eastAsia="ru-RU"/>
        </w:rPr>
        <w:t xml:space="preserve">Если после опубликования извещения поступило заявление иных граждан или </w:t>
      </w:r>
      <w:r w:rsidR="00065D98" w:rsidRPr="00176941">
        <w:rPr>
          <w:rFonts w:ascii="Times New Roman" w:eastAsia="Times New Roman" w:hAnsi="Times New Roman" w:cs="Times New Roman"/>
          <w:sz w:val="24"/>
          <w:szCs w:val="24"/>
          <w:lang w:eastAsia="ru-RU"/>
        </w:rPr>
        <w:t xml:space="preserve">от крестьянских (фермерских) хозяйств </w:t>
      </w:r>
      <w:r w:rsidRPr="00176941">
        <w:rPr>
          <w:rFonts w:ascii="Times New Roman" w:eastAsia="Times New Roman" w:hAnsi="Times New Roman" w:cs="Times New Roman"/>
          <w:sz w:val="24"/>
          <w:szCs w:val="24"/>
          <w:lang w:eastAsia="ru-RU"/>
        </w:rPr>
        <w:t xml:space="preserve">о намерении участвовать в аукционе, в течение 7 дней со дня поступления заявления – принятие решения об отказе в предоставлении земельного участка в собственность без проведения торгов заявителю и принятие решения о проведении аукциона. </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Если не было альтернативных заявлений: </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30 дней со дня опубликования извещения –</w:t>
      </w:r>
      <w:r w:rsidR="00D750CA" w:rsidRPr="00176941">
        <w:rPr>
          <w:rFonts w:ascii="Times New Roman" w:hAnsi="Times New Roman" w:cs="Times New Roman"/>
          <w:sz w:val="24"/>
          <w:szCs w:val="24"/>
        </w:rPr>
        <w:t xml:space="preserve"> </w:t>
      </w:r>
      <w:r w:rsidRPr="00176941">
        <w:rPr>
          <w:rFonts w:ascii="Times New Roman" w:hAnsi="Times New Roman" w:cs="Times New Roman"/>
          <w:sz w:val="24"/>
          <w:szCs w:val="24"/>
        </w:rPr>
        <w:t>подготовка проекта договора купли-продажи земельного участка в трех экземплярах, их подписание и направление заявителю</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Если поступили альтернативные заявления:</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 </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2.5. Правовые основания для предоставления муниципальной услуги:</w:t>
      </w:r>
    </w:p>
    <w:p w:rsidR="00FB00FF" w:rsidRPr="00176941" w:rsidRDefault="001C523C"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Земельный кодекс Российской Федерации от 25.10.2001 №</w:t>
      </w:r>
      <w:r w:rsidRPr="00176941">
        <w:rPr>
          <w:rFonts w:ascii="Times New Roman" w:hAnsi="Times New Roman" w:cs="Times New Roman"/>
          <w:sz w:val="24"/>
          <w:szCs w:val="24"/>
        </w:rPr>
        <w:t xml:space="preserve"> </w:t>
      </w:r>
      <w:r w:rsidR="00FB00FF" w:rsidRPr="00176941">
        <w:rPr>
          <w:rFonts w:ascii="Times New Roman" w:hAnsi="Times New Roman" w:cs="Times New Roman"/>
          <w:sz w:val="24"/>
          <w:szCs w:val="24"/>
        </w:rPr>
        <w:t>136-ФЗ</w:t>
      </w: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w:t>
      </w:r>
    </w:p>
    <w:p w:rsidR="00FB00FF" w:rsidRPr="00176941" w:rsidRDefault="001C523C"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w:t>
      </w:r>
      <w:r w:rsidR="00FB00FF" w:rsidRPr="00176941">
        <w:rPr>
          <w:rFonts w:ascii="Times New Roman" w:hAnsi="Times New Roman" w:cs="Times New Roman"/>
          <w:sz w:val="24"/>
          <w:szCs w:val="24"/>
        </w:rPr>
        <w:t xml:space="preserve"> Гражданский кодекс РФ от 30.11.1994 № </w:t>
      </w:r>
      <w:r w:rsidRPr="00176941">
        <w:rPr>
          <w:rFonts w:ascii="Times New Roman" w:hAnsi="Times New Roman" w:cs="Times New Roman"/>
          <w:sz w:val="24"/>
          <w:szCs w:val="24"/>
        </w:rPr>
        <w:t>51</w:t>
      </w:r>
      <w:r w:rsidR="00FB00FF" w:rsidRPr="00176941">
        <w:rPr>
          <w:rFonts w:ascii="Times New Roman" w:hAnsi="Times New Roman" w:cs="Times New Roman"/>
          <w:sz w:val="24"/>
          <w:szCs w:val="24"/>
        </w:rPr>
        <w:t>;</w:t>
      </w:r>
    </w:p>
    <w:p w:rsidR="00FB00FF" w:rsidRPr="00176941" w:rsidRDefault="001C523C"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w:t>
      </w:r>
      <w:r w:rsidR="00FB00FF" w:rsidRPr="00176941">
        <w:rPr>
          <w:rFonts w:ascii="Times New Roman" w:hAnsi="Times New Roman" w:cs="Times New Roman"/>
          <w:sz w:val="24"/>
          <w:szCs w:val="24"/>
        </w:rPr>
        <w:t xml:space="preserve"> Федеральный закон от 02.05.2006 № 59-ФЗ </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О порядке рассмотрения обращений граждан Российской Федерации;</w:t>
      </w:r>
    </w:p>
    <w:p w:rsidR="00FB00FF" w:rsidRPr="00176941" w:rsidRDefault="001C523C"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w:t>
      </w:r>
      <w:r w:rsidR="00FB00FF" w:rsidRPr="00176941">
        <w:rPr>
          <w:rFonts w:ascii="Times New Roman" w:hAnsi="Times New Roman" w:cs="Times New Roman"/>
          <w:sz w:val="24"/>
          <w:szCs w:val="24"/>
        </w:rPr>
        <w:t xml:space="preserve"> Федеральный закон от 24.11.1995 №181-ФЗ </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О социальной защите инвалидов в Российской Федерации</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w:t>
      </w:r>
    </w:p>
    <w:p w:rsidR="00FB00FF" w:rsidRPr="00176941" w:rsidRDefault="001C523C"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w:t>
      </w:r>
      <w:r w:rsidR="00FB00FF" w:rsidRPr="00176941">
        <w:rPr>
          <w:rFonts w:ascii="Times New Roman" w:hAnsi="Times New Roman" w:cs="Times New Roman"/>
          <w:sz w:val="24"/>
          <w:szCs w:val="24"/>
        </w:rPr>
        <w:t xml:space="preserve"> Областной закон от 22.07.2003 №19-ЗС </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О регулировании земельных отношений в Ростовской области</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w:t>
      </w:r>
    </w:p>
    <w:p w:rsidR="00FB00FF" w:rsidRPr="00176941" w:rsidRDefault="00B71166"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w:t>
      </w:r>
      <w:r w:rsidR="00FB00FF" w:rsidRPr="00176941">
        <w:rPr>
          <w:rFonts w:ascii="Times New Roman" w:hAnsi="Times New Roman" w:cs="Times New Roman"/>
          <w:sz w:val="24"/>
          <w:szCs w:val="24"/>
        </w:rPr>
        <w:t xml:space="preserve"> Постановление Правительства Российской Федерации от 30.04.2014 №403 </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Об </w:t>
      </w:r>
      <w:hyperlink r:id="rId7" w:history="1">
        <w:r w:rsidR="00FB00FF" w:rsidRPr="00176941">
          <w:rPr>
            <w:rFonts w:ascii="Times New Roman" w:hAnsi="Times New Roman" w:cs="Times New Roman"/>
            <w:sz w:val="24"/>
            <w:szCs w:val="24"/>
          </w:rPr>
          <w:t>исчерпывающем перечне процедур в сфере жилищного строительства</w:t>
        </w:r>
      </w:hyperlink>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w:t>
      </w:r>
    </w:p>
    <w:p w:rsidR="00FB00FF" w:rsidRPr="00176941" w:rsidRDefault="00B71166"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Устав муниципального образования </w:t>
      </w:r>
      <w:r w:rsidR="003D5494" w:rsidRPr="00176941">
        <w:rPr>
          <w:rFonts w:ascii="Times New Roman" w:hAnsi="Times New Roman" w:cs="Times New Roman"/>
          <w:sz w:val="24"/>
          <w:szCs w:val="24"/>
        </w:rPr>
        <w:t>"</w:t>
      </w:r>
      <w:r w:rsidR="00FB00FF" w:rsidRPr="00176941">
        <w:rPr>
          <w:rFonts w:ascii="Times New Roman" w:hAnsi="Times New Roman" w:cs="Times New Roman"/>
          <w:sz w:val="24"/>
          <w:szCs w:val="24"/>
        </w:rPr>
        <w:t>Куйбышевское сельское поселение</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w:t>
      </w:r>
    </w:p>
    <w:p w:rsidR="00FB00FF" w:rsidRPr="00176941" w:rsidRDefault="00B71166"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Настоящий Административный регламент.</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FB00FF" w:rsidRPr="00176941" w:rsidRDefault="00FB00FF" w:rsidP="00D750CA">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76941">
          <w:rPr>
            <w:rFonts w:ascii="Times New Roman" w:hAnsi="Times New Roman" w:cs="Times New Roman"/>
            <w:sz w:val="24"/>
            <w:szCs w:val="24"/>
          </w:rPr>
          <w:t>части 6 статьи 7</w:t>
        </w:r>
      </w:hyperlink>
      <w:r w:rsidRPr="00176941">
        <w:rPr>
          <w:rFonts w:ascii="Times New Roman" w:hAnsi="Times New Roman" w:cs="Times New Roman"/>
          <w:sz w:val="24"/>
          <w:szCs w:val="24"/>
        </w:rPr>
        <w:t xml:space="preserve"> Федерального закона от 27.07.2010 </w:t>
      </w:r>
      <w:r w:rsidR="00065D98" w:rsidRPr="00176941">
        <w:rPr>
          <w:rFonts w:ascii="Times New Roman" w:hAnsi="Times New Roman" w:cs="Times New Roman"/>
          <w:sz w:val="24"/>
          <w:szCs w:val="24"/>
        </w:rPr>
        <w:t xml:space="preserve"> </w:t>
      </w:r>
      <w:r w:rsidRPr="00176941">
        <w:rPr>
          <w:rFonts w:ascii="Times New Roman" w:hAnsi="Times New Roman" w:cs="Times New Roman"/>
          <w:sz w:val="24"/>
          <w:szCs w:val="24"/>
        </w:rPr>
        <w:t>№</w:t>
      </w:r>
      <w:r w:rsidR="00B71166" w:rsidRPr="00176941">
        <w:rPr>
          <w:rFonts w:ascii="Times New Roman" w:hAnsi="Times New Roman" w:cs="Times New Roman"/>
          <w:sz w:val="24"/>
          <w:szCs w:val="24"/>
        </w:rPr>
        <w:t xml:space="preserve"> </w:t>
      </w:r>
      <w:r w:rsidRPr="00176941">
        <w:rPr>
          <w:rFonts w:ascii="Times New Roman" w:hAnsi="Times New Roman" w:cs="Times New Roman"/>
          <w:sz w:val="24"/>
          <w:szCs w:val="24"/>
        </w:rPr>
        <w:t xml:space="preserve">210-ФЗ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Об организации предоставления государственных и муниципальных услуг</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2.9. Основания для отказа в приёме документов.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Основаниями для отказа в приёме документов являются: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отсутствие хотя бы одного из документов, указанных в Приложении 1 к Административному регламенту;</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обращение за получением муниципальной услуги ненадлежащего лица.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2.10. Основания для отказа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Основаниями для отказа в предоставлении муниципальной услуги являются: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отсутствие хотя бы одного из документов, указанных в Приложении 2 к Административному регламенту;</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обращение за получением муниципальной услуги ненадлежащего лица.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w:t>
      </w:r>
      <w:r w:rsidR="00B71166" w:rsidRPr="00176941">
        <w:rPr>
          <w:rFonts w:ascii="Times New Roman" w:hAnsi="Times New Roman" w:cs="Times New Roman"/>
          <w:sz w:val="24"/>
          <w:szCs w:val="24"/>
        </w:rPr>
        <w:t xml:space="preserve"> </w:t>
      </w:r>
      <w:r w:rsidRPr="00176941">
        <w:rPr>
          <w:rFonts w:ascii="Times New Roman" w:hAnsi="Times New Roman" w:cs="Times New Roman"/>
          <w:sz w:val="24"/>
          <w:szCs w:val="24"/>
        </w:rPr>
        <w:t>25 Гражданского процессуального кодекса РФ или гл. 24 Арбитражного процессуального кодекса РФ.</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 xml:space="preserve">-по предоставлению сведений, внесенных в государственный кадастр недвижимости (кадастровый паспорт). Услуга предоставляется органами ФГБУ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Федеральная кадастровая палата</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по предоставлению по предоставлению сведений, внесенных в государственный кадастр недвижимости (кадастровый паспорт здания, сооружения или кадастровый паспорт помещения (в случае обращения собственника помещения в здании, сооружении, расположенного на испрашиваемом земельном участке). Услуга предоставляется органами ФГБУ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Федеральная кадастровая палата</w:t>
      </w:r>
      <w:r w:rsidR="003D5494" w:rsidRPr="00176941">
        <w:rPr>
          <w:rFonts w:ascii="Times New Roman" w:hAnsi="Times New Roman" w:cs="Times New Roman"/>
          <w:sz w:val="24"/>
          <w:szCs w:val="24"/>
        </w:rPr>
        <w:t>"</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2.12. Порядок взимания платы за предоставление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Услуга предоставляется бесплатно.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плата не взимается.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2.14. Максимальный срок ожидания в очереди.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Максимальный срок ожидания в очереди составляет 15 минут.</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 Требования к помещениям, в которых предоставляется муниципальная услуга.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2.16.3.Места ожидания предоставления муниципальной услуги оборудуются стульями, кресельными секциями.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2.16.4.Места получения информации оборудуются информационными стендами, стульями и столами.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2.16.6.Помещения,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2.16.7.Так же должны быть обеспечены следующие показатели доступности услуги для инвалидов: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допуск на объекты сурдопереводчика и тифлосурдопереводчика;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B71166" w:rsidRPr="00176941">
        <w:rPr>
          <w:rFonts w:ascii="Times New Roman" w:hAnsi="Times New Roman" w:cs="Times New Roman"/>
          <w:sz w:val="24"/>
          <w:szCs w:val="24"/>
        </w:rPr>
        <w:t xml:space="preserve"> </w:t>
      </w:r>
      <w:r w:rsidRPr="00176941">
        <w:rPr>
          <w:rFonts w:ascii="Times New Roman" w:hAnsi="Times New Roman" w:cs="Times New Roman"/>
          <w:sz w:val="24"/>
          <w:szCs w:val="24"/>
        </w:rPr>
        <w:t>386</w:t>
      </w:r>
      <w:r w:rsidR="00B71166" w:rsidRPr="00176941">
        <w:rPr>
          <w:rFonts w:ascii="Times New Roman" w:hAnsi="Times New Roman" w:cs="Times New Roman"/>
          <w:sz w:val="24"/>
          <w:szCs w:val="24"/>
        </w:rPr>
        <w:t xml:space="preserve"> Н</w:t>
      </w:r>
      <w:r w:rsidRPr="00176941">
        <w:rPr>
          <w:rFonts w:ascii="Times New Roman" w:hAnsi="Times New Roman" w:cs="Times New Roman"/>
          <w:sz w:val="24"/>
          <w:szCs w:val="24"/>
        </w:rPr>
        <w:t>;</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2.17. Показатели доступности и качества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Критериями доступности и качества оказания муниципальной услуги являются: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удовлетворенность заявителей качеством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доступность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доступность информации;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соблюдение сроков предоставления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отсутствие обоснованных жалоб со стороны заявителей по результатам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Основными требованиями к качеству предоставления муниципальной услуги являются: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б) наглядность форм предоставляемой информации об административных процедурах;</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Время приёма документов не может превышать 30 минут.</w:t>
      </w:r>
    </w:p>
    <w:p w:rsidR="00FB00FF" w:rsidRPr="00176941" w:rsidRDefault="00FB00FF" w:rsidP="00B71166">
      <w:pPr>
        <w:pStyle w:val="124"/>
        <w:jc w:val="center"/>
      </w:pPr>
      <w:r w:rsidRPr="00176941">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 Состав административных процедур:</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3.1.3. Принятие решения о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3.1.4. Оформление документов.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3.1.5. Предоставление результата муниципальной услуги заявителю.</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регистрирует заявление;</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информирует заявителя о сроках рассмотрения заявления.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w:t>
      </w:r>
      <w:r w:rsidR="00B71166" w:rsidRPr="00176941">
        <w:rPr>
          <w:rFonts w:ascii="Times New Roman" w:hAnsi="Times New Roman" w:cs="Times New Roman"/>
          <w:sz w:val="24"/>
          <w:szCs w:val="24"/>
        </w:rPr>
        <w:t>г</w:t>
      </w:r>
      <w:r w:rsidRPr="00176941">
        <w:rPr>
          <w:rFonts w:ascii="Times New Roman" w:hAnsi="Times New Roman" w:cs="Times New Roman"/>
          <w:sz w:val="24"/>
          <w:szCs w:val="24"/>
        </w:rPr>
        <w:t>лаве Администрации поселения для назначения ответственного исполнителя.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3.3.2. Заявитель вправе представить по собственной инициативе документы,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Результатом выполнения данной административной процедуры является окончательный сбор документов, указанных в Приложении 1 к настоящему Административному регламенту.</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Отказ в предоставлении муниципальной услуги в форме письма подписывается </w:t>
      </w:r>
      <w:r w:rsidR="00B71166" w:rsidRPr="00176941">
        <w:rPr>
          <w:rFonts w:ascii="Times New Roman" w:hAnsi="Times New Roman" w:cs="Times New Roman"/>
          <w:sz w:val="24"/>
          <w:szCs w:val="24"/>
        </w:rPr>
        <w:t>г</w:t>
      </w:r>
      <w:r w:rsidRPr="00176941">
        <w:rPr>
          <w:rFonts w:ascii="Times New Roman" w:hAnsi="Times New Roman" w:cs="Times New Roman"/>
          <w:sz w:val="24"/>
          <w:szCs w:val="24"/>
        </w:rPr>
        <w:t>лавой Администрации поселения.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осуществляет подготовку проекта договора купли-продажи земельного участка;</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направляет данный проект договора купли-продажи земельного участка на правовую экспертизу специалисту по правовой и кадровой работе Администрации поселения;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 xml:space="preserve">Результатом выполнения данной административной процедуры является подписанный договор купли-продажи земельного участка акт либо подписанное </w:t>
      </w:r>
      <w:r w:rsidR="00B71166" w:rsidRPr="00176941">
        <w:rPr>
          <w:rFonts w:ascii="Times New Roman" w:hAnsi="Times New Roman" w:cs="Times New Roman"/>
          <w:sz w:val="24"/>
          <w:szCs w:val="24"/>
        </w:rPr>
        <w:t>г</w:t>
      </w:r>
      <w:r w:rsidRPr="00176941">
        <w:rPr>
          <w:rFonts w:ascii="Times New Roman" w:hAnsi="Times New Roman" w:cs="Times New Roman"/>
          <w:sz w:val="24"/>
          <w:szCs w:val="24"/>
        </w:rPr>
        <w:t>лавой Администрации поселения письмо об отказе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Максимальный срок выполнения данной административной процедуры – 3 рабочих дней.</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3.3.5. Ответственный исполнитель выдает заверенное должным образом договор купли-продажи земельного участка заявителю, способом, указанным в заявлении о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Результатом выполнения данной административной процедуры является выдача заявителю заверенного должным образом договор купли-продажи земельного участка, либо подписанного </w:t>
      </w:r>
      <w:r w:rsidR="00B71166" w:rsidRPr="00176941">
        <w:rPr>
          <w:rFonts w:ascii="Times New Roman" w:hAnsi="Times New Roman" w:cs="Times New Roman"/>
          <w:sz w:val="24"/>
          <w:szCs w:val="24"/>
        </w:rPr>
        <w:t>г</w:t>
      </w:r>
      <w:r w:rsidRPr="00176941">
        <w:rPr>
          <w:rFonts w:ascii="Times New Roman" w:hAnsi="Times New Roman" w:cs="Times New Roman"/>
          <w:sz w:val="24"/>
          <w:szCs w:val="24"/>
        </w:rPr>
        <w:t>лавой Администрации поселения письма об отказе в предоставлении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Выдача заявителю заверенного должным образом договор купли-продажи земельного участка,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FB00FF" w:rsidRPr="00176941" w:rsidRDefault="00FB00FF" w:rsidP="00B71166">
      <w:pPr>
        <w:pStyle w:val="124"/>
        <w:jc w:val="center"/>
      </w:pPr>
      <w:r w:rsidRPr="00176941">
        <w:t>IV. ПОРЯДОК И ФОРМЫ КОНТРОЛЯ ЗА ПРЕДОСТАВЛЕНИЕМ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Периодичность осуществления текущего контроля устанавливается </w:t>
      </w:r>
      <w:r w:rsidR="004E2B07" w:rsidRPr="00176941">
        <w:rPr>
          <w:rFonts w:ascii="Times New Roman" w:hAnsi="Times New Roman" w:cs="Times New Roman"/>
          <w:sz w:val="24"/>
          <w:szCs w:val="24"/>
        </w:rPr>
        <w:t>г</w:t>
      </w:r>
      <w:r w:rsidRPr="00176941">
        <w:rPr>
          <w:rFonts w:ascii="Times New Roman" w:hAnsi="Times New Roman" w:cs="Times New Roman"/>
          <w:sz w:val="24"/>
          <w:szCs w:val="24"/>
        </w:rPr>
        <w:t>лавой Администрации Куйбышевского сельского поселения.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4.7. Проверки полноты и качества исполнения муниципальной услуги осуществляются на основании распоряжений </w:t>
      </w:r>
      <w:r w:rsidR="004E2B07" w:rsidRPr="00176941">
        <w:rPr>
          <w:rFonts w:ascii="Times New Roman" w:hAnsi="Times New Roman" w:cs="Times New Roman"/>
          <w:sz w:val="24"/>
          <w:szCs w:val="24"/>
        </w:rPr>
        <w:t>г</w:t>
      </w:r>
      <w:r w:rsidRPr="00176941">
        <w:rPr>
          <w:rFonts w:ascii="Times New Roman" w:hAnsi="Times New Roman" w:cs="Times New Roman"/>
          <w:sz w:val="24"/>
          <w:szCs w:val="24"/>
        </w:rPr>
        <w:t>лавы Администрации Куйбышевского сельского поселения.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FB00FF" w:rsidRPr="00176941" w:rsidRDefault="00FB00FF" w:rsidP="00B7116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3D5494" w:rsidRPr="00176941" w:rsidRDefault="003D5494" w:rsidP="003D5494">
      <w:pPr>
        <w:pStyle w:val="a6"/>
        <w:ind w:firstLine="567"/>
        <w:jc w:val="both"/>
        <w:rPr>
          <w:rFonts w:ascii="Times New Roman" w:hAnsi="Times New Roman" w:cs="Times New Roman"/>
          <w:color w:val="000000" w:themeColor="text1"/>
          <w:sz w:val="24"/>
          <w:szCs w:val="24"/>
          <w:lang w:eastAsia="ru-RU"/>
        </w:rPr>
      </w:pPr>
      <w:r w:rsidRPr="00176941">
        <w:rPr>
          <w:rFonts w:ascii="Times New Roman" w:hAnsi="Times New Roman" w:cs="Times New Roman"/>
          <w:color w:val="000000" w:themeColor="text1"/>
          <w:sz w:val="24"/>
          <w:szCs w:val="24"/>
          <w:lang w:eastAsia="ru-RU"/>
        </w:rPr>
        <w:t xml:space="preserve">4.10. </w:t>
      </w:r>
      <w:r w:rsidRPr="00176941">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D5494" w:rsidRPr="00176941" w:rsidRDefault="003D5494" w:rsidP="00B71166">
      <w:pPr>
        <w:pStyle w:val="a6"/>
        <w:ind w:firstLine="567"/>
        <w:jc w:val="both"/>
        <w:rPr>
          <w:rFonts w:ascii="Times New Roman" w:hAnsi="Times New Roman" w:cs="Times New Roman"/>
          <w:sz w:val="24"/>
          <w:szCs w:val="24"/>
        </w:rPr>
      </w:pPr>
    </w:p>
    <w:p w:rsidR="00FB00FF" w:rsidRPr="00176941" w:rsidRDefault="00FB00FF" w:rsidP="004E2B07">
      <w:pPr>
        <w:pStyle w:val="124"/>
        <w:jc w:val="center"/>
      </w:pPr>
      <w:r w:rsidRPr="00176941">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200386" w:rsidRPr="00176941" w:rsidRDefault="00200386" w:rsidP="0020038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76941">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176941">
        <w:rPr>
          <w:rFonts w:ascii="Times New Roman" w:hAnsi="Times New Roman" w:cs="Times New Roman"/>
          <w:color w:val="000000" w:themeColor="text1"/>
          <w:sz w:val="24"/>
          <w:szCs w:val="24"/>
        </w:rPr>
        <w:t xml:space="preserve">от 27.07.2010 </w:t>
      </w:r>
      <w:r w:rsidR="003D5494" w:rsidRPr="00176941">
        <w:rPr>
          <w:rFonts w:ascii="Times New Roman" w:hAnsi="Times New Roman" w:cs="Times New Roman"/>
          <w:color w:val="000000" w:themeColor="text1"/>
          <w:sz w:val="24"/>
          <w:szCs w:val="24"/>
        </w:rPr>
        <w:t>№</w:t>
      </w:r>
      <w:r w:rsidRPr="00176941">
        <w:rPr>
          <w:rFonts w:ascii="Times New Roman" w:hAnsi="Times New Roman" w:cs="Times New Roman"/>
          <w:color w:val="000000" w:themeColor="text1"/>
          <w:sz w:val="24"/>
          <w:szCs w:val="24"/>
        </w:rPr>
        <w:t xml:space="preserve"> 210-ФЗ </w:t>
      </w:r>
      <w:r w:rsidR="003D5494" w:rsidRPr="00176941">
        <w:rPr>
          <w:rFonts w:ascii="Times New Roman" w:hAnsi="Times New Roman" w:cs="Times New Roman"/>
          <w:color w:val="000000" w:themeColor="text1"/>
          <w:sz w:val="24"/>
          <w:szCs w:val="24"/>
        </w:rPr>
        <w:t>"</w:t>
      </w:r>
      <w:r w:rsidRPr="00176941">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3D5494" w:rsidRPr="00176941">
        <w:rPr>
          <w:rFonts w:ascii="Times New Roman" w:hAnsi="Times New Roman" w:cs="Times New Roman"/>
          <w:color w:val="000000" w:themeColor="text1"/>
          <w:sz w:val="24"/>
          <w:szCs w:val="24"/>
        </w:rPr>
        <w:t>"</w:t>
      </w:r>
      <w:r w:rsidRPr="00176941">
        <w:rPr>
          <w:rFonts w:ascii="Times New Roman" w:hAnsi="Times New Roman" w:cs="Times New Roman"/>
          <w:sz w:val="24"/>
          <w:szCs w:val="24"/>
        </w:rPr>
        <w:t>, или их работников, является:</w:t>
      </w:r>
    </w:p>
    <w:p w:rsidR="00200386" w:rsidRPr="00176941" w:rsidRDefault="00200386" w:rsidP="000D71C3">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200386" w:rsidRPr="00176941" w:rsidRDefault="00200386" w:rsidP="000D71C3">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3D5494" w:rsidRPr="00176941">
        <w:rPr>
          <w:rFonts w:ascii="Times New Roman" w:hAnsi="Times New Roman" w:cs="Times New Roman"/>
          <w:sz w:val="24"/>
          <w:szCs w:val="24"/>
        </w:rPr>
        <w:t xml:space="preserve">     № </w:t>
      </w:r>
      <w:r w:rsidRPr="00176941">
        <w:rPr>
          <w:rFonts w:ascii="Times New Roman" w:hAnsi="Times New Roman" w:cs="Times New Roman"/>
          <w:sz w:val="24"/>
          <w:szCs w:val="24"/>
        </w:rPr>
        <w:t xml:space="preserve">210-ФЗ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Об организации предоставления государственных и муниципальных услуг</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 xml:space="preserve">. </w:t>
      </w:r>
    </w:p>
    <w:p w:rsidR="00200386" w:rsidRPr="00176941" w:rsidRDefault="00200386" w:rsidP="000D71C3">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5.4. Жалоба подается в письменной форме на бумажном носителе, в электронной форме: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lastRenderedPageBreak/>
        <w:t>5.4.1. Непосредственно в Администрацию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5.4.3.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5.5. Подача жалоб осуществляется бесплатно.</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5.7. Жалоба оформляется в произвольной форме с учетом требований, предусмотренных законодательством Российской Федерации.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5.8. Жалоба должна содержать:</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5.9.1. Оформленная в соответствии с законодательством Российской Федерации доверенность (для физических лиц).</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5.11. В электронном виде жалоба может быть подана заявителем посредством:</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lastRenderedPageBreak/>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5.11.3. Федеральной государственной информационной системы </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Единый портал государственных и муниципальных услуг (функций)</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(далее - ЕПГУ).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5.11.4. Государственной информационной системы Ростовской области </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Портал государственных и муниципальных услуг Ростовской области</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(далее - РПГУ).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 Заявитель может обратиться с жалобой, в том числе в следующих</w:t>
      </w:r>
      <w:r w:rsidR="003D5494" w:rsidRPr="00176941">
        <w:rPr>
          <w:rFonts w:ascii="Times New Roman" w:hAnsi="Times New Roman" w:cs="Times New Roman"/>
          <w:sz w:val="24"/>
          <w:szCs w:val="24"/>
          <w:lang w:eastAsia="ru-RU"/>
        </w:rPr>
        <w:t xml:space="preserve"> </w:t>
      </w:r>
      <w:r w:rsidRPr="00176941">
        <w:rPr>
          <w:rFonts w:ascii="Times New Roman" w:hAnsi="Times New Roman" w:cs="Times New Roman"/>
          <w:sz w:val="24"/>
          <w:szCs w:val="24"/>
          <w:lang w:eastAsia="ru-RU"/>
        </w:rPr>
        <w:t>случаях:</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5.14.2. Нарушение срока предоставления муниципальной услуги.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Pr="00176941">
        <w:rPr>
          <w:rFonts w:ascii="Times New Roman" w:hAnsi="Times New Roman" w:cs="Times New Roman"/>
          <w:sz w:val="24"/>
          <w:szCs w:val="24"/>
          <w:lang w:eastAsia="ru-RU"/>
        </w:rPr>
        <w:lastRenderedPageBreak/>
        <w:t>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5.17. Органы, предоставляющие муниципальные услуги, обеспечивают:</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5.17.1. Оснащение мест приема жалоб.</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Об организации предоставления государственных и муниципальных услуг</w:t>
      </w:r>
      <w:r w:rsidR="003D5494" w:rsidRPr="00176941">
        <w:rPr>
          <w:rFonts w:ascii="Times New Roman" w:hAnsi="Times New Roman" w:cs="Times New Roman"/>
          <w:sz w:val="24"/>
          <w:szCs w:val="24"/>
          <w:lang w:eastAsia="ru-RU"/>
        </w:rPr>
        <w:t>"</w:t>
      </w:r>
      <w:r w:rsidRPr="00176941">
        <w:rPr>
          <w:rFonts w:ascii="Times New Roman" w:hAnsi="Times New Roman" w:cs="Times New Roman"/>
          <w:sz w:val="24"/>
          <w:szCs w:val="24"/>
          <w:lang w:eastAsia="ru-RU"/>
        </w:rPr>
        <w:t xml:space="preserve"> уполномоченный на ее рассмотрение орган принимает решение об удовлетворении жалобы либо об отказе в ее удовлетворении.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 В ответе по результатам рассмотрения жалобы указываются: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5.21.3. Фамилия, имя, отчество (при наличии) или наименование заявителя.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5.21.4. Основания для принятия решения по жалобе.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5.21.5. Принятое по жалобе решение.</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5.21.7. Сведения о порядке обжалования принятого по жалобе решения.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5.22.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w:t>
      </w:r>
      <w:r w:rsidRPr="00176941">
        <w:rPr>
          <w:rFonts w:ascii="Times New Roman" w:hAnsi="Times New Roman" w:cs="Times New Roman"/>
          <w:sz w:val="24"/>
          <w:szCs w:val="24"/>
          <w:lang w:eastAsia="ru-RU"/>
        </w:rPr>
        <w:lastRenderedPageBreak/>
        <w:t>сельского поселения, МФЦ, предоставляющего муниципальную услугу, подписывается  главой Администрации Куйбышевского сельского поселения.</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5.25.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5.25.2. Подача жалобы лицом, полномочия которого не подтверждены в порядке, установленном законодательством Российской Федерации.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5.26.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5.26.1. Наличие в жалобе нецензурных либо оскорбительных выражений, угроз жизни, здоровью и имуществу должностного лица, а также членов его семьи.</w:t>
      </w:r>
    </w:p>
    <w:p w:rsidR="00200386" w:rsidRPr="00176941" w:rsidRDefault="00200386" w:rsidP="00200386">
      <w:pPr>
        <w:pStyle w:val="a6"/>
        <w:ind w:firstLine="567"/>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5.26.2.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0386" w:rsidRPr="00176941" w:rsidRDefault="00200386" w:rsidP="00200386">
      <w:pPr>
        <w:pStyle w:val="a6"/>
        <w:jc w:val="both"/>
        <w:rPr>
          <w:rFonts w:ascii="Times New Roman" w:hAnsi="Times New Roman" w:cs="Times New Roman"/>
          <w:sz w:val="24"/>
          <w:szCs w:val="24"/>
          <w:lang w:eastAsia="ru-RU"/>
        </w:rPr>
      </w:pPr>
    </w:p>
    <w:p w:rsidR="00200386" w:rsidRPr="00176941" w:rsidRDefault="00200386" w:rsidP="00200386">
      <w:pPr>
        <w:pStyle w:val="a6"/>
        <w:jc w:val="both"/>
        <w:rPr>
          <w:rFonts w:ascii="Times New Roman" w:hAnsi="Times New Roman" w:cs="Times New Roman"/>
          <w:sz w:val="24"/>
          <w:szCs w:val="24"/>
          <w:lang w:eastAsia="ru-RU"/>
        </w:rPr>
      </w:pPr>
    </w:p>
    <w:p w:rsidR="00200386" w:rsidRPr="00176941" w:rsidRDefault="00200386" w:rsidP="00200386">
      <w:pPr>
        <w:pStyle w:val="a6"/>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 xml:space="preserve">Глава Администрации </w:t>
      </w:r>
    </w:p>
    <w:p w:rsidR="00200386" w:rsidRPr="00176941" w:rsidRDefault="00200386" w:rsidP="00200386">
      <w:pPr>
        <w:pStyle w:val="a6"/>
        <w:jc w:val="both"/>
        <w:rPr>
          <w:rFonts w:ascii="Times New Roman" w:hAnsi="Times New Roman" w:cs="Times New Roman"/>
          <w:sz w:val="24"/>
          <w:szCs w:val="24"/>
          <w:lang w:eastAsia="ru-RU"/>
        </w:rPr>
      </w:pPr>
      <w:r w:rsidRPr="00176941">
        <w:rPr>
          <w:rFonts w:ascii="Times New Roman" w:hAnsi="Times New Roman" w:cs="Times New Roman"/>
          <w:sz w:val="24"/>
          <w:szCs w:val="24"/>
          <w:lang w:eastAsia="ru-RU"/>
        </w:rPr>
        <w:t>Куйбышевского сельского поселения</w:t>
      </w:r>
      <w:r w:rsidRPr="00176941">
        <w:rPr>
          <w:rFonts w:ascii="Times New Roman" w:hAnsi="Times New Roman" w:cs="Times New Roman"/>
          <w:sz w:val="24"/>
          <w:szCs w:val="24"/>
          <w:lang w:eastAsia="ru-RU"/>
        </w:rPr>
        <w:tab/>
      </w:r>
      <w:r w:rsidRPr="00176941">
        <w:rPr>
          <w:rFonts w:ascii="Times New Roman" w:hAnsi="Times New Roman" w:cs="Times New Roman"/>
          <w:sz w:val="24"/>
          <w:szCs w:val="24"/>
          <w:lang w:eastAsia="ru-RU"/>
        </w:rPr>
        <w:tab/>
      </w:r>
      <w:r w:rsidRPr="00176941">
        <w:rPr>
          <w:rFonts w:ascii="Times New Roman" w:hAnsi="Times New Roman" w:cs="Times New Roman"/>
          <w:sz w:val="24"/>
          <w:szCs w:val="24"/>
          <w:lang w:eastAsia="ru-RU"/>
        </w:rPr>
        <w:tab/>
      </w:r>
      <w:r w:rsidRPr="00176941">
        <w:rPr>
          <w:rFonts w:ascii="Times New Roman" w:hAnsi="Times New Roman" w:cs="Times New Roman"/>
          <w:sz w:val="24"/>
          <w:szCs w:val="24"/>
          <w:lang w:eastAsia="ru-RU"/>
        </w:rPr>
        <w:tab/>
      </w:r>
      <w:r w:rsidRPr="00176941">
        <w:rPr>
          <w:rFonts w:ascii="Times New Roman" w:hAnsi="Times New Roman" w:cs="Times New Roman"/>
          <w:sz w:val="24"/>
          <w:szCs w:val="24"/>
          <w:lang w:eastAsia="ru-RU"/>
        </w:rPr>
        <w:tab/>
      </w:r>
      <w:r w:rsidRPr="00176941">
        <w:rPr>
          <w:rFonts w:ascii="Times New Roman" w:hAnsi="Times New Roman" w:cs="Times New Roman"/>
          <w:sz w:val="24"/>
          <w:szCs w:val="24"/>
          <w:lang w:eastAsia="ru-RU"/>
        </w:rPr>
        <w:tab/>
        <w:t>И.И.Хворостов</w:t>
      </w:r>
    </w:p>
    <w:p w:rsidR="00200386" w:rsidRPr="00176941" w:rsidRDefault="00200386" w:rsidP="00200386">
      <w:pPr>
        <w:rPr>
          <w:rFonts w:ascii="Times New Roman" w:hAnsi="Times New Roman" w:cs="Times New Roman"/>
          <w:sz w:val="24"/>
          <w:szCs w:val="24"/>
          <w:lang w:eastAsia="ru-RU"/>
        </w:rPr>
      </w:pPr>
      <w:r w:rsidRPr="00176941">
        <w:rPr>
          <w:rFonts w:ascii="Times New Roman" w:hAnsi="Times New Roman" w:cs="Times New Roman"/>
          <w:sz w:val="24"/>
          <w:szCs w:val="24"/>
          <w:lang w:eastAsia="ru-RU"/>
        </w:rPr>
        <w:br w:type="page"/>
      </w:r>
    </w:p>
    <w:tbl>
      <w:tblPr>
        <w:tblW w:w="10377" w:type="dxa"/>
        <w:tblCellSpacing w:w="0" w:type="dxa"/>
        <w:tblCellMar>
          <w:left w:w="0" w:type="dxa"/>
          <w:right w:w="0" w:type="dxa"/>
        </w:tblCellMar>
        <w:tblLook w:val="04A0"/>
      </w:tblPr>
      <w:tblGrid>
        <w:gridCol w:w="5954"/>
        <w:gridCol w:w="4423"/>
      </w:tblGrid>
      <w:tr w:rsidR="00FB00FF" w:rsidRPr="00176941" w:rsidTr="00200386">
        <w:trPr>
          <w:trHeight w:val="1418"/>
          <w:tblCellSpacing w:w="0" w:type="dxa"/>
        </w:trPr>
        <w:tc>
          <w:tcPr>
            <w:tcW w:w="5954" w:type="dxa"/>
            <w:hideMark/>
          </w:tcPr>
          <w:p w:rsidR="00FB00FF" w:rsidRPr="00176941" w:rsidRDefault="00FB00FF" w:rsidP="00FB00FF">
            <w:pPr>
              <w:pStyle w:val="124"/>
              <w:jc w:val="both"/>
            </w:pPr>
          </w:p>
        </w:tc>
        <w:tc>
          <w:tcPr>
            <w:tcW w:w="4423" w:type="dxa"/>
            <w:hideMark/>
          </w:tcPr>
          <w:p w:rsidR="00FB00FF" w:rsidRPr="00176941" w:rsidRDefault="00FB00FF" w:rsidP="00200386">
            <w:pPr>
              <w:pStyle w:val="a6"/>
              <w:rPr>
                <w:rFonts w:ascii="Times New Roman" w:hAnsi="Times New Roman" w:cs="Times New Roman"/>
                <w:sz w:val="24"/>
                <w:szCs w:val="24"/>
              </w:rPr>
            </w:pPr>
            <w:r w:rsidRPr="00176941">
              <w:rPr>
                <w:rFonts w:ascii="Times New Roman" w:hAnsi="Times New Roman" w:cs="Times New Roman"/>
                <w:sz w:val="24"/>
                <w:szCs w:val="24"/>
              </w:rPr>
              <w:t>Приложение № 1</w:t>
            </w:r>
          </w:p>
          <w:p w:rsidR="00FB00FF" w:rsidRPr="00176941" w:rsidRDefault="00FB00FF" w:rsidP="00065D98">
            <w:pPr>
              <w:pStyle w:val="a6"/>
            </w:pPr>
            <w:r w:rsidRPr="00176941">
              <w:rPr>
                <w:rFonts w:ascii="Times New Roman" w:hAnsi="Times New Roman" w:cs="Times New Roman"/>
                <w:sz w:val="24"/>
                <w:szCs w:val="24"/>
              </w:rPr>
              <w:t>к Административному регламенту муниципальной услуги</w:t>
            </w:r>
            <w:r w:rsidR="00065D98" w:rsidRPr="00176941">
              <w:rPr>
                <w:rFonts w:ascii="Times New Roman" w:hAnsi="Times New Roman" w:cs="Times New Roman"/>
                <w:sz w:val="24"/>
                <w:szCs w:val="24"/>
              </w:rPr>
              <w:t xml:space="preserve">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Продажа земельного участка без проведения торгов</w:t>
            </w:r>
            <w:r w:rsidR="003D5494" w:rsidRPr="00176941">
              <w:rPr>
                <w:rFonts w:ascii="Times New Roman" w:hAnsi="Times New Roman" w:cs="Times New Roman"/>
                <w:sz w:val="24"/>
                <w:szCs w:val="24"/>
              </w:rPr>
              <w:t>"</w:t>
            </w:r>
          </w:p>
        </w:tc>
      </w:tr>
    </w:tbl>
    <w:p w:rsidR="00FB00FF" w:rsidRPr="00176941" w:rsidRDefault="00FB00FF" w:rsidP="00200386">
      <w:pPr>
        <w:pStyle w:val="a6"/>
        <w:ind w:firstLine="567"/>
        <w:jc w:val="both"/>
        <w:rPr>
          <w:rFonts w:ascii="Times New Roman" w:hAnsi="Times New Roman" w:cs="Times New Roman"/>
          <w:sz w:val="24"/>
          <w:szCs w:val="24"/>
        </w:rPr>
      </w:pPr>
      <w:r w:rsidRPr="00176941">
        <w:rPr>
          <w:rFonts w:ascii="Times New Roman" w:hAnsi="Times New Roman" w:cs="Times New Roman"/>
          <w:sz w:val="24"/>
          <w:szCs w:val="24"/>
        </w:rPr>
        <w:t>Сведения</w:t>
      </w:r>
      <w:r w:rsidR="00200386" w:rsidRPr="00176941">
        <w:rPr>
          <w:rFonts w:ascii="Times New Roman" w:hAnsi="Times New Roman" w:cs="Times New Roman"/>
          <w:sz w:val="24"/>
          <w:szCs w:val="24"/>
        </w:rPr>
        <w:t xml:space="preserve"> </w:t>
      </w:r>
      <w:r w:rsidRPr="00176941">
        <w:rPr>
          <w:rFonts w:ascii="Times New Roman" w:hAnsi="Times New Roman" w:cs="Times New Roman"/>
          <w:sz w:val="24"/>
          <w:szCs w:val="24"/>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200386" w:rsidRPr="00176941">
        <w:rPr>
          <w:rFonts w:ascii="Times New Roman" w:hAnsi="Times New Roman" w:cs="Times New Roman"/>
          <w:sz w:val="24"/>
          <w:szCs w:val="24"/>
        </w:rPr>
        <w:t xml:space="preserve"> </w:t>
      </w:r>
      <w:r w:rsidRPr="00176941">
        <w:rPr>
          <w:rFonts w:ascii="Times New Roman" w:hAnsi="Times New Roman" w:cs="Times New Roman"/>
          <w:sz w:val="24"/>
          <w:szCs w:val="24"/>
        </w:rPr>
        <w:t xml:space="preserve">участвующих в организации предоставления муниципальной услуги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Продажа земельного участка без проведения торгов</w:t>
      </w:r>
      <w:r w:rsidR="003D5494" w:rsidRPr="00176941">
        <w:rPr>
          <w:rFonts w:ascii="Times New Roman" w:hAnsi="Times New Roman" w:cs="Times New Roman"/>
          <w:sz w:val="24"/>
          <w:szCs w:val="24"/>
        </w:rPr>
        <w:t>"</w:t>
      </w:r>
      <w:r w:rsidR="00200386" w:rsidRPr="00176941">
        <w:rPr>
          <w:rFonts w:ascii="Times New Roman" w:hAnsi="Times New Roman" w:cs="Times New Roman"/>
          <w:sz w:val="24"/>
          <w:szCs w:val="24"/>
        </w:rPr>
        <w:t xml:space="preserve"> </w:t>
      </w:r>
      <w:r w:rsidRPr="00176941">
        <w:rPr>
          <w:rFonts w:ascii="Times New Roman" w:hAnsi="Times New Roman" w:cs="Times New Roman"/>
          <w:sz w:val="24"/>
          <w:szCs w:val="24"/>
        </w:rPr>
        <w:t xml:space="preserve">(контактная информация МФЦ размещается на информационно-аналитическом Интернет-портале </w:t>
      </w:r>
      <w:r w:rsidR="00200386" w:rsidRPr="00176941">
        <w:rPr>
          <w:rFonts w:ascii="Times New Roman" w:hAnsi="Times New Roman" w:cs="Times New Roman"/>
          <w:sz w:val="24"/>
          <w:szCs w:val="24"/>
        </w:rPr>
        <w:t xml:space="preserve"> </w:t>
      </w:r>
      <w:r w:rsidRPr="00176941">
        <w:rPr>
          <w:rFonts w:ascii="Times New Roman" w:hAnsi="Times New Roman" w:cs="Times New Roman"/>
          <w:sz w:val="24"/>
          <w:szCs w:val="24"/>
        </w:rPr>
        <w:t>единой сети МФЦ Ростовской области (</w:t>
      </w:r>
      <w:hyperlink w:history="1">
        <w:r w:rsidRPr="00176941">
          <w:rPr>
            <w:rFonts w:ascii="Times New Roman" w:hAnsi="Times New Roman" w:cs="Times New Roman"/>
            <w:sz w:val="24"/>
            <w:szCs w:val="24"/>
          </w:rPr>
          <w:t>http://www.mfc61.ru)</w:t>
        </w:r>
      </w:hyperlink>
      <w:r w:rsidRPr="00176941">
        <w:rPr>
          <w:rFonts w:ascii="Times New Roman" w:hAnsi="Times New Roman" w:cs="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200386" w:rsidRPr="00176941"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a6"/>
              <w:jc w:val="center"/>
              <w:rPr>
                <w:rFonts w:ascii="Times New Roman" w:hAnsi="Times New Roman" w:cs="Times New Roman"/>
              </w:rPr>
            </w:pPr>
            <w:r w:rsidRPr="00176941">
              <w:rPr>
                <w:rFonts w:ascii="Times New Roman" w:hAnsi="Times New Roman" w:cs="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124"/>
              <w:jc w:val="center"/>
            </w:pPr>
            <w:r w:rsidRPr="00176941">
              <w:rPr>
                <w:sz w:val="20"/>
                <w:szCs w:val="20"/>
              </w:rPr>
              <w:t>Наименование 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a6"/>
              <w:jc w:val="center"/>
              <w:rPr>
                <w:rFonts w:ascii="Times New Roman" w:hAnsi="Times New Roman" w:cs="Times New Roman"/>
              </w:rPr>
            </w:pPr>
            <w:r w:rsidRPr="00176941">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a6"/>
              <w:jc w:val="center"/>
              <w:rPr>
                <w:rFonts w:ascii="Times New Roman" w:hAnsi="Times New Roman" w:cs="Times New Roman"/>
              </w:rPr>
            </w:pPr>
            <w:r w:rsidRPr="00176941">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a6"/>
              <w:jc w:val="center"/>
              <w:rPr>
                <w:rFonts w:ascii="Times New Roman" w:hAnsi="Times New Roman" w:cs="Times New Roman"/>
              </w:rPr>
            </w:pPr>
            <w:r w:rsidRPr="00176941">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200386" w:rsidRPr="00176941" w:rsidRDefault="00200386" w:rsidP="00200386">
            <w:pPr>
              <w:pStyle w:val="a6"/>
              <w:jc w:val="center"/>
              <w:rPr>
                <w:rFonts w:ascii="Times New Roman" w:hAnsi="Times New Roman" w:cs="Times New Roman"/>
              </w:rPr>
            </w:pPr>
            <w:r w:rsidRPr="00176941">
              <w:rPr>
                <w:rFonts w:ascii="Times New Roman" w:hAnsi="Times New Roman" w:cs="Times New Roman"/>
                <w:sz w:val="20"/>
                <w:szCs w:val="20"/>
              </w:rPr>
              <w:t>Телефон</w:t>
            </w:r>
          </w:p>
        </w:tc>
      </w:tr>
      <w:tr w:rsidR="00FB00FF" w:rsidRPr="00176941"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6</w:t>
            </w:r>
          </w:p>
        </w:tc>
      </w:tr>
      <w:tr w:rsidR="00FB00FF" w:rsidRPr="00176941" w:rsidTr="0020038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 xml:space="preserve">Муниципальное бюджетное учреждение </w:t>
            </w:r>
            <w:r w:rsidR="003D5494" w:rsidRPr="00176941">
              <w:rPr>
                <w:rFonts w:ascii="Times New Roman" w:hAnsi="Times New Roman" w:cs="Times New Roman"/>
              </w:rPr>
              <w:t>"</w:t>
            </w:r>
            <w:r w:rsidRPr="00176941">
              <w:rPr>
                <w:rFonts w:ascii="Times New Roman" w:hAnsi="Times New Roman" w:cs="Times New Roman"/>
              </w:rPr>
              <w:t>Многофункциональный центр предоставления государственных и муниципальных услуг</w:t>
            </w:r>
            <w:r w:rsidR="003D5494" w:rsidRPr="00176941">
              <w:rPr>
                <w:rFonts w:ascii="Times New Roman" w:hAnsi="Times New Roman" w:cs="Times New Roman"/>
              </w:rPr>
              <w:t>"</w:t>
            </w:r>
            <w:r w:rsidRPr="00176941">
              <w:rPr>
                <w:rFonts w:ascii="Times New Roman" w:hAnsi="Times New Roman" w:cs="Times New Roman"/>
              </w:rPr>
              <w:t xml:space="preserve">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Пн. — Вт.:</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08.00 — 17.00</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Без перерыва</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Ср.:</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08.00 — 20.00</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Без перерыва</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Чт. — Пт.:</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08.00 — 17.00</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Без перерыва</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Сб.:</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09.00 — 13.00</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Без перерыва</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с. Куйбышево,</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 xml:space="preserve">ул. </w:t>
            </w:r>
            <w:r w:rsidR="00200386" w:rsidRPr="00176941">
              <w:rPr>
                <w:rFonts w:ascii="Times New Roman" w:hAnsi="Times New Roman" w:cs="Times New Roman"/>
              </w:rPr>
              <w:t>Куйбышевская,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AF41F1" w:rsidP="00200386">
            <w:pPr>
              <w:pStyle w:val="a6"/>
              <w:jc w:val="center"/>
              <w:rPr>
                <w:rFonts w:ascii="Times New Roman" w:hAnsi="Times New Roman" w:cs="Times New Roman"/>
                <w:lang w:val="en-US"/>
              </w:rPr>
            </w:pPr>
            <w:hyperlink r:id="rId9" w:history="1">
              <w:r w:rsidR="00FB00FF" w:rsidRPr="00176941">
                <w:rPr>
                  <w:rFonts w:ascii="Times New Roman" w:hAnsi="Times New Roman" w:cs="Times New Roman"/>
                  <w:sz w:val="20"/>
                  <w:szCs w:val="20"/>
                  <w:lang w:val="en-US"/>
                </w:rPr>
                <w:t>mfc.kuibushevo@yandex.ru</w:t>
              </w:r>
            </w:hyperlink>
            <w:r w:rsidR="00FB00FF" w:rsidRPr="00176941">
              <w:rPr>
                <w:rFonts w:ascii="Times New Roman" w:hAnsi="Times New Roman" w:cs="Times New Roman"/>
                <w:lang w:val="en-US"/>
              </w:rPr>
              <w:t>;</w:t>
            </w:r>
          </w:p>
          <w:p w:rsidR="00FB00FF" w:rsidRPr="00176941" w:rsidRDefault="00FB00FF" w:rsidP="00200386">
            <w:pPr>
              <w:pStyle w:val="a6"/>
              <w:jc w:val="center"/>
              <w:rPr>
                <w:rFonts w:ascii="Times New Roman" w:hAnsi="Times New Roman" w:cs="Times New Roman"/>
                <w:lang w:val="en-US"/>
              </w:rPr>
            </w:pPr>
          </w:p>
          <w:p w:rsidR="00FB00FF" w:rsidRPr="00176941" w:rsidRDefault="00FB00FF" w:rsidP="00200386">
            <w:pPr>
              <w:pStyle w:val="a6"/>
              <w:jc w:val="center"/>
              <w:rPr>
                <w:rFonts w:ascii="Times New Roman" w:hAnsi="Times New Roman" w:cs="Times New Roman"/>
                <w:lang w:val="en-US"/>
              </w:rPr>
            </w:pPr>
            <w:r w:rsidRPr="00176941">
              <w:rPr>
                <w:rFonts w:ascii="Times New Roman" w:hAnsi="Times New Roman" w:cs="Times New Roman"/>
                <w:lang w:val="en-US"/>
              </w:rPr>
              <w:t>Skype mfc.kuibushevo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(86348) 32-7-74,</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(86348) 32-7-73,</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(86348) 32-7-76,</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(86348) 32-7-75,</w:t>
            </w:r>
          </w:p>
          <w:p w:rsidR="00FB00FF" w:rsidRPr="00176941" w:rsidRDefault="00FB00FF" w:rsidP="00200386">
            <w:pPr>
              <w:pStyle w:val="a6"/>
              <w:jc w:val="center"/>
              <w:rPr>
                <w:rFonts w:ascii="Times New Roman" w:hAnsi="Times New Roman" w:cs="Times New Roman"/>
              </w:rPr>
            </w:pPr>
            <w:r w:rsidRPr="00176941">
              <w:rPr>
                <w:rFonts w:ascii="Times New Roman" w:hAnsi="Times New Roman" w:cs="Times New Roman"/>
              </w:rPr>
              <w:t>(903) 405-16-08</w:t>
            </w:r>
          </w:p>
        </w:tc>
      </w:tr>
    </w:tbl>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Территориально обособленное структурное подразделение МБУ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МФЦ</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 xml:space="preserve"> Куйбышевского района в хуторе Кринично-Лугский</w:t>
      </w:r>
      <w:r w:rsidR="00200386" w:rsidRPr="00176941">
        <w:rPr>
          <w:rFonts w:ascii="Times New Roman" w:hAnsi="Times New Roman" w:cs="Times New Roman"/>
          <w:sz w:val="24"/>
          <w:szCs w:val="24"/>
        </w:rPr>
        <w:t>:</w:t>
      </w:r>
    </w:p>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346942 Ростовская область, Куйбышевский район, хутор Кринично-Лугский, улица Советская 2а. тел. 8(86348) 35-4-32 E-mail: </w:t>
      </w:r>
      <w:hyperlink r:id="rId10" w:history="1">
        <w:r w:rsidRPr="00176941">
          <w:rPr>
            <w:rFonts w:ascii="Times New Roman" w:hAnsi="Times New Roman" w:cs="Times New Roman"/>
            <w:sz w:val="24"/>
            <w:szCs w:val="24"/>
          </w:rPr>
          <w:t>mfc.Krinichnyi-Lug@mail.ru</w:t>
        </w:r>
      </w:hyperlink>
    </w:p>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Территориально обособленное структурное подразделение МБУ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МФЦ</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 xml:space="preserve"> Куйбышевского района в селе Лысогорка</w:t>
      </w:r>
      <w:r w:rsidR="00200386" w:rsidRPr="00176941">
        <w:rPr>
          <w:rFonts w:ascii="Times New Roman" w:hAnsi="Times New Roman" w:cs="Times New Roman"/>
          <w:sz w:val="24"/>
          <w:szCs w:val="24"/>
        </w:rPr>
        <w:t>:</w:t>
      </w:r>
    </w:p>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346959, Ростовская область, Куйбышевский район, село Лысогорка, улица Кушнарева 3., тел. 8 (86348) 3-64-25, E-mail: </w:t>
      </w:r>
      <w:hyperlink r:id="rId11" w:history="1">
        <w:r w:rsidRPr="00176941">
          <w:rPr>
            <w:rFonts w:ascii="Times New Roman" w:hAnsi="Times New Roman" w:cs="Times New Roman"/>
            <w:sz w:val="24"/>
            <w:szCs w:val="24"/>
          </w:rPr>
          <w:t>mfc.lysogorka@yandex.ru</w:t>
        </w:r>
      </w:hyperlink>
    </w:p>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Территориально обособленное структурное подразделение МБУ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МФЦ</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 xml:space="preserve"> Куйбышевского района в хуторе Новая Надежда</w:t>
      </w:r>
      <w:r w:rsidR="00200386" w:rsidRPr="00176941">
        <w:rPr>
          <w:rFonts w:ascii="Times New Roman" w:hAnsi="Times New Roman" w:cs="Times New Roman"/>
          <w:sz w:val="24"/>
          <w:szCs w:val="24"/>
        </w:rPr>
        <w:t>:</w:t>
      </w:r>
    </w:p>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E-mail: </w:t>
      </w:r>
      <w:hyperlink r:id="rId12" w:history="1">
        <w:r w:rsidRPr="00176941">
          <w:rPr>
            <w:rFonts w:ascii="Times New Roman" w:hAnsi="Times New Roman" w:cs="Times New Roman"/>
            <w:sz w:val="24"/>
            <w:szCs w:val="24"/>
          </w:rPr>
          <w:t>mfc.novaya.nadezhda@yandex.ru</w:t>
        </w:r>
      </w:hyperlink>
    </w:p>
    <w:p w:rsidR="00200386" w:rsidRPr="00176941" w:rsidRDefault="00200386">
      <w:pPr>
        <w:rPr>
          <w:rFonts w:ascii="Times New Roman" w:eastAsia="Times New Roman" w:hAnsi="Times New Roman" w:cs="Times New Roman"/>
          <w:sz w:val="24"/>
          <w:szCs w:val="24"/>
          <w:lang w:eastAsia="ru-RU"/>
        </w:rPr>
      </w:pPr>
      <w:r w:rsidRPr="00176941">
        <w:br w:type="page"/>
      </w:r>
    </w:p>
    <w:p w:rsidR="00FB00FF" w:rsidRPr="00176941" w:rsidRDefault="00FB00FF" w:rsidP="00200386">
      <w:pPr>
        <w:pStyle w:val="124"/>
        <w:jc w:val="center"/>
      </w:pPr>
      <w:r w:rsidRPr="00176941">
        <w:lastRenderedPageBreak/>
        <w:t>Режим работы ТОСП</w:t>
      </w:r>
    </w:p>
    <w:p w:rsidR="00FB00FF" w:rsidRPr="00176941" w:rsidRDefault="00FB00FF" w:rsidP="00FB00FF">
      <w:pPr>
        <w:pStyle w:val="124"/>
        <w:jc w:val="both"/>
      </w:pPr>
      <w:r w:rsidRPr="00176941">
        <w:t xml:space="preserve">Территориально обособленное структурное подразделение МБУ </w:t>
      </w:r>
      <w:r w:rsidR="003D5494" w:rsidRPr="00176941">
        <w:t>"</w:t>
      </w:r>
      <w:r w:rsidRPr="00176941">
        <w:t>МФЦ</w:t>
      </w:r>
      <w:r w:rsidR="003D5494" w:rsidRPr="00176941">
        <w:t>"</w:t>
      </w:r>
      <w:r w:rsidRPr="00176941">
        <w:t xml:space="preserve">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r w:rsidRPr="00176941">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r w:rsidRPr="00176941">
              <w:t>Окончание</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11.36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19.36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11.36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15.36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2731E4" w:rsidP="002731E4">
            <w:pPr>
              <w:pStyle w:val="124"/>
              <w:jc w:val="center"/>
            </w:pPr>
            <w:r w:rsidRPr="00176941">
              <w:t>12.36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p>
        </w:tc>
      </w:tr>
    </w:tbl>
    <w:p w:rsidR="00FB00FF" w:rsidRPr="00176941" w:rsidRDefault="00FB00FF" w:rsidP="00FB00FF">
      <w:pPr>
        <w:pStyle w:val="124"/>
        <w:jc w:val="both"/>
      </w:pPr>
      <w:r w:rsidRPr="00176941">
        <w:t xml:space="preserve">Территориально обособленное структурное подразделение МБУ </w:t>
      </w:r>
      <w:r w:rsidR="003D5494" w:rsidRPr="00176941">
        <w:t>"</w:t>
      </w:r>
      <w:r w:rsidRPr="00176941">
        <w:t>МФЦ</w:t>
      </w:r>
      <w:r w:rsidR="003D5494" w:rsidRPr="00176941">
        <w:t>"</w:t>
      </w:r>
      <w:r w:rsidRPr="00176941">
        <w:t xml:space="preserve"> Куйбышевского района в хуторе 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Окончание</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11.36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19.36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11.36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15.36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12.36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p>
        </w:tc>
      </w:tr>
    </w:tbl>
    <w:p w:rsidR="00FB00FF" w:rsidRPr="00176941" w:rsidRDefault="00FB00FF" w:rsidP="00FB00FF">
      <w:pPr>
        <w:pStyle w:val="124"/>
        <w:jc w:val="both"/>
      </w:pPr>
      <w:r w:rsidRPr="00176941">
        <w:t xml:space="preserve">Территориально обособленное структурное подразделение МБУ </w:t>
      </w:r>
      <w:r w:rsidR="003D5494" w:rsidRPr="00176941">
        <w:t>"</w:t>
      </w:r>
      <w:r w:rsidRPr="00176941">
        <w:t>МФЦ</w:t>
      </w:r>
      <w:r w:rsidR="003D5494" w:rsidRPr="00176941">
        <w:t>"</w:t>
      </w:r>
      <w:r w:rsidRPr="00176941">
        <w:t xml:space="preserve"> Куйбышевского района в селе Лысогорка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Окончание</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11.36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19.36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11.36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15.36</w:t>
            </w:r>
          </w:p>
        </w:tc>
      </w:tr>
      <w:tr w:rsidR="002731E4"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FB00FF">
            <w:pPr>
              <w:pStyle w:val="124"/>
              <w:jc w:val="both"/>
            </w:pPr>
            <w:r w:rsidRPr="00176941">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1E4" w:rsidRPr="00176941" w:rsidRDefault="002731E4" w:rsidP="003D5494">
            <w:pPr>
              <w:pStyle w:val="124"/>
              <w:jc w:val="center"/>
            </w:pPr>
            <w:r w:rsidRPr="00176941">
              <w:t>12.36</w:t>
            </w:r>
          </w:p>
        </w:tc>
      </w:tr>
      <w:tr w:rsidR="00FB00FF" w:rsidRPr="00176941" w:rsidTr="00FD65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p>
        </w:tc>
      </w:tr>
    </w:tbl>
    <w:p w:rsidR="00200386" w:rsidRPr="00176941" w:rsidRDefault="00200386">
      <w:r w:rsidRPr="00176941">
        <w:br w:type="page"/>
      </w:r>
    </w:p>
    <w:tbl>
      <w:tblPr>
        <w:tblW w:w="8818" w:type="dxa"/>
        <w:tblCellSpacing w:w="0" w:type="dxa"/>
        <w:tblInd w:w="680" w:type="dxa"/>
        <w:tblCellMar>
          <w:left w:w="0" w:type="dxa"/>
          <w:right w:w="0" w:type="dxa"/>
        </w:tblCellMar>
        <w:tblLook w:val="04A0"/>
      </w:tblPr>
      <w:tblGrid>
        <w:gridCol w:w="4990"/>
        <w:gridCol w:w="3828"/>
      </w:tblGrid>
      <w:tr w:rsidR="00FB00FF" w:rsidRPr="00176941" w:rsidTr="00200386">
        <w:trPr>
          <w:tblCellSpacing w:w="0" w:type="dxa"/>
        </w:trPr>
        <w:tc>
          <w:tcPr>
            <w:tcW w:w="4990" w:type="dxa"/>
            <w:hideMark/>
          </w:tcPr>
          <w:p w:rsidR="00FB00FF" w:rsidRPr="00176941" w:rsidRDefault="00FB00FF" w:rsidP="00FB00FF">
            <w:pPr>
              <w:pStyle w:val="124"/>
              <w:jc w:val="both"/>
            </w:pPr>
          </w:p>
        </w:tc>
        <w:tc>
          <w:tcPr>
            <w:tcW w:w="3828" w:type="dxa"/>
            <w:hideMark/>
          </w:tcPr>
          <w:p w:rsidR="00FB00FF" w:rsidRPr="00176941" w:rsidRDefault="00FB00FF" w:rsidP="00200386">
            <w:pPr>
              <w:pStyle w:val="a6"/>
              <w:jc w:val="both"/>
              <w:rPr>
                <w:rFonts w:ascii="Times New Roman" w:hAnsi="Times New Roman" w:cs="Times New Roman"/>
                <w:sz w:val="24"/>
                <w:szCs w:val="24"/>
              </w:rPr>
            </w:pPr>
            <w:r w:rsidRPr="00176941">
              <w:rPr>
                <w:rFonts w:ascii="Times New Roman" w:hAnsi="Times New Roman" w:cs="Times New Roman"/>
                <w:sz w:val="24"/>
                <w:szCs w:val="24"/>
              </w:rPr>
              <w:t>Приложение № 2</w:t>
            </w:r>
          </w:p>
          <w:p w:rsidR="00FB00FF" w:rsidRPr="00176941" w:rsidRDefault="00FB00FF" w:rsidP="003D5494">
            <w:pPr>
              <w:pStyle w:val="a6"/>
              <w:jc w:val="both"/>
            </w:pPr>
            <w:r w:rsidRPr="00176941">
              <w:rPr>
                <w:rFonts w:ascii="Times New Roman" w:hAnsi="Times New Roman" w:cs="Times New Roman"/>
                <w:sz w:val="24"/>
                <w:szCs w:val="24"/>
              </w:rPr>
              <w:t>к Административному регламенту муниципальной услуги</w:t>
            </w:r>
            <w:r w:rsidR="003D5494" w:rsidRPr="00176941">
              <w:rPr>
                <w:rFonts w:ascii="Times New Roman" w:hAnsi="Times New Roman" w:cs="Times New Roman"/>
                <w:sz w:val="24"/>
                <w:szCs w:val="24"/>
              </w:rPr>
              <w:t xml:space="preserve"> "</w:t>
            </w:r>
            <w:r w:rsidR="00200386" w:rsidRPr="00176941">
              <w:rPr>
                <w:rFonts w:ascii="Times New Roman" w:hAnsi="Times New Roman" w:cs="Times New Roman"/>
                <w:sz w:val="24"/>
                <w:szCs w:val="24"/>
              </w:rPr>
              <w:t>Продажа земельного участка</w:t>
            </w:r>
            <w:r w:rsidR="003D5494" w:rsidRPr="00176941">
              <w:rPr>
                <w:rFonts w:ascii="Times New Roman" w:hAnsi="Times New Roman" w:cs="Times New Roman"/>
                <w:sz w:val="24"/>
                <w:szCs w:val="24"/>
              </w:rPr>
              <w:t xml:space="preserve"> </w:t>
            </w:r>
            <w:r w:rsidR="00200386" w:rsidRPr="00176941">
              <w:rPr>
                <w:rFonts w:ascii="Times New Roman" w:hAnsi="Times New Roman" w:cs="Times New Roman"/>
                <w:sz w:val="24"/>
                <w:szCs w:val="24"/>
              </w:rPr>
              <w:t>без проведения торгов</w:t>
            </w:r>
            <w:r w:rsidR="003D5494" w:rsidRPr="00176941">
              <w:rPr>
                <w:rFonts w:ascii="Times New Roman" w:hAnsi="Times New Roman" w:cs="Times New Roman"/>
                <w:sz w:val="24"/>
                <w:szCs w:val="24"/>
              </w:rPr>
              <w:t>"</w:t>
            </w:r>
          </w:p>
        </w:tc>
      </w:tr>
    </w:tbl>
    <w:p w:rsidR="00FB00FF" w:rsidRPr="00176941" w:rsidRDefault="00FB00FF" w:rsidP="00200386">
      <w:pPr>
        <w:pStyle w:val="124"/>
        <w:jc w:val="center"/>
      </w:pPr>
      <w:r w:rsidRPr="00176941">
        <w:t xml:space="preserve">Перечень документов на предоставление муниципальной услуги </w:t>
      </w:r>
      <w:r w:rsidR="003D5494" w:rsidRPr="00176941">
        <w:t>"</w:t>
      </w:r>
      <w:r w:rsidR="003F59C6" w:rsidRPr="00176941">
        <w:t>Продажа земельного участка без проведения торгов</w:t>
      </w:r>
      <w:r w:rsidR="003D5494" w:rsidRPr="00176941">
        <w:t>"</w:t>
      </w:r>
    </w:p>
    <w:tbl>
      <w:tblPr>
        <w:tblW w:w="1041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7916"/>
        <w:gridCol w:w="1983"/>
      </w:tblGrid>
      <w:tr w:rsidR="00FB00FF" w:rsidRPr="00176941"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2731E4">
            <w:pPr>
              <w:pStyle w:val="124"/>
              <w:jc w:val="center"/>
            </w:pPr>
            <w:r w:rsidRPr="00176941">
              <w:t>№</w:t>
            </w:r>
          </w:p>
        </w:tc>
        <w:tc>
          <w:tcPr>
            <w:tcW w:w="7916"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314DA5">
            <w:pPr>
              <w:pStyle w:val="124"/>
              <w:jc w:val="center"/>
            </w:pPr>
            <w:r w:rsidRPr="00176941">
              <w:t>Наименование документа</w:t>
            </w:r>
          </w:p>
        </w:tc>
        <w:tc>
          <w:tcPr>
            <w:tcW w:w="1983"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314DA5">
            <w:pPr>
              <w:pStyle w:val="124"/>
              <w:jc w:val="center"/>
            </w:pPr>
          </w:p>
        </w:tc>
      </w:tr>
      <w:tr w:rsidR="00FB00FF" w:rsidRPr="00176941"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2731E4">
            <w:pPr>
              <w:pStyle w:val="124"/>
              <w:jc w:val="center"/>
            </w:pPr>
            <w:r w:rsidRPr="00176941">
              <w:t>1.</w:t>
            </w:r>
          </w:p>
        </w:tc>
        <w:tc>
          <w:tcPr>
            <w:tcW w:w="7916"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1. Заявление</w:t>
            </w:r>
          </w:p>
        </w:tc>
        <w:tc>
          <w:tcPr>
            <w:tcW w:w="1983"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1.Оригинал-1</w:t>
            </w:r>
          </w:p>
        </w:tc>
      </w:tr>
      <w:tr w:rsidR="003F59C6" w:rsidRPr="00176941" w:rsidTr="003D5494">
        <w:trPr>
          <w:tblCellSpacing w:w="0" w:type="dxa"/>
          <w:jc w:val="center"/>
        </w:trPr>
        <w:tc>
          <w:tcPr>
            <w:tcW w:w="515" w:type="dxa"/>
            <w:vMerge w:val="restart"/>
            <w:tcBorders>
              <w:top w:val="outset" w:sz="6" w:space="0" w:color="auto"/>
              <w:left w:val="outset" w:sz="6" w:space="0" w:color="auto"/>
              <w:right w:val="outset" w:sz="6" w:space="0" w:color="auto"/>
            </w:tcBorders>
            <w:hideMark/>
          </w:tcPr>
          <w:p w:rsidR="003F59C6" w:rsidRPr="00176941" w:rsidRDefault="003F59C6" w:rsidP="002731E4">
            <w:pPr>
              <w:pStyle w:val="124"/>
              <w:jc w:val="center"/>
            </w:pPr>
            <w:r w:rsidRPr="00176941">
              <w:t>2.</w:t>
            </w: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lastRenderedPageBreak/>
              <w:t>2. Документы, подтверждающие право заявителя на приобретение земельного участка без проведения торгов: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 Копия при предъявлении оригинала – 1</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2.1. Для лиц, с которыми заключен договор о комплексном освоении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2.1.1. Договор о комплексном освоении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 xml:space="preserve">2.1.2.1.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2.1.3.1.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2.1.4 Утвержденный проект планировки и утвержденный проект межевания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2.1.5.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2.2.1.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2.2.3. Договор о комплексном освоении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 xml:space="preserve">2.2.4.1.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2.2.5.1.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2.2.6. Выписка из ЕГРЮЛ о юридическом лице</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2.3.1. Копия – 1</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2.3.2.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2.3.3.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2.3.4.1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 xml:space="preserve">2.3.5.1. Кадастровый паспорт испрашиваемого земельного участка либо 2.3.5.2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2.3.6.1.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2.3.7. Выписка из ЕГРЮЛ о юридическом лице</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2.4.1. 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2.4.2. Договор о комплексном освоении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 xml:space="preserve">2.4.3.1.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2.4.4.1.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2.4.5. Выписка из ЕГРЮЛ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2.5. Для юридических лиц, которым предоставлен земельный участок для ведения дачного хозяйства: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2.5.1. Решение органа юридического лица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2.5.2.Копия – 1</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2.5.3.1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 xml:space="preserve">2.5.4.1.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124"/>
              <w:jc w:val="both"/>
            </w:pPr>
            <w:r w:rsidRPr="00176941">
              <w:t>2.5.5.1.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2.5.6.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2.6. Для собственников здания, сооружения либо помещения в здании, сооружении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2.6.1.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регистрационное </w:t>
            </w:r>
            <w:r w:rsidRPr="00176941">
              <w:rPr>
                <w:rFonts w:ascii="Times New Roman" w:hAnsi="Times New Roman" w:cs="Times New Roman"/>
                <w:sz w:val="24"/>
                <w:szCs w:val="24"/>
              </w:rPr>
              <w:lastRenderedPageBreak/>
              <w:t>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договор купли-продажи (удостоверенный нотариусом),</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договор дарения (удостоверенный нотариусом),</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договор мены (удостоверенный нотариусом),</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договор ренты (удостоверенный нотариусом),</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  договор пожизненного содержания с иждивением (удостоверенный нотариусом), </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 решение суда о признании права на объект, </w:t>
            </w:r>
          </w:p>
          <w:p w:rsidR="003F59C6" w:rsidRPr="00176941" w:rsidRDefault="003F59C6" w:rsidP="00FD65BE">
            <w:pPr>
              <w:pStyle w:val="a6"/>
              <w:jc w:val="both"/>
              <w:rPr>
                <w:rFonts w:ascii="Times New Roman" w:hAnsi="Times New Roman" w:cs="Times New Roman"/>
                <w:sz w:val="24"/>
                <w:szCs w:val="24"/>
              </w:rPr>
            </w:pPr>
            <w:r w:rsidRPr="00176941">
              <w:rPr>
                <w:rFonts w:ascii="Times New Roman" w:hAnsi="Times New Roman" w:cs="Times New Roman"/>
                <w:sz w:val="24"/>
                <w:szCs w:val="24"/>
              </w:rPr>
              <w:t>- свидетельство о праве на наследство по закону (выданное нотариусом),</w:t>
            </w:r>
          </w:p>
          <w:p w:rsidR="003F59C6" w:rsidRPr="00176941" w:rsidRDefault="003F59C6" w:rsidP="00FD65BE">
            <w:pPr>
              <w:pStyle w:val="a6"/>
              <w:jc w:val="both"/>
            </w:pPr>
            <w:r w:rsidRPr="00176941">
              <w:rPr>
                <w:rFonts w:ascii="Times New Roman" w:hAnsi="Times New Roman" w:cs="Times New Roman"/>
                <w:sz w:val="24"/>
                <w:szCs w:val="24"/>
              </w:rPr>
              <w:t>-  свидетельство о праве на наследство по завещанию (выданное нотариусом)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lastRenderedPageBreak/>
              <w:t xml:space="preserve">2.6.1. – с отметкой о регистрации в уполномоченном </w:t>
            </w:r>
            <w:r w:rsidRPr="00176941">
              <w:lastRenderedPageBreak/>
              <w:t>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2.6.2.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3F59C6" w:rsidRPr="00176941" w:rsidRDefault="003F59C6" w:rsidP="00511E6E">
            <w:pPr>
              <w:pStyle w:val="a6"/>
              <w:jc w:val="both"/>
            </w:pPr>
            <w:r w:rsidRPr="00176941">
              <w:rPr>
                <w:rFonts w:ascii="Times New Roman" w:hAnsi="Times New Roman" w:cs="Times New Roman"/>
                <w:sz w:val="24"/>
                <w:szCs w:val="24"/>
              </w:rPr>
              <w:t>-Решение суда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 xml:space="preserve">2.6.4.1.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2.6.5.1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2.6.6.1.1 Выписка из ЕГРП о правах на приобретаемый земельный участок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2.6.7.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2.6.8. Выписка из ЕГРИП об индивидуальном предпринимателе,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2.7. Для юридических лиц, использующих земельный участок на праве постоянного (бессрочного) пользования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государственный акт на право бессрочного (постоянного) пользования землей (выданный исполнительным комитетом Совета народных депутатов),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2.7.2.1. Кадастровый паспорт испрашиваемого земельного участка либо кадастровая выписка об испрашиваемом земельном 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2.7.3.1.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2.7.4.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 xml:space="preserve">2.8.1.1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2.8.2.1.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2.8.3.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2.8.4. Выписка из ЕГРИП об индивидуальном предпринимателе,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a6"/>
              <w:jc w:val="both"/>
              <w:rPr>
                <w:rFonts w:ascii="Times New Roman" w:hAnsi="Times New Roman" w:cs="Times New Roman"/>
                <w:sz w:val="24"/>
                <w:szCs w:val="24"/>
              </w:rPr>
            </w:pPr>
            <w:r w:rsidRPr="00176941">
              <w:t>2</w:t>
            </w:r>
            <w:r w:rsidRPr="00176941">
              <w:rPr>
                <w:rFonts w:ascii="Times New Roman" w:hAnsi="Times New Roman" w:cs="Times New Roman"/>
                <w:sz w:val="24"/>
                <w:szCs w:val="24"/>
              </w:rPr>
              <w:t xml:space="preserve">.9.1. Документы, подтверждающие использование земельного участка в соответствии с Федеральным законом от 24.07.2002 № 101-ФЗ </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Об обороте земель сельскохозяйственного назначения</w:t>
            </w:r>
            <w:r w:rsidR="003D5494" w:rsidRPr="00176941">
              <w:rPr>
                <w:rFonts w:ascii="Times New Roman" w:hAnsi="Times New Roman" w:cs="Times New Roman"/>
                <w:sz w:val="24"/>
                <w:szCs w:val="24"/>
              </w:rPr>
              <w:t>"</w:t>
            </w:r>
            <w:r w:rsidRPr="00176941">
              <w:rPr>
                <w:rFonts w:ascii="Times New Roman" w:hAnsi="Times New Roman" w:cs="Times New Roman"/>
                <w:sz w:val="24"/>
                <w:szCs w:val="24"/>
              </w:rPr>
              <w:t>:</w:t>
            </w:r>
          </w:p>
          <w:p w:rsidR="003F59C6" w:rsidRPr="00176941" w:rsidRDefault="003F59C6" w:rsidP="00511E6E">
            <w:pPr>
              <w:pStyle w:val="a6"/>
              <w:jc w:val="both"/>
            </w:pPr>
            <w:r w:rsidRPr="00176941">
              <w:rPr>
                <w:rFonts w:ascii="Times New Roman" w:hAnsi="Times New Roman" w:cs="Times New Roman"/>
                <w:sz w:val="24"/>
                <w:szCs w:val="24"/>
              </w:rPr>
              <w:t>-акт обследования земельного участка, выданный органом местного самоуправления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2.9.2.1 Кадастровый паспорт испрашиваемого земельного участка либо кадастровая выписка об испрашиваемом земельном участке</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2.9.3 Выписка из ЕГРП о правах на приобретаемый земельный участок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2.9.4. Выписка из ЕГРЮЛ о юридическом лице,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2.9.5. Выписка из ЕГРИП об индивидуальном предпринимателе, являющемся заявителем</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2.10.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 xml:space="preserve">2.10.1.1 Кадастровый паспорт испрашиваемого земельного участка либо кадастровая выписка об испрашиваемом земельном участке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bottom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2.10.2.1.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val="restart"/>
            <w:tcBorders>
              <w:top w:val="outset" w:sz="6" w:space="0" w:color="auto"/>
              <w:left w:val="outset" w:sz="6" w:space="0" w:color="auto"/>
              <w:right w:val="outset" w:sz="6" w:space="0" w:color="auto"/>
            </w:tcBorders>
            <w:hideMark/>
          </w:tcPr>
          <w:p w:rsidR="003F59C6" w:rsidRPr="00176941" w:rsidRDefault="003F59C6" w:rsidP="002731E4">
            <w:pPr>
              <w:pStyle w:val="124"/>
              <w:jc w:val="center"/>
            </w:pPr>
            <w:r w:rsidRPr="00176941">
              <w:t>3.</w:t>
            </w:r>
          </w:p>
          <w:p w:rsidR="003F59C6" w:rsidRPr="00176941" w:rsidRDefault="003F59C6" w:rsidP="002731E4">
            <w:pPr>
              <w:pStyle w:val="124"/>
              <w:jc w:val="center"/>
            </w:pPr>
          </w:p>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124"/>
              <w:jc w:val="both"/>
            </w:pPr>
            <w:r w:rsidRPr="00176941">
              <w:t xml:space="preserve">3. Копия при предъявлении оригинала – 1 </w:t>
            </w:r>
          </w:p>
        </w:tc>
      </w:tr>
      <w:tr w:rsidR="003F59C6" w:rsidRPr="00176941" w:rsidTr="003D5494">
        <w:trPr>
          <w:tblCellSpacing w:w="0" w:type="dxa"/>
          <w:jc w:val="center"/>
        </w:trPr>
        <w:tc>
          <w:tcPr>
            <w:tcW w:w="515" w:type="dxa"/>
            <w:vMerge/>
            <w:tcBorders>
              <w:left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3.1. Для представителей физического лица:</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 Доверенность, оформленная в установленном законом порядке, на представление интересов заявителя </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Свидетельство о рождении</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Свидетельство об усыновлении</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 Акт органа опеки и попечительства о назначении опекуна или попечителя </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3F59C6" w:rsidRPr="00176941" w:rsidTr="003D5494">
        <w:trPr>
          <w:tblCellSpacing w:w="0" w:type="dxa"/>
          <w:jc w:val="center"/>
        </w:trPr>
        <w:tc>
          <w:tcPr>
            <w:tcW w:w="515" w:type="dxa"/>
            <w:vMerge/>
            <w:tcBorders>
              <w:left w:val="outset" w:sz="6" w:space="0" w:color="auto"/>
              <w:bottom w:val="outset" w:sz="6" w:space="0" w:color="auto"/>
              <w:right w:val="outset" w:sz="6" w:space="0" w:color="auto"/>
            </w:tcBorders>
            <w:hideMark/>
          </w:tcPr>
          <w:p w:rsidR="003F59C6" w:rsidRPr="00176941" w:rsidRDefault="003F59C6" w:rsidP="002731E4">
            <w:pPr>
              <w:pStyle w:val="124"/>
              <w:jc w:val="center"/>
            </w:pPr>
          </w:p>
        </w:tc>
        <w:tc>
          <w:tcPr>
            <w:tcW w:w="7916" w:type="dxa"/>
            <w:tcBorders>
              <w:top w:val="outset" w:sz="6" w:space="0" w:color="auto"/>
              <w:left w:val="outset" w:sz="6" w:space="0" w:color="auto"/>
              <w:bottom w:val="outset" w:sz="6" w:space="0" w:color="auto"/>
              <w:right w:val="outset" w:sz="6" w:space="0" w:color="auto"/>
            </w:tcBorders>
            <w:hideMark/>
          </w:tcPr>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 xml:space="preserve">3.2. Для представителей юридического лица: </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3F59C6" w:rsidRPr="00176941" w:rsidRDefault="003F59C6"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3" w:type="dxa"/>
            <w:tcBorders>
              <w:top w:val="outset" w:sz="6" w:space="0" w:color="auto"/>
              <w:left w:val="outset" w:sz="6" w:space="0" w:color="auto"/>
              <w:bottom w:val="outset" w:sz="6" w:space="0" w:color="auto"/>
              <w:right w:val="outset" w:sz="6" w:space="0" w:color="auto"/>
            </w:tcBorders>
            <w:hideMark/>
          </w:tcPr>
          <w:p w:rsidR="003F59C6" w:rsidRPr="00176941" w:rsidRDefault="003F59C6" w:rsidP="00FB00FF">
            <w:pPr>
              <w:pStyle w:val="124"/>
              <w:jc w:val="both"/>
            </w:pPr>
            <w:r w:rsidRPr="00176941">
              <w:t xml:space="preserve"> </w:t>
            </w:r>
          </w:p>
        </w:tc>
      </w:tr>
      <w:tr w:rsidR="00FB00FF" w:rsidRPr="00176941"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2731E4">
            <w:pPr>
              <w:pStyle w:val="124"/>
              <w:jc w:val="center"/>
            </w:pPr>
            <w:r w:rsidRPr="00176941">
              <w:t>4.</w:t>
            </w:r>
          </w:p>
        </w:tc>
        <w:tc>
          <w:tcPr>
            <w:tcW w:w="7916"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3" w:type="dxa"/>
            <w:tcBorders>
              <w:top w:val="outset" w:sz="6" w:space="0" w:color="auto"/>
              <w:left w:val="outset" w:sz="6" w:space="0" w:color="auto"/>
              <w:bottom w:val="outset" w:sz="6" w:space="0" w:color="auto"/>
              <w:right w:val="outset" w:sz="6" w:space="0" w:color="auto"/>
            </w:tcBorders>
            <w:hideMark/>
          </w:tcPr>
          <w:p w:rsidR="00FB00FF" w:rsidRPr="00176941" w:rsidRDefault="00FB00FF" w:rsidP="00511E6E">
            <w:pPr>
              <w:pStyle w:val="124"/>
              <w:jc w:val="both"/>
            </w:pPr>
            <w:r w:rsidRPr="00176941">
              <w:t xml:space="preserve">4. Копия при предъявлении оригинала – 1 </w:t>
            </w:r>
          </w:p>
        </w:tc>
      </w:tr>
      <w:tr w:rsidR="00FB00FF" w:rsidRPr="00176941"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2731E4">
            <w:pPr>
              <w:pStyle w:val="124"/>
              <w:jc w:val="center"/>
            </w:pPr>
            <w:r w:rsidRPr="00176941">
              <w:t>5.</w:t>
            </w:r>
          </w:p>
        </w:tc>
        <w:tc>
          <w:tcPr>
            <w:tcW w:w="7916" w:type="dxa"/>
            <w:tcBorders>
              <w:top w:val="outset" w:sz="6" w:space="0" w:color="auto"/>
              <w:left w:val="outset" w:sz="6" w:space="0" w:color="auto"/>
              <w:bottom w:val="outset" w:sz="6" w:space="0" w:color="auto"/>
              <w:right w:val="outset" w:sz="6" w:space="0" w:color="auto"/>
            </w:tcBorders>
            <w:hideMark/>
          </w:tcPr>
          <w:p w:rsidR="00FB00FF" w:rsidRPr="00176941" w:rsidRDefault="00FB00FF"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5. Документ, удостоверяющий личность заявителя или представителя заявителя:</w:t>
            </w:r>
          </w:p>
          <w:p w:rsidR="00FB00FF" w:rsidRPr="00176941" w:rsidRDefault="00511E6E"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B00FF" w:rsidRPr="00176941" w:rsidRDefault="00511E6E" w:rsidP="00511E6E">
            <w:pPr>
              <w:pStyle w:val="a6"/>
              <w:jc w:val="both"/>
              <w:rPr>
                <w:rFonts w:ascii="Times New Roman" w:hAnsi="Times New Roman" w:cs="Times New Roman"/>
                <w:sz w:val="24"/>
                <w:szCs w:val="24"/>
              </w:rPr>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Временное удостоверение личности (для граждан Российской Федерации)</w:t>
            </w:r>
          </w:p>
          <w:p w:rsidR="00FB00FF" w:rsidRPr="00176941" w:rsidRDefault="00511E6E" w:rsidP="00511E6E">
            <w:pPr>
              <w:pStyle w:val="a6"/>
              <w:jc w:val="both"/>
            </w:pPr>
            <w:r w:rsidRPr="00176941">
              <w:rPr>
                <w:rFonts w:ascii="Times New Roman" w:hAnsi="Times New Roman" w:cs="Times New Roman"/>
                <w:sz w:val="24"/>
                <w:szCs w:val="24"/>
              </w:rPr>
              <w:t>-</w:t>
            </w:r>
            <w:r w:rsidR="00FB00FF" w:rsidRPr="00176941">
              <w:rPr>
                <w:rFonts w:ascii="Times New Roman" w:hAnsi="Times New Roman" w:cs="Times New Roman"/>
                <w:sz w:val="24"/>
                <w:szCs w:val="24"/>
              </w:rPr>
              <w:t xml:space="preserve"> Паспорт гражданина иностранного государства, легализованный на территории</w:t>
            </w:r>
          </w:p>
        </w:tc>
        <w:tc>
          <w:tcPr>
            <w:tcW w:w="1983"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5. Копия при предъявлении оригинала – 1</w:t>
            </w:r>
          </w:p>
          <w:p w:rsidR="00FB00FF" w:rsidRPr="00176941" w:rsidRDefault="00FB00FF" w:rsidP="00FB00FF">
            <w:pPr>
              <w:pStyle w:val="124"/>
              <w:jc w:val="both"/>
            </w:pPr>
            <w:r w:rsidRPr="00176941">
              <w:t xml:space="preserve"> </w:t>
            </w:r>
          </w:p>
        </w:tc>
      </w:tr>
      <w:tr w:rsidR="00FB00FF" w:rsidRPr="00176941" w:rsidTr="00511E6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2731E4">
            <w:pPr>
              <w:pStyle w:val="124"/>
              <w:jc w:val="center"/>
            </w:pPr>
            <w:r w:rsidRPr="00176941">
              <w:t>6.</w:t>
            </w:r>
          </w:p>
        </w:tc>
        <w:tc>
          <w:tcPr>
            <w:tcW w:w="7916"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6. 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983"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6. Нотариально заверенная копия - 1</w:t>
            </w:r>
          </w:p>
        </w:tc>
      </w:tr>
    </w:tbl>
    <w:p w:rsidR="00FB00FF" w:rsidRPr="00176941" w:rsidRDefault="00FB00FF" w:rsidP="00511E6E">
      <w:pPr>
        <w:pStyle w:val="124"/>
        <w:jc w:val="center"/>
      </w:pPr>
      <w:r w:rsidRPr="00176941">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0"/>
        <w:gridCol w:w="8775"/>
      </w:tblGrid>
      <w:tr w:rsidR="00FB00FF" w:rsidRPr="00176941"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3F59C6">
            <w:pPr>
              <w:pStyle w:val="124"/>
              <w:jc w:val="center"/>
            </w:pPr>
            <w:r w:rsidRPr="00176941">
              <w:t>№</w:t>
            </w:r>
          </w:p>
          <w:p w:rsidR="00FB00FF" w:rsidRPr="00176941" w:rsidRDefault="00FB00FF" w:rsidP="003F59C6">
            <w:pPr>
              <w:pStyle w:val="124"/>
              <w:jc w:val="center"/>
            </w:pPr>
            <w:r w:rsidRPr="00176941">
              <w:t>п/п</w:t>
            </w:r>
          </w:p>
        </w:tc>
        <w:tc>
          <w:tcPr>
            <w:tcW w:w="877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3F59C6">
            <w:pPr>
              <w:pStyle w:val="124"/>
              <w:jc w:val="center"/>
            </w:pPr>
            <w:r w:rsidRPr="00176941">
              <w:t>Наименование документа</w:t>
            </w:r>
          </w:p>
        </w:tc>
      </w:tr>
      <w:tr w:rsidR="00FB00FF" w:rsidRPr="00176941"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176941" w:rsidRDefault="00FB00FF" w:rsidP="003F59C6">
            <w:pPr>
              <w:pStyle w:val="124"/>
              <w:jc w:val="center"/>
            </w:pPr>
            <w:r w:rsidRPr="00176941">
              <w:t>1.</w:t>
            </w:r>
          </w:p>
        </w:tc>
        <w:tc>
          <w:tcPr>
            <w:tcW w:w="877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Выписка из ЕГРП на земельный участок - оригинал</w:t>
            </w:r>
          </w:p>
        </w:tc>
      </w:tr>
      <w:tr w:rsidR="00FB00FF" w:rsidRPr="00176941"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176941" w:rsidRDefault="00FB00FF" w:rsidP="003F59C6">
            <w:pPr>
              <w:pStyle w:val="124"/>
              <w:jc w:val="center"/>
            </w:pPr>
            <w:r w:rsidRPr="00176941">
              <w:t>2.</w:t>
            </w:r>
          </w:p>
        </w:tc>
        <w:tc>
          <w:tcPr>
            <w:tcW w:w="877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Кадастровый паспорт земельного участка - оригинал</w:t>
            </w:r>
          </w:p>
        </w:tc>
      </w:tr>
      <w:tr w:rsidR="00FB00FF" w:rsidRPr="00176941"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176941" w:rsidRDefault="00FB00FF" w:rsidP="003F59C6">
            <w:pPr>
              <w:pStyle w:val="124"/>
              <w:jc w:val="center"/>
            </w:pPr>
            <w:r w:rsidRPr="00176941">
              <w:t>3.</w:t>
            </w:r>
          </w:p>
        </w:tc>
        <w:tc>
          <w:tcPr>
            <w:tcW w:w="877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Выписка из ЕГРЮЛ (если заявителем является юридическое лицо) или ЕГРИП (если заявителем является индивидуальный предприниматель) - оригинал</w:t>
            </w:r>
          </w:p>
        </w:tc>
      </w:tr>
      <w:tr w:rsidR="00FB00FF" w:rsidRPr="00176941" w:rsidTr="00511E6E">
        <w:trPr>
          <w:tblCellSpacing w:w="0" w:type="dxa"/>
          <w:jc w:val="center"/>
        </w:trPr>
        <w:tc>
          <w:tcPr>
            <w:tcW w:w="610" w:type="dxa"/>
            <w:tcBorders>
              <w:top w:val="outset" w:sz="6" w:space="0" w:color="auto"/>
              <w:left w:val="outset" w:sz="6" w:space="0" w:color="auto"/>
              <w:bottom w:val="outset" w:sz="6" w:space="0" w:color="auto"/>
              <w:right w:val="outset" w:sz="6" w:space="0" w:color="auto"/>
            </w:tcBorders>
            <w:hideMark/>
          </w:tcPr>
          <w:p w:rsidR="00FB00FF" w:rsidRPr="00176941" w:rsidRDefault="00FB00FF" w:rsidP="003F59C6">
            <w:pPr>
              <w:pStyle w:val="124"/>
              <w:jc w:val="center"/>
            </w:pPr>
            <w:r w:rsidRPr="00176941">
              <w:t>4.</w:t>
            </w:r>
          </w:p>
        </w:tc>
        <w:tc>
          <w:tcPr>
            <w:tcW w:w="8775" w:type="dxa"/>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Кадастровый паспорт здания, сооружения или кадастровый паспорт помещения (в случае обращения собственника помещения в здании, сооружении, расположенного на испрашиваемом земельном участке)- оригинал</w:t>
            </w:r>
          </w:p>
        </w:tc>
      </w:tr>
    </w:tbl>
    <w:p w:rsidR="00511E6E" w:rsidRPr="00176941" w:rsidRDefault="00511E6E">
      <w:r w:rsidRPr="00176941">
        <w:br w:type="page"/>
      </w:r>
    </w:p>
    <w:p w:rsidR="00FB00FF" w:rsidRPr="00176941" w:rsidRDefault="00FB00FF" w:rsidP="00511E6E">
      <w:pPr>
        <w:pStyle w:val="124"/>
        <w:jc w:val="center"/>
      </w:pPr>
      <w:r w:rsidRPr="00176941">
        <w:lastRenderedPageBreak/>
        <w:t>ФОРМА ЗАЯВЛЕНИЯ</w:t>
      </w:r>
    </w:p>
    <w:p w:rsidR="00FB00FF" w:rsidRPr="00176941" w:rsidRDefault="00FB00FF" w:rsidP="00511E6E">
      <w:pPr>
        <w:pStyle w:val="a6"/>
        <w:ind w:left="4678"/>
        <w:rPr>
          <w:rFonts w:ascii="Times New Roman" w:hAnsi="Times New Roman" w:cs="Times New Roman"/>
          <w:sz w:val="24"/>
          <w:szCs w:val="24"/>
        </w:rPr>
      </w:pPr>
      <w:r w:rsidRPr="00176941">
        <w:rPr>
          <w:rFonts w:ascii="Times New Roman" w:hAnsi="Times New Roman" w:cs="Times New Roman"/>
          <w:sz w:val="24"/>
          <w:szCs w:val="24"/>
        </w:rPr>
        <w:t>Главе Администрации Куйбышевского сельского поселения</w:t>
      </w:r>
      <w:r w:rsidR="00511E6E" w:rsidRPr="00176941">
        <w:rPr>
          <w:rFonts w:ascii="Times New Roman" w:hAnsi="Times New Roman" w:cs="Times New Roman"/>
          <w:sz w:val="24"/>
          <w:szCs w:val="24"/>
        </w:rPr>
        <w:t xml:space="preserve"> </w:t>
      </w:r>
      <w:r w:rsidRPr="00176941">
        <w:rPr>
          <w:rFonts w:ascii="Times New Roman" w:hAnsi="Times New Roman" w:cs="Times New Roman"/>
          <w:sz w:val="24"/>
          <w:szCs w:val="24"/>
        </w:rPr>
        <w:t>Ф.И.О.</w:t>
      </w:r>
    </w:p>
    <w:p w:rsidR="00FB00FF" w:rsidRPr="00176941" w:rsidRDefault="00FB00FF" w:rsidP="00511E6E">
      <w:pPr>
        <w:pStyle w:val="a6"/>
        <w:ind w:left="4678"/>
        <w:rPr>
          <w:rFonts w:ascii="Times New Roman" w:hAnsi="Times New Roman" w:cs="Times New Roman"/>
          <w:sz w:val="24"/>
          <w:szCs w:val="24"/>
        </w:rPr>
      </w:pPr>
      <w:r w:rsidRPr="00176941">
        <w:rPr>
          <w:rFonts w:ascii="Times New Roman" w:hAnsi="Times New Roman" w:cs="Times New Roman"/>
          <w:sz w:val="24"/>
          <w:szCs w:val="24"/>
        </w:rPr>
        <w:t>- для физического лица:</w:t>
      </w:r>
    </w:p>
    <w:p w:rsidR="00FB00FF" w:rsidRPr="00176941" w:rsidRDefault="00FB00FF" w:rsidP="00511E6E">
      <w:pPr>
        <w:pStyle w:val="a6"/>
        <w:ind w:left="4678"/>
        <w:rPr>
          <w:rFonts w:ascii="Times New Roman" w:hAnsi="Times New Roman" w:cs="Times New Roman"/>
          <w:sz w:val="24"/>
          <w:szCs w:val="24"/>
        </w:rPr>
      </w:pPr>
      <w:r w:rsidRPr="00176941">
        <w:rPr>
          <w:rFonts w:ascii="Times New Roman" w:hAnsi="Times New Roman" w:cs="Times New Roman"/>
          <w:sz w:val="24"/>
          <w:szCs w:val="24"/>
        </w:rPr>
        <w:t>от (фамилия имя отчество, адрес регистрации)</w:t>
      </w:r>
    </w:p>
    <w:p w:rsidR="00FB00FF" w:rsidRPr="00176941" w:rsidRDefault="00FB00FF" w:rsidP="00511E6E">
      <w:pPr>
        <w:pStyle w:val="a6"/>
        <w:ind w:left="4678"/>
        <w:rPr>
          <w:rFonts w:ascii="Times New Roman" w:hAnsi="Times New Roman" w:cs="Times New Roman"/>
          <w:sz w:val="24"/>
          <w:szCs w:val="24"/>
        </w:rPr>
      </w:pPr>
      <w:r w:rsidRPr="00176941">
        <w:rPr>
          <w:rFonts w:ascii="Times New Roman" w:hAnsi="Times New Roman" w:cs="Times New Roman"/>
          <w:sz w:val="24"/>
          <w:szCs w:val="24"/>
        </w:rPr>
        <w:t xml:space="preserve">- юридические лица подают заявление на фирменном бланке </w:t>
      </w:r>
    </w:p>
    <w:p w:rsidR="00FB00FF" w:rsidRPr="00176941" w:rsidRDefault="00FB00FF" w:rsidP="00511E6E">
      <w:pPr>
        <w:pStyle w:val="a6"/>
        <w:ind w:left="4678"/>
        <w:rPr>
          <w:rFonts w:ascii="Times New Roman" w:hAnsi="Times New Roman" w:cs="Times New Roman"/>
          <w:sz w:val="24"/>
          <w:szCs w:val="24"/>
        </w:rPr>
      </w:pPr>
      <w:r w:rsidRPr="00176941">
        <w:rPr>
          <w:rFonts w:ascii="Times New Roman" w:hAnsi="Times New Roman" w:cs="Times New Roman"/>
          <w:sz w:val="24"/>
          <w:szCs w:val="24"/>
        </w:rPr>
        <w:t>с указанием адреса, реквизитов, № исходящего документа</w:t>
      </w:r>
    </w:p>
    <w:p w:rsidR="00FB00FF" w:rsidRPr="00176941" w:rsidRDefault="00FB00FF" w:rsidP="00511E6E">
      <w:pPr>
        <w:pStyle w:val="124"/>
        <w:jc w:val="center"/>
      </w:pPr>
      <w:r w:rsidRPr="00176941">
        <w:t>ЗАЯВЛЕНИЕ</w:t>
      </w:r>
    </w:p>
    <w:p w:rsidR="00FB00FF" w:rsidRPr="00176941" w:rsidRDefault="00FB00FF" w:rsidP="00FB00FF">
      <w:pPr>
        <w:pStyle w:val="124"/>
        <w:jc w:val="both"/>
      </w:pPr>
      <w:r w:rsidRPr="00176941">
        <w:t>Прошу продать земельный участок без проведения торгов______</w:t>
      </w:r>
      <w:r w:rsidR="00511E6E" w:rsidRPr="00176941">
        <w:t>______</w:t>
      </w:r>
      <w:r w:rsidR="003D5494" w:rsidRPr="00176941">
        <w:t>______________</w:t>
      </w:r>
      <w:r w:rsidRPr="00176941">
        <w:t>_</w:t>
      </w:r>
    </w:p>
    <w:p w:rsidR="00511E6E" w:rsidRPr="00176941" w:rsidRDefault="00FB00FF" w:rsidP="00FB00FF">
      <w:pPr>
        <w:pStyle w:val="124"/>
        <w:jc w:val="both"/>
      </w:pPr>
      <w:r w:rsidRPr="00176941">
        <w:t>_____________________________________________________________________________</w:t>
      </w:r>
    </w:p>
    <w:p w:rsidR="00FB00FF" w:rsidRPr="00176941" w:rsidRDefault="00FB00FF" w:rsidP="00FB00FF">
      <w:pPr>
        <w:pStyle w:val="124"/>
        <w:jc w:val="both"/>
      </w:pPr>
      <w:r w:rsidRPr="00176941">
        <w:t>_________________________________________</w:t>
      </w:r>
      <w:r w:rsidR="00511E6E" w:rsidRPr="00176941">
        <w:t>________________</w:t>
      </w:r>
      <w:r w:rsidRPr="00176941">
        <w:t>____________________.</w:t>
      </w:r>
    </w:p>
    <w:tbl>
      <w:tblPr>
        <w:tblpPr w:leftFromText="45" w:rightFromText="45" w:vertAnchor="text"/>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20"/>
        <w:gridCol w:w="585"/>
      </w:tblGrid>
      <w:tr w:rsidR="00FB00FF" w:rsidRPr="00176941" w:rsidTr="00FB00FF">
        <w:trPr>
          <w:tblCellSpacing w:w="0" w:type="dxa"/>
        </w:trPr>
        <w:tc>
          <w:tcPr>
            <w:tcW w:w="9105" w:type="dxa"/>
            <w:gridSpan w:val="2"/>
            <w:tcBorders>
              <w:top w:val="outset" w:sz="6" w:space="0" w:color="auto"/>
              <w:left w:val="outset" w:sz="6" w:space="0" w:color="auto"/>
              <w:bottom w:val="outset" w:sz="6" w:space="0" w:color="auto"/>
              <w:right w:val="outset" w:sz="6" w:space="0" w:color="auto"/>
            </w:tcBorders>
            <w:hideMark/>
          </w:tcPr>
          <w:p w:rsidR="00FB00FF" w:rsidRPr="00176941" w:rsidRDefault="00FB00FF" w:rsidP="00FB00FF">
            <w:pPr>
              <w:pStyle w:val="124"/>
              <w:jc w:val="both"/>
            </w:pPr>
            <w:r w:rsidRPr="00176941">
              <w:t>Результат предоставления услуги прошу выдать следующим способом:</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в Администрации Куйбышевского сельского поселения;</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в МФЦ;</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посредством ЕПГУ;</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по почте;</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r w:rsidR="00FB00FF" w:rsidRPr="00176941" w:rsidTr="00511E6E">
        <w:trPr>
          <w:tblCellSpacing w:w="0" w:type="dxa"/>
        </w:trPr>
        <w:tc>
          <w:tcPr>
            <w:tcW w:w="8520" w:type="dxa"/>
            <w:tcBorders>
              <w:top w:val="outset" w:sz="6" w:space="0" w:color="auto"/>
              <w:left w:val="outset" w:sz="6" w:space="0" w:color="auto"/>
              <w:bottom w:val="outset" w:sz="6" w:space="0" w:color="auto"/>
              <w:right w:val="outset" w:sz="6" w:space="0" w:color="auto"/>
            </w:tcBorders>
            <w:vAlign w:val="bottom"/>
            <w:hideMark/>
          </w:tcPr>
          <w:p w:rsidR="00FB00FF" w:rsidRPr="00176941" w:rsidRDefault="00FB00FF" w:rsidP="00FB00FF">
            <w:pPr>
              <w:pStyle w:val="124"/>
              <w:jc w:val="both"/>
            </w:pPr>
            <w:r w:rsidRPr="00176941">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FB00FF" w:rsidRPr="00176941" w:rsidRDefault="00FB00FF" w:rsidP="00FB00FF">
            <w:pPr>
              <w:pStyle w:val="124"/>
              <w:jc w:val="both"/>
            </w:pPr>
            <w:r w:rsidRPr="00176941">
              <w:t xml:space="preserve"> </w:t>
            </w:r>
          </w:p>
        </w:tc>
      </w:tr>
    </w:tbl>
    <w:p w:rsidR="00FB00FF" w:rsidRPr="00176941" w:rsidRDefault="00FB00FF" w:rsidP="00FB00FF">
      <w:pPr>
        <w:pStyle w:val="124"/>
        <w:jc w:val="both"/>
      </w:pPr>
      <w:r w:rsidRPr="00176941">
        <w:t xml:space="preserve"> </w:t>
      </w:r>
    </w:p>
    <w:p w:rsidR="00F145B6" w:rsidRPr="00176941" w:rsidRDefault="00F145B6" w:rsidP="00FB00FF">
      <w:pPr>
        <w:pStyle w:val="124"/>
        <w:jc w:val="both"/>
      </w:pPr>
    </w:p>
    <w:p w:rsidR="00F145B6" w:rsidRPr="00176941" w:rsidRDefault="00F145B6" w:rsidP="00FB00FF">
      <w:pPr>
        <w:pStyle w:val="124"/>
        <w:jc w:val="both"/>
      </w:pPr>
    </w:p>
    <w:p w:rsidR="00F145B6" w:rsidRPr="00176941" w:rsidRDefault="00F145B6" w:rsidP="00FB00FF">
      <w:pPr>
        <w:pStyle w:val="124"/>
        <w:jc w:val="both"/>
      </w:pPr>
    </w:p>
    <w:p w:rsidR="00F145B6" w:rsidRPr="00176941" w:rsidRDefault="00F145B6" w:rsidP="00FB00FF">
      <w:pPr>
        <w:pStyle w:val="124"/>
        <w:jc w:val="both"/>
      </w:pPr>
    </w:p>
    <w:p w:rsidR="00F145B6" w:rsidRPr="00176941" w:rsidRDefault="00F145B6" w:rsidP="00FB00FF">
      <w:pPr>
        <w:pStyle w:val="124"/>
        <w:jc w:val="both"/>
      </w:pPr>
    </w:p>
    <w:p w:rsidR="00FB00FF" w:rsidRPr="00176941" w:rsidRDefault="00FB00FF" w:rsidP="00511E6E">
      <w:pPr>
        <w:pStyle w:val="a6"/>
        <w:rPr>
          <w:rFonts w:ascii="Times New Roman" w:hAnsi="Times New Roman" w:cs="Times New Roman"/>
          <w:sz w:val="24"/>
          <w:szCs w:val="24"/>
        </w:rPr>
      </w:pPr>
      <w:r w:rsidRPr="00176941">
        <w:rPr>
          <w:rFonts w:ascii="Times New Roman" w:hAnsi="Times New Roman" w:cs="Times New Roman"/>
          <w:sz w:val="24"/>
          <w:szCs w:val="24"/>
        </w:rPr>
        <w:t>/____________ / ____________________________</w:t>
      </w:r>
      <w:r w:rsidR="003F59C6" w:rsidRPr="00176941">
        <w:rPr>
          <w:rFonts w:ascii="Times New Roman" w:hAnsi="Times New Roman" w:cs="Times New Roman"/>
          <w:sz w:val="24"/>
          <w:szCs w:val="24"/>
        </w:rPr>
        <w:t>________</w:t>
      </w:r>
      <w:r w:rsidRPr="00176941">
        <w:rPr>
          <w:rFonts w:ascii="Times New Roman" w:hAnsi="Times New Roman" w:cs="Times New Roman"/>
          <w:sz w:val="24"/>
          <w:szCs w:val="24"/>
        </w:rPr>
        <w:t>________________________</w:t>
      </w:r>
    </w:p>
    <w:p w:rsidR="00FB00FF" w:rsidRPr="00176941" w:rsidRDefault="00511E6E" w:rsidP="00511E6E">
      <w:pPr>
        <w:pStyle w:val="a6"/>
        <w:rPr>
          <w:rFonts w:ascii="Times New Roman" w:hAnsi="Times New Roman" w:cs="Times New Roman"/>
          <w:sz w:val="24"/>
          <w:szCs w:val="24"/>
          <w:vertAlign w:val="superscript"/>
        </w:rPr>
      </w:pPr>
      <w:r w:rsidRPr="00176941">
        <w:rPr>
          <w:rFonts w:ascii="Times New Roman" w:hAnsi="Times New Roman" w:cs="Times New Roman"/>
          <w:sz w:val="24"/>
          <w:szCs w:val="24"/>
          <w:vertAlign w:val="superscript"/>
        </w:rPr>
        <w:t xml:space="preserve">            </w:t>
      </w:r>
      <w:r w:rsidR="00FB00FF" w:rsidRPr="00176941">
        <w:rPr>
          <w:rFonts w:ascii="Times New Roman" w:hAnsi="Times New Roman" w:cs="Times New Roman"/>
          <w:sz w:val="24"/>
          <w:szCs w:val="24"/>
          <w:vertAlign w:val="superscript"/>
        </w:rPr>
        <w:t xml:space="preserve">(подпись) </w:t>
      </w:r>
      <w:r w:rsidRPr="00176941">
        <w:rPr>
          <w:rFonts w:ascii="Times New Roman" w:hAnsi="Times New Roman" w:cs="Times New Roman"/>
          <w:sz w:val="24"/>
          <w:szCs w:val="24"/>
          <w:vertAlign w:val="superscript"/>
        </w:rPr>
        <w:t xml:space="preserve">                                   </w:t>
      </w:r>
      <w:r w:rsidR="003F59C6" w:rsidRPr="00176941">
        <w:rPr>
          <w:rFonts w:ascii="Times New Roman" w:hAnsi="Times New Roman" w:cs="Times New Roman"/>
          <w:sz w:val="24"/>
          <w:szCs w:val="24"/>
          <w:vertAlign w:val="superscript"/>
        </w:rPr>
        <w:t xml:space="preserve">          </w:t>
      </w:r>
      <w:r w:rsidRPr="00176941">
        <w:rPr>
          <w:rFonts w:ascii="Times New Roman" w:hAnsi="Times New Roman" w:cs="Times New Roman"/>
          <w:sz w:val="24"/>
          <w:szCs w:val="24"/>
          <w:vertAlign w:val="superscript"/>
        </w:rPr>
        <w:t xml:space="preserve">              </w:t>
      </w:r>
      <w:r w:rsidR="00FB00FF" w:rsidRPr="00176941">
        <w:rPr>
          <w:rFonts w:ascii="Times New Roman" w:hAnsi="Times New Roman" w:cs="Times New Roman"/>
          <w:sz w:val="24"/>
          <w:szCs w:val="24"/>
          <w:vertAlign w:val="superscript"/>
        </w:rPr>
        <w:t>(Ф.И.О., должность представителя юридического лица)</w:t>
      </w:r>
    </w:p>
    <w:p w:rsidR="00FB00FF" w:rsidRPr="00176941" w:rsidRDefault="00FB00FF" w:rsidP="00FB00FF">
      <w:pPr>
        <w:pStyle w:val="124"/>
        <w:jc w:val="both"/>
      </w:pPr>
      <w:r w:rsidRPr="00176941">
        <w:t xml:space="preserve"> М.П. </w:t>
      </w:r>
    </w:p>
    <w:p w:rsidR="00FB00FF" w:rsidRPr="00176941" w:rsidRDefault="00FB00FF" w:rsidP="00FB00FF">
      <w:pPr>
        <w:pStyle w:val="124"/>
        <w:jc w:val="both"/>
      </w:pPr>
      <w:r w:rsidRPr="00176941">
        <w:t xml:space="preserve"> </w:t>
      </w:r>
    </w:p>
    <w:p w:rsidR="00FB00FF" w:rsidRPr="00176941" w:rsidRDefault="00FB00FF" w:rsidP="00FB00FF">
      <w:pPr>
        <w:pStyle w:val="124"/>
        <w:jc w:val="both"/>
      </w:pPr>
      <w:r w:rsidRPr="00176941">
        <w:t>/____/ ________________ 201__ года</w:t>
      </w:r>
    </w:p>
    <w:sectPr w:rsidR="00FB00FF" w:rsidRPr="00176941" w:rsidSect="003D5494">
      <w:footerReference w:type="default" r:id="rId1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B9" w:rsidRDefault="000040B9" w:rsidP="000860B1">
      <w:pPr>
        <w:spacing w:after="0" w:line="240" w:lineRule="auto"/>
      </w:pPr>
      <w:r>
        <w:separator/>
      </w:r>
    </w:p>
  </w:endnote>
  <w:endnote w:type="continuationSeparator" w:id="1">
    <w:p w:rsidR="000040B9" w:rsidRDefault="000040B9" w:rsidP="00086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1532"/>
      <w:docPartObj>
        <w:docPartGallery w:val="Page Numbers (Bottom of Page)"/>
        <w:docPartUnique/>
      </w:docPartObj>
    </w:sdtPr>
    <w:sdtEndPr>
      <w:rPr>
        <w:rFonts w:ascii="Times New Roman" w:hAnsi="Times New Roman" w:cs="Times New Roman"/>
      </w:rPr>
    </w:sdtEndPr>
    <w:sdtContent>
      <w:p w:rsidR="003446AF" w:rsidRPr="003D5494" w:rsidRDefault="003446AF">
        <w:pPr>
          <w:pStyle w:val="aa"/>
          <w:jc w:val="right"/>
          <w:rPr>
            <w:rFonts w:ascii="Times New Roman" w:hAnsi="Times New Roman" w:cs="Times New Roman"/>
          </w:rPr>
        </w:pPr>
        <w:r w:rsidRPr="003D5494">
          <w:rPr>
            <w:rFonts w:ascii="Times New Roman" w:hAnsi="Times New Roman" w:cs="Times New Roman"/>
          </w:rPr>
          <w:fldChar w:fldCharType="begin"/>
        </w:r>
        <w:r w:rsidRPr="003D5494">
          <w:rPr>
            <w:rFonts w:ascii="Times New Roman" w:hAnsi="Times New Roman" w:cs="Times New Roman"/>
          </w:rPr>
          <w:instrText xml:space="preserve"> PAGE   \* MERGEFORMAT </w:instrText>
        </w:r>
        <w:r w:rsidRPr="003D5494">
          <w:rPr>
            <w:rFonts w:ascii="Times New Roman" w:hAnsi="Times New Roman" w:cs="Times New Roman"/>
          </w:rPr>
          <w:fldChar w:fldCharType="separate"/>
        </w:r>
        <w:r>
          <w:rPr>
            <w:rFonts w:ascii="Times New Roman" w:hAnsi="Times New Roman" w:cs="Times New Roman"/>
            <w:noProof/>
          </w:rPr>
          <w:t>14</w:t>
        </w:r>
        <w:r w:rsidRPr="003D5494">
          <w:rPr>
            <w:rFonts w:ascii="Times New Roman" w:hAnsi="Times New Roman" w:cs="Times New Roman"/>
          </w:rPr>
          <w:fldChar w:fldCharType="end"/>
        </w:r>
      </w:p>
    </w:sdtContent>
  </w:sdt>
  <w:p w:rsidR="003446AF" w:rsidRDefault="003446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B9" w:rsidRDefault="000040B9" w:rsidP="000860B1">
      <w:pPr>
        <w:spacing w:after="0" w:line="240" w:lineRule="auto"/>
      </w:pPr>
      <w:r>
        <w:separator/>
      </w:r>
    </w:p>
  </w:footnote>
  <w:footnote w:type="continuationSeparator" w:id="1">
    <w:p w:rsidR="000040B9" w:rsidRDefault="000040B9" w:rsidP="00086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00FF"/>
    <w:rsid w:val="000040B9"/>
    <w:rsid w:val="00064260"/>
    <w:rsid w:val="00065D98"/>
    <w:rsid w:val="000860B1"/>
    <w:rsid w:val="000A2D1A"/>
    <w:rsid w:val="000A569A"/>
    <w:rsid w:val="000D71C3"/>
    <w:rsid w:val="00132F2C"/>
    <w:rsid w:val="00156482"/>
    <w:rsid w:val="00176941"/>
    <w:rsid w:val="001C523C"/>
    <w:rsid w:val="00200386"/>
    <w:rsid w:val="00270BA4"/>
    <w:rsid w:val="002731E4"/>
    <w:rsid w:val="00285AC2"/>
    <w:rsid w:val="002A08A3"/>
    <w:rsid w:val="002F5ED9"/>
    <w:rsid w:val="00314DA5"/>
    <w:rsid w:val="003446AF"/>
    <w:rsid w:val="003604E6"/>
    <w:rsid w:val="00396546"/>
    <w:rsid w:val="003D1E5E"/>
    <w:rsid w:val="003D5494"/>
    <w:rsid w:val="003F59C6"/>
    <w:rsid w:val="00480008"/>
    <w:rsid w:val="004E2B07"/>
    <w:rsid w:val="00511E6E"/>
    <w:rsid w:val="00556F61"/>
    <w:rsid w:val="00562E10"/>
    <w:rsid w:val="005D0B71"/>
    <w:rsid w:val="00620FD1"/>
    <w:rsid w:val="0064741B"/>
    <w:rsid w:val="006C6D25"/>
    <w:rsid w:val="00726850"/>
    <w:rsid w:val="008A1029"/>
    <w:rsid w:val="00901080"/>
    <w:rsid w:val="00907968"/>
    <w:rsid w:val="00946369"/>
    <w:rsid w:val="009B07B7"/>
    <w:rsid w:val="00A438A5"/>
    <w:rsid w:val="00AD0347"/>
    <w:rsid w:val="00AF41F1"/>
    <w:rsid w:val="00B04BC8"/>
    <w:rsid w:val="00B525E9"/>
    <w:rsid w:val="00B71166"/>
    <w:rsid w:val="00C7570F"/>
    <w:rsid w:val="00CB6187"/>
    <w:rsid w:val="00CF175D"/>
    <w:rsid w:val="00D750CA"/>
    <w:rsid w:val="00E11385"/>
    <w:rsid w:val="00F145B6"/>
    <w:rsid w:val="00FB00FF"/>
    <w:rsid w:val="00FD65BE"/>
    <w:rsid w:val="00FD6EB3"/>
    <w:rsid w:val="00FE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200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B0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00FF"/>
    <w:rPr>
      <w:color w:val="0000FF"/>
      <w:u w:val="single"/>
    </w:rPr>
  </w:style>
  <w:style w:type="character" w:styleId="a5">
    <w:name w:val="FollowedHyperlink"/>
    <w:basedOn w:val="a0"/>
    <w:uiPriority w:val="99"/>
    <w:semiHidden/>
    <w:unhideWhenUsed/>
    <w:rsid w:val="00FB00FF"/>
    <w:rPr>
      <w:color w:val="800080"/>
      <w:u w:val="single"/>
    </w:rPr>
  </w:style>
  <w:style w:type="paragraph" w:styleId="a6">
    <w:name w:val="No Spacing"/>
    <w:uiPriority w:val="1"/>
    <w:qFormat/>
    <w:rsid w:val="00FB00FF"/>
    <w:pPr>
      <w:spacing w:after="0" w:line="240" w:lineRule="auto"/>
    </w:pPr>
  </w:style>
  <w:style w:type="character" w:customStyle="1" w:styleId="10">
    <w:name w:val="Заголовок 1 Знак"/>
    <w:basedOn w:val="a0"/>
    <w:link w:val="1"/>
    <w:uiPriority w:val="9"/>
    <w:rsid w:val="00200386"/>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0860B1"/>
    <w:pPr>
      <w:ind w:left="720"/>
      <w:contextualSpacing/>
    </w:pPr>
  </w:style>
  <w:style w:type="paragraph" w:styleId="a8">
    <w:name w:val="header"/>
    <w:basedOn w:val="a"/>
    <w:link w:val="a9"/>
    <w:uiPriority w:val="99"/>
    <w:semiHidden/>
    <w:unhideWhenUsed/>
    <w:rsid w:val="000860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60B1"/>
  </w:style>
  <w:style w:type="paragraph" w:styleId="aa">
    <w:name w:val="footer"/>
    <w:basedOn w:val="a"/>
    <w:link w:val="ab"/>
    <w:uiPriority w:val="99"/>
    <w:unhideWhenUsed/>
    <w:rsid w:val="000860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0B1"/>
  </w:style>
</w:styles>
</file>

<file path=word/webSettings.xml><?xml version="1.0" encoding="utf-8"?>
<w:webSettings xmlns:r="http://schemas.openxmlformats.org/officeDocument/2006/relationships" xmlns:w="http://schemas.openxmlformats.org/wordprocessingml/2006/main">
  <w:divs>
    <w:div w:id="611595464">
      <w:bodyDiv w:val="1"/>
      <w:marLeft w:val="0"/>
      <w:marRight w:val="0"/>
      <w:marTop w:val="0"/>
      <w:marBottom w:val="0"/>
      <w:divBdr>
        <w:top w:val="none" w:sz="0" w:space="0" w:color="auto"/>
        <w:left w:val="none" w:sz="0" w:space="0" w:color="auto"/>
        <w:bottom w:val="none" w:sz="0" w:space="0" w:color="auto"/>
        <w:right w:val="none" w:sz="0" w:space="0" w:color="auto"/>
      </w:divBdr>
      <w:divsChild>
        <w:div w:id="1680616822">
          <w:marLeft w:val="0"/>
          <w:marRight w:val="0"/>
          <w:marTop w:val="0"/>
          <w:marBottom w:val="0"/>
          <w:divBdr>
            <w:top w:val="none" w:sz="0" w:space="0" w:color="auto"/>
            <w:left w:val="none" w:sz="0" w:space="0" w:color="auto"/>
            <w:bottom w:val="none" w:sz="0" w:space="0" w:color="auto"/>
            <w:right w:val="none" w:sz="0" w:space="0" w:color="auto"/>
          </w:divBdr>
          <w:divsChild>
            <w:div w:id="346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499093917" TargetMode="External"/><Relationship Id="rId12" Type="http://schemas.openxmlformats.org/officeDocument/2006/relationships/hyperlink" Target="mailto:mfc.novaya.nadezhd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lysogork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c.Krinichnyi-Lug@mail.ru" TargetMode="External"/><Relationship Id="rId4" Type="http://schemas.openxmlformats.org/officeDocument/2006/relationships/webSettings" Target="webSettings.xml"/><Relationship Id="rId9" Type="http://schemas.openxmlformats.org/officeDocument/2006/relationships/hyperlink" Target="mailto:mfc.kuibushev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9294</Words>
  <Characters>52980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6</cp:revision>
  <cp:lastPrinted>2018-03-27T11:36:00Z</cp:lastPrinted>
  <dcterms:created xsi:type="dcterms:W3CDTF">2018-12-24T12:49:00Z</dcterms:created>
  <dcterms:modified xsi:type="dcterms:W3CDTF">2018-12-26T12:52:00Z</dcterms:modified>
</cp:coreProperties>
</file>