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3E" w:rsidRDefault="00F24C3E">
      <w:pPr>
        <w:spacing w:line="1" w:lineRule="exact"/>
      </w:pPr>
      <w:r>
        <w:pict>
          <v:rect id="_x0000_s1027" style="position:absolute;margin-left:0;margin-top:0;width:842pt;height:595pt;z-index:-251658752;mso-position-horizontal-relative:page;mso-position-vertical-relative:page" fillcolor="#fefefe" stroked="f">
            <w10:wrap anchorx="page" anchory="page"/>
          </v:rect>
        </w:pict>
      </w:r>
    </w:p>
    <w:p w:rsidR="00F24C3E" w:rsidRDefault="00C90441">
      <w:pPr>
        <w:pStyle w:val="10"/>
        <w:keepNext/>
        <w:keepLines/>
        <w:shd w:val="clear" w:color="auto" w:fill="auto"/>
        <w:spacing w:after="240"/>
        <w:jc w:val="center"/>
      </w:pPr>
      <w:bookmarkStart w:id="0" w:name="bookmark0"/>
      <w:bookmarkStart w:id="1" w:name="bookmark1"/>
      <w:r>
        <w:t>Сводная ведомость результатов проведения специальной оценки условий труда</w:t>
      </w:r>
      <w:bookmarkEnd w:id="0"/>
      <w:bookmarkEnd w:id="1"/>
    </w:p>
    <w:p w:rsidR="00F24C3E" w:rsidRDefault="00C90441">
      <w:pPr>
        <w:pStyle w:val="20"/>
        <w:keepNext/>
        <w:keepLines/>
        <w:shd w:val="clear" w:color="auto" w:fill="auto"/>
        <w:ind w:firstLine="800"/>
      </w:pPr>
      <w:bookmarkStart w:id="2" w:name="bookmark2"/>
      <w:bookmarkStart w:id="3" w:name="bookmark3"/>
      <w:r>
        <w:t xml:space="preserve">Наименование организации: </w:t>
      </w:r>
      <w:r>
        <w:rPr>
          <w:u w:val="single"/>
        </w:rPr>
        <w:t>Администрация Куйбышевского сельского поселения</w:t>
      </w:r>
      <w:bookmarkEnd w:id="2"/>
      <w:bookmarkEnd w:id="3"/>
    </w:p>
    <w:p w:rsidR="00F24C3E" w:rsidRDefault="00C90441">
      <w:pPr>
        <w:pStyle w:val="a4"/>
        <w:shd w:val="clear" w:color="auto" w:fill="auto"/>
        <w:ind w:left="14194"/>
      </w:pPr>
      <w:r>
        <w:rPr>
          <w:color w:val="1F1F1F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835"/>
        <w:gridCol w:w="3106"/>
        <w:gridCol w:w="1061"/>
        <w:gridCol w:w="1066"/>
        <w:gridCol w:w="1166"/>
        <w:gridCol w:w="1142"/>
        <w:gridCol w:w="1157"/>
        <w:gridCol w:w="1152"/>
        <w:gridCol w:w="1070"/>
      </w:tblGrid>
      <w:tr w:rsidR="00F24C3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F24C3E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F24C3E"/>
        </w:tc>
        <w:tc>
          <w:tcPr>
            <w:tcW w:w="39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24C3E" w:rsidRDefault="00F24C3E"/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2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4</w:t>
            </w:r>
          </w:p>
        </w:tc>
      </w:tr>
      <w:tr w:rsidR="00F24C3E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3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F24C3E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числена которых проведена специальная оценка условий </w:t>
            </w:r>
            <w:r>
              <w:rPr>
                <w:sz w:val="20"/>
                <w:szCs w:val="20"/>
              </w:rPr>
              <w:t>труда</w:t>
            </w: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F24C3E"/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F24C3E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C3E" w:rsidRDefault="00F24C3E"/>
        </w:tc>
      </w:tr>
      <w:tr w:rsidR="00F24C3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363637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F24C3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места (ед.)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24C3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 w:rsidP="00024D1F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Работники, занятые на рабочих ме</w:t>
            </w:r>
            <w:r>
              <w:rPr>
                <w:sz w:val="20"/>
                <w:szCs w:val="20"/>
              </w:rPr>
              <w:t>стах (чел.)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24C3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женщин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4C3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4C3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инвалидов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F24C3E" w:rsidRDefault="00F24C3E">
      <w:pPr>
        <w:spacing w:after="279" w:line="1" w:lineRule="exact"/>
      </w:pPr>
    </w:p>
    <w:p w:rsidR="00F24C3E" w:rsidRDefault="004E4250">
      <w:pPr>
        <w:pStyle w:val="a4"/>
        <w:shd w:val="clear" w:color="auto" w:fill="auto"/>
        <w:ind w:left="14304"/>
      </w:pPr>
      <w:r>
        <w:t>Т</w:t>
      </w:r>
      <w:r w:rsidR="00C90441">
        <w:t>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2698"/>
        <w:gridCol w:w="475"/>
        <w:gridCol w:w="475"/>
        <w:gridCol w:w="470"/>
        <w:gridCol w:w="475"/>
        <w:gridCol w:w="466"/>
        <w:gridCol w:w="480"/>
        <w:gridCol w:w="470"/>
        <w:gridCol w:w="475"/>
        <w:gridCol w:w="475"/>
        <w:gridCol w:w="475"/>
        <w:gridCol w:w="470"/>
        <w:gridCol w:w="480"/>
        <w:gridCol w:w="475"/>
        <w:gridCol w:w="946"/>
        <w:gridCol w:w="552"/>
        <w:gridCol w:w="696"/>
        <w:gridCol w:w="566"/>
        <w:gridCol w:w="557"/>
        <w:gridCol w:w="557"/>
        <w:gridCol w:w="557"/>
        <w:gridCol w:w="557"/>
        <w:gridCol w:w="514"/>
      </w:tblGrid>
      <w:tr w:rsidR="00F24C3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C90441" w:rsidP="00024D1F">
            <w:pPr>
              <w:pStyle w:val="a6"/>
              <w:shd w:val="clear" w:color="auto" w:fill="auto"/>
              <w:spacing w:before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>
              <w:rPr>
                <w:sz w:val="20"/>
                <w:szCs w:val="20"/>
              </w:rPr>
              <w:softHyphen/>
              <w:t>дуаль</w:t>
            </w:r>
            <w:r>
              <w:rPr>
                <w:sz w:val="20"/>
                <w:szCs w:val="20"/>
              </w:rPr>
              <w:t>ный номер рабоче</w:t>
            </w:r>
            <w:r>
              <w:rPr>
                <w:sz w:val="20"/>
                <w:szCs w:val="20"/>
              </w:rPr>
              <w:t>го места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C90441">
            <w:pPr>
              <w:pStyle w:val="a6"/>
              <w:shd w:val="clear" w:color="auto" w:fill="auto"/>
              <w:spacing w:before="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Профессия/ должность/ специальность работника</w:t>
            </w:r>
          </w:p>
        </w:tc>
        <w:tc>
          <w:tcPr>
            <w:tcW w:w="7107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 (подклассы) условий труда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24C3E" w:rsidRDefault="00C90441">
            <w:pPr>
              <w:pStyle w:val="a6"/>
              <w:shd w:val="clear" w:color="auto" w:fill="auto"/>
              <w:spacing w:before="80"/>
              <w:jc w:val="left"/>
            </w:pPr>
            <w:r>
              <w:t>Итоговый класс (подкласс) усло</w:t>
            </w:r>
            <w:r>
              <w:softHyphen/>
              <w:t>вий труда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24C3E" w:rsidRDefault="00C90441">
            <w:pPr>
              <w:pStyle w:val="a6"/>
              <w:shd w:val="clear" w:color="auto" w:fill="auto"/>
              <w:jc w:val="left"/>
            </w:pPr>
            <w:r>
              <w:t>Итоговый класс (подкласс) усло</w:t>
            </w:r>
            <w:r>
              <w:softHyphen/>
              <w:t>вий труда с учетом эффективно</w:t>
            </w:r>
            <w:r>
              <w:softHyphen/>
              <w:t xml:space="preserve">го </w:t>
            </w:r>
            <w:r>
              <w:t>применения СИЗ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24C3E" w:rsidRDefault="00C90441">
            <w:pPr>
              <w:pStyle w:val="a6"/>
              <w:shd w:val="clear" w:color="auto" w:fill="auto"/>
              <w:spacing w:before="80"/>
              <w:jc w:val="left"/>
            </w:pPr>
            <w:r>
              <w:t>Повышенный размер оплаты труда (да,нет)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24C3E" w:rsidRDefault="00C90441">
            <w:pPr>
              <w:pStyle w:val="a6"/>
              <w:shd w:val="clear" w:color="auto" w:fill="auto"/>
              <w:spacing w:before="100" w:line="233" w:lineRule="auto"/>
              <w:jc w:val="left"/>
            </w:pPr>
            <w:r>
              <w:t>Ежегодный дополнительный оплачиваемый отпуск (да/нет)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24C3E" w:rsidRDefault="00C90441">
            <w:pPr>
              <w:pStyle w:val="a6"/>
              <w:shd w:val="clear" w:color="auto" w:fill="auto"/>
              <w:spacing w:before="80"/>
              <w:jc w:val="left"/>
            </w:pPr>
            <w:r>
              <w:t>Сокращенная продолжитель</w:t>
            </w:r>
            <w:r>
              <w:softHyphen/>
              <w:t>ность рабочего времени (да/нет)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24C3E" w:rsidRDefault="00C90441">
            <w:pPr>
              <w:pStyle w:val="a6"/>
              <w:shd w:val="clear" w:color="auto" w:fill="auto"/>
              <w:spacing w:before="100" w:line="233" w:lineRule="auto"/>
              <w:jc w:val="left"/>
            </w:pPr>
            <w:r>
              <w:t>Молоко или другие равноценные пищевые продукты (да/нет)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24C3E" w:rsidRDefault="00C90441">
            <w:pPr>
              <w:pStyle w:val="a6"/>
              <w:shd w:val="clear" w:color="auto" w:fill="auto"/>
              <w:spacing w:before="100" w:line="233" w:lineRule="auto"/>
              <w:jc w:val="left"/>
            </w:pPr>
            <w:r>
              <w:rPr>
                <w:color w:val="363637"/>
              </w:rPr>
              <w:t>Лечебно-профилактическое пи</w:t>
            </w:r>
            <w:r>
              <w:rPr>
                <w:color w:val="363637"/>
              </w:rPr>
              <w:softHyphen/>
              <w:t xml:space="preserve">тание </w:t>
            </w:r>
            <w:r>
              <w:rPr>
                <w:color w:val="363637"/>
              </w:rPr>
              <w:t>(да/нет)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C3E" w:rsidRDefault="00C90441">
            <w:pPr>
              <w:pStyle w:val="a6"/>
              <w:shd w:val="clear" w:color="auto" w:fill="auto"/>
              <w:jc w:val="left"/>
            </w:pPr>
            <w:r>
              <w:t>Льготное пенсионное обеспече</w:t>
            </w:r>
            <w:r>
              <w:softHyphen/>
              <w:t>ние (да/нет)</w:t>
            </w:r>
          </w:p>
        </w:tc>
      </w:tr>
      <w:tr w:rsidR="00F24C3E" w:rsidTr="004E4250">
        <w:tblPrEx>
          <w:tblCellMar>
            <w:top w:w="0" w:type="dxa"/>
            <w:bottom w:w="0" w:type="dxa"/>
          </w:tblCellMar>
        </w:tblPrEx>
        <w:trPr>
          <w:cantSplit/>
          <w:trHeight w:hRule="exact" w:val="2285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4C3E" w:rsidRDefault="00F24C3E"/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4C3E" w:rsidRDefault="00F24C3E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24C3E" w:rsidRDefault="00C90441">
            <w:pPr>
              <w:pStyle w:val="a6"/>
              <w:shd w:val="clear" w:color="auto" w:fill="auto"/>
              <w:spacing w:before="140"/>
              <w:jc w:val="left"/>
            </w:pPr>
            <w:r>
              <w:t>химический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24C3E" w:rsidRDefault="00C90441">
            <w:pPr>
              <w:pStyle w:val="a6"/>
              <w:shd w:val="clear" w:color="auto" w:fill="auto"/>
              <w:spacing w:before="140"/>
              <w:jc w:val="left"/>
            </w:pPr>
            <w:r>
              <w:t>биологический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24C3E" w:rsidRDefault="00C90441">
            <w:pPr>
              <w:pStyle w:val="a6"/>
              <w:shd w:val="clear" w:color="auto" w:fill="auto"/>
              <w:jc w:val="left"/>
            </w:pPr>
            <w:r>
              <w:t>аэрозоли преимущественно фиброгенного действия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24C3E" w:rsidRDefault="004E4250" w:rsidP="004E4250">
            <w:pPr>
              <w:pStyle w:val="a6"/>
              <w:shd w:val="clear" w:color="auto" w:fill="auto"/>
              <w:ind w:right="113" w:firstLine="18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Шум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24C3E" w:rsidRDefault="00C90441">
            <w:pPr>
              <w:pStyle w:val="a6"/>
              <w:shd w:val="clear" w:color="auto" w:fill="auto"/>
              <w:spacing w:before="120"/>
              <w:jc w:val="left"/>
            </w:pPr>
            <w:r>
              <w:t>инфразвук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24C3E" w:rsidRPr="004E4250" w:rsidRDefault="004E4250" w:rsidP="004E4250">
            <w:pPr>
              <w:pStyle w:val="a6"/>
              <w:shd w:val="clear" w:color="auto" w:fill="auto"/>
              <w:spacing w:after="60" w:line="254" w:lineRule="auto"/>
              <w:ind w:left="113" w:right="113"/>
              <w:jc w:val="left"/>
            </w:pPr>
            <w:r w:rsidRPr="004E4250">
              <w:t>ультразвуковоздушный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24C3E" w:rsidRDefault="00C90441">
            <w:pPr>
              <w:pStyle w:val="a6"/>
              <w:shd w:val="clear" w:color="auto" w:fill="auto"/>
              <w:spacing w:before="140"/>
              <w:jc w:val="left"/>
            </w:pPr>
            <w:r>
              <w:t>вибрация общая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24C3E" w:rsidRDefault="00C90441">
            <w:pPr>
              <w:pStyle w:val="a6"/>
              <w:shd w:val="clear" w:color="auto" w:fill="auto"/>
              <w:spacing w:before="140"/>
              <w:jc w:val="left"/>
            </w:pPr>
            <w:r>
              <w:t>вибрация локальная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24C3E" w:rsidRDefault="00C90441">
            <w:pPr>
              <w:pStyle w:val="a6"/>
              <w:shd w:val="clear" w:color="auto" w:fill="auto"/>
              <w:spacing w:before="140"/>
              <w:jc w:val="left"/>
            </w:pPr>
            <w:r>
              <w:t>неионизирующие излучения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24C3E" w:rsidRDefault="00C90441">
            <w:pPr>
              <w:pStyle w:val="a6"/>
              <w:shd w:val="clear" w:color="auto" w:fill="auto"/>
              <w:spacing w:before="140"/>
              <w:jc w:val="left"/>
            </w:pPr>
            <w:r>
              <w:t xml:space="preserve">ионизирующие </w:t>
            </w:r>
            <w:r>
              <w:t>излучения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24C3E" w:rsidRDefault="00C90441">
            <w:pPr>
              <w:pStyle w:val="a6"/>
              <w:shd w:val="clear" w:color="auto" w:fill="auto"/>
              <w:spacing w:before="120"/>
              <w:jc w:val="left"/>
            </w:pPr>
            <w:r>
              <w:t>микроклимат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24C3E" w:rsidRDefault="00C90441">
            <w:pPr>
              <w:pStyle w:val="a6"/>
              <w:shd w:val="clear" w:color="auto" w:fill="auto"/>
              <w:spacing w:before="140"/>
              <w:jc w:val="left"/>
            </w:pPr>
            <w:r>
              <w:t>световая среда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24C3E" w:rsidRDefault="00C90441">
            <w:pPr>
              <w:pStyle w:val="a6"/>
              <w:shd w:val="clear" w:color="auto" w:fill="auto"/>
              <w:spacing w:before="140"/>
              <w:jc w:val="left"/>
            </w:pPr>
            <w:r>
              <w:t>тяжесть трудового процесса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24C3E" w:rsidRDefault="00C90441">
            <w:pPr>
              <w:pStyle w:val="a6"/>
              <w:shd w:val="clear" w:color="auto" w:fill="auto"/>
              <w:spacing w:before="280"/>
              <w:jc w:val="left"/>
            </w:pPr>
            <w:r>
              <w:t>напряженность трудового</w:t>
            </w:r>
          </w:p>
          <w:p w:rsidR="00F24C3E" w:rsidRDefault="00C90441">
            <w:pPr>
              <w:pStyle w:val="a6"/>
              <w:shd w:val="clear" w:color="auto" w:fill="auto"/>
              <w:jc w:val="left"/>
            </w:pPr>
            <w:r>
              <w:t>процесса</w:t>
            </w: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24C3E" w:rsidRDefault="00F24C3E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24C3E" w:rsidRDefault="00F24C3E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24C3E" w:rsidRDefault="00F24C3E"/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24C3E" w:rsidRDefault="00F24C3E"/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24C3E" w:rsidRDefault="00F24C3E"/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24C3E" w:rsidRDefault="00F24C3E"/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24C3E" w:rsidRDefault="00F24C3E"/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C3E" w:rsidRDefault="00F24C3E"/>
        </w:tc>
      </w:tr>
      <w:tr w:rsidR="00F24C3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</w:pPr>
            <w:r>
              <w:rPr>
                <w:color w:val="000000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</w:pPr>
            <w:r>
              <w:rPr>
                <w:color w:val="363637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</w:pPr>
            <w:r>
              <w:rPr>
                <w:color w:val="000000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</w:pPr>
            <w: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</w:pPr>
            <w: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</w:pPr>
            <w:r>
              <w:rPr>
                <w:color w:val="000000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  <w:ind w:firstLine="160"/>
              <w:jc w:val="left"/>
            </w:pPr>
            <w: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Pr="004E4250" w:rsidRDefault="004E4250">
            <w:pPr>
              <w:pStyle w:val="a6"/>
              <w:shd w:val="clear" w:color="auto" w:fill="auto"/>
              <w:rPr>
                <w:sz w:val="22"/>
                <w:szCs w:val="22"/>
                <w:vertAlign w:val="subscript"/>
              </w:rPr>
            </w:pPr>
            <w:r w:rsidRPr="004E4250">
              <w:rPr>
                <w:color w:val="000000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</w:pPr>
            <w: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</w:pPr>
            <w: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</w:pPr>
            <w: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</w:pPr>
            <w: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</w:pPr>
            <w:r>
              <w:rPr>
                <w:color w:val="000000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</w:pPr>
            <w:r>
              <w:rPr>
                <w:color w:val="000000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</w:pPr>
            <w:r>
              <w:rPr>
                <w:color w:val="000000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</w:pPr>
            <w:r>
              <w:t>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</w:pPr>
            <w:r>
              <w:rPr>
                <w:color w:val="000000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</w:pPr>
            <w:r>
              <w:rPr>
                <w:color w:val="000000"/>
              </w:rPr>
              <w:t>21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</w:pPr>
            <w:r>
              <w:t>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</w:pPr>
            <w:r>
              <w:rPr>
                <w:color w:val="000000"/>
              </w:rPr>
              <w:t>23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</w:pPr>
            <w:r>
              <w:rPr>
                <w:color w:val="000000"/>
              </w:rPr>
              <w:t>24</w:t>
            </w:r>
          </w:p>
        </w:tc>
      </w:tr>
      <w:tr w:rsidR="00F24C3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</w:pPr>
            <w:r>
              <w:rPr>
                <w:color w:val="00000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</w:tr>
      <w:tr w:rsidR="00F24C3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</w:pPr>
            <w:r>
              <w:rPr>
                <w:color w:val="363637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4E4250">
            <w:pPr>
              <w:pStyle w:val="a6"/>
              <w:shd w:val="clear" w:color="auto" w:fill="auto"/>
            </w:pPr>
            <w:r>
              <w:t>Инспекто</w:t>
            </w:r>
            <w:r w:rsidR="00C90441">
              <w:t>р-бухгалтер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</w:pPr>
            <w:r>
              <w:rPr>
                <w:color w:val="000000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</w:pPr>
            <w:r>
              <w:rPr>
                <w:color w:val="363637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</w:pPr>
            <w:r>
              <w:rPr>
                <w:color w:val="000000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</w:pPr>
            <w:r>
              <w:rPr>
                <w:color w:val="000000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</w:pPr>
            <w:r>
              <w:t>Нет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shd w:val="clear" w:color="auto" w:fill="auto"/>
            </w:pPr>
            <w:r>
              <w:t>Нет</w:t>
            </w:r>
          </w:p>
        </w:tc>
      </w:tr>
      <w:tr w:rsidR="00F24C3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  <w:ind w:firstLine="400"/>
              <w:jc w:val="both"/>
            </w:pPr>
            <w: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C90441">
            <w:pPr>
              <w:pStyle w:val="a6"/>
              <w:shd w:val="clear" w:color="auto" w:fill="auto"/>
              <w:spacing w:line="269" w:lineRule="auto"/>
            </w:pPr>
            <w:r>
              <w:t>Инспектор по социальным вопросам, культуре, спорту и молодежной политике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</w:pPr>
            <w:r>
              <w:rPr>
                <w:color w:val="00000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</w:pPr>
            <w:r>
              <w:rPr>
                <w:color w:val="363637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</w:pPr>
            <w:r>
              <w:rPr>
                <w:color w:val="00000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</w:pPr>
            <w:r>
              <w:rPr>
                <w:color w:val="363637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</w:pPr>
            <w:r>
              <w:rPr>
                <w:color w:val="000000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</w:pPr>
            <w: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</w:pPr>
            <w: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11ег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</w:pPr>
            <w:r>
              <w:t>Нет</w:t>
            </w:r>
          </w:p>
        </w:tc>
      </w:tr>
      <w:tr w:rsidR="00F24C3E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  <w:ind w:firstLine="400"/>
              <w:jc w:val="both"/>
            </w:pPr>
            <w: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C90441" w:rsidP="004E4250">
            <w:pPr>
              <w:pStyle w:val="a6"/>
              <w:shd w:val="clear" w:color="auto" w:fill="auto"/>
              <w:spacing w:line="276" w:lineRule="auto"/>
            </w:pPr>
            <w:r>
              <w:t>Инспектор по вопросам лично</w:t>
            </w:r>
            <w:r>
              <w:t>го подсобного хозяйства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</w:pPr>
            <w:r>
              <w:rPr>
                <w:color w:val="00000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</w:pPr>
            <w:r>
              <w:rPr>
                <w:color w:val="000000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</w:pPr>
            <w: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</w:pPr>
            <w:r>
              <w:rPr>
                <w:color w:val="000000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</w:pPr>
            <w: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Пег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</w:pPr>
            <w:r>
              <w:rPr>
                <w:color w:val="000000"/>
              </w:rPr>
              <w:t>Нет</w:t>
            </w:r>
          </w:p>
        </w:tc>
      </w:tr>
      <w:tr w:rsidR="00F24C3E" w:rsidTr="00024D1F">
        <w:tblPrEx>
          <w:tblCellMar>
            <w:top w:w="0" w:type="dxa"/>
            <w:bottom w:w="0" w:type="dxa"/>
          </w:tblCellMar>
        </w:tblPrEx>
        <w:trPr>
          <w:trHeight w:hRule="exact" w:val="63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3E" w:rsidRDefault="004E4250" w:rsidP="00024D1F">
            <w:pPr>
              <w:pStyle w:val="a6"/>
              <w:shd w:val="clear" w:color="auto" w:fill="auto"/>
              <w:spacing w:line="269" w:lineRule="auto"/>
            </w:pPr>
            <w:r>
              <w:t>Инспектор по вопросам жи</w:t>
            </w:r>
            <w:r w:rsidR="00C90441">
              <w:rPr>
                <w:color w:val="363637"/>
              </w:rPr>
              <w:t>л</w:t>
            </w:r>
            <w:r w:rsidR="00C90441">
              <w:rPr>
                <w:color w:val="363637"/>
              </w:rPr>
              <w:t>и</w:t>
            </w:r>
            <w:r w:rsidR="00024D1F">
              <w:t>щно-</w:t>
            </w:r>
            <w:r w:rsidR="00C90441">
              <w:t>ком</w:t>
            </w:r>
            <w:r w:rsidR="00C90441">
              <w:t>м</w:t>
            </w:r>
            <w:r w:rsidR="00024D1F">
              <w:t>ун</w:t>
            </w:r>
            <w:r w:rsidR="00C90441">
              <w:t>ал</w:t>
            </w:r>
            <w:r w:rsidR="00C90441">
              <w:t>ьного хозя</w:t>
            </w:r>
            <w:r w:rsidR="00C90441">
              <w:t>й</w:t>
            </w:r>
            <w:r w:rsidR="00024D1F">
              <w:t>ства и благоустройства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</w:pPr>
            <w:r>
              <w:rPr>
                <w:color w:val="00000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3E" w:rsidRDefault="00F24C3E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</w:pPr>
            <w:r>
              <w:rPr>
                <w:color w:val="00000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</w:pPr>
            <w:r>
              <w:rPr>
                <w:color w:val="000000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</w:pPr>
            <w:r>
              <w:rPr>
                <w:color w:val="363637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</w:pPr>
            <w: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</w:pPr>
            <w:r>
              <w:rPr>
                <w:color w:val="363637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</w:pPr>
            <w:r>
              <w:rPr>
                <w:color w:val="363637"/>
              </w:rPr>
              <w:t>Нет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shd w:val="clear" w:color="auto" w:fill="auto"/>
            </w:pPr>
            <w:r>
              <w:t>Нет</w:t>
            </w:r>
          </w:p>
        </w:tc>
      </w:tr>
    </w:tbl>
    <w:p w:rsidR="00F24C3E" w:rsidRDefault="00F24C3E">
      <w:pPr>
        <w:sectPr w:rsidR="00F24C3E" w:rsidSect="00024D1F">
          <w:pgSz w:w="16840" w:h="11900" w:orient="landscape"/>
          <w:pgMar w:top="567" w:right="737" w:bottom="709" w:left="27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2717"/>
        <w:gridCol w:w="466"/>
        <w:gridCol w:w="475"/>
        <w:gridCol w:w="466"/>
        <w:gridCol w:w="480"/>
        <w:gridCol w:w="470"/>
        <w:gridCol w:w="475"/>
        <w:gridCol w:w="480"/>
        <w:gridCol w:w="470"/>
        <w:gridCol w:w="470"/>
        <w:gridCol w:w="480"/>
        <w:gridCol w:w="475"/>
        <w:gridCol w:w="480"/>
        <w:gridCol w:w="475"/>
        <w:gridCol w:w="941"/>
        <w:gridCol w:w="547"/>
        <w:gridCol w:w="701"/>
        <w:gridCol w:w="566"/>
        <w:gridCol w:w="557"/>
        <w:gridCol w:w="557"/>
        <w:gridCol w:w="562"/>
        <w:gridCol w:w="566"/>
        <w:gridCol w:w="509"/>
      </w:tblGrid>
      <w:tr w:rsidR="00024D1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Pr="004E4250" w:rsidRDefault="00F24C3E">
            <w:pPr>
              <w:framePr w:w="15379" w:h="2832" w:wrap="none" w:hAnchor="page" w:x="724" w:y="870"/>
              <w:rPr>
                <w:sz w:val="10"/>
                <w:szCs w:val="10"/>
                <w:lang w:val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F24C3E">
            <w:pPr>
              <w:pStyle w:val="a6"/>
              <w:framePr w:w="15379" w:h="2832" w:wrap="none" w:hAnchor="page" w:x="724" w:y="870"/>
              <w:shd w:val="clear" w:color="auto" w:fill="auto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</w:tr>
      <w:tr w:rsidR="00024D1F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  <w:ind w:firstLine="380"/>
              <w:jc w:val="both"/>
            </w:pPr>
            <w:r>
              <w:t>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  <w:spacing w:line="269" w:lineRule="auto"/>
            </w:pPr>
            <w:r>
              <w:t>Инспектор по осуществлению первичного воинского учета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rPr>
                <w:color w:val="363637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rPr>
                <w:color w:val="000000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Нет</w:t>
            </w:r>
          </w:p>
        </w:tc>
      </w:tr>
      <w:tr w:rsidR="00024D1F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  <w:ind w:firstLine="380"/>
              <w:jc w:val="both"/>
            </w:pPr>
            <w:r>
              <w:t>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  <w:spacing w:line="269" w:lineRule="auto"/>
            </w:pPr>
            <w:r>
              <w:t>Инспектор по осуществлению первичного воинского учета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  <w:ind w:firstLine="220"/>
              <w:jc w:val="both"/>
            </w:pPr>
            <w: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rPr>
                <w:color w:val="363637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rPr>
                <w:color w:val="000000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Нет</w:t>
            </w:r>
          </w:p>
        </w:tc>
      </w:tr>
      <w:tr w:rsidR="00024D1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  <w:ind w:firstLine="380"/>
              <w:jc w:val="both"/>
            </w:pPr>
            <w:r>
              <w:t>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Водитель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rPr>
                <w:color w:val="00000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7"/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rPr>
                <w:color w:val="00000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rPr>
                <w:color w:val="000000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rPr>
                <w:color w:val="363637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  <w:ind w:firstLine="200"/>
              <w:jc w:val="both"/>
            </w:pPr>
            <w: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rPr>
                <w:color w:val="363637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  <w:ind w:firstLine="220"/>
              <w:jc w:val="both"/>
            </w:pPr>
            <w: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7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rPr>
                <w:color w:val="000000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rPr>
                <w:color w:val="000000"/>
              </w:rPr>
              <w:t>Нет</w:t>
            </w:r>
          </w:p>
        </w:tc>
      </w:tr>
      <w:tr w:rsidR="00024D1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  <w:ind w:firstLine="380"/>
              <w:jc w:val="both"/>
            </w:pPr>
            <w:r>
              <w:t>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Водитель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rPr>
                <w:color w:val="000000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rPr>
                <w:color w:val="000000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rPr>
                <w:color w:val="000000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rPr>
                <w:color w:val="00000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rPr>
                <w:color w:val="00000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  <w:ind w:firstLine="220"/>
              <w:jc w:val="both"/>
            </w:pPr>
            <w: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rPr>
                <w:color w:val="000000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rPr>
                <w:color w:val="00000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rPr>
                <w:color w:val="000000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Нет</w:t>
            </w:r>
          </w:p>
        </w:tc>
      </w:tr>
      <w:tr w:rsidR="00024D1F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  <w:ind w:firstLine="380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  <w:spacing w:line="276" w:lineRule="auto"/>
            </w:pPr>
            <w:r>
              <w:t>Рабочий но комплексному об</w:t>
            </w:r>
            <w:r>
              <w:softHyphen/>
              <w:t>служиванию здания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rPr>
                <w:color w:val="363637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  <w:ind w:firstLine="22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024D1F">
            <w:pPr>
              <w:pStyle w:val="a6"/>
              <w:framePr w:w="15379" w:h="2832" w:wrap="none" w:hAnchor="page" w:x="724" w:y="870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rPr>
                <w:color w:val="363637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rPr>
                <w:color w:val="363637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Нет</w:t>
            </w:r>
          </w:p>
        </w:tc>
      </w:tr>
      <w:tr w:rsidR="00024D1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  <w:ind w:firstLine="380"/>
              <w:jc w:val="left"/>
            </w:pPr>
            <w:r>
              <w:t>10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  <w:spacing w:line="276" w:lineRule="auto"/>
            </w:pPr>
            <w:r>
              <w:t>Рабочий по комплексному об</w:t>
            </w:r>
            <w:r>
              <w:softHyphen/>
              <w:t>служиванию здания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  <w:ind w:firstLine="220"/>
              <w:jc w:val="both"/>
            </w:pPr>
            <w: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7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rPr>
                <w:color w:val="000000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rPr>
                <w:color w:val="000000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rPr>
                <w:color w:val="363637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rPr>
                <w:color w:val="000000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Нет</w:t>
            </w:r>
          </w:p>
        </w:tc>
      </w:tr>
      <w:tr w:rsidR="00024D1F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  <w:ind w:firstLine="380"/>
              <w:jc w:val="both"/>
            </w:pPr>
            <w:r>
              <w:rPr>
                <w:color w:val="363637"/>
              </w:rPr>
              <w:t>11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  <w:spacing w:line="276" w:lineRule="auto"/>
            </w:pPr>
            <w:r>
              <w:t>Уборщик служебных и произ</w:t>
            </w:r>
            <w:r>
              <w:softHyphen/>
              <w:t>водственных помещений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C3E" w:rsidRDefault="00F24C3E">
            <w:pPr>
              <w:framePr w:w="15379" w:h="2832" w:wrap="none" w:hAnchor="page" w:x="724" w:y="870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  <w:ind w:firstLine="220"/>
              <w:jc w:val="both"/>
            </w:pPr>
            <w: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C3E" w:rsidRDefault="00C90441">
            <w:pPr>
              <w:pStyle w:val="a6"/>
              <w:framePr w:w="15379" w:h="2832" w:wrap="none" w:hAnchor="page" w:x="724" w:y="870"/>
              <w:shd w:val="clear" w:color="auto" w:fill="auto"/>
            </w:pPr>
            <w:r>
              <w:rPr>
                <w:color w:val="363637"/>
              </w:rPr>
              <w:t>Нет</w:t>
            </w:r>
          </w:p>
        </w:tc>
      </w:tr>
    </w:tbl>
    <w:p w:rsidR="00F24C3E" w:rsidRDefault="00F24C3E">
      <w:pPr>
        <w:framePr w:w="15379" w:h="2832" w:wrap="none" w:hAnchor="page" w:x="724" w:y="870"/>
        <w:spacing w:line="1" w:lineRule="exact"/>
      </w:pPr>
    </w:p>
    <w:p w:rsidR="00F24C3E" w:rsidRDefault="00F24C3E">
      <w:pPr>
        <w:spacing w:line="360" w:lineRule="exact"/>
      </w:pPr>
    </w:p>
    <w:p w:rsidR="00F24C3E" w:rsidRDefault="00F24C3E">
      <w:pPr>
        <w:spacing w:line="360" w:lineRule="exact"/>
      </w:pPr>
    </w:p>
    <w:p w:rsidR="00F24C3E" w:rsidRDefault="00F24C3E">
      <w:pPr>
        <w:spacing w:line="360" w:lineRule="exact"/>
      </w:pPr>
    </w:p>
    <w:p w:rsidR="00F24C3E" w:rsidRDefault="00F24C3E">
      <w:pPr>
        <w:spacing w:line="360" w:lineRule="exact"/>
      </w:pPr>
    </w:p>
    <w:p w:rsidR="00F24C3E" w:rsidRDefault="00F24C3E">
      <w:pPr>
        <w:spacing w:line="360" w:lineRule="exact"/>
      </w:pPr>
    </w:p>
    <w:p w:rsidR="00F24C3E" w:rsidRDefault="00F24C3E">
      <w:pPr>
        <w:spacing w:line="360" w:lineRule="exact"/>
      </w:pPr>
    </w:p>
    <w:p w:rsidR="00F24C3E" w:rsidRDefault="00F24C3E">
      <w:pPr>
        <w:spacing w:line="360" w:lineRule="exact"/>
      </w:pPr>
    </w:p>
    <w:p w:rsidR="00F24C3E" w:rsidRDefault="00F24C3E">
      <w:pPr>
        <w:spacing w:line="360" w:lineRule="exact"/>
      </w:pPr>
    </w:p>
    <w:p w:rsidR="00F24C3E" w:rsidRDefault="00F24C3E">
      <w:pPr>
        <w:spacing w:line="360" w:lineRule="exact"/>
      </w:pPr>
    </w:p>
    <w:p w:rsidR="00F24C3E" w:rsidRDefault="00F24C3E">
      <w:pPr>
        <w:spacing w:line="360" w:lineRule="exact"/>
      </w:pPr>
    </w:p>
    <w:p w:rsidR="00F24C3E" w:rsidRDefault="00F24C3E">
      <w:pPr>
        <w:spacing w:line="360" w:lineRule="exact"/>
      </w:pPr>
    </w:p>
    <w:p w:rsidR="00F24C3E" w:rsidRDefault="00F24C3E">
      <w:pPr>
        <w:spacing w:line="360" w:lineRule="exact"/>
      </w:pPr>
    </w:p>
    <w:p w:rsidR="00F24C3E" w:rsidRDefault="00F24C3E">
      <w:pPr>
        <w:spacing w:line="360" w:lineRule="exact"/>
      </w:pPr>
    </w:p>
    <w:p w:rsidR="00F24C3E" w:rsidRDefault="00F24C3E">
      <w:pPr>
        <w:spacing w:line="360" w:lineRule="exact"/>
      </w:pPr>
    </w:p>
    <w:p w:rsidR="00F24C3E" w:rsidRDefault="00F24C3E">
      <w:pPr>
        <w:spacing w:line="360" w:lineRule="exact"/>
      </w:pPr>
    </w:p>
    <w:p w:rsidR="00F24C3E" w:rsidRDefault="00F24C3E">
      <w:pPr>
        <w:spacing w:line="360" w:lineRule="exact"/>
      </w:pPr>
    </w:p>
    <w:p w:rsidR="00F24C3E" w:rsidRDefault="00F24C3E">
      <w:pPr>
        <w:spacing w:line="360" w:lineRule="exact"/>
      </w:pPr>
    </w:p>
    <w:p w:rsidR="00F24C3E" w:rsidRDefault="00F24C3E">
      <w:pPr>
        <w:spacing w:line="360" w:lineRule="exact"/>
      </w:pPr>
    </w:p>
    <w:p w:rsidR="00F24C3E" w:rsidRDefault="00F24C3E">
      <w:pPr>
        <w:spacing w:line="360" w:lineRule="exact"/>
      </w:pPr>
    </w:p>
    <w:p w:rsidR="00F24C3E" w:rsidRDefault="00F24C3E">
      <w:pPr>
        <w:spacing w:line="360" w:lineRule="exact"/>
      </w:pPr>
    </w:p>
    <w:p w:rsidR="00F24C3E" w:rsidRDefault="00F24C3E">
      <w:pPr>
        <w:spacing w:line="360" w:lineRule="exact"/>
      </w:pPr>
    </w:p>
    <w:p w:rsidR="00F24C3E" w:rsidRDefault="00F24C3E">
      <w:pPr>
        <w:spacing w:line="360" w:lineRule="exact"/>
      </w:pPr>
    </w:p>
    <w:p w:rsidR="00F24C3E" w:rsidRDefault="00F24C3E">
      <w:pPr>
        <w:spacing w:line="360" w:lineRule="exact"/>
      </w:pPr>
    </w:p>
    <w:p w:rsidR="00F24C3E" w:rsidRDefault="00F24C3E">
      <w:pPr>
        <w:spacing w:line="360" w:lineRule="exact"/>
      </w:pPr>
    </w:p>
    <w:p w:rsidR="00F24C3E" w:rsidRDefault="00F24C3E">
      <w:pPr>
        <w:spacing w:line="360" w:lineRule="exact"/>
      </w:pPr>
    </w:p>
    <w:p w:rsidR="00F24C3E" w:rsidRDefault="00F24C3E">
      <w:pPr>
        <w:spacing w:line="360" w:lineRule="exact"/>
      </w:pPr>
    </w:p>
    <w:p w:rsidR="00F24C3E" w:rsidRDefault="00F24C3E">
      <w:pPr>
        <w:spacing w:line="360" w:lineRule="exact"/>
      </w:pPr>
    </w:p>
    <w:p w:rsidR="00F24C3E" w:rsidRDefault="00F24C3E">
      <w:pPr>
        <w:spacing w:line="360" w:lineRule="exact"/>
      </w:pPr>
    </w:p>
    <w:p w:rsidR="00F24C3E" w:rsidRDefault="00F24C3E">
      <w:pPr>
        <w:spacing w:line="360" w:lineRule="exact"/>
      </w:pPr>
    </w:p>
    <w:p w:rsidR="00F24C3E" w:rsidRDefault="00F24C3E">
      <w:pPr>
        <w:spacing w:line="360" w:lineRule="exact"/>
      </w:pPr>
    </w:p>
    <w:p w:rsidR="00F24C3E" w:rsidRDefault="00F24C3E">
      <w:pPr>
        <w:spacing w:after="412" w:line="1" w:lineRule="exact"/>
      </w:pPr>
    </w:p>
    <w:p w:rsidR="00F24C3E" w:rsidRDefault="00F24C3E">
      <w:pPr>
        <w:spacing w:line="1" w:lineRule="exact"/>
      </w:pPr>
    </w:p>
    <w:sectPr w:rsidR="00F24C3E" w:rsidSect="00F24C3E">
      <w:pgSz w:w="16840" w:h="11900" w:orient="landscape"/>
      <w:pgMar w:top="40" w:right="739" w:bottom="40" w:left="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441" w:rsidRDefault="00C90441" w:rsidP="00F24C3E">
      <w:r>
        <w:separator/>
      </w:r>
    </w:p>
  </w:endnote>
  <w:endnote w:type="continuationSeparator" w:id="1">
    <w:p w:rsidR="00C90441" w:rsidRDefault="00C90441" w:rsidP="00F24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441" w:rsidRDefault="00C90441"/>
  </w:footnote>
  <w:footnote w:type="continuationSeparator" w:id="1">
    <w:p w:rsidR="00C90441" w:rsidRDefault="00C9044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24C3E"/>
    <w:rsid w:val="00024D1F"/>
    <w:rsid w:val="004E4250"/>
    <w:rsid w:val="00C90441"/>
    <w:rsid w:val="00F2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C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24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F24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u w:val="none"/>
    </w:rPr>
  </w:style>
  <w:style w:type="character" w:customStyle="1" w:styleId="a3">
    <w:name w:val="Подпись к таблице_"/>
    <w:basedOn w:val="a0"/>
    <w:link w:val="a4"/>
    <w:rsid w:val="00F24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Другое_"/>
    <w:basedOn w:val="a0"/>
    <w:link w:val="a6"/>
    <w:rsid w:val="00F24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sz w:val="16"/>
      <w:szCs w:val="16"/>
      <w:u w:val="none"/>
    </w:rPr>
  </w:style>
  <w:style w:type="character" w:customStyle="1" w:styleId="a7">
    <w:name w:val="Основной текст_"/>
    <w:basedOn w:val="a0"/>
    <w:link w:val="11"/>
    <w:rsid w:val="00F24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F24C3E"/>
    <w:rPr>
      <w:rFonts w:ascii="Arial" w:eastAsia="Arial" w:hAnsi="Arial" w:cs="Arial"/>
      <w:b w:val="0"/>
      <w:bCs w:val="0"/>
      <w:i w:val="0"/>
      <w:iCs w:val="0"/>
      <w:smallCaps w:val="0"/>
      <w:strike w:val="0"/>
      <w:color w:val="363637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sid w:val="00F24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5252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sid w:val="00F24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637"/>
      <w:sz w:val="16"/>
      <w:szCs w:val="16"/>
      <w:u w:val="none"/>
    </w:rPr>
  </w:style>
  <w:style w:type="character" w:customStyle="1" w:styleId="a8">
    <w:name w:val="Подпись к картинке_"/>
    <w:basedOn w:val="a0"/>
    <w:link w:val="a9"/>
    <w:rsid w:val="00F24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F24C3E"/>
    <w:pPr>
      <w:shd w:val="clear" w:color="auto" w:fill="FFFFFF"/>
      <w:spacing w:after="1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F24C3E"/>
    <w:pPr>
      <w:shd w:val="clear" w:color="auto" w:fill="FFFFFF"/>
      <w:outlineLvl w:val="1"/>
    </w:pPr>
    <w:rPr>
      <w:rFonts w:ascii="Times New Roman" w:eastAsia="Times New Roman" w:hAnsi="Times New Roman" w:cs="Times New Roman"/>
      <w:color w:val="1F1F1F"/>
    </w:rPr>
  </w:style>
  <w:style w:type="paragraph" w:customStyle="1" w:styleId="a4">
    <w:name w:val="Подпись к таблице"/>
    <w:basedOn w:val="a"/>
    <w:link w:val="a3"/>
    <w:rsid w:val="00F24C3E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F24C3E"/>
    <w:pPr>
      <w:shd w:val="clear" w:color="auto" w:fill="FFFFFF"/>
      <w:jc w:val="center"/>
    </w:pPr>
    <w:rPr>
      <w:rFonts w:ascii="Times New Roman" w:eastAsia="Times New Roman" w:hAnsi="Times New Roman" w:cs="Times New Roman"/>
      <w:color w:val="1F1F1F"/>
      <w:sz w:val="16"/>
      <w:szCs w:val="16"/>
    </w:rPr>
  </w:style>
  <w:style w:type="paragraph" w:customStyle="1" w:styleId="11">
    <w:name w:val="Основной текст1"/>
    <w:basedOn w:val="a"/>
    <w:link w:val="a7"/>
    <w:rsid w:val="00F24C3E"/>
    <w:pPr>
      <w:shd w:val="clear" w:color="auto" w:fill="FFFFFF"/>
      <w:jc w:val="center"/>
    </w:pPr>
    <w:rPr>
      <w:rFonts w:ascii="Times New Roman" w:eastAsia="Times New Roman" w:hAnsi="Times New Roman" w:cs="Times New Roman"/>
      <w:color w:val="1F1F1F"/>
      <w:sz w:val="20"/>
      <w:szCs w:val="20"/>
    </w:rPr>
  </w:style>
  <w:style w:type="paragraph" w:customStyle="1" w:styleId="22">
    <w:name w:val="Основной текст (2)"/>
    <w:basedOn w:val="a"/>
    <w:link w:val="21"/>
    <w:rsid w:val="00F24C3E"/>
    <w:pPr>
      <w:shd w:val="clear" w:color="auto" w:fill="FFFFFF"/>
    </w:pPr>
    <w:rPr>
      <w:rFonts w:ascii="Arial" w:eastAsia="Arial" w:hAnsi="Arial" w:cs="Arial"/>
      <w:color w:val="363637"/>
      <w:sz w:val="11"/>
      <w:szCs w:val="11"/>
    </w:rPr>
  </w:style>
  <w:style w:type="paragraph" w:customStyle="1" w:styleId="40">
    <w:name w:val="Основной текст (4)"/>
    <w:basedOn w:val="a"/>
    <w:link w:val="4"/>
    <w:rsid w:val="00F24C3E"/>
    <w:pPr>
      <w:shd w:val="clear" w:color="auto" w:fill="FFFFFF"/>
      <w:jc w:val="center"/>
    </w:pPr>
    <w:rPr>
      <w:rFonts w:ascii="Times New Roman" w:eastAsia="Times New Roman" w:hAnsi="Times New Roman" w:cs="Times New Roman"/>
      <w:color w:val="525252"/>
      <w:sz w:val="13"/>
      <w:szCs w:val="13"/>
    </w:rPr>
  </w:style>
  <w:style w:type="paragraph" w:customStyle="1" w:styleId="30">
    <w:name w:val="Основной текст (3)"/>
    <w:basedOn w:val="a"/>
    <w:link w:val="3"/>
    <w:rsid w:val="00F24C3E"/>
    <w:pPr>
      <w:shd w:val="clear" w:color="auto" w:fill="FFFFFF"/>
      <w:spacing w:line="218" w:lineRule="auto"/>
    </w:pPr>
    <w:rPr>
      <w:rFonts w:ascii="Times New Roman" w:eastAsia="Times New Roman" w:hAnsi="Times New Roman" w:cs="Times New Roman"/>
      <w:color w:val="363637"/>
      <w:sz w:val="16"/>
      <w:szCs w:val="16"/>
    </w:rPr>
  </w:style>
  <w:style w:type="paragraph" w:customStyle="1" w:styleId="a9">
    <w:name w:val="Подпись к картинке"/>
    <w:basedOn w:val="a"/>
    <w:link w:val="a8"/>
    <w:rsid w:val="00F24C3E"/>
    <w:pPr>
      <w:shd w:val="clear" w:color="auto" w:fill="FFFFFF"/>
      <w:ind w:firstLine="200"/>
    </w:pPr>
    <w:rPr>
      <w:rFonts w:ascii="Times New Roman" w:eastAsia="Times New Roman" w:hAnsi="Times New Roman" w:cs="Times New Roman"/>
      <w:color w:val="1F1F1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БуханцеваНГ</dc:creator>
  <cp:lastModifiedBy>БуханцеваНГ</cp:lastModifiedBy>
  <cp:revision>2</cp:revision>
  <dcterms:created xsi:type="dcterms:W3CDTF">2022-09-01T10:07:00Z</dcterms:created>
  <dcterms:modified xsi:type="dcterms:W3CDTF">2022-09-01T10:07:00Z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-153452698</vt:i4>
  </property>
</Properties>
</file>