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99A" w:rsidRDefault="0090199A" w:rsidP="0090199A">
      <w:pPr>
        <w:pStyle w:val="a8"/>
        <w:rPr>
          <w:b/>
          <w:bCs/>
        </w:rPr>
      </w:pPr>
      <w:r>
        <w:rPr>
          <w:b/>
          <w:bCs/>
        </w:rPr>
        <w:t>РОССИЙСКАЯ ФЕДЕРАЦИ</w:t>
      </w:r>
    </w:p>
    <w:p w:rsidR="0090199A" w:rsidRDefault="0090199A" w:rsidP="0090199A">
      <w:pPr>
        <w:pStyle w:val="a8"/>
        <w:rPr>
          <w:b/>
          <w:bCs/>
        </w:rPr>
      </w:pPr>
      <w:r>
        <w:rPr>
          <w:b/>
          <w:bCs/>
        </w:rPr>
        <w:t>РОСТОВСКАЯ  ОБЛАСТЬ</w:t>
      </w:r>
    </w:p>
    <w:p w:rsidR="0090199A" w:rsidRDefault="0090199A" w:rsidP="0090199A">
      <w:pPr>
        <w:pStyle w:val="a8"/>
        <w:rPr>
          <w:b/>
          <w:bCs/>
        </w:rPr>
      </w:pPr>
      <w:r>
        <w:rPr>
          <w:b/>
          <w:bCs/>
        </w:rPr>
        <w:t>КУЙБЫШЕВСКИЙ  РАЙОН</w:t>
      </w:r>
    </w:p>
    <w:p w:rsidR="0090199A" w:rsidRDefault="0090199A" w:rsidP="0090199A">
      <w:pPr>
        <w:pStyle w:val="a8"/>
        <w:rPr>
          <w:b/>
          <w:bCs/>
        </w:rPr>
      </w:pPr>
      <w:r>
        <w:rPr>
          <w:b/>
          <w:bCs/>
        </w:rPr>
        <w:t>МУНИЦИПАЛЬНОЕ  ОБРАЗОВАНИЕ</w:t>
      </w:r>
    </w:p>
    <w:p w:rsidR="0090199A" w:rsidRDefault="0090199A" w:rsidP="0090199A">
      <w:pPr>
        <w:pStyle w:val="a8"/>
        <w:rPr>
          <w:b/>
          <w:bCs/>
        </w:rPr>
      </w:pPr>
      <w:r>
        <w:rPr>
          <w:b/>
          <w:bCs/>
        </w:rPr>
        <w:t>«КУЙБЫШЕВСКОЕ СЕЛЬСКОЕ ПОСЕЛЕНИЕ»</w:t>
      </w:r>
    </w:p>
    <w:p w:rsidR="0090199A" w:rsidRDefault="0090199A" w:rsidP="0090199A">
      <w:pPr>
        <w:pStyle w:val="a8"/>
        <w:rPr>
          <w:b/>
          <w:bCs/>
        </w:rPr>
      </w:pPr>
    </w:p>
    <w:p w:rsidR="0090199A" w:rsidRDefault="0090199A" w:rsidP="0090199A">
      <w:pPr>
        <w:pStyle w:val="aa"/>
      </w:pPr>
      <w:r>
        <w:t xml:space="preserve">АДМИНИСТРАЦИЯ  </w:t>
      </w:r>
      <w:proofErr w:type="gramStart"/>
      <w:r>
        <w:t>КУЙБЫШЕВСКОГО</w:t>
      </w:r>
      <w:proofErr w:type="gramEnd"/>
      <w:r>
        <w:t xml:space="preserve"> СЕЛЬСКОГО</w:t>
      </w:r>
    </w:p>
    <w:p w:rsidR="0090199A" w:rsidRDefault="0090199A" w:rsidP="0090199A">
      <w:pPr>
        <w:pStyle w:val="aa"/>
      </w:pPr>
      <w:r>
        <w:t>ПОСЕЛЕНИЯ</w:t>
      </w:r>
    </w:p>
    <w:p w:rsidR="0090199A" w:rsidRDefault="0090199A" w:rsidP="0090199A">
      <w:pPr>
        <w:jc w:val="center"/>
        <w:rPr>
          <w:b/>
          <w:bCs/>
          <w:sz w:val="28"/>
        </w:rPr>
      </w:pPr>
    </w:p>
    <w:p w:rsidR="0090199A" w:rsidRDefault="0090199A" w:rsidP="0090199A">
      <w:pPr>
        <w:jc w:val="center"/>
        <w:rPr>
          <w:b/>
          <w:bCs/>
          <w:sz w:val="28"/>
        </w:rPr>
      </w:pPr>
      <w:r>
        <w:rPr>
          <w:b/>
          <w:bCs/>
          <w:sz w:val="28"/>
        </w:rPr>
        <w:t>ПОСТАНОВЛЕНИЕ</w:t>
      </w:r>
    </w:p>
    <w:p w:rsidR="0090199A" w:rsidRDefault="0090199A" w:rsidP="0090199A">
      <w:pPr>
        <w:tabs>
          <w:tab w:val="left" w:pos="255"/>
        </w:tabs>
        <w:rPr>
          <w:sz w:val="28"/>
        </w:rPr>
      </w:pPr>
    </w:p>
    <w:p w:rsidR="0090199A" w:rsidRDefault="0090199A" w:rsidP="0090199A">
      <w:pPr>
        <w:jc w:val="both"/>
        <w:rPr>
          <w:b/>
          <w:bCs/>
          <w:sz w:val="28"/>
        </w:rPr>
      </w:pPr>
      <w:r>
        <w:rPr>
          <w:b/>
          <w:bCs/>
          <w:sz w:val="28"/>
        </w:rPr>
        <w:t xml:space="preserve">00.00. 2018                                             № 00                                  с. Куйбышево </w:t>
      </w:r>
    </w:p>
    <w:p w:rsidR="0090199A" w:rsidRDefault="0090199A" w:rsidP="0090199A">
      <w:pPr>
        <w:rPr>
          <w:sz w:val="28"/>
        </w:rPr>
      </w:pPr>
    </w:p>
    <w:p w:rsidR="0090199A" w:rsidRPr="0090199A" w:rsidRDefault="0090199A" w:rsidP="0090199A">
      <w:pPr>
        <w:widowControl w:val="0"/>
        <w:jc w:val="center"/>
        <w:rPr>
          <w:b/>
          <w:sz w:val="28"/>
          <w:szCs w:val="28"/>
        </w:rPr>
      </w:pPr>
      <w:r w:rsidRPr="006E3DF4">
        <w:rPr>
          <w:b/>
          <w:sz w:val="28"/>
          <w:szCs w:val="28"/>
        </w:rPr>
        <w:t xml:space="preserve">Об утверждении административного регламента муниципальной услуги  </w:t>
      </w:r>
      <w:r w:rsidRPr="0090199A">
        <w:rPr>
          <w:b/>
          <w:sz w:val="28"/>
          <w:szCs w:val="28"/>
        </w:rPr>
        <w:t xml:space="preserve">«Выдача юридическим и физическим лицам справок. Выписок из </w:t>
      </w:r>
      <w:proofErr w:type="spellStart"/>
      <w:r w:rsidRPr="0090199A">
        <w:rPr>
          <w:b/>
          <w:sz w:val="28"/>
          <w:szCs w:val="28"/>
        </w:rPr>
        <w:t>похозяйственных</w:t>
      </w:r>
      <w:proofErr w:type="spellEnd"/>
      <w:r w:rsidRPr="0090199A">
        <w:rPr>
          <w:b/>
          <w:sz w:val="28"/>
          <w:szCs w:val="28"/>
        </w:rPr>
        <w:t xml:space="preserve"> книг населенных пунктов Куйбышевского сельского поселения»</w:t>
      </w:r>
    </w:p>
    <w:p w:rsidR="0090199A" w:rsidRDefault="0090199A" w:rsidP="0090199A">
      <w:pPr>
        <w:rPr>
          <w:sz w:val="28"/>
          <w:szCs w:val="28"/>
        </w:rPr>
      </w:pPr>
    </w:p>
    <w:p w:rsidR="0090199A" w:rsidRDefault="0090199A" w:rsidP="0090199A">
      <w:pPr>
        <w:jc w:val="both"/>
        <w:rPr>
          <w:sz w:val="28"/>
          <w:szCs w:val="28"/>
        </w:rPr>
      </w:pPr>
      <w:r>
        <w:rPr>
          <w:sz w:val="28"/>
          <w:szCs w:val="28"/>
        </w:rPr>
        <w:t>В соответствии</w:t>
      </w:r>
      <w:r w:rsidRPr="008F4ABF">
        <w:rPr>
          <w:color w:val="000000"/>
          <w:sz w:val="28"/>
          <w:szCs w:val="28"/>
        </w:rPr>
        <w:t xml:space="preserve"> со статьей 12 Федерального закона от 27.07.2010 № 210-ФЗ «Об организации предоставления государственных и муниципальных услуг</w:t>
      </w:r>
      <w:r w:rsidRPr="008F4ABF">
        <w:rPr>
          <w:bCs/>
          <w:color w:val="000000"/>
          <w:sz w:val="28"/>
          <w:szCs w:val="28"/>
        </w:rPr>
        <w:t xml:space="preserve"> в соответствии со ст. 450 Гражданского кодекса РФ</w:t>
      </w:r>
      <w:r w:rsidRPr="008F4ABF">
        <w:rPr>
          <w:color w:val="000000"/>
          <w:sz w:val="28"/>
          <w:szCs w:val="28"/>
        </w:rPr>
        <w:t>,</w:t>
      </w:r>
      <w:r w:rsidRPr="00115453">
        <w:rPr>
          <w:color w:val="000000"/>
        </w:rPr>
        <w:t xml:space="preserve"> </w:t>
      </w:r>
      <w:r w:rsidRPr="001C6E39">
        <w:rPr>
          <w:sz w:val="28"/>
          <w:szCs w:val="28"/>
        </w:rPr>
        <w:t>Уставом муниципа</w:t>
      </w:r>
      <w:r>
        <w:rPr>
          <w:sz w:val="28"/>
          <w:szCs w:val="28"/>
        </w:rPr>
        <w:t>льного образования «Куйбышевское сельское поселение</w:t>
      </w:r>
      <w:r w:rsidRPr="001C6E39">
        <w:rPr>
          <w:sz w:val="28"/>
          <w:szCs w:val="28"/>
        </w:rPr>
        <w:t xml:space="preserve">», в целях повышения эффективности деятельности </w:t>
      </w:r>
      <w:r>
        <w:rPr>
          <w:sz w:val="28"/>
          <w:szCs w:val="28"/>
        </w:rPr>
        <w:t>Администрац</w:t>
      </w:r>
      <w:r w:rsidRPr="001C6E39">
        <w:rPr>
          <w:sz w:val="28"/>
          <w:szCs w:val="28"/>
        </w:rPr>
        <w:t>ии муниципального образования «</w:t>
      </w:r>
      <w:r>
        <w:rPr>
          <w:sz w:val="28"/>
          <w:szCs w:val="28"/>
        </w:rPr>
        <w:t>Куйбышевское сельское поселение</w:t>
      </w:r>
      <w:r w:rsidRPr="001C6E39">
        <w:rPr>
          <w:sz w:val="28"/>
          <w:szCs w:val="28"/>
        </w:rPr>
        <w:t>»</w:t>
      </w:r>
      <w:r>
        <w:rPr>
          <w:sz w:val="28"/>
          <w:szCs w:val="28"/>
        </w:rPr>
        <w:t>, -</w:t>
      </w:r>
    </w:p>
    <w:p w:rsidR="0090199A" w:rsidRDefault="0090199A" w:rsidP="0090199A">
      <w:pPr>
        <w:jc w:val="both"/>
        <w:rPr>
          <w:sz w:val="28"/>
          <w:szCs w:val="28"/>
        </w:rPr>
      </w:pPr>
    </w:p>
    <w:p w:rsidR="0090199A" w:rsidRDefault="0090199A" w:rsidP="0090199A">
      <w:pPr>
        <w:jc w:val="center"/>
        <w:rPr>
          <w:sz w:val="28"/>
          <w:szCs w:val="28"/>
        </w:rPr>
      </w:pPr>
      <w:r>
        <w:rPr>
          <w:sz w:val="28"/>
          <w:szCs w:val="28"/>
        </w:rPr>
        <w:t>ПОСТАНОВЛЯЮ:</w:t>
      </w:r>
    </w:p>
    <w:p w:rsidR="0090199A" w:rsidRDefault="0090199A" w:rsidP="0090199A">
      <w:pPr>
        <w:widowControl w:val="0"/>
        <w:numPr>
          <w:ilvl w:val="0"/>
          <w:numId w:val="2"/>
        </w:numPr>
        <w:tabs>
          <w:tab w:val="left" w:pos="851"/>
        </w:tabs>
        <w:ind w:left="0" w:firstLine="567"/>
        <w:jc w:val="both"/>
        <w:rPr>
          <w:kern w:val="2"/>
          <w:sz w:val="28"/>
          <w:szCs w:val="28"/>
        </w:rPr>
      </w:pPr>
      <w:r w:rsidRPr="001C6E39">
        <w:rPr>
          <w:sz w:val="28"/>
          <w:szCs w:val="28"/>
        </w:rPr>
        <w:t xml:space="preserve">Утвердить административный регламент муниципальной услуги  </w:t>
      </w:r>
      <w:r w:rsidRPr="0090199A">
        <w:rPr>
          <w:sz w:val="28"/>
          <w:szCs w:val="28"/>
        </w:rPr>
        <w:t xml:space="preserve">«Выдача юридическим и физическим лицам справок. Выписок из </w:t>
      </w:r>
      <w:proofErr w:type="spellStart"/>
      <w:r w:rsidRPr="0090199A">
        <w:rPr>
          <w:sz w:val="28"/>
          <w:szCs w:val="28"/>
        </w:rPr>
        <w:t>похозяйственных</w:t>
      </w:r>
      <w:proofErr w:type="spellEnd"/>
      <w:r w:rsidRPr="0090199A">
        <w:rPr>
          <w:sz w:val="28"/>
          <w:szCs w:val="28"/>
        </w:rPr>
        <w:t xml:space="preserve"> книг населенных пунктов Куйбышевского сельского поселения» согласно</w:t>
      </w:r>
      <w:r w:rsidRPr="001C6E39">
        <w:rPr>
          <w:sz w:val="28"/>
          <w:szCs w:val="28"/>
        </w:rPr>
        <w:t xml:space="preserve"> приложению</w:t>
      </w:r>
      <w:r w:rsidRPr="001C6E39">
        <w:rPr>
          <w:kern w:val="2"/>
          <w:sz w:val="28"/>
          <w:szCs w:val="28"/>
        </w:rPr>
        <w:t>.</w:t>
      </w:r>
    </w:p>
    <w:p w:rsidR="0090199A" w:rsidRDefault="0090199A" w:rsidP="0090199A">
      <w:pPr>
        <w:widowControl w:val="0"/>
        <w:tabs>
          <w:tab w:val="left" w:pos="851"/>
        </w:tabs>
        <w:ind w:left="567"/>
        <w:jc w:val="both"/>
        <w:rPr>
          <w:kern w:val="2"/>
          <w:sz w:val="28"/>
          <w:szCs w:val="28"/>
        </w:rPr>
      </w:pPr>
    </w:p>
    <w:p w:rsidR="0090199A" w:rsidRDefault="0090199A" w:rsidP="0090199A">
      <w:pPr>
        <w:numPr>
          <w:ilvl w:val="0"/>
          <w:numId w:val="1"/>
        </w:numPr>
        <w:tabs>
          <w:tab w:val="left" w:pos="851"/>
        </w:tabs>
        <w:suppressAutoHyphens/>
        <w:ind w:left="0" w:firstLine="567"/>
        <w:jc w:val="both"/>
        <w:rPr>
          <w:color w:val="000000"/>
          <w:sz w:val="28"/>
          <w:szCs w:val="28"/>
        </w:rPr>
      </w:pPr>
      <w:r w:rsidRPr="008F4ABF">
        <w:rPr>
          <w:color w:val="000000"/>
          <w:sz w:val="28"/>
          <w:szCs w:val="28"/>
        </w:rPr>
        <w:t xml:space="preserve">Постановление вступает в силу со дня официального </w:t>
      </w:r>
      <w:r>
        <w:rPr>
          <w:color w:val="000000"/>
          <w:sz w:val="28"/>
          <w:szCs w:val="28"/>
        </w:rPr>
        <w:t>подписания.</w:t>
      </w:r>
    </w:p>
    <w:p w:rsidR="0090199A" w:rsidRDefault="0090199A" w:rsidP="0090199A">
      <w:pPr>
        <w:tabs>
          <w:tab w:val="left" w:pos="851"/>
        </w:tabs>
        <w:suppressAutoHyphens/>
        <w:ind w:left="567"/>
        <w:jc w:val="both"/>
        <w:rPr>
          <w:color w:val="000000"/>
          <w:sz w:val="28"/>
          <w:szCs w:val="28"/>
        </w:rPr>
      </w:pPr>
    </w:p>
    <w:p w:rsidR="0090199A" w:rsidRDefault="0090199A" w:rsidP="0090199A">
      <w:pPr>
        <w:numPr>
          <w:ilvl w:val="0"/>
          <w:numId w:val="1"/>
        </w:numPr>
        <w:tabs>
          <w:tab w:val="num" w:pos="284"/>
          <w:tab w:val="left" w:pos="851"/>
        </w:tabs>
        <w:suppressAutoHyphens/>
        <w:ind w:left="0" w:firstLine="567"/>
        <w:jc w:val="both"/>
        <w:rPr>
          <w:color w:val="000000"/>
          <w:sz w:val="28"/>
          <w:szCs w:val="28"/>
        </w:rPr>
      </w:pPr>
      <w:r w:rsidRPr="008F4ABF">
        <w:rPr>
          <w:color w:val="000000"/>
          <w:sz w:val="28"/>
          <w:szCs w:val="28"/>
        </w:rPr>
        <w:t xml:space="preserve">Опубликовать (обнародовать) настоящее постановление в </w:t>
      </w:r>
      <w:r>
        <w:rPr>
          <w:color w:val="000000"/>
          <w:sz w:val="28"/>
          <w:szCs w:val="28"/>
        </w:rPr>
        <w:t>информационном бюллетене муниципального образования «Куйбышевское</w:t>
      </w:r>
      <w:r w:rsidRPr="008F4ABF">
        <w:rPr>
          <w:color w:val="000000"/>
          <w:sz w:val="28"/>
          <w:szCs w:val="28"/>
        </w:rPr>
        <w:t xml:space="preserve"> сельско</w:t>
      </w:r>
      <w:r>
        <w:rPr>
          <w:color w:val="000000"/>
          <w:sz w:val="28"/>
          <w:szCs w:val="28"/>
        </w:rPr>
        <w:t>е</w:t>
      </w:r>
      <w:r w:rsidRPr="008F4ABF">
        <w:rPr>
          <w:color w:val="000000"/>
          <w:sz w:val="28"/>
          <w:szCs w:val="28"/>
        </w:rPr>
        <w:t xml:space="preserve"> поселени</w:t>
      </w:r>
      <w:r>
        <w:rPr>
          <w:color w:val="000000"/>
          <w:sz w:val="28"/>
          <w:szCs w:val="28"/>
        </w:rPr>
        <w:t>е</w:t>
      </w:r>
      <w:r w:rsidRPr="008F4ABF">
        <w:rPr>
          <w:color w:val="000000"/>
          <w:sz w:val="28"/>
          <w:szCs w:val="28"/>
        </w:rPr>
        <w:t xml:space="preserve">» и официальном сайте Администрации </w:t>
      </w:r>
      <w:r>
        <w:rPr>
          <w:color w:val="000000"/>
          <w:sz w:val="28"/>
          <w:szCs w:val="28"/>
        </w:rPr>
        <w:t>Куйбышев</w:t>
      </w:r>
      <w:r w:rsidRPr="008F4ABF">
        <w:rPr>
          <w:color w:val="000000"/>
          <w:sz w:val="28"/>
          <w:szCs w:val="28"/>
        </w:rPr>
        <w:t>ского сельского поселения.</w:t>
      </w:r>
    </w:p>
    <w:p w:rsidR="0090199A" w:rsidRDefault="0090199A" w:rsidP="0090199A">
      <w:pPr>
        <w:tabs>
          <w:tab w:val="left" w:pos="851"/>
        </w:tabs>
        <w:suppressAutoHyphens/>
        <w:ind w:left="567"/>
        <w:jc w:val="both"/>
        <w:rPr>
          <w:color w:val="000000"/>
          <w:sz w:val="28"/>
          <w:szCs w:val="28"/>
        </w:rPr>
      </w:pPr>
    </w:p>
    <w:p w:rsidR="0090199A" w:rsidRPr="008F4ABF" w:rsidRDefault="0090199A" w:rsidP="0090199A">
      <w:pPr>
        <w:numPr>
          <w:ilvl w:val="0"/>
          <w:numId w:val="1"/>
        </w:numPr>
        <w:tabs>
          <w:tab w:val="num" w:pos="284"/>
          <w:tab w:val="left" w:pos="851"/>
        </w:tabs>
        <w:suppressAutoHyphens/>
        <w:ind w:left="0" w:firstLine="567"/>
        <w:jc w:val="both"/>
        <w:rPr>
          <w:color w:val="000000"/>
          <w:sz w:val="28"/>
          <w:szCs w:val="28"/>
        </w:rPr>
      </w:pPr>
      <w:r w:rsidRPr="008F4ABF">
        <w:rPr>
          <w:color w:val="000000"/>
          <w:sz w:val="28"/>
          <w:szCs w:val="28"/>
        </w:rPr>
        <w:t xml:space="preserve"> </w:t>
      </w:r>
      <w:proofErr w:type="gramStart"/>
      <w:r w:rsidRPr="008F4ABF">
        <w:rPr>
          <w:color w:val="000000"/>
          <w:sz w:val="28"/>
          <w:szCs w:val="28"/>
        </w:rPr>
        <w:t>Контроль за</w:t>
      </w:r>
      <w:proofErr w:type="gramEnd"/>
      <w:r w:rsidRPr="008F4ABF">
        <w:rPr>
          <w:color w:val="000000"/>
          <w:sz w:val="28"/>
          <w:szCs w:val="28"/>
        </w:rPr>
        <w:t xml:space="preserve"> исполнением настоящего постановления возложить на </w:t>
      </w:r>
      <w:r>
        <w:rPr>
          <w:color w:val="000000"/>
          <w:sz w:val="28"/>
          <w:szCs w:val="28"/>
        </w:rPr>
        <w:t xml:space="preserve">инспектора по вопросам личного подсобного хозяйства </w:t>
      </w:r>
      <w:r w:rsidRPr="008F4ABF">
        <w:rPr>
          <w:color w:val="000000"/>
          <w:sz w:val="28"/>
          <w:szCs w:val="28"/>
        </w:rPr>
        <w:t xml:space="preserve">Администрации </w:t>
      </w:r>
      <w:r>
        <w:rPr>
          <w:color w:val="000000"/>
          <w:sz w:val="28"/>
          <w:szCs w:val="28"/>
        </w:rPr>
        <w:t>Куйбышевского</w:t>
      </w:r>
      <w:r w:rsidRPr="008F4ABF">
        <w:rPr>
          <w:color w:val="000000"/>
          <w:sz w:val="28"/>
          <w:szCs w:val="28"/>
        </w:rPr>
        <w:t xml:space="preserve"> сельского поселения </w:t>
      </w:r>
      <w:r>
        <w:rPr>
          <w:color w:val="000000"/>
          <w:sz w:val="28"/>
          <w:szCs w:val="28"/>
        </w:rPr>
        <w:t>Кузьменко Н.Н.</w:t>
      </w:r>
    </w:p>
    <w:p w:rsidR="0090199A" w:rsidRDefault="0090199A" w:rsidP="0090199A">
      <w:pPr>
        <w:jc w:val="both"/>
        <w:rPr>
          <w:sz w:val="28"/>
          <w:szCs w:val="28"/>
        </w:rPr>
      </w:pPr>
    </w:p>
    <w:p w:rsidR="0090199A" w:rsidRDefault="0090199A" w:rsidP="0090199A">
      <w:pPr>
        <w:jc w:val="both"/>
        <w:rPr>
          <w:sz w:val="28"/>
          <w:szCs w:val="28"/>
        </w:rPr>
      </w:pPr>
      <w:r>
        <w:rPr>
          <w:sz w:val="28"/>
          <w:szCs w:val="28"/>
        </w:rPr>
        <w:t>Глава Администрации</w:t>
      </w:r>
    </w:p>
    <w:p w:rsidR="0090199A" w:rsidRDefault="0090199A" w:rsidP="0090199A">
      <w:pPr>
        <w:jc w:val="both"/>
        <w:rPr>
          <w:sz w:val="28"/>
          <w:szCs w:val="28"/>
        </w:rPr>
      </w:pPr>
      <w:r>
        <w:rPr>
          <w:sz w:val="28"/>
          <w:szCs w:val="28"/>
        </w:rPr>
        <w:t>Куйбышевского</w:t>
      </w:r>
    </w:p>
    <w:p w:rsidR="0090199A" w:rsidRDefault="0090199A" w:rsidP="0090199A">
      <w:pPr>
        <w:jc w:val="both"/>
        <w:rPr>
          <w:sz w:val="28"/>
          <w:szCs w:val="28"/>
        </w:rPr>
      </w:pPr>
      <w:r>
        <w:rPr>
          <w:sz w:val="28"/>
          <w:szCs w:val="28"/>
        </w:rPr>
        <w:t xml:space="preserve">сельского поселения                                            </w:t>
      </w:r>
      <w:r>
        <w:rPr>
          <w:sz w:val="28"/>
          <w:szCs w:val="28"/>
        </w:rPr>
        <w:tab/>
      </w:r>
      <w:r>
        <w:rPr>
          <w:sz w:val="28"/>
          <w:szCs w:val="28"/>
        </w:rPr>
        <w:tab/>
      </w:r>
      <w:r>
        <w:rPr>
          <w:sz w:val="28"/>
          <w:szCs w:val="28"/>
        </w:rPr>
        <w:tab/>
        <w:t>И.И. Хворостов</w:t>
      </w:r>
      <w:r>
        <w:rPr>
          <w:sz w:val="28"/>
          <w:szCs w:val="28"/>
        </w:rPr>
        <w:br w:type="page"/>
      </w:r>
    </w:p>
    <w:p w:rsidR="0090199A" w:rsidRPr="00D864E4" w:rsidRDefault="0090199A" w:rsidP="0090199A">
      <w:pPr>
        <w:ind w:left="5670"/>
        <w:jc w:val="both"/>
      </w:pPr>
      <w:r w:rsidRPr="00D864E4">
        <w:t xml:space="preserve">Приложение </w:t>
      </w:r>
    </w:p>
    <w:p w:rsidR="0090199A" w:rsidRPr="00D864E4" w:rsidRDefault="0090199A" w:rsidP="0090199A">
      <w:pPr>
        <w:ind w:left="5670"/>
        <w:jc w:val="both"/>
      </w:pPr>
      <w:r w:rsidRPr="00D864E4">
        <w:t>к постановлению</w:t>
      </w:r>
      <w:r>
        <w:t xml:space="preserve"> </w:t>
      </w:r>
      <w:r w:rsidRPr="00D864E4">
        <w:t xml:space="preserve">Администрации </w:t>
      </w:r>
    </w:p>
    <w:p w:rsidR="0090199A" w:rsidRDefault="0090199A" w:rsidP="0090199A">
      <w:pPr>
        <w:ind w:left="5670"/>
        <w:jc w:val="both"/>
      </w:pPr>
      <w:r>
        <w:t>Куйбышевского сельского поселения от 00.00.2018</w:t>
      </w:r>
      <w:r w:rsidRPr="00D864E4">
        <w:t xml:space="preserve"> № </w:t>
      </w:r>
      <w:r>
        <w:t>00</w:t>
      </w:r>
    </w:p>
    <w:p w:rsidR="0090199A" w:rsidRDefault="0090199A" w:rsidP="0090199A">
      <w:pPr>
        <w:ind w:left="5670"/>
        <w:jc w:val="both"/>
        <w:rPr>
          <w:b/>
        </w:rPr>
      </w:pPr>
    </w:p>
    <w:p w:rsidR="00241D50" w:rsidRPr="00241D50" w:rsidRDefault="00241D50" w:rsidP="00241D50">
      <w:pPr>
        <w:pStyle w:val="a4"/>
        <w:jc w:val="center"/>
        <w:rPr>
          <w:rFonts w:ascii="Times New Roman" w:hAnsi="Times New Roman" w:cs="Times New Roman"/>
          <w:b/>
          <w:sz w:val="24"/>
          <w:szCs w:val="24"/>
        </w:rPr>
      </w:pPr>
      <w:r w:rsidRPr="00241D50">
        <w:rPr>
          <w:rFonts w:ascii="Times New Roman" w:hAnsi="Times New Roman" w:cs="Times New Roman"/>
          <w:b/>
          <w:sz w:val="24"/>
          <w:szCs w:val="24"/>
        </w:rPr>
        <w:t>Административный регламент</w:t>
      </w:r>
    </w:p>
    <w:p w:rsidR="00241D50" w:rsidRPr="00241D50" w:rsidRDefault="00241D50" w:rsidP="00241D50">
      <w:pPr>
        <w:pStyle w:val="a4"/>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 «В</w:t>
      </w:r>
      <w:r w:rsidRPr="00241D50">
        <w:rPr>
          <w:rFonts w:ascii="Times New Roman" w:hAnsi="Times New Roman" w:cs="Times New Roman"/>
          <w:b/>
          <w:sz w:val="24"/>
          <w:szCs w:val="24"/>
        </w:rPr>
        <w:t xml:space="preserve">ыдача юридическим и физическим лицам справок. Выписок из </w:t>
      </w:r>
      <w:proofErr w:type="spellStart"/>
      <w:r w:rsidRPr="00241D50">
        <w:rPr>
          <w:rFonts w:ascii="Times New Roman" w:hAnsi="Times New Roman" w:cs="Times New Roman"/>
          <w:b/>
          <w:sz w:val="24"/>
          <w:szCs w:val="24"/>
        </w:rPr>
        <w:t>похозяйственных</w:t>
      </w:r>
      <w:proofErr w:type="spellEnd"/>
      <w:r w:rsidRPr="00241D50">
        <w:rPr>
          <w:rFonts w:ascii="Times New Roman" w:hAnsi="Times New Roman" w:cs="Times New Roman"/>
          <w:b/>
          <w:sz w:val="24"/>
          <w:szCs w:val="24"/>
        </w:rPr>
        <w:t xml:space="preserve"> книг населенных пунктов </w:t>
      </w:r>
      <w:r>
        <w:rPr>
          <w:rFonts w:ascii="Times New Roman" w:hAnsi="Times New Roman" w:cs="Times New Roman"/>
          <w:b/>
          <w:sz w:val="24"/>
          <w:szCs w:val="24"/>
        </w:rPr>
        <w:t>К</w:t>
      </w:r>
      <w:r w:rsidRPr="00241D50">
        <w:rPr>
          <w:rFonts w:ascii="Times New Roman" w:hAnsi="Times New Roman" w:cs="Times New Roman"/>
          <w:b/>
          <w:sz w:val="24"/>
          <w:szCs w:val="24"/>
        </w:rPr>
        <w:t>уйбышевского сельского поселения»</w:t>
      </w:r>
    </w:p>
    <w:p w:rsidR="00241D50" w:rsidRPr="00241D50" w:rsidRDefault="00241D50" w:rsidP="00241D50">
      <w:pPr>
        <w:pStyle w:val="a4"/>
        <w:jc w:val="both"/>
        <w:rPr>
          <w:rFonts w:ascii="Times New Roman" w:hAnsi="Times New Roman" w:cs="Times New Roman"/>
          <w:sz w:val="24"/>
          <w:szCs w:val="24"/>
        </w:rPr>
      </w:pPr>
    </w:p>
    <w:p w:rsidR="00241D50" w:rsidRPr="00241D50" w:rsidRDefault="00241D50" w:rsidP="00241D50">
      <w:pPr>
        <w:pStyle w:val="a4"/>
        <w:jc w:val="center"/>
        <w:rPr>
          <w:rFonts w:ascii="Times New Roman" w:hAnsi="Times New Roman" w:cs="Times New Roman"/>
          <w:b/>
          <w:sz w:val="24"/>
          <w:szCs w:val="24"/>
        </w:rPr>
      </w:pPr>
      <w:r w:rsidRPr="00241D50">
        <w:rPr>
          <w:rFonts w:ascii="Times New Roman" w:hAnsi="Times New Roman" w:cs="Times New Roman"/>
          <w:b/>
          <w:sz w:val="24"/>
          <w:szCs w:val="24"/>
        </w:rPr>
        <w:t>I. Общие положения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1.1. </w:t>
      </w:r>
      <w:proofErr w:type="gramStart"/>
      <w:r w:rsidRPr="00241D50">
        <w:rPr>
          <w:rFonts w:ascii="Times New Roman" w:hAnsi="Times New Roman" w:cs="Times New Roman"/>
          <w:sz w:val="24"/>
          <w:szCs w:val="24"/>
        </w:rPr>
        <w:t xml:space="preserve">Административный регламент муниципальной услуги «Выдача юридическим и физическим лицам справок и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данной сфере</w:t>
      </w:r>
      <w:proofErr w:type="gramEnd"/>
      <w:r w:rsidRPr="00241D50">
        <w:rPr>
          <w:rFonts w:ascii="Times New Roman" w:hAnsi="Times New Roman" w:cs="Times New Roman"/>
          <w:sz w:val="24"/>
          <w:szCs w:val="24"/>
        </w:rPr>
        <w:t xml:space="preserve">.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1.2. Муниципальная услуга предоставляется физическим и юридическим лицам, органам государственной власти и местного самоуправления или их представителям (далее - заявители), по их запросу (заявлению) с соблюдением требований, установленных настоящим регламентом.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Муниципальная услуга предоставляется заявителям бесплатно.</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1.3. Муниципальная услуга оказывается: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Администрацией Куйбышевского сельского поселения по адресу: 346940,Ростовская область, Куйбышевский район, с. Куйбышево, ул. Пролетарская, 2-б, (непосредственно инспектором по ЛПХ Администрации Куйбышевского поселения, кабинет № 2/6)</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График работы поселения: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понедельник – пятница с 8:00 до 16-00;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перерыв с 12:00 до 13:00;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суббота, воскресенье - выходные дни.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График приема инспектором, предоставляющим муниципальную услугу: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понедельник - пятница, с 8-00 ч. до 16-00 ч.</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Среда – не приемный день.</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Телефон для справок:</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телефон/факс: </w:t>
      </w:r>
      <w:r w:rsidRPr="00241D50">
        <w:rPr>
          <w:rFonts w:ascii="Times New Roman" w:hAnsi="Times New Roman" w:cs="Times New Roman"/>
          <w:sz w:val="24"/>
          <w:szCs w:val="24"/>
        </w:rPr>
        <w:t>8</w:t>
      </w:r>
      <w:r>
        <w:rPr>
          <w:rFonts w:ascii="Times New Roman" w:hAnsi="Times New Roman" w:cs="Times New Roman"/>
          <w:sz w:val="24"/>
          <w:szCs w:val="24"/>
        </w:rPr>
        <w:t>(</w:t>
      </w:r>
      <w:r w:rsidRPr="00241D50">
        <w:rPr>
          <w:rFonts w:ascii="Times New Roman" w:hAnsi="Times New Roman" w:cs="Times New Roman"/>
          <w:sz w:val="24"/>
          <w:szCs w:val="24"/>
        </w:rPr>
        <w:t>86348) 31-8-55.</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Адрес электронной почты:</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sp19204@donpac.ru</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Сайт Администрации Куйбышевского сельского поселения: </w:t>
      </w:r>
      <w:r w:rsidRPr="00241D50">
        <w:rPr>
          <w:rFonts w:ascii="Times New Roman" w:hAnsi="Times New Roman" w:cs="Times New Roman"/>
          <w:sz w:val="24"/>
          <w:szCs w:val="24"/>
          <w:lang w:val="en-US"/>
        </w:rPr>
        <w:t>http</w:t>
      </w:r>
      <w:r w:rsidRPr="00241D50">
        <w:rPr>
          <w:rFonts w:ascii="Times New Roman" w:hAnsi="Times New Roman" w:cs="Times New Roman"/>
          <w:sz w:val="24"/>
          <w:szCs w:val="24"/>
        </w:rPr>
        <w:t>://</w:t>
      </w:r>
      <w:proofErr w:type="spellStart"/>
      <w:r w:rsidRPr="00241D50">
        <w:rPr>
          <w:rFonts w:ascii="Times New Roman" w:hAnsi="Times New Roman" w:cs="Times New Roman"/>
          <w:sz w:val="24"/>
          <w:szCs w:val="24"/>
          <w:lang w:val="en-US"/>
        </w:rPr>
        <w:t>kuyb</w:t>
      </w:r>
      <w:proofErr w:type="spellEnd"/>
      <w:r w:rsidRPr="00241D50">
        <w:rPr>
          <w:rFonts w:ascii="Times New Roman" w:hAnsi="Times New Roman" w:cs="Times New Roman"/>
          <w:sz w:val="24"/>
          <w:szCs w:val="24"/>
        </w:rPr>
        <w:t>-</w:t>
      </w:r>
      <w:r w:rsidRPr="00241D50">
        <w:rPr>
          <w:rFonts w:ascii="Times New Roman" w:hAnsi="Times New Roman" w:cs="Times New Roman"/>
          <w:sz w:val="24"/>
          <w:szCs w:val="24"/>
          <w:lang w:val="en-US"/>
        </w:rPr>
        <w:t>sp</w:t>
      </w:r>
      <w:r w:rsidRPr="00241D50">
        <w:rPr>
          <w:rFonts w:ascii="Times New Roman" w:hAnsi="Times New Roman" w:cs="Times New Roman"/>
          <w:sz w:val="24"/>
          <w:szCs w:val="24"/>
        </w:rPr>
        <w:t>.</w:t>
      </w:r>
      <w:proofErr w:type="spellStart"/>
      <w:r w:rsidRPr="00241D50">
        <w:rPr>
          <w:rFonts w:ascii="Times New Roman" w:hAnsi="Times New Roman" w:cs="Times New Roman"/>
          <w:sz w:val="24"/>
          <w:szCs w:val="24"/>
          <w:lang w:val="en-US"/>
        </w:rPr>
        <w:t>ru</w:t>
      </w:r>
      <w:proofErr w:type="spellEnd"/>
      <w:r w:rsidRPr="00241D50">
        <w:rPr>
          <w:rFonts w:ascii="Times New Roman" w:hAnsi="Times New Roman" w:cs="Times New Roman"/>
          <w:sz w:val="24"/>
          <w:szCs w:val="24"/>
        </w:rPr>
        <w:t xml:space="preserve">/ (далее по тексту регламента сайт)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На базе Муниципального бюджетного учреждения «Многофункционального центра предоставления государственных и муниципальных услуг» Куйбышевского района (далее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График работы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Понедельник, вторник, четверг, пятница с 8-00 до 17-00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Среда с 8-00 до 20-00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Суббота с 9-00 до 13-00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перерыв с 12-00 до 13-00</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воскресенье – выходной день.</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Телефон для справок: телефон/факс (86348)32-7-74.</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Адрес электронной почты: mfc.kuibushevo@yandex.ru</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Интернет-портал:www.kuib.mfc61.ru.</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1.4. </w:t>
      </w:r>
      <w:proofErr w:type="gramStart"/>
      <w:r w:rsidRPr="00241D50">
        <w:rPr>
          <w:rFonts w:ascii="Times New Roman" w:hAnsi="Times New Roman" w:cs="Times New Roman"/>
          <w:sz w:val="24"/>
          <w:szCs w:val="24"/>
        </w:rPr>
        <w:t xml:space="preserve">Информация о месте нахождения и графике работы, справочные телефоны, адреса электронной почты МФЦ, почтовые адреса, адрес электронной почты, телефоны территориально обособленных структурных подразделений (далее по тексту ТОСП) </w:t>
      </w:r>
      <w:r w:rsidRPr="00241D50">
        <w:rPr>
          <w:rFonts w:ascii="Times New Roman" w:hAnsi="Times New Roman" w:cs="Times New Roman"/>
          <w:sz w:val="24"/>
          <w:szCs w:val="24"/>
        </w:rPr>
        <w:lastRenderedPageBreak/>
        <w:t xml:space="preserve">МФЦ, режим работы ТОСП МФЦ адрес информационно-аналитического </w:t>
      </w:r>
      <w:proofErr w:type="spellStart"/>
      <w:r w:rsidRPr="00241D50">
        <w:rPr>
          <w:rFonts w:ascii="Times New Roman" w:hAnsi="Times New Roman" w:cs="Times New Roman"/>
          <w:sz w:val="24"/>
          <w:szCs w:val="24"/>
        </w:rPr>
        <w:t>Интернет-портала</w:t>
      </w:r>
      <w:proofErr w:type="spellEnd"/>
      <w:r w:rsidRPr="00241D50">
        <w:rPr>
          <w:rFonts w:ascii="Times New Roman" w:hAnsi="Times New Roman" w:cs="Times New Roman"/>
          <w:sz w:val="24"/>
          <w:szCs w:val="24"/>
        </w:rPr>
        <w:t xml:space="preserve"> единой сети МФЦ Ростовской области в информационно-телекоммуникационной сети «Интернет» указана в Приложении № 1 к Административному регламенту. </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1.5. 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сайте, на портале государственных и муниципальных услуг, в СМИ, в раздаточных информационных материалах (брошюрах, буклетах и т.п.).</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Информация о процедуре предоставления муниципальной услуги предоставляется бесплатно.</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Информирование Заявителей о порядке предоставления муниципальной услуги, о ходе ее предоставления, а также по иным вопросам, связанным с предоставлением муниципальной услуги,  при личном обращении, осуществляется: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1.6.1. Администрации Куйбышевского сельского поселения, при личном обращении, по телефону, письменно или по электронной почте.</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Специалисты Администрации Куйбышевского сельского поселения осуществляют консультирование заявителей о порядке предоставления муниципальной услуги, в том числе по вопросам: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сроков и процедур предоставления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категории заявителей, имеющих право обращения за получением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уточнения перечня документов, необходимых при обращении за получением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1.6.2. сотрудниками МФЦ при обращении лично, </w:t>
      </w:r>
      <w:proofErr w:type="spellStart"/>
      <w:r w:rsidRPr="00241D50">
        <w:rPr>
          <w:rFonts w:ascii="Times New Roman" w:hAnsi="Times New Roman" w:cs="Times New Roman"/>
          <w:sz w:val="24"/>
          <w:szCs w:val="24"/>
        </w:rPr>
        <w:t>скайп-консультирование</w:t>
      </w:r>
      <w:proofErr w:type="spellEnd"/>
      <w:r w:rsidRPr="00241D50">
        <w:rPr>
          <w:rFonts w:ascii="Times New Roman" w:hAnsi="Times New Roman" w:cs="Times New Roman"/>
          <w:sz w:val="24"/>
          <w:szCs w:val="24"/>
        </w:rPr>
        <w:t xml:space="preserve"> МФЦ (</w:t>
      </w:r>
      <w:proofErr w:type="spellStart"/>
      <w:r w:rsidRPr="00241D50">
        <w:rPr>
          <w:rFonts w:ascii="Times New Roman" w:hAnsi="Times New Roman" w:cs="Times New Roman"/>
          <w:sz w:val="24"/>
          <w:szCs w:val="24"/>
        </w:rPr>
        <w:t>Skype</w:t>
      </w:r>
      <w:proofErr w:type="spellEnd"/>
      <w:r w:rsidRPr="00241D50">
        <w:rPr>
          <w:rFonts w:ascii="Times New Roman" w:hAnsi="Times New Roman" w:cs="Times New Roman"/>
          <w:sz w:val="24"/>
          <w:szCs w:val="24"/>
        </w:rPr>
        <w:t xml:space="preserve"> </w:t>
      </w:r>
      <w:proofErr w:type="spellStart"/>
      <w:r w:rsidRPr="00241D50">
        <w:rPr>
          <w:rFonts w:ascii="Times New Roman" w:hAnsi="Times New Roman" w:cs="Times New Roman"/>
          <w:sz w:val="24"/>
          <w:szCs w:val="24"/>
        </w:rPr>
        <w:t>mfc.kuibushevo</w:t>
      </w:r>
      <w:proofErr w:type="spellEnd"/>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Сотрудники МФЦ осуществляют консультирование заявителей о порядке предоставления муниципальной услуги, в том числе по вопросам: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сроков и процедур предоставления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категории заявителей, имеющих право обращения за получением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уточнения перечня документов, необходимых при обращении за получением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уточнения контактной информации органа власти (структурных подразделений), ответственного за предоставление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1.7. При ответах на телефонные звонки и устные обращения специалисты Администрации Куйбышевского сельского поселения, сотрудники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1.8. Раздаточные информационные материалы (брошюры, буклеты и т.п.) находятся в помещениях Администрации Куйбышевского сельского поселения, МФЦ, предназначенных для приема Заявителей, на интернет-сайте Администрации Куйбышевского сельского поселения, Портале сети МФЦ, а также на ЕПГУ.</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1.9. На информационных стендах, размещаемых в Администрации Куйбышевского сельского поселения, на интернет-сайте Администрации Куйбышевского сельского поселения, Портале сети МФЦ, а также на ЕПГУ размещается единый перечень информации: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месторасположение, график (режим) работы, номера телефонов, адрес сайта и электронной почты Администрации Куйбышевского сельского поселения,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перечень документов, необходимых для получения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процедура предоставления муниципальных услуг (в текстовом виде и в виде блок-схемы);</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порядок обжалования решения, действия или бездействия органов, участвующих в процессе оказания муниципальных услуг, их должностных лиц и работников;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перечень документов, необходимых для получения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образцы заполнения заявлений Заявителем;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перечень оснований для отказа в предоставлении муниципальных услуг.</w:t>
      </w:r>
    </w:p>
    <w:p w:rsidR="00241D50" w:rsidRDefault="00241D50" w:rsidP="00241D50">
      <w:pPr>
        <w:pStyle w:val="a4"/>
        <w:jc w:val="both"/>
        <w:rPr>
          <w:rFonts w:ascii="Times New Roman" w:hAnsi="Times New Roman" w:cs="Times New Roman"/>
          <w:sz w:val="24"/>
          <w:szCs w:val="24"/>
        </w:rPr>
      </w:pPr>
    </w:p>
    <w:p w:rsidR="00241D50" w:rsidRPr="00241D50" w:rsidRDefault="00241D50" w:rsidP="00241D50">
      <w:pPr>
        <w:pStyle w:val="a4"/>
        <w:jc w:val="center"/>
        <w:rPr>
          <w:rFonts w:ascii="Times New Roman" w:hAnsi="Times New Roman" w:cs="Times New Roman"/>
          <w:b/>
          <w:sz w:val="24"/>
          <w:szCs w:val="24"/>
        </w:rPr>
      </w:pPr>
      <w:r w:rsidRPr="00241D50">
        <w:rPr>
          <w:rFonts w:ascii="Times New Roman" w:hAnsi="Times New Roman" w:cs="Times New Roman"/>
          <w:b/>
          <w:sz w:val="24"/>
          <w:szCs w:val="24"/>
        </w:rPr>
        <w:t>II. Стандарт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2.1.  Муниципальная услуга по выдаче справок,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 предоставляется юридическим и физическим лицам. Действие настоящего Регламента распространяется на справки, выписки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2.2. Муниципальная услуга предоставляется Администрацией  Куйбышевского сельского,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Администрация Куйбышевского сельского поселения, МФЦ самостоятельно запрашивает в порядке межведомственного взаимодействия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proofErr w:type="gramEnd"/>
      <w:r w:rsidRPr="00241D50">
        <w:rPr>
          <w:rFonts w:ascii="Times New Roman" w:hAnsi="Times New Roman" w:cs="Times New Roman"/>
          <w:sz w:val="24"/>
          <w:szCs w:val="24"/>
        </w:rPr>
        <w:t xml:space="preserve"> в предоставлении государственной услуги за исключением документов, указанных в части 6 статьи 7 Федерального закона от 27.07.2010 № 210-Ф</w:t>
      </w:r>
      <w:r w:rsidR="008243CD">
        <w:rPr>
          <w:rFonts w:ascii="Times New Roman" w:hAnsi="Times New Roman" w:cs="Times New Roman"/>
          <w:sz w:val="24"/>
          <w:szCs w:val="24"/>
        </w:rPr>
        <w:t>З</w:t>
      </w:r>
      <w:r w:rsidRPr="00241D50">
        <w:rPr>
          <w:rFonts w:ascii="Times New Roman" w:hAnsi="Times New Roman" w:cs="Times New Roman"/>
          <w:sz w:val="24"/>
          <w:szCs w:val="24"/>
        </w:rPr>
        <w:t xml:space="preserve"> «Об организации предоставления государственных и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2.3. Результатом предоставления муниципальной услуги является: предоставление справок или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2.4. Срок предоставления муниципальной услуги составляет 10 календарных  дней с момента обращения Заявителя.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2.5. Полномочия по предоставлению муниципальной услуги, осуществляются в соответствии </w:t>
      </w:r>
      <w:proofErr w:type="gramStart"/>
      <w:r w:rsidRPr="00241D50">
        <w:rPr>
          <w:rFonts w:ascii="Times New Roman" w:hAnsi="Times New Roman" w:cs="Times New Roman"/>
          <w:sz w:val="24"/>
          <w:szCs w:val="24"/>
        </w:rPr>
        <w:t>с</w:t>
      </w:r>
      <w:proofErr w:type="gramEnd"/>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Бюджетным кодексом Российской Ф</w:t>
      </w:r>
      <w:r w:rsidR="008243CD">
        <w:rPr>
          <w:rFonts w:ascii="Times New Roman" w:hAnsi="Times New Roman" w:cs="Times New Roman"/>
          <w:sz w:val="24"/>
          <w:szCs w:val="24"/>
        </w:rPr>
        <w:t>едерации от 31.07.1998 N 145-ФЗ</w:t>
      </w:r>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Гражданским кодексом РФ (часть первая) от</w:t>
      </w:r>
      <w:r w:rsidR="008243CD">
        <w:rPr>
          <w:rFonts w:ascii="Times New Roman" w:hAnsi="Times New Roman" w:cs="Times New Roman"/>
          <w:sz w:val="24"/>
          <w:szCs w:val="24"/>
        </w:rPr>
        <w:t xml:space="preserve"> 30.11.1994 № 51-ФЗ;</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Гражданским кодексом РФ (часть вторая) от 26.01.1996 № 14-ФЗ;</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Федеральным законом от 21.07.1997 № 122-ФЗ «О государственной регистрации прав на недвижимое имущество и сделок с ним»;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Федеральным законом от 24.11.1995 № 181-ФЗ «О социальной защите инвалидов в Российской Федерации»;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Федеральным законом от 27.07.2006 N 152-ФЗ "О персональных данных"</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Федеральным законом от 27.07.2006 N 149-ФЗ "Об информации, информационных технологиях и о защите информации"</w:t>
      </w:r>
      <w:r w:rsidR="008243CD">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постановлением Правительства Российской Федерации от 22.12.2012 № 1376 «Об утверждении </w:t>
      </w:r>
      <w:proofErr w:type="gramStart"/>
      <w:r w:rsidRPr="00241D50">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241D50">
        <w:rPr>
          <w:rFonts w:ascii="Times New Roman" w:hAnsi="Times New Roman" w:cs="Times New Roman"/>
          <w:sz w:val="24"/>
          <w:szCs w:val="24"/>
        </w:rPr>
        <w:t xml:space="preserve"> и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241D50">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41D50">
        <w:rPr>
          <w:rFonts w:ascii="Times New Roman" w:hAnsi="Times New Roman" w:cs="Times New Roman"/>
          <w:sz w:val="24"/>
          <w:szCs w:val="24"/>
        </w:rPr>
        <w:t>заверение выписок</w:t>
      </w:r>
      <w:proofErr w:type="gramEnd"/>
      <w:r w:rsidRPr="00241D50">
        <w:rPr>
          <w:rFonts w:ascii="Times New Roman" w:hAnsi="Times New Roman" w:cs="Times New Roman"/>
          <w:sz w:val="24"/>
          <w:szCs w:val="24"/>
        </w:rPr>
        <w:t xml:space="preserve"> из указанных информационны</w:t>
      </w:r>
      <w:r w:rsidR="008243CD">
        <w:rPr>
          <w:rFonts w:ascii="Times New Roman" w:hAnsi="Times New Roman" w:cs="Times New Roman"/>
          <w:sz w:val="24"/>
          <w:szCs w:val="24"/>
        </w:rPr>
        <w:t>х систем»</w:t>
      </w:r>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Областным законом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Уставом муниципального образования «К</w:t>
      </w:r>
      <w:r w:rsidR="008243CD">
        <w:rPr>
          <w:rFonts w:ascii="Times New Roman" w:hAnsi="Times New Roman" w:cs="Times New Roman"/>
          <w:sz w:val="24"/>
          <w:szCs w:val="24"/>
        </w:rPr>
        <w:t>уйбышевское сельское поселение».</w:t>
      </w:r>
      <w:r w:rsidRPr="00241D50">
        <w:rPr>
          <w:rFonts w:ascii="Times New Roman" w:hAnsi="Times New Roman" w:cs="Times New Roman"/>
          <w:sz w:val="24"/>
          <w:szCs w:val="24"/>
        </w:rPr>
        <w:t xml:space="preserve">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2.6. Исчерпывающий перечень документов, необходимых в соответствии с нормативно-правовыми актами для предоставления муниципальной услуги,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предоставления указаны в </w:t>
      </w:r>
      <w:r w:rsidR="003155D0">
        <w:rPr>
          <w:rFonts w:ascii="Times New Roman" w:hAnsi="Times New Roman" w:cs="Times New Roman"/>
          <w:sz w:val="24"/>
          <w:szCs w:val="24"/>
        </w:rPr>
        <w:t>2.7</w:t>
      </w:r>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В случаях, предусмотренных федеральными законами, универсальная электронная карта является документом, удостоверяющим личность заявителя, права застрахованного лица в системе обязательного страхования, иные права заявителя. В случаях, предусмотренных федеральными законами, постановлениями Правительства Российской Федерации, нормативно-правовыми актами Ростовской области, муниципальными правовыми актами, универсальная электронная карта является документом, удостоверяющим право заявителя на получение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w:t>
      </w:r>
      <w:r w:rsidRPr="00241D50">
        <w:rPr>
          <w:rFonts w:ascii="Times New Roman" w:hAnsi="Times New Roman" w:cs="Times New Roman"/>
          <w:sz w:val="24"/>
          <w:szCs w:val="24"/>
        </w:rPr>
        <w:lastRenderedPageBreak/>
        <w:t xml:space="preserve">числе в качестве субъекта предпринимательской деятельности, места расположения на территории Ростовской области объектов недвижимости. </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2.7. Описание документов, необходимых для оказания муниципальной услуги, направляемых в адрес администрации Куйбышевского сельского поселения:</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 xml:space="preserve">- документ, удостоверяющий личность владельца домовладения (оригинал) (паспорт РФ либо временное удостоверение личности) - для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о наличии у граждан прав на домовладение, на получение банковской ссуды, для получения справки о совместном проживании ребенка с родителем (усыновителем, опекуном, попечителем), о составе семьи (о лицах, зарегистрированных по месту жительства заявителя), о регистрации граждан по месту жительства; </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правоустанавливающий документ на строение (копия по </w:t>
      </w:r>
      <w:proofErr w:type="spellStart"/>
      <w:r w:rsidRPr="00241D50">
        <w:rPr>
          <w:rFonts w:ascii="Times New Roman" w:hAnsi="Times New Roman" w:cs="Times New Roman"/>
          <w:sz w:val="24"/>
          <w:szCs w:val="24"/>
        </w:rPr>
        <w:t>необходимости-в</w:t>
      </w:r>
      <w:proofErr w:type="spellEnd"/>
      <w:r w:rsidRPr="00241D50">
        <w:rPr>
          <w:rFonts w:ascii="Times New Roman" w:hAnsi="Times New Roman" w:cs="Times New Roman"/>
          <w:sz w:val="24"/>
          <w:szCs w:val="24"/>
        </w:rPr>
        <w:t xml:space="preserve"> 1 экз.) - для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о наличии у граждан прав на домовладение;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домовая книга (оригинал) - для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о наличии у граждан прав на домовладение, </w:t>
      </w:r>
      <w:proofErr w:type="gramStart"/>
      <w:r w:rsidRPr="00241D50">
        <w:rPr>
          <w:rFonts w:ascii="Times New Roman" w:hAnsi="Times New Roman" w:cs="Times New Roman"/>
          <w:sz w:val="24"/>
          <w:szCs w:val="24"/>
        </w:rPr>
        <w:t>для</w:t>
      </w:r>
      <w:proofErr w:type="gramEnd"/>
      <w:r w:rsidRPr="00241D50">
        <w:rPr>
          <w:rFonts w:ascii="Times New Roman" w:hAnsi="Times New Roman" w:cs="Times New Roman"/>
          <w:sz w:val="24"/>
          <w:szCs w:val="24"/>
        </w:rPr>
        <w:t xml:space="preserve"> </w:t>
      </w:r>
      <w:proofErr w:type="gramStart"/>
      <w:r w:rsidRPr="00241D50">
        <w:rPr>
          <w:rFonts w:ascii="Times New Roman" w:hAnsi="Times New Roman" w:cs="Times New Roman"/>
          <w:sz w:val="24"/>
          <w:szCs w:val="24"/>
        </w:rPr>
        <w:t>получении</w:t>
      </w:r>
      <w:proofErr w:type="gramEnd"/>
      <w:r w:rsidRPr="00241D50">
        <w:rPr>
          <w:rFonts w:ascii="Times New Roman" w:hAnsi="Times New Roman" w:cs="Times New Roman"/>
          <w:sz w:val="24"/>
          <w:szCs w:val="24"/>
        </w:rPr>
        <w:t xml:space="preserve"> справки о совместном проживании ребенка с родителем (усыновителем, опекуном, попечителем), о составе семьи (о лицах, зарегистрированных по месту жительства заявителя), о регистрации граждан по месту жительства;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свидетельство о смерти владельца домовладения (в случае смерти домовладельца, дополнительно при оформлении по доверенности - ксерокопия паспорта и нотариально заверенной доверенность доверенного лица) - для обзорной справки для нотариуса, а также для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о наличии у граждан прав на домовладения;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правоустанавливающий документ на строение и земельный участок (копия) - для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на получение банковской ссуды;</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правоустанавливающие документы на домовладение (оригинал) - для обзорной справки для нотариуса, для получения справки о совместном проживании ребенка с родителем (усыновителем, опекуном, попечителем), о составе семьи (о лицах, зарегистрированных по месту жительства заявителя), о регистрации граждан по месту жительства;</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 документ, удостоверяющий личность Заявителя либо представителя заявителя (оригинал) - для справки о наличии личного подсобного хозяйства, для получения социальных пособий, о совместном проживании ребенка с родителем (усыновителем, опекуном, попечителем), о составе семьи (о лицах, зарегистрированных по месту жительства заявителя), о регистрации граждан по месту жительства, для справки о наличии земельного участка, скота (для осуществления продажи сельскохозяйственной продукции)</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Документы подаются на русском языке либо имеют заверенный перевод на русский язык.</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Указанные документы могут быть представлены Заявителем с использованием информационно-коммуникационных технологий (в электронном форме), в том числе с использованием Единого портала государственных и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Администрация Куйбышевского сельского поселения не вправе требовать представления иных, не установленных действующим законодательством документов, а также документов, которые могут быть получены администрацией от иных органов исполнительной власти путем электронного межведомственного взаимодействия.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2.8. Копии документов, не засвидетельствованные в нотариальном порядке, представляются с предъявлением оригинала.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 настоящего Регламента.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2.10. Муниципальная услуга  предоставляется бесплатно. Взимание платы за действия, связанные с организацией предоставления услуги в Администрации Куйбышевского сельского поселения и в МБУ «МФЦ» Куйбышевского района запрещается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2.11.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- 15 минут.</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2.12. Срок и порядок регистрации запроса заявителя о предоставлении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Запрос заявителя о предоставлении муниципальной услуги регистрируется в день поступления запроса.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2.13.1. Помещения, в которых предоставляется муниципальная услуга: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должны соответствовать установленным санитарно-эпидемиологическим правилам и нормативам;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оборудуются средствами противопожарной защиты;</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обозначаются соответствующими табличками с указанием номера и названия кабинета;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обеспечиваются условиями для беспрепятственного доступа к объектам и предоставляемым в них услугам;</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обеспечиваются возможностью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обеспечиваются возможностью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обеспечиваются надлежаще размещённым оборудованием и носителями информации, необходимыми для обеспечения беспрепятственного доступа инвалидов к объектам и услугам с учетом ограничений их жизнедеятельности;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обеспечиваются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2.13.2. Требования к помещению МФЦ, в котором организуется предоставление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оборудование помещения для получения муниципальной услуги посетителями с детьми (наличие детской комнаты или детского уголка);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наличие бесплатного опрятного туалета для посетителей;</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наличие пункта оплаты: банкомат, платежный терминал, касса банка (в случае если предусмотрена государственная пошлина или иные платежи);</w:t>
      </w:r>
    </w:p>
    <w:p w:rsidR="00241D50" w:rsidRPr="00241D50" w:rsidRDefault="00241D50" w:rsidP="00241D50">
      <w:pPr>
        <w:pStyle w:val="a4"/>
        <w:ind w:firstLine="567"/>
        <w:jc w:val="both"/>
        <w:rPr>
          <w:rFonts w:ascii="Times New Roman" w:hAnsi="Times New Roman" w:cs="Times New Roman"/>
          <w:sz w:val="24"/>
          <w:szCs w:val="24"/>
        </w:rPr>
      </w:pPr>
      <w:proofErr w:type="gramStart"/>
      <w:r w:rsidRPr="00241D50">
        <w:rPr>
          <w:rFonts w:ascii="Times New Roman" w:hAnsi="Times New Roman" w:cs="Times New Roman"/>
          <w:sz w:val="24"/>
          <w:szCs w:val="24"/>
        </w:rPr>
        <w:t xml:space="preserve">наличие </w:t>
      </w:r>
      <w:proofErr w:type="spellStart"/>
      <w:r w:rsidRPr="00241D50">
        <w:rPr>
          <w:rFonts w:ascii="Times New Roman" w:hAnsi="Times New Roman" w:cs="Times New Roman"/>
          <w:sz w:val="24"/>
          <w:szCs w:val="24"/>
        </w:rPr>
        <w:t>кулера</w:t>
      </w:r>
      <w:proofErr w:type="spellEnd"/>
      <w:r w:rsidRPr="00241D50">
        <w:rPr>
          <w:rFonts w:ascii="Times New Roman" w:hAnsi="Times New Roman" w:cs="Times New Roman"/>
          <w:sz w:val="24"/>
          <w:szCs w:val="24"/>
        </w:rPr>
        <w:t xml:space="preserve"> с питьевой водой, предназначенного для безвозмездного пользования заявителями;</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наличие недорогого пункта питания (в помещении расположен буфет или </w:t>
      </w:r>
      <w:proofErr w:type="spellStart"/>
      <w:r w:rsidRPr="00241D50">
        <w:rPr>
          <w:rFonts w:ascii="Times New Roman" w:hAnsi="Times New Roman" w:cs="Times New Roman"/>
          <w:sz w:val="24"/>
          <w:szCs w:val="24"/>
        </w:rPr>
        <w:t>вендинговый</w:t>
      </w:r>
      <w:proofErr w:type="spellEnd"/>
      <w:r w:rsidRPr="00241D50">
        <w:rPr>
          <w:rFonts w:ascii="Times New Roman" w:hAnsi="Times New Roman" w:cs="Times New Roman"/>
          <w:sz w:val="24"/>
          <w:szCs w:val="24"/>
        </w:rPr>
        <w:t xml:space="preserve"> аппарат, либо в непосредственной близости (до 100 м) расположен продуктовый магазин, пункт общественного питания);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соблюдение чистоты и опрятности помещения, отсутствие неисправной мебели, инвентаря;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размещение цветов, создание уютной обстановки в секторе информирования и ожидания и (или) секторе приема заявителей.</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Определенные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2.13.3.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41D50">
        <w:rPr>
          <w:rFonts w:ascii="Times New Roman" w:hAnsi="Times New Roman" w:cs="Times New Roman"/>
          <w:sz w:val="24"/>
          <w:szCs w:val="24"/>
        </w:rPr>
        <w:t>4</w:t>
      </w:r>
      <w:proofErr w:type="gramEnd"/>
      <w:r w:rsidRPr="00241D50">
        <w:rPr>
          <w:rFonts w:ascii="Times New Roman" w:hAnsi="Times New Roman" w:cs="Times New Roman"/>
          <w:sz w:val="24"/>
          <w:szCs w:val="24"/>
        </w:rPr>
        <w:t>, в которых размещаются информационные листки.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На информационных стендах размещаются: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блок-схема предоставления муниципальной услуги;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перечень документов, необходимых для получения муниципальной услуги;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основания для отказа в предоставлении муниципальной  услуги;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сроки предоставления муниципальной услуги;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порядок получения консультаций;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порядок обжалования решения, действий (бездействий) органа предоставляющего муниципальную услугу, а также должностных лиц.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2.14. Показатели доступности и качества муниципальных услуг:</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Муниципальная услуга определяется двумя основными характеристиками: доступностью и качеством, представляющими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Показателями доступности муниципальной услуги являются: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возможность получения муниципальной услуги на базе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-обеспечение открытости деятельности Администрации Куйбышевского сельского поселения, МФЦ и общедоступности муниципальных информационных ресурсов;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-создание условий для эффективного взаимодействия между Администрацией Куйбышевского сельского поселения, МФЦ и получателями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2.15. Иные требования, в том числе учитывающие особенности предоставления муниципальных услуг в Администрации Куйбышевского сельского поселения, в МФЦ и особенности предоставления муниципальных услуг в электронной форме:</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 доступность информации с перечнем документов, необходимых для получения  муниципальной услуги, о режиме Администрации Куйбышевского сельского поселения, МФЦ, контактных телефонах и другой контактной информации для заявителей;</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возможность сопровождения инвалидов, имеющих стойкие расстройства функции зрения и самостоятельного передвижения, и оказание им помощи на объектах;</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возможность допуска на объекты </w:t>
      </w:r>
      <w:proofErr w:type="spellStart"/>
      <w:r w:rsidRPr="00241D50">
        <w:rPr>
          <w:rFonts w:ascii="Times New Roman" w:hAnsi="Times New Roman" w:cs="Times New Roman"/>
          <w:sz w:val="24"/>
          <w:szCs w:val="24"/>
        </w:rPr>
        <w:t>сурдопереводчика</w:t>
      </w:r>
      <w:proofErr w:type="spellEnd"/>
      <w:r w:rsidRPr="00241D50">
        <w:rPr>
          <w:rFonts w:ascii="Times New Roman" w:hAnsi="Times New Roman" w:cs="Times New Roman"/>
          <w:sz w:val="24"/>
          <w:szCs w:val="24"/>
        </w:rPr>
        <w:t xml:space="preserve"> и </w:t>
      </w:r>
      <w:proofErr w:type="spellStart"/>
      <w:r w:rsidRPr="00241D50">
        <w:rPr>
          <w:rFonts w:ascii="Times New Roman" w:hAnsi="Times New Roman" w:cs="Times New Roman"/>
          <w:sz w:val="24"/>
          <w:szCs w:val="24"/>
        </w:rPr>
        <w:t>тифлосурдопереводчика</w:t>
      </w:r>
      <w:proofErr w:type="spellEnd"/>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возможность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возможность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 </w:t>
      </w:r>
    </w:p>
    <w:p w:rsidR="00241D50" w:rsidRPr="00241D50" w:rsidRDefault="00241D50" w:rsidP="00241D50">
      <w:pPr>
        <w:pStyle w:val="a4"/>
        <w:ind w:firstLine="567"/>
        <w:jc w:val="both"/>
        <w:rPr>
          <w:rFonts w:ascii="Times New Roman" w:hAnsi="Times New Roman" w:cs="Times New Roman"/>
          <w:sz w:val="24"/>
          <w:szCs w:val="24"/>
        </w:rPr>
      </w:pPr>
    </w:p>
    <w:p w:rsidR="00241D50" w:rsidRPr="00241D50" w:rsidRDefault="00241D50" w:rsidP="00241D50">
      <w:pPr>
        <w:pStyle w:val="a4"/>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241D50">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3.1. Описание последовательности действий при предоставлении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прием документов от Заявителя,  (прием запросов по телефону, прием запросов по почте) и их рассмотрение</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проверка предоставляемых Заявителем документов;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выдача справки Заявителю либо отказ в выдаче справки, выписки.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3.1.1. С целью подготовки специалистом справки или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населенных пунктов Заявитель обязан представить документы, указанных в п.п. 2.7 настоящего Регламента.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3.1.2.  Проверка представляемых документов осуществляется специалистом при их приемке от Заявителя. При соответствии документов требованиям действующего законодательства, а также настоящего Регламента специалист принимает документы от Заявителя.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При несоответствии документов требованиям действующего законодательства специалист отказывает в приеме документов. Основаниями для отказа в приеме является: несоответствие формы документа установленной законом форме, наличие подчисток, подтирок в документе, не читаемость текста документа, истечение срока действия документа, существенные опечатки в документе, дающие возможность двояко толковать смысл выданного документа.</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3.1.3. Выдача справок и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осуществляется специалистом  администрации Куйбышевского сельского поселения по адресу: Ростовская область, Куйбышевский район, с. Куйбышево, ул. Куйбышевская, 2б.</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243CD">
        <w:rPr>
          <w:rFonts w:ascii="Times New Roman" w:hAnsi="Times New Roman" w:cs="Times New Roman"/>
          <w:sz w:val="24"/>
          <w:szCs w:val="24"/>
        </w:rPr>
        <w:t>2</w:t>
      </w:r>
      <w:r w:rsidRPr="00241D50">
        <w:rPr>
          <w:rFonts w:ascii="Times New Roman" w:hAnsi="Times New Roman" w:cs="Times New Roman"/>
          <w:sz w:val="24"/>
          <w:szCs w:val="24"/>
        </w:rPr>
        <w:t>. График работы администрации: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понедельник - пятница: с 8-00 до 16-00 час</w:t>
      </w:r>
      <w:proofErr w:type="gramStart"/>
      <w:r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proofErr w:type="gramEnd"/>
      <w:r w:rsidRPr="00241D50">
        <w:rPr>
          <w:rFonts w:ascii="Times New Roman" w:hAnsi="Times New Roman" w:cs="Times New Roman"/>
          <w:sz w:val="24"/>
          <w:szCs w:val="24"/>
        </w:rPr>
        <w:t>перерыв на обед: с 12 до 13 час</w:t>
      </w:r>
      <w:proofErr w:type="gramStart"/>
      <w:r w:rsidRPr="00241D50">
        <w:rPr>
          <w:rFonts w:ascii="Times New Roman" w:hAnsi="Times New Roman" w:cs="Times New Roman"/>
          <w:sz w:val="24"/>
          <w:szCs w:val="24"/>
        </w:rPr>
        <w:t>.;</w:t>
      </w:r>
      <w:proofErr w:type="gramEnd"/>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среда – не приёмный день.</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выходные дни: суббота, воскресенье</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243CD">
        <w:rPr>
          <w:rFonts w:ascii="Times New Roman" w:hAnsi="Times New Roman" w:cs="Times New Roman"/>
          <w:sz w:val="24"/>
          <w:szCs w:val="24"/>
        </w:rPr>
        <w:t>2</w:t>
      </w:r>
      <w:r w:rsidRPr="00241D50">
        <w:rPr>
          <w:rFonts w:ascii="Times New Roman" w:hAnsi="Times New Roman" w:cs="Times New Roman"/>
          <w:sz w:val="24"/>
          <w:szCs w:val="24"/>
        </w:rPr>
        <w:t>.1. Телефон: 8(863 48) 31-8-55.</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243CD">
        <w:rPr>
          <w:rFonts w:ascii="Times New Roman" w:hAnsi="Times New Roman" w:cs="Times New Roman"/>
          <w:sz w:val="24"/>
          <w:szCs w:val="24"/>
        </w:rPr>
        <w:t>3</w:t>
      </w:r>
      <w:r w:rsidRPr="00241D50">
        <w:rPr>
          <w:rFonts w:ascii="Times New Roman" w:hAnsi="Times New Roman" w:cs="Times New Roman"/>
          <w:sz w:val="24"/>
          <w:szCs w:val="24"/>
        </w:rPr>
        <w:t>. Срок подготовки и выдачи справок и выписок не должен превышать 10 календарных дней.</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243CD">
        <w:rPr>
          <w:rFonts w:ascii="Times New Roman" w:hAnsi="Times New Roman" w:cs="Times New Roman"/>
          <w:sz w:val="24"/>
          <w:szCs w:val="24"/>
        </w:rPr>
        <w:t>3</w:t>
      </w:r>
      <w:r w:rsidRPr="00241D50">
        <w:rPr>
          <w:rFonts w:ascii="Times New Roman" w:hAnsi="Times New Roman" w:cs="Times New Roman"/>
          <w:sz w:val="24"/>
          <w:szCs w:val="24"/>
        </w:rPr>
        <w:t>.1. Подготовленные справки и выписки передаются способом, указанным лично в ходе приема граждан, или почтой в адрес Заявителя.</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8243CD">
        <w:rPr>
          <w:rFonts w:ascii="Times New Roman" w:hAnsi="Times New Roman" w:cs="Times New Roman"/>
          <w:sz w:val="24"/>
          <w:szCs w:val="24"/>
        </w:rPr>
        <w:t>3</w:t>
      </w:r>
      <w:r w:rsidRPr="00241D50">
        <w:rPr>
          <w:rFonts w:ascii="Times New Roman" w:hAnsi="Times New Roman" w:cs="Times New Roman"/>
          <w:sz w:val="24"/>
          <w:szCs w:val="24"/>
        </w:rPr>
        <w:t xml:space="preserve">.2. В случае приостановления, либо отказа в выдаче справки и выписки из </w:t>
      </w:r>
      <w:proofErr w:type="spellStart"/>
      <w:r w:rsidRPr="00241D50">
        <w:rPr>
          <w:rFonts w:ascii="Times New Roman" w:hAnsi="Times New Roman" w:cs="Times New Roman"/>
          <w:sz w:val="24"/>
          <w:szCs w:val="24"/>
        </w:rPr>
        <w:t>похозяйственной</w:t>
      </w:r>
      <w:proofErr w:type="spellEnd"/>
      <w:r w:rsidRPr="00241D50">
        <w:rPr>
          <w:rFonts w:ascii="Times New Roman" w:hAnsi="Times New Roman" w:cs="Times New Roman"/>
          <w:sz w:val="24"/>
          <w:szCs w:val="24"/>
        </w:rPr>
        <w:t xml:space="preserve"> книги Заявитель уведомляется по телефону или в письменном виде в течение двух дней.</w:t>
      </w:r>
    </w:p>
    <w:p w:rsidR="00241D50" w:rsidRPr="00241D50" w:rsidRDefault="00241D50" w:rsidP="00241D50">
      <w:pPr>
        <w:pStyle w:val="a4"/>
        <w:ind w:firstLine="567"/>
        <w:jc w:val="both"/>
        <w:rPr>
          <w:rFonts w:ascii="Times New Roman" w:hAnsi="Times New Roman" w:cs="Times New Roman"/>
          <w:sz w:val="24"/>
          <w:szCs w:val="24"/>
        </w:rPr>
      </w:pPr>
      <w:r>
        <w:rPr>
          <w:rFonts w:ascii="Times New Roman" w:hAnsi="Times New Roman" w:cs="Times New Roman"/>
          <w:sz w:val="24"/>
          <w:szCs w:val="24"/>
        </w:rPr>
        <w:t>3.</w:t>
      </w:r>
      <w:r w:rsidR="008243CD">
        <w:rPr>
          <w:rFonts w:ascii="Times New Roman" w:hAnsi="Times New Roman" w:cs="Times New Roman"/>
          <w:sz w:val="24"/>
          <w:szCs w:val="24"/>
        </w:rPr>
        <w:t>3</w:t>
      </w:r>
      <w:r w:rsidRPr="00241D50">
        <w:rPr>
          <w:rFonts w:ascii="Times New Roman" w:hAnsi="Times New Roman" w:cs="Times New Roman"/>
          <w:sz w:val="24"/>
          <w:szCs w:val="24"/>
        </w:rPr>
        <w:t>.</w:t>
      </w:r>
      <w:r>
        <w:rPr>
          <w:rFonts w:ascii="Times New Roman" w:hAnsi="Times New Roman" w:cs="Times New Roman"/>
          <w:sz w:val="24"/>
          <w:szCs w:val="24"/>
        </w:rPr>
        <w:t>3</w:t>
      </w:r>
      <w:r w:rsidRPr="00241D50">
        <w:rPr>
          <w:rFonts w:ascii="Times New Roman" w:hAnsi="Times New Roman" w:cs="Times New Roman"/>
          <w:sz w:val="24"/>
          <w:szCs w:val="24"/>
        </w:rPr>
        <w:t>. При обращении в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прием от заявителей и регистрация запросов и иных документов, необходимых для предоставления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формирование и направление многофункциональным центром межведомственных запросов органы и организации, участвующие в предоставлении услуги;</w:t>
      </w:r>
    </w:p>
    <w:p w:rsid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w:t>
      </w:r>
      <w:proofErr w:type="gramStart"/>
      <w:r w:rsidRPr="00241D50">
        <w:rPr>
          <w:rFonts w:ascii="Times New Roman" w:hAnsi="Times New Roman" w:cs="Times New Roman"/>
          <w:sz w:val="24"/>
          <w:szCs w:val="24"/>
        </w:rPr>
        <w:t>заверение выписок</w:t>
      </w:r>
      <w:proofErr w:type="gramEnd"/>
      <w:r w:rsidRPr="00241D50">
        <w:rPr>
          <w:rFonts w:ascii="Times New Roman" w:hAnsi="Times New Roman" w:cs="Times New Roman"/>
          <w:sz w:val="24"/>
          <w:szCs w:val="24"/>
        </w:rPr>
        <w:t xml:space="preserve"> из информационной системы органа, предоставляющего услугу).</w:t>
      </w:r>
    </w:p>
    <w:p w:rsidR="008243CD" w:rsidRPr="00EB32E5" w:rsidRDefault="008243CD" w:rsidP="008243CD">
      <w:pPr>
        <w:ind w:firstLine="567"/>
        <w:jc w:val="both"/>
        <w:rPr>
          <w:kern w:val="28"/>
        </w:rPr>
      </w:pPr>
      <w:r>
        <w:t>3.4</w:t>
      </w:r>
      <w:r w:rsidRPr="00EB32E5">
        <w:t xml:space="preserve">. Блок – схема предоставления муниципальной услуги приводится в Приложении № </w:t>
      </w:r>
      <w:r>
        <w:t>2</w:t>
      </w:r>
      <w:r w:rsidRPr="00EB32E5">
        <w:t xml:space="preserve"> к Административному регламенту.</w:t>
      </w:r>
    </w:p>
    <w:p w:rsidR="008243CD" w:rsidRPr="00241D50" w:rsidRDefault="008243CD" w:rsidP="00241D50">
      <w:pPr>
        <w:pStyle w:val="a4"/>
        <w:ind w:firstLine="567"/>
        <w:jc w:val="both"/>
        <w:rPr>
          <w:rFonts w:ascii="Times New Roman" w:hAnsi="Times New Roman" w:cs="Times New Roman"/>
          <w:sz w:val="24"/>
          <w:szCs w:val="24"/>
        </w:rPr>
      </w:pP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3155D0" w:rsidP="00241D50">
      <w:pPr>
        <w:pStyle w:val="a4"/>
        <w:jc w:val="center"/>
        <w:rPr>
          <w:rFonts w:ascii="Times New Roman" w:hAnsi="Times New Roman" w:cs="Times New Roman"/>
          <w:sz w:val="24"/>
          <w:szCs w:val="24"/>
        </w:rPr>
      </w:pPr>
      <w:r>
        <w:rPr>
          <w:rFonts w:ascii="Times New Roman" w:hAnsi="Times New Roman" w:cs="Times New Roman"/>
          <w:b/>
          <w:sz w:val="24"/>
          <w:szCs w:val="24"/>
        </w:rPr>
        <w:t>IV. Порядок и формы</w:t>
      </w:r>
      <w:r w:rsidR="00241D50" w:rsidRPr="00241D50">
        <w:rPr>
          <w:rFonts w:ascii="Times New Roman" w:hAnsi="Times New Roman" w:cs="Times New Roman"/>
          <w:b/>
          <w:sz w:val="24"/>
          <w:szCs w:val="24"/>
        </w:rPr>
        <w:t xml:space="preserve"> </w:t>
      </w:r>
      <w:proofErr w:type="gramStart"/>
      <w:r w:rsidR="00241D50" w:rsidRPr="00241D50">
        <w:rPr>
          <w:rFonts w:ascii="Times New Roman" w:hAnsi="Times New Roman" w:cs="Times New Roman"/>
          <w:b/>
          <w:sz w:val="24"/>
          <w:szCs w:val="24"/>
        </w:rPr>
        <w:t>контроля, за</w:t>
      </w:r>
      <w:proofErr w:type="gramEnd"/>
      <w:r w:rsidR="00241D50" w:rsidRPr="00241D50">
        <w:rPr>
          <w:rFonts w:ascii="Times New Roman" w:hAnsi="Times New Roman" w:cs="Times New Roman"/>
          <w:b/>
          <w:sz w:val="24"/>
          <w:szCs w:val="24"/>
        </w:rPr>
        <w:t xml:space="preserve"> исполнением муниципальной услуги</w:t>
      </w:r>
      <w:r w:rsidR="00241D50" w:rsidRPr="00241D50">
        <w:rPr>
          <w:rFonts w:ascii="Times New Roman" w:hAnsi="Times New Roman" w:cs="Times New Roman"/>
          <w:sz w:val="24"/>
          <w:szCs w:val="24"/>
        </w:rPr>
        <w:t>.</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4.1. Текущий контроль осуществляется постоянно специалистом Администрации, специалистом МФЦ, предоставляющим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проверок исполнения специалистом положений регламента, иных правовых актов.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4.2. Для текущего контроля используются служебная корреспонденция, устная и письменная информация специалистов, осуществляющих регламентируемые действия.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4.3. О случаях и причинах нарушения сроков и содержания административных процедур ответственные за их осуществление специалисты Администрации, специалисты МФЦ, немедленно информируют своего непосредственного руководителя, а также осуществляют срочные меры по устранению нарушений.</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4.4. Специалист Администрации,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4.5. Текущий контроль осуществляется путем проведения должностным лицом, ответственным за организацию работы по проведению проверок соблюдения и исполнения специалистами Администрации, специалистами МФЦ, положений Административного регламента, иных нормативных правовых актов.</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Периодичность осуществления текущего контроля устанавливается Главой Администрации Куйбышевского сельского поселения.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4.6. </w:t>
      </w:r>
      <w:proofErr w:type="gramStart"/>
      <w:r w:rsidRPr="00241D50">
        <w:rPr>
          <w:rFonts w:ascii="Times New Roman" w:hAnsi="Times New Roman" w:cs="Times New Roman"/>
          <w:sz w:val="24"/>
          <w:szCs w:val="24"/>
        </w:rPr>
        <w:t>Контроль за</w:t>
      </w:r>
      <w:proofErr w:type="gramEnd"/>
      <w:r w:rsidRPr="00241D5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МФЦ.</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сотрудники МФЦ несут ответственность в соответствии с действующим законодательством. </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lastRenderedPageBreak/>
        <w:t>4.7. Проверки полноты и качества исполнения муниципальной услуги осуществляются на основании распоряжений Главы Администрации Куйбышевского сельского поселения.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4.8. Результаты проверки оформляются в виде справки, в которой отмечаются выявленные недостатки и предложения по их устранению.</w:t>
      </w:r>
    </w:p>
    <w:p w:rsidR="00241D50" w:rsidRPr="00241D50" w:rsidRDefault="00241D50" w:rsidP="00241D50">
      <w:pPr>
        <w:pStyle w:val="a4"/>
        <w:ind w:firstLine="567"/>
        <w:jc w:val="both"/>
        <w:rPr>
          <w:rFonts w:ascii="Times New Roman" w:hAnsi="Times New Roman" w:cs="Times New Roman"/>
          <w:sz w:val="24"/>
          <w:szCs w:val="24"/>
        </w:rPr>
      </w:pPr>
      <w:r w:rsidRPr="00241D50">
        <w:rPr>
          <w:rFonts w:ascii="Times New Roman" w:hAnsi="Times New Roman" w:cs="Times New Roman"/>
          <w:sz w:val="24"/>
          <w:szCs w:val="24"/>
        </w:rPr>
        <w:t>4.9. Справка подписывается проверяющим и руководителем проверяемого уполномоченного органа.</w:t>
      </w:r>
    </w:p>
    <w:p w:rsidR="00241D50" w:rsidRPr="00241D50" w:rsidRDefault="00241D50" w:rsidP="00241D50">
      <w:pPr>
        <w:pStyle w:val="a4"/>
        <w:jc w:val="both"/>
        <w:rPr>
          <w:rFonts w:ascii="Times New Roman" w:hAnsi="Times New Roman" w:cs="Times New Roman"/>
          <w:sz w:val="24"/>
          <w:szCs w:val="24"/>
        </w:rPr>
      </w:pPr>
    </w:p>
    <w:p w:rsidR="00241D50" w:rsidRPr="00241D50" w:rsidRDefault="00241D50" w:rsidP="00241D50">
      <w:pPr>
        <w:pStyle w:val="a4"/>
        <w:jc w:val="center"/>
        <w:rPr>
          <w:rFonts w:ascii="Times New Roman" w:hAnsi="Times New Roman" w:cs="Times New Roman"/>
          <w:b/>
          <w:sz w:val="24"/>
          <w:szCs w:val="24"/>
        </w:rPr>
      </w:pPr>
      <w:r w:rsidRPr="00241D50">
        <w:rPr>
          <w:rFonts w:ascii="Times New Roman" w:hAnsi="Times New Roman" w:cs="Times New Roman"/>
          <w:b/>
          <w:sz w:val="24"/>
          <w:szCs w:val="24"/>
        </w:rPr>
        <w:t>V. Порядок досудебного (внесудебного) обжалования действия (бездействие) должностного лица, а также принимаемого им решения при предоставлении им муниципальной услуги</w:t>
      </w:r>
    </w:p>
    <w:p w:rsidR="00241D50" w:rsidRPr="00EB32E5" w:rsidRDefault="00241D50" w:rsidP="00241D50">
      <w:pPr>
        <w:autoSpaceDE w:val="0"/>
        <w:autoSpaceDN w:val="0"/>
        <w:adjustRightInd w:val="0"/>
        <w:ind w:firstLine="567"/>
        <w:jc w:val="both"/>
        <w:outlineLvl w:val="0"/>
      </w:pPr>
      <w:r>
        <w:t xml:space="preserve">5.1. </w:t>
      </w:r>
      <w:proofErr w:type="gramStart"/>
      <w:r w:rsidRPr="00EB32E5">
        <w:t xml:space="preserve">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EB32E5">
        <w:rPr>
          <w:color w:val="000000" w:themeColor="text1"/>
        </w:rPr>
        <w:t>от 27.07.2010 N 210-ФЗ "Об организации предоставления государственных и муниципальных услуг"</w:t>
      </w:r>
      <w:r w:rsidRPr="00EB32E5">
        <w:t>, или</w:t>
      </w:r>
      <w:proofErr w:type="gramEnd"/>
      <w:r w:rsidRPr="00EB32E5">
        <w:t xml:space="preserve"> их работников, является:</w:t>
      </w:r>
    </w:p>
    <w:p w:rsidR="00241D50" w:rsidRPr="00EB32E5" w:rsidRDefault="00241D50" w:rsidP="00241D50">
      <w:pPr>
        <w:autoSpaceDE w:val="0"/>
        <w:autoSpaceDN w:val="0"/>
        <w:adjustRightInd w:val="0"/>
        <w:ind w:firstLine="567"/>
        <w:jc w:val="both"/>
      </w:pPr>
      <w:r w:rsidRPr="00EB32E5">
        <w:rPr>
          <w:bCs/>
        </w:rPr>
        <w:t>- нарушение срока или порядка выдачи документов по результатам предоставления государственной или муниципальной услуги;</w:t>
      </w:r>
    </w:p>
    <w:p w:rsidR="00241D50" w:rsidRPr="00EB32E5" w:rsidRDefault="00241D50" w:rsidP="00241D50">
      <w:pPr>
        <w:pStyle w:val="1"/>
        <w:shd w:val="clear" w:color="auto" w:fill="FFFFFF"/>
        <w:tabs>
          <w:tab w:val="left" w:pos="851"/>
        </w:tabs>
        <w:spacing w:before="0" w:after="144" w:line="219" w:lineRule="atLeast"/>
        <w:ind w:firstLine="567"/>
        <w:jc w:val="both"/>
        <w:rPr>
          <w:rFonts w:ascii="Times New Roman" w:hAnsi="Times New Roman" w:cs="Times New Roman"/>
          <w:b w:val="0"/>
          <w:color w:val="333333"/>
          <w:sz w:val="24"/>
          <w:szCs w:val="24"/>
        </w:rPr>
      </w:pPr>
      <w:proofErr w:type="gramStart"/>
      <w:r w:rsidRPr="00EB32E5">
        <w:rPr>
          <w:b w:val="0"/>
          <w:sz w:val="24"/>
          <w:szCs w:val="24"/>
        </w:rPr>
        <w:t>-</w:t>
      </w:r>
      <w:r w:rsidRPr="00EB32E5">
        <w:rPr>
          <w:rFonts w:ascii="Times New Roman" w:hAnsi="Times New Roman" w:cs="Times New Roman"/>
          <w:b w:val="0"/>
          <w:sz w:val="24"/>
          <w:szCs w:val="24"/>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32E5">
        <w:rPr>
          <w:rFonts w:ascii="Times New Roman" w:hAnsi="Times New Roman" w:cs="Times New Roman"/>
          <w:b w:val="0"/>
          <w:sz w:val="24"/>
          <w:szCs w:val="24"/>
        </w:rPr>
        <w:t xml:space="preserve"> </w:t>
      </w:r>
      <w:proofErr w:type="gramStart"/>
      <w:r w:rsidRPr="00EB32E5">
        <w:rPr>
          <w:rFonts w:ascii="Times New Roman" w:hAnsi="Times New Roman" w:cs="Times New Roman"/>
          <w:b w:val="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EB32E5">
          <w:rPr>
            <w:rFonts w:ascii="Times New Roman" w:hAnsi="Times New Roman" w:cs="Times New Roman"/>
            <w:b w:val="0"/>
            <w:color w:val="000000" w:themeColor="text1"/>
            <w:sz w:val="24"/>
            <w:szCs w:val="24"/>
          </w:rPr>
          <w:t>частью 1.3 статьи 16</w:t>
        </w:r>
      </w:hyperlink>
      <w:r w:rsidRPr="00EB32E5">
        <w:rPr>
          <w:rFonts w:ascii="Times New Roman" w:hAnsi="Times New Roman" w:cs="Times New Roman"/>
          <w:b w:val="0"/>
          <w:sz w:val="24"/>
          <w:szCs w:val="24"/>
        </w:rPr>
        <w:t xml:space="preserve"> </w:t>
      </w:r>
      <w:r w:rsidRPr="00EB32E5">
        <w:rPr>
          <w:rFonts w:ascii="Times New Roman" w:hAnsi="Times New Roman" w:cs="Times New Roman"/>
          <w:b w:val="0"/>
          <w:color w:val="000000" w:themeColor="text1"/>
          <w:sz w:val="24"/>
          <w:szCs w:val="24"/>
        </w:rPr>
        <w:t>Федеральн</w:t>
      </w:r>
      <w:r w:rsidRPr="00EB32E5">
        <w:rPr>
          <w:b w:val="0"/>
          <w:color w:val="000000" w:themeColor="text1"/>
          <w:sz w:val="24"/>
          <w:szCs w:val="24"/>
        </w:rPr>
        <w:t>ого</w:t>
      </w:r>
      <w:r w:rsidRPr="00EB32E5">
        <w:rPr>
          <w:rFonts w:ascii="Times New Roman" w:hAnsi="Times New Roman" w:cs="Times New Roman"/>
          <w:b w:val="0"/>
          <w:color w:val="000000" w:themeColor="text1"/>
          <w:sz w:val="24"/>
          <w:szCs w:val="24"/>
        </w:rPr>
        <w:t xml:space="preserve"> закон</w:t>
      </w:r>
      <w:r w:rsidRPr="00EB32E5">
        <w:rPr>
          <w:b w:val="0"/>
          <w:color w:val="000000" w:themeColor="text1"/>
          <w:sz w:val="24"/>
          <w:szCs w:val="24"/>
        </w:rPr>
        <w:t>а</w:t>
      </w:r>
      <w:r w:rsidRPr="00EB32E5">
        <w:rPr>
          <w:rFonts w:ascii="Times New Roman" w:hAnsi="Times New Roman" w:cs="Times New Roman"/>
          <w:b w:val="0"/>
          <w:color w:val="000000" w:themeColor="text1"/>
          <w:sz w:val="24"/>
          <w:szCs w:val="24"/>
        </w:rPr>
        <w:t xml:space="preserve"> от 27.07.2010 N 210-ФЗ</w:t>
      </w:r>
      <w:r w:rsidRPr="00EB32E5">
        <w:rPr>
          <w:b w:val="0"/>
          <w:color w:val="000000" w:themeColor="text1"/>
          <w:sz w:val="24"/>
          <w:szCs w:val="24"/>
        </w:rPr>
        <w:t xml:space="preserve"> </w:t>
      </w:r>
      <w:r w:rsidRPr="00EB32E5">
        <w:rPr>
          <w:rFonts w:ascii="Times New Roman" w:hAnsi="Times New Roman" w:cs="Times New Roman"/>
          <w:b w:val="0"/>
          <w:color w:val="000000" w:themeColor="text1"/>
          <w:sz w:val="24"/>
          <w:szCs w:val="24"/>
        </w:rPr>
        <w:t>"Об организации предоставления государственных и муниципальных</w:t>
      </w:r>
      <w:proofErr w:type="gramEnd"/>
      <w:r w:rsidRPr="00EB32E5">
        <w:rPr>
          <w:rFonts w:ascii="Times New Roman" w:hAnsi="Times New Roman" w:cs="Times New Roman"/>
          <w:b w:val="0"/>
          <w:color w:val="000000" w:themeColor="text1"/>
          <w:sz w:val="24"/>
          <w:szCs w:val="24"/>
        </w:rPr>
        <w:t xml:space="preserve"> услуг"</w:t>
      </w:r>
      <w:r w:rsidRPr="00EB32E5">
        <w:rPr>
          <w:b w:val="0"/>
          <w:color w:val="000000" w:themeColor="text1"/>
          <w:sz w:val="24"/>
          <w:szCs w:val="24"/>
        </w:rPr>
        <w:t>.</w:t>
      </w:r>
      <w:r w:rsidRPr="00EB32E5">
        <w:rPr>
          <w:rFonts w:ascii="Times New Roman" w:hAnsi="Times New Roman" w:cs="Times New Roman"/>
          <w:b w:val="0"/>
          <w:color w:val="000000" w:themeColor="text1"/>
          <w:sz w:val="24"/>
          <w:szCs w:val="24"/>
        </w:rPr>
        <w:t xml:space="preserve"> </w:t>
      </w:r>
    </w:p>
    <w:p w:rsidR="00241D50" w:rsidRPr="00EB32E5" w:rsidRDefault="00241D50" w:rsidP="00241D50">
      <w:pPr>
        <w:widowControl w:val="0"/>
        <w:shd w:val="clear" w:color="auto" w:fill="FFFFFF"/>
        <w:tabs>
          <w:tab w:val="left" w:pos="-4111"/>
        </w:tabs>
        <w:ind w:firstLine="567"/>
        <w:jc w:val="both"/>
        <w:rPr>
          <w:color w:val="000000"/>
        </w:rPr>
      </w:pPr>
      <w:r w:rsidRPr="00EB32E5">
        <w:rPr>
          <w:color w:val="000000"/>
        </w:rPr>
        <w:t>5.</w:t>
      </w:r>
      <w:r>
        <w:rPr>
          <w:color w:val="000000"/>
        </w:rPr>
        <w:t>2</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 муниципальных служащих Администрации Куйбышевского сельского поселения, и ее отраслевых (функциональных) органов, специалистов МФЦ подается непосредственно в орган, предоставляющий муниципальную услугу.</w:t>
      </w:r>
    </w:p>
    <w:p w:rsidR="00241D50" w:rsidRPr="00EB32E5" w:rsidRDefault="00241D50" w:rsidP="00241D50">
      <w:pPr>
        <w:widowControl w:val="0"/>
        <w:shd w:val="clear" w:color="auto" w:fill="FFFFFF"/>
        <w:tabs>
          <w:tab w:val="left" w:pos="-4111"/>
        </w:tabs>
        <w:ind w:firstLine="567"/>
        <w:jc w:val="both"/>
        <w:rPr>
          <w:color w:val="000000"/>
        </w:rPr>
      </w:pPr>
      <w:r w:rsidRPr="00EB32E5">
        <w:rPr>
          <w:iCs/>
          <w:color w:val="000000"/>
        </w:rPr>
        <w:t xml:space="preserve">Жалоба может быть подана заявителем через МФЦ. При поступлении жалобы, МФЦ обеспечивает ее передачу в </w:t>
      </w:r>
      <w:r w:rsidRPr="00EB32E5">
        <w:rPr>
          <w:color w:val="000000"/>
        </w:rPr>
        <w:t>Администрацию Куйбышевского сельского поселения.</w:t>
      </w:r>
    </w:p>
    <w:p w:rsidR="00241D50" w:rsidRPr="00EB32E5" w:rsidRDefault="00241D50" w:rsidP="00241D50">
      <w:pPr>
        <w:widowControl w:val="0"/>
        <w:shd w:val="clear" w:color="auto" w:fill="FFFFFF"/>
        <w:tabs>
          <w:tab w:val="left" w:pos="-4111"/>
        </w:tabs>
        <w:ind w:firstLine="567"/>
        <w:jc w:val="both"/>
        <w:rPr>
          <w:color w:val="000000"/>
        </w:rPr>
      </w:pPr>
      <w:r>
        <w:rPr>
          <w:color w:val="000000"/>
        </w:rPr>
        <w:t>5.3</w:t>
      </w:r>
      <w:r w:rsidRPr="00EB32E5">
        <w:rPr>
          <w:color w:val="000000"/>
        </w:rPr>
        <w:t>.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Куйбышевского сельского поселения, руководителя МФЦ подается в Администрацию Куйбышевского сельского поселения.</w:t>
      </w:r>
    </w:p>
    <w:p w:rsidR="00241D50" w:rsidRPr="00EB32E5" w:rsidRDefault="00241D50" w:rsidP="00241D50">
      <w:pPr>
        <w:widowControl w:val="0"/>
        <w:shd w:val="clear" w:color="auto" w:fill="FFFFFF"/>
        <w:tabs>
          <w:tab w:val="left" w:pos="-4111"/>
        </w:tabs>
        <w:ind w:firstLine="567"/>
        <w:jc w:val="both"/>
        <w:rPr>
          <w:color w:val="000000"/>
        </w:rPr>
      </w:pPr>
      <w:r w:rsidRPr="00EB32E5">
        <w:rPr>
          <w:color w:val="000000"/>
        </w:rPr>
        <w:t>5.</w:t>
      </w:r>
      <w:r>
        <w:rPr>
          <w:color w:val="000000"/>
        </w:rPr>
        <w:t>4</w:t>
      </w:r>
      <w:r w:rsidRPr="00EB32E5">
        <w:rPr>
          <w:color w:val="000000"/>
        </w:rPr>
        <w:t>. Жалоба подается в письменной форме на бумажном носителе,</w:t>
      </w:r>
      <w:r w:rsidRPr="00EB32E5">
        <w:t xml:space="preserve"> в электронной форме</w:t>
      </w:r>
      <w:r w:rsidRPr="00EB32E5">
        <w:rPr>
          <w:color w:val="000000"/>
        </w:rPr>
        <w:t>:</w:t>
      </w:r>
    </w:p>
    <w:p w:rsidR="00241D50" w:rsidRPr="00EB32E5" w:rsidRDefault="00241D50" w:rsidP="00241D50">
      <w:pPr>
        <w:widowControl w:val="0"/>
        <w:shd w:val="clear" w:color="auto" w:fill="FFFFFF"/>
        <w:ind w:firstLine="567"/>
        <w:jc w:val="both"/>
        <w:rPr>
          <w:color w:val="000000"/>
        </w:rPr>
      </w:pPr>
      <w:r w:rsidRPr="00EB32E5">
        <w:rPr>
          <w:color w:val="000000"/>
        </w:rPr>
        <w:lastRenderedPageBreak/>
        <w:t>5.</w:t>
      </w:r>
      <w:r>
        <w:rPr>
          <w:color w:val="000000"/>
        </w:rPr>
        <w:t>4</w:t>
      </w:r>
      <w:r w:rsidRPr="00EB32E5">
        <w:rPr>
          <w:color w:val="000000"/>
        </w:rPr>
        <w:t>.1. Непосредственно в Администрацию Куйбышевского сельского поселения.</w:t>
      </w:r>
    </w:p>
    <w:p w:rsidR="00241D50" w:rsidRPr="00EB32E5" w:rsidRDefault="00241D50" w:rsidP="00241D50">
      <w:pPr>
        <w:widowControl w:val="0"/>
        <w:shd w:val="clear" w:color="auto" w:fill="FFFFFF"/>
        <w:ind w:firstLine="567"/>
        <w:jc w:val="both"/>
        <w:rPr>
          <w:color w:val="000000"/>
        </w:rPr>
      </w:pPr>
      <w:r w:rsidRPr="00EB32E5">
        <w:rPr>
          <w:color w:val="000000"/>
        </w:rPr>
        <w:t>5.</w:t>
      </w:r>
      <w:r>
        <w:rPr>
          <w:color w:val="000000"/>
        </w:rPr>
        <w:t>4</w:t>
      </w:r>
      <w:r w:rsidRPr="00EB32E5">
        <w:rPr>
          <w:color w:val="000000"/>
        </w:rPr>
        <w:t>.2. Почтовым отправлением по адресу (месту нахождения) Администрации Куйбышевского сельского поселения, ее отраслевого (функционального) органа, предоставляющего муниципальную услугу.</w:t>
      </w:r>
    </w:p>
    <w:p w:rsidR="00241D50" w:rsidRPr="00EB32E5" w:rsidRDefault="00241D50" w:rsidP="00241D50">
      <w:pPr>
        <w:widowControl w:val="0"/>
        <w:shd w:val="clear" w:color="auto" w:fill="FFFFFF"/>
        <w:ind w:firstLine="567"/>
        <w:jc w:val="both"/>
        <w:rPr>
          <w:color w:val="000000"/>
        </w:rPr>
      </w:pPr>
      <w:r w:rsidRPr="00EB32E5">
        <w:rPr>
          <w:color w:val="000000"/>
        </w:rPr>
        <w:t>5.</w:t>
      </w:r>
      <w:r>
        <w:rPr>
          <w:color w:val="000000"/>
        </w:rPr>
        <w:t>4</w:t>
      </w:r>
      <w:r w:rsidRPr="00EB32E5">
        <w:rPr>
          <w:color w:val="000000"/>
        </w:rPr>
        <w:t>.3.</w:t>
      </w:r>
      <w:r>
        <w:rPr>
          <w:color w:val="000000"/>
        </w:rPr>
        <w:t xml:space="preserve"> </w:t>
      </w:r>
      <w:r w:rsidRPr="00EB32E5">
        <w:rPr>
          <w:color w:val="000000"/>
        </w:rPr>
        <w:t xml:space="preserve">В ходе личного приема Главы </w:t>
      </w:r>
      <w:r w:rsidRPr="00EB32E5">
        <w:t>Администрации</w:t>
      </w:r>
      <w:r w:rsidRPr="00EB32E5">
        <w:rPr>
          <w:color w:val="000000"/>
        </w:rPr>
        <w:t xml:space="preserve"> Куйбышевского сельского поселения, руководителя отраслевого (функционального) органа Администрации Куйбышевского сельского поселения, руководителя МФЦ.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1D50" w:rsidRPr="00EB32E5" w:rsidRDefault="00241D50" w:rsidP="00241D50">
      <w:pPr>
        <w:shd w:val="clear" w:color="auto" w:fill="FFFFFF"/>
        <w:ind w:firstLine="567"/>
        <w:jc w:val="both"/>
      </w:pPr>
      <w:r w:rsidRPr="00EB32E5">
        <w:t>5.</w:t>
      </w:r>
      <w:r>
        <w:t>4</w:t>
      </w:r>
      <w:r w:rsidRPr="00EB32E5">
        <w:t>.4.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241D50" w:rsidRPr="00EB32E5" w:rsidRDefault="00241D50" w:rsidP="00241D50">
      <w:pPr>
        <w:widowControl w:val="0"/>
        <w:shd w:val="clear" w:color="auto" w:fill="FFFFFF"/>
        <w:ind w:firstLine="567"/>
        <w:jc w:val="both"/>
      </w:pPr>
      <w:r w:rsidRPr="00EB32E5">
        <w:rPr>
          <w:color w:val="000000"/>
        </w:rPr>
        <w:t>5.</w:t>
      </w:r>
      <w:r>
        <w:rPr>
          <w:color w:val="000000"/>
        </w:rPr>
        <w:t>5</w:t>
      </w:r>
      <w:r w:rsidRPr="00EB32E5">
        <w:rPr>
          <w:color w:val="000000"/>
        </w:rPr>
        <w:t>. Подача жалоб осуществляется бесплатно.</w:t>
      </w:r>
    </w:p>
    <w:p w:rsidR="00241D50" w:rsidRPr="00EB32E5" w:rsidRDefault="00241D50" w:rsidP="00241D50">
      <w:pPr>
        <w:widowControl w:val="0"/>
        <w:shd w:val="clear" w:color="auto" w:fill="FFFFFF"/>
        <w:ind w:firstLine="567"/>
        <w:jc w:val="both"/>
        <w:rPr>
          <w:color w:val="000000"/>
        </w:rPr>
      </w:pPr>
      <w:r w:rsidRPr="00EB32E5">
        <w:rPr>
          <w:color w:val="000000"/>
        </w:rPr>
        <w:t>5.</w:t>
      </w:r>
      <w:r>
        <w:rPr>
          <w:color w:val="000000"/>
        </w:rPr>
        <w:t>6</w:t>
      </w:r>
      <w:r w:rsidRPr="00EB32E5">
        <w:rPr>
          <w:color w:val="000000"/>
        </w:rPr>
        <w:t>.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41D50" w:rsidRPr="00EB32E5" w:rsidRDefault="00241D50" w:rsidP="00241D50">
      <w:pPr>
        <w:widowControl w:val="0"/>
        <w:shd w:val="clear" w:color="auto" w:fill="FFFFFF"/>
        <w:ind w:firstLine="567"/>
        <w:jc w:val="both"/>
        <w:rPr>
          <w:color w:val="000000"/>
        </w:rPr>
      </w:pPr>
      <w:r w:rsidRPr="00EB32E5">
        <w:rPr>
          <w:color w:val="000000"/>
        </w:rPr>
        <w:t>5.</w:t>
      </w:r>
      <w:r>
        <w:rPr>
          <w:color w:val="000000"/>
        </w:rPr>
        <w:t>7</w:t>
      </w:r>
      <w:r w:rsidRPr="00EB32E5">
        <w:rPr>
          <w:color w:val="000000"/>
        </w:rPr>
        <w:t>. Жалоба  оформляется в произвольной форме с  учетом  требований, предусмотренных законодательством Российской Федерации.</w:t>
      </w:r>
    </w:p>
    <w:p w:rsidR="00241D50" w:rsidRPr="00EB32E5" w:rsidRDefault="00241D50" w:rsidP="00241D50">
      <w:pPr>
        <w:widowControl w:val="0"/>
        <w:shd w:val="clear" w:color="auto" w:fill="FFFFFF"/>
        <w:ind w:firstLine="567"/>
        <w:jc w:val="both"/>
      </w:pPr>
      <w:r w:rsidRPr="00EB32E5">
        <w:rPr>
          <w:color w:val="000000"/>
        </w:rPr>
        <w:t>5.</w:t>
      </w:r>
      <w:r>
        <w:rPr>
          <w:color w:val="000000"/>
        </w:rPr>
        <w:t>8</w:t>
      </w:r>
      <w:r w:rsidRPr="00EB32E5">
        <w:rPr>
          <w:color w:val="000000"/>
        </w:rPr>
        <w:t>. Жалоба должна содержать:</w:t>
      </w:r>
    </w:p>
    <w:p w:rsidR="00241D50" w:rsidRPr="00EB32E5" w:rsidRDefault="00241D50" w:rsidP="00241D50">
      <w:pPr>
        <w:widowControl w:val="0"/>
        <w:shd w:val="clear" w:color="auto" w:fill="FFFFFF"/>
        <w:ind w:firstLine="567"/>
        <w:jc w:val="both"/>
      </w:pPr>
      <w:r w:rsidRPr="00EB32E5">
        <w:rPr>
          <w:color w:val="000000"/>
        </w:rPr>
        <w:t>5.</w:t>
      </w:r>
      <w:r>
        <w:rPr>
          <w:color w:val="000000"/>
        </w:rPr>
        <w:t>8</w:t>
      </w:r>
      <w:r w:rsidRPr="00EB32E5">
        <w:rPr>
          <w:color w:val="000000"/>
        </w:rPr>
        <w:t>.1. Наименование  Администрации Куйбышевского  сельского поселения  либо отраслевого (функционального) органа  Администрации Куйбышевского сельского поселения, МФЦ, их должностных лиц и муниципальных служащих,  предоставляющих муниципальную услугу, решения и действия (бездействие) которых обжалуются.</w:t>
      </w:r>
    </w:p>
    <w:p w:rsidR="00241D50" w:rsidRPr="00EB32E5" w:rsidRDefault="00241D50" w:rsidP="00241D50">
      <w:pPr>
        <w:widowControl w:val="0"/>
        <w:shd w:val="clear" w:color="auto" w:fill="FFFFFF"/>
        <w:ind w:firstLine="567"/>
        <w:jc w:val="both"/>
      </w:pPr>
      <w:r w:rsidRPr="00EB32E5">
        <w:rPr>
          <w:color w:val="000000"/>
        </w:rPr>
        <w:t>5.</w:t>
      </w:r>
      <w:r>
        <w:rPr>
          <w:color w:val="000000"/>
        </w:rPr>
        <w:t>8</w:t>
      </w:r>
      <w:r w:rsidRPr="00EB32E5">
        <w:rPr>
          <w:color w:val="000000"/>
        </w:rPr>
        <w:t xml:space="preserve">.2. </w:t>
      </w:r>
      <w:proofErr w:type="gramStart"/>
      <w:r w:rsidRPr="00EB32E5">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1D50" w:rsidRPr="00EB32E5" w:rsidRDefault="00241D50" w:rsidP="00241D50">
      <w:pPr>
        <w:widowControl w:val="0"/>
        <w:shd w:val="clear" w:color="auto" w:fill="FFFFFF"/>
        <w:ind w:firstLine="567"/>
        <w:jc w:val="both"/>
      </w:pPr>
      <w:r w:rsidRPr="00EB32E5">
        <w:rPr>
          <w:color w:val="000000"/>
        </w:rPr>
        <w:t>5.</w:t>
      </w:r>
      <w:r>
        <w:rPr>
          <w:color w:val="000000"/>
        </w:rPr>
        <w:t>8</w:t>
      </w:r>
      <w:r w:rsidRPr="00EB32E5">
        <w:rPr>
          <w:color w:val="000000"/>
        </w:rPr>
        <w:t>.3. Сведения об обжалуемых решениях и действиях (бездействии) Администрации Куйбышевского сельского поселения, ее отраслевых (функциональных) органов, МФЦ, их должностных лиц и муниципальных служащих.</w:t>
      </w:r>
    </w:p>
    <w:p w:rsidR="00241D50" w:rsidRPr="00EB32E5" w:rsidRDefault="00241D50" w:rsidP="00241D50">
      <w:pPr>
        <w:widowControl w:val="0"/>
        <w:shd w:val="clear" w:color="auto" w:fill="FFFFFF"/>
        <w:tabs>
          <w:tab w:val="left" w:pos="-4253"/>
        </w:tabs>
        <w:ind w:firstLine="567"/>
        <w:jc w:val="both"/>
      </w:pPr>
      <w:r w:rsidRPr="00EB32E5">
        <w:rPr>
          <w:color w:val="000000"/>
        </w:rPr>
        <w:t>5.</w:t>
      </w:r>
      <w:r>
        <w:rPr>
          <w:color w:val="000000"/>
        </w:rPr>
        <w:t>8</w:t>
      </w:r>
      <w:r w:rsidRPr="00EB32E5">
        <w:rPr>
          <w:color w:val="000000"/>
        </w:rPr>
        <w:t>.4.</w:t>
      </w:r>
      <w:r>
        <w:rPr>
          <w:color w:val="000000"/>
        </w:rPr>
        <w:t xml:space="preserve"> </w:t>
      </w:r>
      <w:r w:rsidRPr="00EB32E5">
        <w:rPr>
          <w:color w:val="000000"/>
        </w:rPr>
        <w:t>Доводы, на основании которых заявитель не согласен с решением и действием (бездействием) Администрации Куйбышевского сельского поселения,  ее отраслевых (функциональных) органов, МФЦ,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241D50" w:rsidRPr="00EB32E5" w:rsidRDefault="00241D50" w:rsidP="00241D50">
      <w:pPr>
        <w:widowControl w:val="0"/>
        <w:shd w:val="clear" w:color="auto" w:fill="FFFFFF"/>
        <w:ind w:firstLine="567"/>
        <w:jc w:val="both"/>
      </w:pPr>
      <w:r w:rsidRPr="00EB32E5">
        <w:rPr>
          <w:color w:val="000000"/>
        </w:rPr>
        <w:t>5.</w:t>
      </w:r>
      <w:r>
        <w:rPr>
          <w:color w:val="000000"/>
        </w:rPr>
        <w:t>9</w:t>
      </w:r>
      <w:r w:rsidRPr="00EB32E5">
        <w:rPr>
          <w:color w:val="000000"/>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32E5">
        <w:rPr>
          <w:color w:val="000000"/>
        </w:rPr>
        <w:t>представлена</w:t>
      </w:r>
      <w:proofErr w:type="gramEnd"/>
      <w:r w:rsidRPr="00EB32E5">
        <w:rPr>
          <w:color w:val="000000"/>
        </w:rPr>
        <w:t>:</w:t>
      </w:r>
    </w:p>
    <w:p w:rsidR="00241D50" w:rsidRPr="00EB32E5" w:rsidRDefault="00241D50" w:rsidP="00241D50">
      <w:pPr>
        <w:widowControl w:val="0"/>
        <w:shd w:val="clear" w:color="auto" w:fill="FFFFFF"/>
        <w:ind w:firstLine="567"/>
        <w:jc w:val="both"/>
        <w:rPr>
          <w:color w:val="000000"/>
        </w:rPr>
      </w:pPr>
      <w:r w:rsidRPr="00EB32E5">
        <w:rPr>
          <w:color w:val="000000"/>
        </w:rPr>
        <w:t>5.</w:t>
      </w:r>
      <w:r>
        <w:rPr>
          <w:color w:val="000000"/>
        </w:rPr>
        <w:t>9</w:t>
      </w:r>
      <w:r w:rsidRPr="00EB32E5">
        <w:rPr>
          <w:color w:val="000000"/>
        </w:rPr>
        <w:t>.1. Оформленная  в соответствии с законодательством Российской</w:t>
      </w:r>
      <w:r w:rsidRPr="00EB32E5">
        <w:rPr>
          <w:color w:val="000000"/>
        </w:rPr>
        <w:br/>
        <w:t>Федерации доверенность (для физических лиц).</w:t>
      </w:r>
    </w:p>
    <w:p w:rsidR="00241D50" w:rsidRPr="00EB32E5" w:rsidRDefault="00241D50" w:rsidP="00241D50">
      <w:pPr>
        <w:widowControl w:val="0"/>
        <w:shd w:val="clear" w:color="auto" w:fill="FFFFFF"/>
        <w:ind w:firstLine="567"/>
        <w:jc w:val="both"/>
        <w:rPr>
          <w:color w:val="000000"/>
        </w:rPr>
      </w:pPr>
      <w:r>
        <w:rPr>
          <w:color w:val="000000"/>
        </w:rPr>
        <w:t>5.9</w:t>
      </w:r>
      <w:r w:rsidRPr="00EB32E5">
        <w:rPr>
          <w:color w:val="000000"/>
        </w:rPr>
        <w:t xml:space="preserve">.2. </w:t>
      </w:r>
      <w:proofErr w:type="gramStart"/>
      <w:r w:rsidRPr="00EB32E5">
        <w:rPr>
          <w:color w:val="000000"/>
        </w:rPr>
        <w:t>Оформленная в соответствии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241D50" w:rsidRPr="00EB32E5" w:rsidRDefault="00241D50" w:rsidP="00241D50">
      <w:pPr>
        <w:widowControl w:val="0"/>
        <w:shd w:val="clear" w:color="auto" w:fill="FFFFFF"/>
        <w:ind w:firstLine="567"/>
        <w:jc w:val="both"/>
      </w:pPr>
      <w:r w:rsidRPr="00EB32E5">
        <w:rPr>
          <w:color w:val="000000"/>
        </w:rPr>
        <w:t>5.</w:t>
      </w:r>
      <w:r>
        <w:rPr>
          <w:color w:val="000000"/>
        </w:rPr>
        <w:t>9</w:t>
      </w:r>
      <w:r w:rsidRPr="00EB32E5">
        <w:rPr>
          <w:color w:val="00000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1D50" w:rsidRPr="00EB32E5" w:rsidRDefault="00241D50" w:rsidP="00241D50">
      <w:pPr>
        <w:widowControl w:val="0"/>
        <w:shd w:val="clear" w:color="auto" w:fill="FFFFFF"/>
        <w:ind w:right="101" w:firstLine="567"/>
        <w:jc w:val="both"/>
      </w:pPr>
      <w:r w:rsidRPr="00EB32E5">
        <w:rPr>
          <w:color w:val="000000"/>
        </w:rPr>
        <w:t>5.</w:t>
      </w:r>
      <w:r>
        <w:rPr>
          <w:color w:val="000000"/>
        </w:rPr>
        <w:t>10</w:t>
      </w:r>
      <w:r w:rsidRPr="00EB32E5">
        <w:rPr>
          <w:color w:val="000000"/>
        </w:rPr>
        <w:t>. Жалоба,  поступившая  в  письменной  форме  на  бумажном  носителе, подлежит регистрации в течение 1 рабочего дня с момента поступления жалобы.</w:t>
      </w:r>
    </w:p>
    <w:p w:rsidR="00241D50" w:rsidRPr="00EB32E5" w:rsidRDefault="00241D50" w:rsidP="00241D50">
      <w:pPr>
        <w:widowControl w:val="0"/>
        <w:shd w:val="clear" w:color="auto" w:fill="FFFFFF"/>
        <w:ind w:firstLine="567"/>
        <w:jc w:val="both"/>
      </w:pPr>
      <w:r w:rsidRPr="00EB32E5">
        <w:rPr>
          <w:color w:val="000000"/>
        </w:rPr>
        <w:t>5.1</w:t>
      </w:r>
      <w:r>
        <w:rPr>
          <w:color w:val="000000"/>
        </w:rPr>
        <w:t>1</w:t>
      </w:r>
      <w:r w:rsidRPr="00EB32E5">
        <w:rPr>
          <w:color w:val="000000"/>
        </w:rPr>
        <w:t>. В электронном виде жалоба может быть подана заявителем посредством:</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1</w:t>
      </w:r>
      <w:r w:rsidRPr="00EB32E5">
        <w:rPr>
          <w:color w:val="000000"/>
        </w:rPr>
        <w:t xml:space="preserve">.1. Официального сайта Администрации Куйбышевского сельского поселения, </w:t>
      </w:r>
      <w:r w:rsidRPr="00EB32E5">
        <w:rPr>
          <w:color w:val="000000"/>
        </w:rPr>
        <w:lastRenderedPageBreak/>
        <w:t>ее отраслевых (функциональных) органов, МФЦ, предоставляющих муниципальную услугу, в информационно-телекоммуникационной сети Интернет.</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1</w:t>
      </w:r>
      <w:r w:rsidRPr="00EB32E5">
        <w:rPr>
          <w:color w:val="000000"/>
        </w:rPr>
        <w:t>.2. Электронной почты Администрации Куйбышевского сельского поселения, ее отраслевых (функциональных) органов, предоставляющих муниципальную услугу.</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1</w:t>
      </w:r>
      <w:r w:rsidRPr="00EB32E5">
        <w:rPr>
          <w:color w:val="000000"/>
        </w:rPr>
        <w:t>.3. Федеральной  государственной  информационной  системы  «Единый портал государственных и муниципальных услуг (функций)» (далее - ЕПГУ).</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1</w:t>
      </w:r>
      <w:r w:rsidRPr="00EB32E5">
        <w:rPr>
          <w:color w:val="000000"/>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241D50" w:rsidRPr="00EB32E5" w:rsidRDefault="00241D50" w:rsidP="00241D50">
      <w:pPr>
        <w:widowControl w:val="0"/>
        <w:shd w:val="clear" w:color="auto" w:fill="FFFFFF"/>
        <w:ind w:firstLine="567"/>
        <w:jc w:val="both"/>
      </w:pPr>
      <w:r w:rsidRPr="00EB32E5">
        <w:rPr>
          <w:color w:val="000000"/>
        </w:rPr>
        <w:t>5.1</w:t>
      </w:r>
      <w:r>
        <w:rPr>
          <w:color w:val="000000"/>
        </w:rPr>
        <w:t>2</w:t>
      </w:r>
      <w:r w:rsidRPr="00EB32E5">
        <w:rPr>
          <w:color w:val="000000"/>
        </w:rPr>
        <w:t xml:space="preserve">. При подаче жалобы в электронном виде документы, указанные </w:t>
      </w:r>
      <w:r w:rsidRPr="00EB32E5">
        <w:t>в п.п. 5.7, 5.8 настоящего порядка</w:t>
      </w:r>
      <w:r w:rsidRPr="00EB32E5">
        <w:rPr>
          <w:color w:val="000000"/>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1D50" w:rsidRPr="00EB32E5" w:rsidRDefault="00241D50" w:rsidP="00241D50">
      <w:pPr>
        <w:widowControl w:val="0"/>
        <w:shd w:val="clear" w:color="auto" w:fill="FFFFFF"/>
        <w:ind w:firstLine="567"/>
        <w:jc w:val="both"/>
      </w:pPr>
      <w:r w:rsidRPr="00EB32E5">
        <w:rPr>
          <w:color w:val="000000"/>
        </w:rPr>
        <w:t>5.1</w:t>
      </w:r>
      <w:r>
        <w:rPr>
          <w:color w:val="000000"/>
        </w:rPr>
        <w:t>3</w:t>
      </w:r>
      <w:r w:rsidRPr="00EB32E5">
        <w:rPr>
          <w:color w:val="000000"/>
        </w:rPr>
        <w:t>. В случае если жалоба подана заявителем в орган, в компетенцию</w:t>
      </w:r>
      <w:r>
        <w:rPr>
          <w:color w:val="000000"/>
        </w:rPr>
        <w:t xml:space="preserve"> </w:t>
      </w:r>
      <w:r w:rsidRPr="00EB32E5">
        <w:rPr>
          <w:color w:val="000000"/>
        </w:rPr>
        <w:t>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1D50" w:rsidRPr="00EB32E5" w:rsidRDefault="00241D50" w:rsidP="00241D50">
      <w:pPr>
        <w:widowControl w:val="0"/>
        <w:shd w:val="clear" w:color="auto" w:fill="FFFFFF"/>
        <w:ind w:right="38"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241D50" w:rsidRPr="00EB32E5" w:rsidRDefault="00241D50" w:rsidP="00241D50">
      <w:pPr>
        <w:widowControl w:val="0"/>
        <w:shd w:val="clear" w:color="auto" w:fill="FFFFFF"/>
        <w:ind w:firstLine="567"/>
        <w:jc w:val="both"/>
      </w:pPr>
      <w:r w:rsidRPr="00EB32E5">
        <w:rPr>
          <w:color w:val="000000"/>
        </w:rPr>
        <w:t>5.1</w:t>
      </w:r>
      <w:r>
        <w:rPr>
          <w:color w:val="000000"/>
        </w:rPr>
        <w:t>4</w:t>
      </w:r>
      <w:r w:rsidRPr="00EB32E5">
        <w:rPr>
          <w:color w:val="000000"/>
        </w:rPr>
        <w:t>. 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241D50" w:rsidRPr="00EB32E5" w:rsidRDefault="00241D50" w:rsidP="00241D50">
      <w:pPr>
        <w:widowControl w:val="0"/>
        <w:shd w:val="clear" w:color="auto" w:fill="FFFFFF"/>
        <w:ind w:right="29" w:firstLine="567"/>
        <w:jc w:val="both"/>
      </w:pPr>
      <w:r w:rsidRPr="00EB32E5">
        <w:rPr>
          <w:color w:val="000000"/>
        </w:rPr>
        <w:t>Жалоба на нарушение порядка предоставления муниципальной услуги МФЦ рассматривается органом, предоставляющим муниципальную услугу.</w:t>
      </w:r>
      <w:r w:rsidRPr="00EB32E5">
        <w:rPr>
          <w:color w:val="000000"/>
        </w:rPr>
        <w:tab/>
      </w:r>
    </w:p>
    <w:p w:rsidR="00241D50" w:rsidRPr="00EB32E5" w:rsidRDefault="00241D50" w:rsidP="00241D50">
      <w:pPr>
        <w:widowControl w:val="0"/>
        <w:shd w:val="clear" w:color="auto" w:fill="FFFFFF"/>
        <w:ind w:right="19" w:firstLine="567"/>
        <w:jc w:val="both"/>
      </w:pPr>
      <w:r w:rsidRPr="00EB32E5">
        <w:rPr>
          <w:color w:val="000000"/>
        </w:rPr>
        <w:t>При этом срок рассмотрения жалобы исчисляется со дня регистрации жалобы в уполномоченном на ее рассмотрение органе.</w:t>
      </w:r>
    </w:p>
    <w:p w:rsidR="00241D50" w:rsidRPr="00EB32E5" w:rsidRDefault="00241D50" w:rsidP="00241D50">
      <w:pPr>
        <w:widowControl w:val="0"/>
        <w:shd w:val="clear" w:color="auto" w:fill="FFFFFF"/>
        <w:ind w:firstLine="567"/>
        <w:jc w:val="both"/>
      </w:pPr>
      <w:r w:rsidRPr="00EB32E5">
        <w:rPr>
          <w:color w:val="000000"/>
        </w:rPr>
        <w:t>5.1</w:t>
      </w:r>
      <w:r>
        <w:rPr>
          <w:color w:val="000000"/>
        </w:rPr>
        <w:t>5</w:t>
      </w:r>
      <w:r w:rsidRPr="00EB32E5">
        <w:rPr>
          <w:color w:val="000000"/>
        </w:rPr>
        <w:t>. Заявитель может обратиться с жалобой, в том числе в следующих</w:t>
      </w:r>
      <w:r w:rsidRPr="00EB32E5">
        <w:rPr>
          <w:color w:val="000000"/>
        </w:rPr>
        <w:br/>
        <w:t>случаях:</w:t>
      </w:r>
    </w:p>
    <w:p w:rsidR="00241D50" w:rsidRPr="00EB32E5" w:rsidRDefault="00241D50" w:rsidP="00241D50">
      <w:pPr>
        <w:widowControl w:val="0"/>
        <w:shd w:val="clear" w:color="auto" w:fill="FFFFFF"/>
        <w:ind w:firstLine="567"/>
        <w:jc w:val="both"/>
      </w:pPr>
      <w:r w:rsidRPr="00EB32E5">
        <w:rPr>
          <w:color w:val="000000"/>
        </w:rPr>
        <w:t>5.1</w:t>
      </w:r>
      <w:r>
        <w:rPr>
          <w:color w:val="000000"/>
        </w:rPr>
        <w:t>5</w:t>
      </w:r>
      <w:r w:rsidRPr="00EB32E5">
        <w:rPr>
          <w:color w:val="000000"/>
        </w:rPr>
        <w:t>.1. Нарушение срока регистрации запроса заявителя о предоставлении муниципальной услуги.</w:t>
      </w:r>
    </w:p>
    <w:p w:rsidR="00241D50" w:rsidRPr="00EB32E5" w:rsidRDefault="00241D50" w:rsidP="00241D50">
      <w:pPr>
        <w:widowControl w:val="0"/>
        <w:shd w:val="clear" w:color="auto" w:fill="FFFFFF"/>
        <w:ind w:firstLine="567"/>
        <w:jc w:val="both"/>
      </w:pPr>
      <w:r w:rsidRPr="00EB32E5">
        <w:rPr>
          <w:color w:val="000000"/>
        </w:rPr>
        <w:t>5.1</w:t>
      </w:r>
      <w:r>
        <w:rPr>
          <w:color w:val="000000"/>
        </w:rPr>
        <w:t>5</w:t>
      </w:r>
      <w:r w:rsidRPr="00EB32E5">
        <w:rPr>
          <w:color w:val="000000"/>
        </w:rPr>
        <w:t>.2. Нарушение срока предоставления муниципальной услуги.</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5</w:t>
      </w:r>
      <w:r w:rsidRPr="00EB32E5">
        <w:rPr>
          <w:color w:val="000000"/>
        </w:rPr>
        <w:t>.3. Требование представления заявителем документов, не предусмотренных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5</w:t>
      </w:r>
      <w:r w:rsidRPr="00EB32E5">
        <w:rPr>
          <w:color w:val="000000"/>
        </w:rPr>
        <w:t>.4. Отказ в приеме документов, представление которых предусмотрено нормативными правовыми актами Российской Федерации, Ростовской области и Куйбышевского сельского поселения для предоставления муниципальной услуги.</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5</w:t>
      </w:r>
      <w:r w:rsidRPr="00EB32E5">
        <w:rPr>
          <w:color w:val="000000"/>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Куйбышевского сельского поселения.</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5</w:t>
      </w:r>
      <w:r w:rsidRPr="00EB32E5">
        <w:rPr>
          <w:color w:val="000000"/>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Куйбышевского сельского поселения.</w:t>
      </w:r>
    </w:p>
    <w:p w:rsidR="00241D50" w:rsidRPr="00EB32E5" w:rsidRDefault="00241D50" w:rsidP="00241D50">
      <w:pPr>
        <w:widowControl w:val="0"/>
        <w:shd w:val="clear" w:color="auto" w:fill="FFFFFF"/>
        <w:ind w:firstLine="567"/>
        <w:jc w:val="both"/>
      </w:pPr>
      <w:r w:rsidRPr="00EB32E5">
        <w:rPr>
          <w:color w:val="000000"/>
        </w:rPr>
        <w:t>5.1</w:t>
      </w:r>
      <w:r>
        <w:rPr>
          <w:color w:val="000000"/>
        </w:rPr>
        <w:t>5</w:t>
      </w:r>
      <w:r w:rsidRPr="00EB32E5">
        <w:rPr>
          <w:color w:val="000000"/>
        </w:rPr>
        <w:t xml:space="preserve">.7. </w:t>
      </w:r>
      <w:proofErr w:type="gramStart"/>
      <w:r w:rsidRPr="00EB32E5">
        <w:rPr>
          <w:color w:val="000000"/>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1D50" w:rsidRPr="00EB32E5" w:rsidRDefault="00241D50" w:rsidP="00241D50">
      <w:pPr>
        <w:widowControl w:val="0"/>
        <w:shd w:val="clear" w:color="auto" w:fill="FFFFFF"/>
        <w:ind w:right="34" w:firstLine="567"/>
        <w:jc w:val="both"/>
        <w:rPr>
          <w:color w:val="000000"/>
        </w:rPr>
      </w:pPr>
      <w:r w:rsidRPr="00EB32E5">
        <w:rPr>
          <w:color w:val="000000"/>
        </w:rPr>
        <w:t>5.1</w:t>
      </w:r>
      <w:r>
        <w:rPr>
          <w:color w:val="000000"/>
        </w:rPr>
        <w:t>6</w:t>
      </w:r>
      <w:r w:rsidRPr="00EB32E5">
        <w:rPr>
          <w:color w:val="000000"/>
        </w:rPr>
        <w:t xml:space="preserve">. Жалобы на решения, действия, бездействие руководителя отраслевого (функционального) органа Администрации Куйбышевского сельского поселения, МФЦ рассматриваются Главой </w:t>
      </w:r>
      <w:r w:rsidRPr="00EB32E5">
        <w:t>Администрации</w:t>
      </w:r>
      <w:r w:rsidRPr="00EB32E5">
        <w:rPr>
          <w:color w:val="000000"/>
        </w:rPr>
        <w:t xml:space="preserve"> Куйбышевского сельского поселения. </w:t>
      </w:r>
    </w:p>
    <w:p w:rsidR="00241D50" w:rsidRPr="00EB32E5" w:rsidRDefault="00241D50" w:rsidP="00241D50">
      <w:pPr>
        <w:widowControl w:val="0"/>
        <w:shd w:val="clear" w:color="auto" w:fill="FFFFFF"/>
        <w:ind w:right="34" w:firstLine="567"/>
        <w:jc w:val="both"/>
        <w:rPr>
          <w:color w:val="000000"/>
        </w:rPr>
      </w:pPr>
      <w:r w:rsidRPr="00EB32E5">
        <w:rPr>
          <w:color w:val="000000"/>
        </w:rPr>
        <w:t>5.1</w:t>
      </w:r>
      <w:r>
        <w:rPr>
          <w:color w:val="000000"/>
        </w:rPr>
        <w:t>7</w:t>
      </w:r>
      <w:r w:rsidRPr="00EB32E5">
        <w:rPr>
          <w:color w:val="000000"/>
        </w:rPr>
        <w:t xml:space="preserve">. В случае установления в ходе или по результатам рассмотрения жалобы </w:t>
      </w:r>
      <w:r w:rsidRPr="00EB32E5">
        <w:rPr>
          <w:color w:val="000000"/>
        </w:rPr>
        <w:lastRenderedPageBreak/>
        <w:t xml:space="preserve">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sidRPr="00EB32E5">
        <w:t>Администрации</w:t>
      </w:r>
      <w:r w:rsidRPr="00EB32E5">
        <w:rPr>
          <w:color w:val="000000"/>
        </w:rPr>
        <w:t xml:space="preserve"> Куйбышевского сельского поселения незамедлительно направляет соответствующие материалы в органы прокуратуры.</w:t>
      </w:r>
    </w:p>
    <w:p w:rsidR="00241D50" w:rsidRPr="00EB32E5" w:rsidRDefault="00241D50" w:rsidP="00241D50">
      <w:pPr>
        <w:widowControl w:val="0"/>
        <w:shd w:val="clear" w:color="auto" w:fill="FFFFFF"/>
        <w:ind w:firstLine="567"/>
        <w:jc w:val="both"/>
        <w:rPr>
          <w:color w:val="000000"/>
        </w:rPr>
      </w:pPr>
      <w:r w:rsidRPr="00EB32E5">
        <w:rPr>
          <w:color w:val="000000"/>
        </w:rPr>
        <w:t>5.1</w:t>
      </w:r>
      <w:r>
        <w:rPr>
          <w:color w:val="000000"/>
        </w:rPr>
        <w:t>8</w:t>
      </w:r>
      <w:r w:rsidRPr="00EB32E5">
        <w:rPr>
          <w:color w:val="000000"/>
        </w:rPr>
        <w:t>. Органы, предоставляющие муниципальные услуги, обеспечивают:</w:t>
      </w:r>
    </w:p>
    <w:p w:rsidR="00241D50" w:rsidRPr="00EB32E5" w:rsidRDefault="00241D50" w:rsidP="00241D50">
      <w:pPr>
        <w:widowControl w:val="0"/>
        <w:shd w:val="clear" w:color="auto" w:fill="FFFFFF"/>
        <w:ind w:firstLine="567"/>
        <w:jc w:val="both"/>
      </w:pPr>
      <w:r w:rsidRPr="00EB32E5">
        <w:rPr>
          <w:color w:val="000000"/>
        </w:rPr>
        <w:t>5.1</w:t>
      </w:r>
      <w:r>
        <w:rPr>
          <w:color w:val="000000"/>
        </w:rPr>
        <w:t>8</w:t>
      </w:r>
      <w:r w:rsidRPr="00EB32E5">
        <w:rPr>
          <w:color w:val="000000"/>
        </w:rPr>
        <w:t>.1. Оснащение мест приема жалоб.</w:t>
      </w:r>
    </w:p>
    <w:p w:rsidR="00241D50" w:rsidRPr="00EB32E5" w:rsidRDefault="00241D50" w:rsidP="00241D50">
      <w:pPr>
        <w:widowControl w:val="0"/>
        <w:shd w:val="clear" w:color="auto" w:fill="FFFFFF"/>
        <w:ind w:firstLine="567"/>
        <w:jc w:val="both"/>
      </w:pPr>
      <w:r w:rsidRPr="00EB32E5">
        <w:rPr>
          <w:color w:val="000000"/>
        </w:rPr>
        <w:t>5.1</w:t>
      </w:r>
      <w:r>
        <w:rPr>
          <w:color w:val="000000"/>
        </w:rPr>
        <w:t>8</w:t>
      </w:r>
      <w:r w:rsidRPr="00EB32E5">
        <w:rPr>
          <w:color w:val="000000"/>
        </w:rPr>
        <w:t>.2. Информирование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241D50" w:rsidRPr="00EB32E5" w:rsidRDefault="00241D50" w:rsidP="00241D50">
      <w:pPr>
        <w:widowControl w:val="0"/>
        <w:shd w:val="clear" w:color="auto" w:fill="FFFFFF"/>
        <w:ind w:right="19" w:firstLine="567"/>
        <w:jc w:val="both"/>
      </w:pPr>
      <w:r w:rsidRPr="00EB32E5">
        <w:rPr>
          <w:color w:val="000000"/>
        </w:rPr>
        <w:t>5.1</w:t>
      </w:r>
      <w:r>
        <w:rPr>
          <w:color w:val="000000"/>
        </w:rPr>
        <w:t>8</w:t>
      </w:r>
      <w:r w:rsidRPr="00EB32E5">
        <w:rPr>
          <w:color w:val="000000"/>
        </w:rPr>
        <w:t>.3. Консультирование заявителей о порядке обжалования решений и действий (бездействия) Администрации Куйбышевского сельского поселения, ее отраслевых (функциональных) органов, МФЦ их должностных лиц и муниципальных служащих, в том числе по телефону, электронной почте, при личном приеме.</w:t>
      </w:r>
    </w:p>
    <w:p w:rsidR="00241D50" w:rsidRPr="00EB32E5" w:rsidRDefault="00241D50" w:rsidP="00241D50">
      <w:pPr>
        <w:widowControl w:val="0"/>
        <w:shd w:val="clear" w:color="auto" w:fill="FFFFFF"/>
        <w:ind w:right="14" w:firstLine="567"/>
        <w:jc w:val="both"/>
      </w:pPr>
      <w:r w:rsidRPr="00EB32E5">
        <w:rPr>
          <w:color w:val="000000"/>
        </w:rPr>
        <w:t>5.1</w:t>
      </w:r>
      <w:r>
        <w:rPr>
          <w:color w:val="000000"/>
        </w:rPr>
        <w:t>8</w:t>
      </w:r>
      <w:r w:rsidRPr="00EB32E5">
        <w:rPr>
          <w:color w:val="000000"/>
        </w:rPr>
        <w:t>.4. Заключение соглашений о взаимодействии в части осуществления МФЦ приема жалоб и выдачи заявителям результатов рассмотрения жалоб.</w:t>
      </w:r>
    </w:p>
    <w:p w:rsidR="00241D50" w:rsidRPr="00EB32E5" w:rsidRDefault="00241D50" w:rsidP="00241D50">
      <w:pPr>
        <w:widowControl w:val="0"/>
        <w:shd w:val="clear" w:color="auto" w:fill="FFFFFF"/>
        <w:ind w:firstLine="567"/>
        <w:jc w:val="both"/>
      </w:pPr>
      <w:r w:rsidRPr="00EB32E5">
        <w:rPr>
          <w:color w:val="000000"/>
        </w:rPr>
        <w:t>5.1</w:t>
      </w:r>
      <w:r>
        <w:rPr>
          <w:color w:val="000000"/>
        </w:rPr>
        <w:t>9</w:t>
      </w:r>
      <w:r w:rsidRPr="00EB32E5">
        <w:rPr>
          <w:color w:val="000000"/>
        </w:rPr>
        <w:t>.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241D50" w:rsidRPr="00EB32E5" w:rsidRDefault="00241D50" w:rsidP="00241D50">
      <w:pPr>
        <w:widowControl w:val="0"/>
        <w:shd w:val="clear" w:color="auto" w:fill="FFFFFF"/>
        <w:ind w:firstLine="567"/>
        <w:jc w:val="both"/>
      </w:pPr>
      <w:proofErr w:type="gramStart"/>
      <w:r w:rsidRPr="00EB32E5">
        <w:rPr>
          <w:color w:val="000000"/>
        </w:rPr>
        <w:t>В случае обжалования отказа Администрации Куйбышевского сельского поселения, ее отраслевых (функциональных) органов, МФЦ,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41D50" w:rsidRPr="00EB32E5" w:rsidRDefault="00241D50" w:rsidP="00241D50">
      <w:pPr>
        <w:widowControl w:val="0"/>
        <w:shd w:val="clear" w:color="auto" w:fill="FFFFFF"/>
        <w:ind w:firstLine="567"/>
        <w:jc w:val="both"/>
      </w:pPr>
      <w:r w:rsidRPr="00EB32E5">
        <w:rPr>
          <w:color w:val="000000"/>
        </w:rPr>
        <w:t>5.</w:t>
      </w:r>
      <w:r>
        <w:rPr>
          <w:color w:val="000000"/>
        </w:rPr>
        <w:t>20</w:t>
      </w:r>
      <w:r w:rsidRPr="00EB32E5">
        <w:rPr>
          <w:color w:val="000000"/>
        </w:rPr>
        <w:t>.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241D50" w:rsidRPr="00EB32E5" w:rsidRDefault="00241D50" w:rsidP="00241D50">
      <w:pPr>
        <w:widowControl w:val="0"/>
        <w:shd w:val="clear" w:color="auto" w:fill="FFFFFF"/>
        <w:ind w:right="77" w:firstLine="567"/>
        <w:jc w:val="both"/>
      </w:pPr>
      <w:r w:rsidRPr="00EB32E5">
        <w:rPr>
          <w:color w:val="000000"/>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дня, следующего за днем принятия решения, если иное не установлено законодательством Российской Федерации.</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1</w:t>
      </w:r>
      <w:r w:rsidRPr="00EB32E5">
        <w:rPr>
          <w:color w:val="000000"/>
        </w:rPr>
        <w:t>. Ответ по результатам рассмотрения жалобы направляется заявителю не позднее дня, следующего за днем принятия решения, в письменной форме.</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2</w:t>
      </w:r>
      <w:r w:rsidRPr="00EB32E5">
        <w:rPr>
          <w:color w:val="000000"/>
        </w:rPr>
        <w:t>. В ответе по результатам рассмотрения жалобы указываются:</w:t>
      </w:r>
    </w:p>
    <w:p w:rsidR="00241D50" w:rsidRPr="00EB32E5" w:rsidRDefault="00241D50" w:rsidP="00241D50">
      <w:pPr>
        <w:widowControl w:val="0"/>
        <w:shd w:val="clear" w:color="auto" w:fill="FFFFFF"/>
        <w:ind w:firstLine="567"/>
        <w:jc w:val="both"/>
      </w:pPr>
      <w:r w:rsidRPr="00EB32E5">
        <w:rPr>
          <w:color w:val="000000"/>
        </w:rPr>
        <w:t>5.2</w:t>
      </w:r>
      <w:r>
        <w:rPr>
          <w:color w:val="000000"/>
        </w:rPr>
        <w:t>2</w:t>
      </w:r>
      <w:r w:rsidRPr="00EB32E5">
        <w:rPr>
          <w:color w:val="000000"/>
        </w:rPr>
        <w:t xml:space="preserve">.1. </w:t>
      </w:r>
      <w:proofErr w:type="gramStart"/>
      <w:r w:rsidRPr="00EB32E5">
        <w:rPr>
          <w:color w:val="000000"/>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2</w:t>
      </w:r>
      <w:r w:rsidRPr="00EB32E5">
        <w:rPr>
          <w:color w:val="000000"/>
        </w:rPr>
        <w:t>.2. Номер, дата, место принятия решения, включая сведения о должностном лице, решение или действие (бездействие) которого обжалуется.</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2</w:t>
      </w:r>
      <w:r w:rsidRPr="00EB32E5">
        <w:rPr>
          <w:color w:val="000000"/>
        </w:rPr>
        <w:t>.3. Фамилия, имя, отчество (при наличии) или наименование заявителя.</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2</w:t>
      </w:r>
      <w:r w:rsidRPr="00EB32E5">
        <w:rPr>
          <w:color w:val="000000"/>
        </w:rPr>
        <w:t>.4. Основания для принятия решения по жалобе.</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2</w:t>
      </w:r>
      <w:r w:rsidRPr="00EB32E5">
        <w:rPr>
          <w:color w:val="000000"/>
        </w:rPr>
        <w:t>.5. Принятое по жалобе решение.</w:t>
      </w:r>
    </w:p>
    <w:p w:rsidR="00241D50" w:rsidRPr="00EB32E5" w:rsidRDefault="00241D50" w:rsidP="00241D50">
      <w:pPr>
        <w:widowControl w:val="0"/>
        <w:shd w:val="clear" w:color="auto" w:fill="FFFFFF"/>
        <w:ind w:firstLine="567"/>
        <w:jc w:val="both"/>
      </w:pPr>
      <w:r w:rsidRPr="00EB32E5">
        <w:rPr>
          <w:color w:val="000000"/>
        </w:rPr>
        <w:t>5.2</w:t>
      </w:r>
      <w:r>
        <w:rPr>
          <w:color w:val="000000"/>
        </w:rPr>
        <w:t>2</w:t>
      </w:r>
      <w:r w:rsidRPr="00EB32E5">
        <w:rPr>
          <w:color w:val="000000"/>
        </w:rPr>
        <w:t>.6.</w:t>
      </w:r>
      <w:r>
        <w:rPr>
          <w:color w:val="000000"/>
        </w:rPr>
        <w:t xml:space="preserve"> </w:t>
      </w:r>
      <w:r w:rsidRPr="00EB32E5">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D50" w:rsidRPr="00EB32E5" w:rsidRDefault="00241D50" w:rsidP="00241D50">
      <w:pPr>
        <w:widowControl w:val="0"/>
        <w:shd w:val="clear" w:color="auto" w:fill="FFFFFF"/>
        <w:ind w:firstLine="567"/>
        <w:jc w:val="both"/>
      </w:pPr>
      <w:r>
        <w:rPr>
          <w:color w:val="000000"/>
        </w:rPr>
        <w:t>5.22</w:t>
      </w:r>
      <w:r w:rsidRPr="00EB32E5">
        <w:rPr>
          <w:color w:val="000000"/>
        </w:rPr>
        <w:t>.7.</w:t>
      </w:r>
      <w:r>
        <w:rPr>
          <w:color w:val="000000"/>
        </w:rPr>
        <w:t xml:space="preserve"> </w:t>
      </w:r>
      <w:r w:rsidRPr="00EB32E5">
        <w:rPr>
          <w:color w:val="000000"/>
        </w:rPr>
        <w:t>Сведения о порядке обжалования принятого по жалобе решения.</w:t>
      </w:r>
    </w:p>
    <w:p w:rsidR="00241D50" w:rsidRPr="00EB32E5" w:rsidRDefault="00241D50" w:rsidP="00241D50">
      <w:pPr>
        <w:widowControl w:val="0"/>
        <w:shd w:val="clear" w:color="auto" w:fill="FFFFFF"/>
        <w:ind w:firstLine="567"/>
        <w:jc w:val="both"/>
      </w:pPr>
      <w:r w:rsidRPr="00EB32E5">
        <w:rPr>
          <w:color w:val="000000"/>
        </w:rPr>
        <w:t>5.2</w:t>
      </w:r>
      <w:r>
        <w:rPr>
          <w:color w:val="000000"/>
        </w:rPr>
        <w:t>3</w:t>
      </w:r>
      <w:r w:rsidRPr="00EB32E5">
        <w:rPr>
          <w:color w:val="000000"/>
        </w:rPr>
        <w:t>. Ответ  по  результатам  рассмотрения  жалобы подписывается  Главой</w:t>
      </w:r>
      <w:r w:rsidRPr="00EB32E5">
        <w:t xml:space="preserve"> Администрации</w:t>
      </w:r>
      <w:r w:rsidRPr="00EB32E5">
        <w:rPr>
          <w:color w:val="000000"/>
        </w:rPr>
        <w:t xml:space="preserve"> Куйбышевского сельского поселения или руководителем отраслевого (функционального) органа Администрации  Куйбышевского сельского поселения, предоставляющего муниципальную услугу.</w:t>
      </w:r>
    </w:p>
    <w:p w:rsidR="00241D50" w:rsidRPr="00EB32E5" w:rsidRDefault="00241D50" w:rsidP="00241D50">
      <w:pPr>
        <w:widowControl w:val="0"/>
        <w:shd w:val="clear" w:color="auto" w:fill="FFFFFF"/>
        <w:ind w:firstLine="567"/>
        <w:jc w:val="both"/>
        <w:rPr>
          <w:color w:val="000000"/>
        </w:rPr>
      </w:pPr>
      <w:r w:rsidRPr="00EB32E5">
        <w:rPr>
          <w:color w:val="000000"/>
        </w:rPr>
        <w:lastRenderedPageBreak/>
        <w:t>5.2</w:t>
      </w:r>
      <w:r>
        <w:rPr>
          <w:color w:val="000000"/>
        </w:rPr>
        <w:t>4</w:t>
      </w:r>
      <w:r w:rsidRPr="00EB32E5">
        <w:rPr>
          <w:color w:val="000000"/>
        </w:rPr>
        <w:t xml:space="preserve">. Ответ по результатам рассмотрения жалобы на решение, действие, бездействие руководителя отраслевого (функционального) органа Администрации Куйбышевского сельского поселения, МФЦ, предоставляющего муниципальную услугу, подписывается Главой </w:t>
      </w:r>
      <w:r w:rsidRPr="00EB32E5">
        <w:t>Администрации</w:t>
      </w:r>
      <w:r w:rsidRPr="00EB32E5">
        <w:rPr>
          <w:color w:val="000000"/>
        </w:rPr>
        <w:t xml:space="preserve"> Куйбышевского сельского поселения.</w:t>
      </w:r>
    </w:p>
    <w:p w:rsidR="00241D50" w:rsidRPr="00EB32E5" w:rsidRDefault="00241D50" w:rsidP="00241D50">
      <w:pPr>
        <w:widowControl w:val="0"/>
        <w:shd w:val="clear" w:color="auto" w:fill="FFFFFF"/>
        <w:ind w:firstLine="567"/>
        <w:jc w:val="both"/>
        <w:rPr>
          <w:color w:val="000000"/>
        </w:rPr>
      </w:pPr>
      <w:r>
        <w:rPr>
          <w:color w:val="000000"/>
        </w:rPr>
        <w:t>5.25</w:t>
      </w:r>
      <w:r w:rsidRPr="00EB32E5">
        <w:rPr>
          <w:color w:val="000000"/>
        </w:rPr>
        <w:t>. По желанию заявителя ответ по результатам рассмотрения жалобы</w:t>
      </w:r>
      <w:r w:rsidR="008243CD">
        <w:rPr>
          <w:color w:val="000000"/>
        </w:rPr>
        <w:t xml:space="preserve"> </w:t>
      </w:r>
      <w:r w:rsidRPr="00EB32E5">
        <w:rPr>
          <w:color w:val="000000"/>
        </w:rP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sidRPr="00EB32E5">
        <w:t>Администрации</w:t>
      </w:r>
      <w:r w:rsidRPr="00EB32E5">
        <w:rPr>
          <w:color w:val="000000"/>
        </w:rPr>
        <w:t xml:space="preserve"> Куйбышевского сельского поселения, руководителя отраслевого (функционального) органа Администрации  Куйбышевского сельского поселения, МФЦ, предоставляющего муниципальную услугу.</w:t>
      </w:r>
    </w:p>
    <w:p w:rsidR="00241D50" w:rsidRPr="00EB32E5" w:rsidRDefault="00241D50" w:rsidP="00241D50">
      <w:pPr>
        <w:widowControl w:val="0"/>
        <w:shd w:val="clear" w:color="auto" w:fill="FFFFFF"/>
        <w:ind w:firstLine="567"/>
        <w:jc w:val="both"/>
        <w:rPr>
          <w:color w:val="000000"/>
        </w:rPr>
      </w:pPr>
      <w:r>
        <w:rPr>
          <w:color w:val="000000"/>
        </w:rPr>
        <w:t>5.26</w:t>
      </w:r>
      <w:r w:rsidRPr="00EB32E5">
        <w:rPr>
          <w:color w:val="000000"/>
        </w:rPr>
        <w:t xml:space="preserve">. Руководитель органа предоставляющего муниципальную услугу, Глава </w:t>
      </w:r>
      <w:r w:rsidRPr="00EB32E5">
        <w:t>Администрации</w:t>
      </w:r>
      <w:r w:rsidRPr="00EB32E5">
        <w:rPr>
          <w:color w:val="000000"/>
        </w:rPr>
        <w:t xml:space="preserve"> Куйбышевского сельского поселения отказывают в удовлетворении жалобы в следующих случаях:</w:t>
      </w:r>
    </w:p>
    <w:p w:rsidR="00241D50" w:rsidRPr="00EB32E5" w:rsidRDefault="00241D50" w:rsidP="00241D50">
      <w:pPr>
        <w:widowControl w:val="0"/>
        <w:shd w:val="clear" w:color="auto" w:fill="FFFFFF"/>
        <w:ind w:right="5" w:firstLine="567"/>
        <w:jc w:val="both"/>
      </w:pPr>
      <w:r w:rsidRPr="00EB32E5">
        <w:rPr>
          <w:color w:val="000000"/>
        </w:rPr>
        <w:t>5.2</w:t>
      </w:r>
      <w:r>
        <w:rPr>
          <w:color w:val="000000"/>
        </w:rPr>
        <w:t>6</w:t>
      </w:r>
      <w:r w:rsidRPr="00EB32E5">
        <w:rPr>
          <w:color w:val="000000"/>
        </w:rPr>
        <w:t>.1. Наличие вступившего в законную силу решения суда, арбитражного суда по жалобе о том же предмете и по тем же основаниям.</w:t>
      </w:r>
    </w:p>
    <w:p w:rsidR="00241D50" w:rsidRPr="00EB32E5" w:rsidRDefault="00241D50" w:rsidP="00241D50">
      <w:pPr>
        <w:widowControl w:val="0"/>
        <w:shd w:val="clear" w:color="auto" w:fill="FFFFFF"/>
        <w:ind w:firstLine="567"/>
        <w:jc w:val="both"/>
        <w:rPr>
          <w:color w:val="000000"/>
        </w:rPr>
      </w:pPr>
      <w:r w:rsidRPr="00EB32E5">
        <w:rPr>
          <w:color w:val="000000"/>
        </w:rPr>
        <w:t>5.2</w:t>
      </w:r>
      <w:r>
        <w:rPr>
          <w:color w:val="000000"/>
        </w:rPr>
        <w:t>6</w:t>
      </w:r>
      <w:r w:rsidRPr="00EB32E5">
        <w:rPr>
          <w:color w:val="000000"/>
        </w:rPr>
        <w:t>.2. Подача жалобы лицом, полномочия которого не подтверждены в</w:t>
      </w:r>
      <w:r w:rsidR="008243CD">
        <w:rPr>
          <w:color w:val="000000"/>
        </w:rPr>
        <w:t xml:space="preserve"> </w:t>
      </w:r>
      <w:r w:rsidRPr="00EB32E5">
        <w:rPr>
          <w:color w:val="000000"/>
        </w:rPr>
        <w:t>порядке, установленном законодательством Российской Федерации.</w:t>
      </w:r>
    </w:p>
    <w:p w:rsidR="00241D50" w:rsidRPr="00EB32E5" w:rsidRDefault="00241D50" w:rsidP="00241D50">
      <w:pPr>
        <w:widowControl w:val="0"/>
        <w:shd w:val="clear" w:color="auto" w:fill="FFFFFF"/>
        <w:ind w:firstLine="567"/>
        <w:jc w:val="both"/>
      </w:pPr>
      <w:r w:rsidRPr="00EB32E5">
        <w:rPr>
          <w:color w:val="000000"/>
        </w:rPr>
        <w:t>5.2</w:t>
      </w:r>
      <w:r>
        <w:rPr>
          <w:color w:val="000000"/>
        </w:rPr>
        <w:t>6</w:t>
      </w:r>
      <w:r w:rsidRPr="00EB32E5">
        <w:rPr>
          <w:color w:val="000000"/>
        </w:rPr>
        <w:t xml:space="preserve">.3. Наличие решения  по жалобе,  принятого  ранее  в  соответствии  с </w:t>
      </w:r>
      <w:r w:rsidRPr="00EB32E5">
        <w:t>требованиями настоящего Порядка в отношении того же заявителя и по тому же предмету жалобы.</w:t>
      </w:r>
    </w:p>
    <w:p w:rsidR="00241D50" w:rsidRPr="00EB32E5" w:rsidRDefault="00241D50" w:rsidP="00241D50">
      <w:pPr>
        <w:widowControl w:val="0"/>
        <w:shd w:val="clear" w:color="auto" w:fill="FFFFFF"/>
        <w:ind w:firstLine="567"/>
        <w:jc w:val="both"/>
      </w:pPr>
      <w:r w:rsidRPr="00EB32E5">
        <w:t>5.2</w:t>
      </w:r>
      <w:r>
        <w:t>8</w:t>
      </w:r>
      <w:r w:rsidRPr="00EB32E5">
        <w:t>. Руководитель органа предоставляющего муниципальную услугу, Глава Администрации Куйбышевского сельского поселения могут оставить жалобу без ответа в следующих случаях:</w:t>
      </w:r>
    </w:p>
    <w:p w:rsidR="00241D50" w:rsidRPr="00EB32E5" w:rsidRDefault="00241D50" w:rsidP="00241D50">
      <w:pPr>
        <w:widowControl w:val="0"/>
        <w:shd w:val="clear" w:color="auto" w:fill="FFFFFF"/>
        <w:ind w:firstLine="567"/>
        <w:jc w:val="both"/>
      </w:pPr>
      <w:r>
        <w:t>5.28</w:t>
      </w:r>
      <w:r w:rsidRPr="00EB32E5">
        <w:t>.1. Наличие в жалобе нецензурных либо оскорбительных выражений,  угроз жизни, здоровью и имуществу должностного лица, а также членов его семьи.</w:t>
      </w:r>
    </w:p>
    <w:p w:rsidR="00241D50" w:rsidRPr="00EB32E5" w:rsidRDefault="00241D50" w:rsidP="00241D50">
      <w:pPr>
        <w:widowControl w:val="0"/>
        <w:shd w:val="clear" w:color="auto" w:fill="FFFFFF"/>
        <w:ind w:firstLine="567"/>
        <w:jc w:val="both"/>
      </w:pPr>
      <w:r w:rsidRPr="00EB32E5">
        <w:t>5.2</w:t>
      </w:r>
      <w:r>
        <w:t>8</w:t>
      </w:r>
      <w:r w:rsidRPr="00EB32E5">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1D50" w:rsidRPr="00EB32E5" w:rsidRDefault="00241D50" w:rsidP="00241D50">
      <w:pPr>
        <w:widowControl w:val="0"/>
        <w:ind w:firstLine="284"/>
        <w:jc w:val="both"/>
        <w:rPr>
          <w:color w:val="000000"/>
        </w:rPr>
      </w:pPr>
    </w:p>
    <w:p w:rsidR="00241D50" w:rsidRPr="00EB32E5" w:rsidRDefault="00241D50" w:rsidP="00241D50">
      <w:pPr>
        <w:widowControl w:val="0"/>
        <w:ind w:firstLine="284"/>
        <w:jc w:val="both"/>
        <w:rPr>
          <w:color w:val="000000"/>
        </w:rPr>
      </w:pPr>
    </w:p>
    <w:p w:rsidR="00241D50" w:rsidRPr="00EB32E5" w:rsidRDefault="00241D50" w:rsidP="00241D50">
      <w:pPr>
        <w:jc w:val="both"/>
      </w:pPr>
      <w:r w:rsidRPr="00EB32E5">
        <w:t xml:space="preserve">Глава Администрации </w:t>
      </w:r>
    </w:p>
    <w:p w:rsidR="00241D50" w:rsidRPr="00EB32E5" w:rsidRDefault="00241D50" w:rsidP="00241D50">
      <w:pPr>
        <w:jc w:val="both"/>
      </w:pPr>
      <w:r w:rsidRPr="00EB32E5">
        <w:t xml:space="preserve">Куйбышевского сельского поселения                 </w:t>
      </w:r>
      <w:r>
        <w:tab/>
      </w:r>
      <w:r>
        <w:tab/>
      </w:r>
      <w:r>
        <w:tab/>
      </w:r>
      <w:r>
        <w:tab/>
      </w:r>
      <w:r w:rsidRPr="00EB32E5">
        <w:t>И.И.</w:t>
      </w:r>
      <w:r>
        <w:rPr>
          <w:sz w:val="28"/>
          <w:szCs w:val="28"/>
        </w:rPr>
        <w:t xml:space="preserve"> </w:t>
      </w:r>
      <w:r w:rsidRPr="00EB32E5">
        <w:t>Хворостов</w:t>
      </w:r>
    </w:p>
    <w:p w:rsidR="00241D50" w:rsidRPr="00F4250D" w:rsidRDefault="00241D50" w:rsidP="00241D50">
      <w:pPr>
        <w:jc w:val="both"/>
        <w:rPr>
          <w:sz w:val="2"/>
          <w:szCs w:val="2"/>
        </w:rPr>
      </w:pPr>
      <w:r w:rsidRPr="00F4250D">
        <w:rPr>
          <w:sz w:val="28"/>
          <w:szCs w:val="28"/>
        </w:rPr>
        <w:br w:type="page"/>
      </w:r>
    </w:p>
    <w:tbl>
      <w:tblPr>
        <w:tblW w:w="0" w:type="auto"/>
        <w:tblLook w:val="04A0"/>
      </w:tblPr>
      <w:tblGrid>
        <w:gridCol w:w="5749"/>
        <w:gridCol w:w="3822"/>
      </w:tblGrid>
      <w:tr w:rsidR="00241D50" w:rsidRPr="00F4250D" w:rsidTr="00241D50">
        <w:tc>
          <w:tcPr>
            <w:tcW w:w="6062" w:type="dxa"/>
          </w:tcPr>
          <w:p w:rsidR="00241D50" w:rsidRPr="00F4250D" w:rsidRDefault="00241D50" w:rsidP="00241D50">
            <w:pPr>
              <w:widowControl w:val="0"/>
              <w:jc w:val="right"/>
              <w:rPr>
                <w:sz w:val="28"/>
                <w:szCs w:val="28"/>
              </w:rPr>
            </w:pPr>
          </w:p>
        </w:tc>
        <w:tc>
          <w:tcPr>
            <w:tcW w:w="3905" w:type="dxa"/>
          </w:tcPr>
          <w:p w:rsidR="00241D50" w:rsidRPr="00F4250D" w:rsidRDefault="00241D50" w:rsidP="008243CD">
            <w:pPr>
              <w:widowControl w:val="0"/>
              <w:jc w:val="both"/>
            </w:pPr>
            <w:r w:rsidRPr="00F4250D">
              <w:t xml:space="preserve">Приложение № </w:t>
            </w:r>
            <w:r>
              <w:t>1</w:t>
            </w:r>
          </w:p>
          <w:p w:rsidR="00241D50" w:rsidRPr="00F4250D" w:rsidRDefault="00241D50" w:rsidP="008243CD">
            <w:pPr>
              <w:pStyle w:val="ConsPlusNormal"/>
              <w:widowControl/>
              <w:ind w:firstLine="0"/>
              <w:jc w:val="both"/>
              <w:rPr>
                <w:rFonts w:ascii="Times New Roman" w:hAnsi="Times New Roman" w:cs="Times New Roman"/>
                <w:sz w:val="24"/>
                <w:szCs w:val="24"/>
              </w:rPr>
            </w:pPr>
            <w:r w:rsidRPr="00F4250D">
              <w:rPr>
                <w:rFonts w:ascii="Times New Roman" w:hAnsi="Times New Roman" w:cs="Times New Roman"/>
                <w:sz w:val="24"/>
                <w:szCs w:val="24"/>
              </w:rPr>
              <w:t>к Административному регламенту муниципальной услуги «Заключение договоров аренды муниципального имущества</w:t>
            </w:r>
          </w:p>
          <w:p w:rsidR="00241D50" w:rsidRPr="00F4250D" w:rsidRDefault="00241D50" w:rsidP="008243CD">
            <w:pPr>
              <w:pStyle w:val="ConsPlusNormal"/>
              <w:ind w:firstLine="0"/>
              <w:jc w:val="both"/>
              <w:rPr>
                <w:rFonts w:ascii="Times New Roman" w:hAnsi="Times New Roman" w:cs="Times New Roman"/>
                <w:sz w:val="24"/>
                <w:szCs w:val="24"/>
              </w:rPr>
            </w:pPr>
            <w:r w:rsidRPr="00F4250D">
              <w:rPr>
                <w:rFonts w:ascii="Times New Roman" w:hAnsi="Times New Roman" w:cs="Times New Roman"/>
                <w:sz w:val="24"/>
                <w:szCs w:val="24"/>
              </w:rPr>
              <w:t xml:space="preserve"> (за исключением земельных участков) на новый срок»</w:t>
            </w:r>
          </w:p>
        </w:tc>
      </w:tr>
    </w:tbl>
    <w:p w:rsidR="00241D50" w:rsidRPr="00F4250D" w:rsidRDefault="00241D50" w:rsidP="00241D50">
      <w:pPr>
        <w:suppressAutoHyphens/>
        <w:spacing w:after="120"/>
        <w:ind w:right="-743"/>
        <w:jc w:val="center"/>
        <w:rPr>
          <w:color w:val="000000"/>
          <w:sz w:val="28"/>
          <w:szCs w:val="28"/>
          <w:lang w:eastAsia="ar-SA"/>
        </w:rPr>
      </w:pPr>
    </w:p>
    <w:p w:rsidR="00241D50" w:rsidRPr="00F4250D" w:rsidRDefault="00241D50" w:rsidP="00241D50">
      <w:pPr>
        <w:suppressAutoHyphens/>
        <w:spacing w:after="120"/>
        <w:ind w:right="-743"/>
        <w:jc w:val="center"/>
        <w:rPr>
          <w:color w:val="000000"/>
          <w:sz w:val="28"/>
          <w:szCs w:val="28"/>
          <w:lang w:eastAsia="ar-SA"/>
        </w:rPr>
      </w:pPr>
      <w:r w:rsidRPr="00F4250D">
        <w:rPr>
          <w:color w:val="000000"/>
          <w:sz w:val="28"/>
          <w:szCs w:val="28"/>
          <w:lang w:eastAsia="ar-SA"/>
        </w:rPr>
        <w:t>Сведения</w:t>
      </w:r>
    </w:p>
    <w:p w:rsidR="00241D50" w:rsidRPr="00F4250D" w:rsidRDefault="00241D50" w:rsidP="008243CD">
      <w:pPr>
        <w:suppressAutoHyphens/>
        <w:spacing w:after="120"/>
        <w:ind w:right="-30"/>
        <w:jc w:val="center"/>
        <w:rPr>
          <w:color w:val="000000"/>
          <w:lang w:eastAsia="ar-SA"/>
        </w:rPr>
      </w:pPr>
      <w:r w:rsidRPr="00F4250D">
        <w:rPr>
          <w:color w:val="000000"/>
          <w:lang w:eastAsia="ar-SA"/>
        </w:rPr>
        <w:t>о многофункциональных центрах</w:t>
      </w:r>
      <w:r w:rsidRPr="00F4250D">
        <w:rPr>
          <w:sz w:val="28"/>
          <w:szCs w:val="28"/>
        </w:rPr>
        <w:t xml:space="preserve"> </w:t>
      </w:r>
      <w:r w:rsidRPr="00F4250D">
        <w:t>и его территориально обособленных структурных подразделений</w:t>
      </w:r>
      <w:r w:rsidRPr="00F4250D">
        <w:rPr>
          <w:color w:val="000000"/>
          <w:lang w:eastAsia="ar-SA"/>
        </w:rPr>
        <w:t xml:space="preserve"> предоставления государственных и муниципальных услуг,</w:t>
      </w:r>
      <w:r w:rsidR="008243CD">
        <w:rPr>
          <w:color w:val="000000"/>
          <w:lang w:eastAsia="ar-SA"/>
        </w:rPr>
        <w:t xml:space="preserve"> </w:t>
      </w:r>
      <w:r w:rsidRPr="00F4250D">
        <w:rPr>
          <w:color w:val="000000"/>
          <w:lang w:eastAsia="ar-SA"/>
        </w:rPr>
        <w:t>участвующих в организации предоставления муниципальной услуги</w:t>
      </w:r>
      <w:r>
        <w:rPr>
          <w:color w:val="000000"/>
          <w:lang w:eastAsia="ar-SA"/>
        </w:rPr>
        <w:t xml:space="preserve"> </w:t>
      </w:r>
      <w:r w:rsidRPr="00F4250D">
        <w:rPr>
          <w:color w:val="000000"/>
          <w:lang w:eastAsia="ar-SA"/>
        </w:rPr>
        <w:t>«Заключение договоров аренды муниципального имущества (за исключением земельных участков) на новый срок»</w:t>
      </w:r>
      <w:r w:rsidR="008243CD">
        <w:rPr>
          <w:color w:val="000000"/>
          <w:lang w:eastAsia="ar-SA"/>
        </w:rPr>
        <w:t xml:space="preserve"> </w:t>
      </w:r>
      <w:r w:rsidRPr="00F4250D">
        <w:rPr>
          <w:color w:val="000000"/>
          <w:lang w:eastAsia="ar-SA"/>
        </w:rPr>
        <w:t xml:space="preserve">(контактная информация МФЦ размещается на </w:t>
      </w:r>
      <w:proofErr w:type="gramStart"/>
      <w:r w:rsidRPr="00F4250D">
        <w:rPr>
          <w:bCs/>
          <w:color w:val="000000"/>
        </w:rPr>
        <w:t>информационно-аналитическом</w:t>
      </w:r>
      <w:proofErr w:type="gramEnd"/>
      <w:r w:rsidRPr="00F4250D">
        <w:rPr>
          <w:bCs/>
          <w:color w:val="000000"/>
        </w:rPr>
        <w:t xml:space="preserve"> </w:t>
      </w:r>
      <w:proofErr w:type="spellStart"/>
      <w:r w:rsidRPr="00F4250D">
        <w:rPr>
          <w:bCs/>
          <w:color w:val="000000"/>
        </w:rPr>
        <w:t>Интернет-портале</w:t>
      </w:r>
      <w:proofErr w:type="spellEnd"/>
      <w:r w:rsidRPr="00F4250D">
        <w:rPr>
          <w:bCs/>
          <w:color w:val="000000"/>
        </w:rPr>
        <w:t xml:space="preserve"> единой сети МФЦ Ростовской области (</w:t>
      </w:r>
      <w:hyperlink r:id="rId8" w:history="1">
        <w:r w:rsidRPr="00F4250D">
          <w:rPr>
            <w:rStyle w:val="a5"/>
            <w:bCs/>
          </w:rPr>
          <w:t>http://www.mfc61.ru)</w:t>
        </w:r>
      </w:hyperlink>
      <w:r w:rsidRPr="00F4250D">
        <w:rPr>
          <w:bCs/>
          <w:color w:val="000000"/>
        </w:rPr>
        <w:t>)</w:t>
      </w:r>
      <w:r w:rsidRPr="00F4250D">
        <w:rPr>
          <w:color w:val="000000"/>
          <w:lang w:eastAsia="ar-SA"/>
        </w:rP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3"/>
        <w:gridCol w:w="1620"/>
        <w:gridCol w:w="1404"/>
        <w:gridCol w:w="2371"/>
        <w:gridCol w:w="1753"/>
      </w:tblGrid>
      <w:tr w:rsidR="00241D50" w:rsidRPr="00C82917" w:rsidTr="00241D50">
        <w:trPr>
          <w:cantSplit/>
          <w:tblHeader/>
        </w:trPr>
        <w:tc>
          <w:tcPr>
            <w:tcW w:w="2526" w:type="dxa"/>
            <w:tcBorders>
              <w:top w:val="single" w:sz="4" w:space="0" w:color="auto"/>
              <w:left w:val="single" w:sz="4" w:space="0" w:color="auto"/>
              <w:bottom w:val="single" w:sz="4" w:space="0" w:color="auto"/>
              <w:right w:val="single" w:sz="4" w:space="0" w:color="auto"/>
            </w:tcBorders>
            <w:vAlign w:val="center"/>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Наименование</w:t>
            </w:r>
          </w:p>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МФЦ</w:t>
            </w:r>
          </w:p>
        </w:tc>
        <w:tc>
          <w:tcPr>
            <w:tcW w:w="1685" w:type="dxa"/>
            <w:tcBorders>
              <w:top w:val="single" w:sz="4" w:space="0" w:color="auto"/>
              <w:left w:val="single" w:sz="4" w:space="0" w:color="auto"/>
              <w:bottom w:val="single" w:sz="4" w:space="0" w:color="auto"/>
              <w:right w:val="single" w:sz="4" w:space="0" w:color="auto"/>
            </w:tcBorders>
            <w:vAlign w:val="center"/>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График работы</w:t>
            </w:r>
          </w:p>
        </w:tc>
        <w:tc>
          <w:tcPr>
            <w:tcW w:w="1459" w:type="dxa"/>
            <w:tcBorders>
              <w:top w:val="single" w:sz="4" w:space="0" w:color="auto"/>
              <w:left w:val="single" w:sz="4" w:space="0" w:color="auto"/>
              <w:bottom w:val="single" w:sz="4" w:space="0" w:color="auto"/>
              <w:right w:val="single" w:sz="4" w:space="0" w:color="auto"/>
            </w:tcBorders>
            <w:vAlign w:val="center"/>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Почтовый адрес</w:t>
            </w:r>
          </w:p>
        </w:tc>
        <w:tc>
          <w:tcPr>
            <w:tcW w:w="2472" w:type="dxa"/>
            <w:tcBorders>
              <w:top w:val="single" w:sz="4" w:space="0" w:color="auto"/>
              <w:left w:val="single" w:sz="4" w:space="0" w:color="auto"/>
              <w:bottom w:val="single" w:sz="4" w:space="0" w:color="auto"/>
              <w:right w:val="single" w:sz="4" w:space="0" w:color="auto"/>
            </w:tcBorders>
            <w:vAlign w:val="center"/>
          </w:tcPr>
          <w:p w:rsidR="00241D50" w:rsidRPr="00C82917" w:rsidRDefault="00241D50" w:rsidP="00241D50">
            <w:pPr>
              <w:suppressAutoHyphens/>
              <w:ind w:left="-108" w:right="-46"/>
              <w:jc w:val="center"/>
              <w:rPr>
                <w:color w:val="000000"/>
                <w:sz w:val="20"/>
                <w:szCs w:val="20"/>
                <w:lang w:eastAsia="ar-SA"/>
              </w:rPr>
            </w:pPr>
            <w:r w:rsidRPr="00C82917">
              <w:rPr>
                <w:color w:val="000000"/>
                <w:sz w:val="20"/>
                <w:szCs w:val="20"/>
                <w:lang w:eastAsia="ar-SA"/>
              </w:rPr>
              <w:t>Адрес электронной почты</w:t>
            </w:r>
          </w:p>
        </w:tc>
        <w:tc>
          <w:tcPr>
            <w:tcW w:w="1825" w:type="dxa"/>
            <w:tcBorders>
              <w:top w:val="single" w:sz="4" w:space="0" w:color="auto"/>
              <w:left w:val="single" w:sz="4" w:space="0" w:color="auto"/>
              <w:bottom w:val="single" w:sz="4" w:space="0" w:color="auto"/>
              <w:right w:val="single" w:sz="4" w:space="0" w:color="auto"/>
            </w:tcBorders>
            <w:vAlign w:val="center"/>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Телефон</w:t>
            </w:r>
          </w:p>
        </w:tc>
      </w:tr>
      <w:tr w:rsidR="00241D50" w:rsidRPr="00C82917" w:rsidTr="00241D50">
        <w:trPr>
          <w:cantSplit/>
          <w:tblHeader/>
        </w:trPr>
        <w:tc>
          <w:tcPr>
            <w:tcW w:w="2526"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2</w:t>
            </w:r>
          </w:p>
        </w:tc>
        <w:tc>
          <w:tcPr>
            <w:tcW w:w="1685"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3</w:t>
            </w:r>
          </w:p>
        </w:tc>
        <w:tc>
          <w:tcPr>
            <w:tcW w:w="1459"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4</w:t>
            </w:r>
          </w:p>
        </w:tc>
        <w:tc>
          <w:tcPr>
            <w:tcW w:w="2472"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ind w:left="-108" w:right="-46"/>
              <w:jc w:val="center"/>
              <w:rPr>
                <w:color w:val="000000"/>
                <w:sz w:val="20"/>
                <w:szCs w:val="20"/>
                <w:lang w:eastAsia="ar-SA"/>
              </w:rPr>
            </w:pPr>
            <w:r w:rsidRPr="00C82917">
              <w:rPr>
                <w:color w:val="000000"/>
                <w:sz w:val="20"/>
                <w:szCs w:val="20"/>
                <w:lang w:eastAsia="ar-SA"/>
              </w:rPr>
              <w:t>5</w:t>
            </w:r>
          </w:p>
        </w:tc>
        <w:tc>
          <w:tcPr>
            <w:tcW w:w="1825"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jc w:val="center"/>
              <w:rPr>
                <w:color w:val="000000"/>
                <w:sz w:val="20"/>
                <w:szCs w:val="20"/>
                <w:lang w:eastAsia="ar-SA"/>
              </w:rPr>
            </w:pPr>
            <w:r w:rsidRPr="00C82917">
              <w:rPr>
                <w:color w:val="000000"/>
                <w:sz w:val="20"/>
                <w:szCs w:val="20"/>
                <w:lang w:eastAsia="ar-SA"/>
              </w:rPr>
              <w:t>6</w:t>
            </w:r>
          </w:p>
        </w:tc>
      </w:tr>
      <w:tr w:rsidR="00241D50" w:rsidRPr="00C82917" w:rsidTr="00241D50">
        <w:trPr>
          <w:cantSplit/>
          <w:tblHeader/>
        </w:trPr>
        <w:tc>
          <w:tcPr>
            <w:tcW w:w="2526"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rPr>
                <w:color w:val="000000"/>
                <w:sz w:val="20"/>
                <w:szCs w:val="20"/>
                <w:lang w:eastAsia="ar-SA"/>
              </w:rPr>
            </w:pPr>
            <w:r w:rsidRPr="00C82917">
              <w:rPr>
                <w:color w:val="000000"/>
                <w:sz w:val="20"/>
                <w:szCs w:val="20"/>
                <w:lang w:eastAsia="ar-SA"/>
              </w:rPr>
              <w:t>Муниципальное бюджетное учреждение «Многофункциональный центр предоставления государственных и муниципальных услуг» Куйбышевского сельского поселения</w:t>
            </w:r>
          </w:p>
        </w:tc>
        <w:tc>
          <w:tcPr>
            <w:tcW w:w="1685"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rPr>
                <w:color w:val="000000"/>
                <w:sz w:val="20"/>
                <w:szCs w:val="20"/>
                <w:lang w:eastAsia="ar-SA"/>
              </w:rPr>
            </w:pPr>
            <w:r w:rsidRPr="00C82917">
              <w:rPr>
                <w:color w:val="000000"/>
                <w:sz w:val="20"/>
                <w:szCs w:val="20"/>
                <w:lang w:eastAsia="ar-SA"/>
              </w:rPr>
              <w:t xml:space="preserve">Пн. — </w:t>
            </w:r>
            <w:proofErr w:type="gramStart"/>
            <w:r w:rsidRPr="00C82917">
              <w:rPr>
                <w:color w:val="000000"/>
                <w:sz w:val="20"/>
                <w:szCs w:val="20"/>
                <w:lang w:eastAsia="ar-SA"/>
              </w:rPr>
              <w:t>Вт</w:t>
            </w:r>
            <w:proofErr w:type="gramEnd"/>
            <w:r w:rsidRPr="00C82917">
              <w:rPr>
                <w:color w:val="000000"/>
                <w:sz w:val="20"/>
                <w:szCs w:val="20"/>
                <w:lang w:eastAsia="ar-SA"/>
              </w:rPr>
              <w:t>.:</w:t>
            </w:r>
          </w:p>
          <w:p w:rsidR="00241D50" w:rsidRPr="00C82917" w:rsidRDefault="00241D50" w:rsidP="00241D50">
            <w:pPr>
              <w:suppressAutoHyphens/>
              <w:rPr>
                <w:color w:val="000000"/>
                <w:sz w:val="20"/>
                <w:szCs w:val="20"/>
                <w:lang w:eastAsia="ar-SA"/>
              </w:rPr>
            </w:pPr>
            <w:r w:rsidRPr="00C82917">
              <w:rPr>
                <w:color w:val="000000"/>
                <w:sz w:val="20"/>
                <w:szCs w:val="20"/>
                <w:lang w:eastAsia="ar-SA"/>
              </w:rPr>
              <w:t>08.00 — 17.00</w:t>
            </w:r>
            <w:proofErr w:type="gramStart"/>
            <w:r w:rsidRPr="00C82917">
              <w:rPr>
                <w:color w:val="000000"/>
                <w:sz w:val="20"/>
                <w:szCs w:val="20"/>
                <w:lang w:eastAsia="ar-SA"/>
              </w:rPr>
              <w:t xml:space="preserve"> Б</w:t>
            </w:r>
            <w:proofErr w:type="gramEnd"/>
            <w:r w:rsidRPr="00C82917">
              <w:rPr>
                <w:color w:val="000000"/>
                <w:sz w:val="20"/>
                <w:szCs w:val="20"/>
                <w:lang w:eastAsia="ar-SA"/>
              </w:rPr>
              <w:t>ез перерыва</w:t>
            </w:r>
          </w:p>
          <w:p w:rsidR="00241D50" w:rsidRPr="00C82917" w:rsidRDefault="00241D50" w:rsidP="00241D50">
            <w:pPr>
              <w:suppressAutoHyphens/>
              <w:rPr>
                <w:color w:val="000000"/>
                <w:sz w:val="20"/>
                <w:szCs w:val="20"/>
                <w:lang w:eastAsia="ar-SA"/>
              </w:rPr>
            </w:pPr>
            <w:proofErr w:type="gramStart"/>
            <w:r w:rsidRPr="00C82917">
              <w:rPr>
                <w:color w:val="000000"/>
                <w:sz w:val="20"/>
                <w:szCs w:val="20"/>
                <w:lang w:eastAsia="ar-SA"/>
              </w:rPr>
              <w:t>Ср</w:t>
            </w:r>
            <w:proofErr w:type="gramEnd"/>
            <w:r w:rsidRPr="00C82917">
              <w:rPr>
                <w:color w:val="000000"/>
                <w:sz w:val="20"/>
                <w:szCs w:val="20"/>
                <w:lang w:eastAsia="ar-SA"/>
              </w:rPr>
              <w:t>.:</w:t>
            </w:r>
          </w:p>
          <w:p w:rsidR="00241D50" w:rsidRPr="00C82917" w:rsidRDefault="00241D50" w:rsidP="00241D50">
            <w:pPr>
              <w:suppressAutoHyphens/>
              <w:rPr>
                <w:color w:val="000000"/>
                <w:sz w:val="20"/>
                <w:szCs w:val="20"/>
                <w:lang w:eastAsia="ar-SA"/>
              </w:rPr>
            </w:pPr>
            <w:r w:rsidRPr="00C82917">
              <w:rPr>
                <w:color w:val="000000"/>
                <w:sz w:val="20"/>
                <w:szCs w:val="20"/>
                <w:lang w:eastAsia="ar-SA"/>
              </w:rPr>
              <w:t> 08.00 — 20.00</w:t>
            </w:r>
          </w:p>
          <w:p w:rsidR="00241D50" w:rsidRPr="00C82917" w:rsidRDefault="00241D50" w:rsidP="00241D50">
            <w:pPr>
              <w:suppressAutoHyphens/>
              <w:rPr>
                <w:color w:val="000000"/>
                <w:sz w:val="20"/>
                <w:szCs w:val="20"/>
                <w:lang w:eastAsia="ar-SA"/>
              </w:rPr>
            </w:pPr>
            <w:r w:rsidRPr="00C82917">
              <w:rPr>
                <w:color w:val="000000"/>
                <w:sz w:val="20"/>
                <w:szCs w:val="20"/>
                <w:lang w:eastAsia="ar-SA"/>
              </w:rPr>
              <w:t>Без перерыва</w:t>
            </w:r>
          </w:p>
          <w:p w:rsidR="00241D50" w:rsidRPr="00C82917" w:rsidRDefault="00241D50" w:rsidP="00241D50">
            <w:pPr>
              <w:suppressAutoHyphens/>
              <w:rPr>
                <w:color w:val="000000"/>
                <w:sz w:val="20"/>
                <w:szCs w:val="20"/>
                <w:lang w:eastAsia="ar-SA"/>
              </w:rPr>
            </w:pPr>
            <w:r w:rsidRPr="00C82917">
              <w:rPr>
                <w:color w:val="000000"/>
                <w:sz w:val="20"/>
                <w:szCs w:val="20"/>
                <w:lang w:eastAsia="ar-SA"/>
              </w:rPr>
              <w:t>Чт. — Пт.:</w:t>
            </w:r>
          </w:p>
          <w:p w:rsidR="00241D50" w:rsidRPr="00C82917" w:rsidRDefault="00241D50" w:rsidP="00241D50">
            <w:pPr>
              <w:suppressAutoHyphens/>
              <w:rPr>
                <w:color w:val="000000"/>
                <w:sz w:val="20"/>
                <w:szCs w:val="20"/>
                <w:lang w:eastAsia="ar-SA"/>
              </w:rPr>
            </w:pPr>
            <w:r w:rsidRPr="00C82917">
              <w:rPr>
                <w:color w:val="000000"/>
                <w:sz w:val="20"/>
                <w:szCs w:val="20"/>
                <w:lang w:eastAsia="ar-SA"/>
              </w:rPr>
              <w:t> 08.00 — 17.00</w:t>
            </w:r>
          </w:p>
          <w:p w:rsidR="00241D50" w:rsidRPr="00C82917" w:rsidRDefault="00241D50" w:rsidP="00241D50">
            <w:pPr>
              <w:suppressAutoHyphens/>
              <w:rPr>
                <w:color w:val="000000"/>
                <w:sz w:val="20"/>
                <w:szCs w:val="20"/>
                <w:lang w:eastAsia="ar-SA"/>
              </w:rPr>
            </w:pPr>
            <w:r w:rsidRPr="00C82917">
              <w:rPr>
                <w:color w:val="000000"/>
                <w:sz w:val="20"/>
                <w:szCs w:val="20"/>
                <w:lang w:eastAsia="ar-SA"/>
              </w:rPr>
              <w:t>Без перерыва</w:t>
            </w:r>
          </w:p>
          <w:p w:rsidR="00241D50" w:rsidRPr="00C82917" w:rsidRDefault="00241D50" w:rsidP="00241D50">
            <w:pPr>
              <w:suppressAutoHyphens/>
              <w:rPr>
                <w:color w:val="000000"/>
                <w:sz w:val="20"/>
                <w:szCs w:val="20"/>
                <w:lang w:eastAsia="ar-SA"/>
              </w:rPr>
            </w:pPr>
            <w:r w:rsidRPr="00C82917">
              <w:rPr>
                <w:color w:val="000000"/>
                <w:sz w:val="20"/>
                <w:szCs w:val="20"/>
                <w:lang w:eastAsia="ar-SA"/>
              </w:rPr>
              <w:t>Сб.:</w:t>
            </w:r>
          </w:p>
          <w:p w:rsidR="00241D50" w:rsidRPr="00C82917" w:rsidRDefault="00241D50" w:rsidP="00241D50">
            <w:pPr>
              <w:suppressAutoHyphens/>
              <w:rPr>
                <w:color w:val="000000"/>
                <w:sz w:val="20"/>
                <w:szCs w:val="20"/>
                <w:lang w:eastAsia="ar-SA"/>
              </w:rPr>
            </w:pPr>
            <w:r w:rsidRPr="00C82917">
              <w:rPr>
                <w:color w:val="000000"/>
                <w:sz w:val="20"/>
                <w:szCs w:val="20"/>
                <w:lang w:eastAsia="ar-SA"/>
              </w:rPr>
              <w:t> 09.00 — 13.00</w:t>
            </w:r>
          </w:p>
          <w:p w:rsidR="00241D50" w:rsidRPr="00C82917" w:rsidRDefault="00241D50" w:rsidP="00241D50">
            <w:pPr>
              <w:suppressAutoHyphens/>
              <w:rPr>
                <w:color w:val="000000"/>
                <w:sz w:val="20"/>
                <w:szCs w:val="20"/>
                <w:lang w:eastAsia="ar-SA"/>
              </w:rPr>
            </w:pPr>
            <w:r w:rsidRPr="00C82917">
              <w:rPr>
                <w:color w:val="000000"/>
                <w:sz w:val="20"/>
                <w:szCs w:val="20"/>
                <w:lang w:eastAsia="ar-SA"/>
              </w:rPr>
              <w:t>Без перерыва</w:t>
            </w:r>
          </w:p>
          <w:p w:rsidR="00241D50" w:rsidRPr="00C82917" w:rsidRDefault="00241D50" w:rsidP="00241D50">
            <w:pPr>
              <w:suppressAutoHyphens/>
              <w:rPr>
                <w:color w:val="000000"/>
                <w:sz w:val="20"/>
                <w:szCs w:val="20"/>
                <w:lang w:eastAsia="ar-SA"/>
              </w:rPr>
            </w:pPr>
            <w:r w:rsidRPr="00C82917">
              <w:rPr>
                <w:color w:val="000000"/>
                <w:sz w:val="20"/>
                <w:szCs w:val="20"/>
                <w:lang w:eastAsia="ar-SA"/>
              </w:rPr>
              <w:t>Воскресенье — выходной</w:t>
            </w:r>
          </w:p>
        </w:tc>
        <w:tc>
          <w:tcPr>
            <w:tcW w:w="1459"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ind w:left="-66" w:right="-108"/>
              <w:rPr>
                <w:color w:val="000000"/>
                <w:sz w:val="20"/>
                <w:szCs w:val="20"/>
                <w:lang w:eastAsia="ar-SA"/>
              </w:rPr>
            </w:pPr>
            <w:r w:rsidRPr="00C82917">
              <w:rPr>
                <w:color w:val="000000"/>
                <w:sz w:val="20"/>
                <w:szCs w:val="20"/>
                <w:lang w:eastAsia="ar-SA"/>
              </w:rPr>
              <w:t>с. Куйбышево,</w:t>
            </w:r>
          </w:p>
          <w:p w:rsidR="00241D50" w:rsidRPr="00C82917" w:rsidRDefault="00241D50" w:rsidP="00241D50">
            <w:pPr>
              <w:suppressAutoHyphens/>
              <w:ind w:left="-66" w:right="-108"/>
              <w:rPr>
                <w:color w:val="000000"/>
                <w:sz w:val="20"/>
                <w:szCs w:val="20"/>
                <w:lang w:eastAsia="ar-SA"/>
              </w:rPr>
            </w:pPr>
            <w:r w:rsidRPr="00C82917">
              <w:rPr>
                <w:color w:val="000000"/>
                <w:sz w:val="20"/>
                <w:szCs w:val="20"/>
                <w:lang w:eastAsia="ar-SA"/>
              </w:rPr>
              <w:t xml:space="preserve">ул. </w:t>
            </w:r>
            <w:proofErr w:type="gramStart"/>
            <w:r w:rsidRPr="00C82917">
              <w:rPr>
                <w:color w:val="000000"/>
                <w:sz w:val="20"/>
                <w:szCs w:val="20"/>
                <w:lang w:eastAsia="ar-SA"/>
              </w:rPr>
              <w:t>Куйбышевская</w:t>
            </w:r>
            <w:proofErr w:type="gramEnd"/>
            <w:r w:rsidRPr="00C82917">
              <w:rPr>
                <w:color w:val="000000"/>
                <w:sz w:val="20"/>
                <w:szCs w:val="20"/>
                <w:lang w:eastAsia="ar-SA"/>
              </w:rPr>
              <w:t>, д. 1 Л</w:t>
            </w:r>
          </w:p>
        </w:tc>
        <w:tc>
          <w:tcPr>
            <w:tcW w:w="2472" w:type="dxa"/>
            <w:tcBorders>
              <w:top w:val="single" w:sz="4" w:space="0" w:color="auto"/>
              <w:left w:val="single" w:sz="4" w:space="0" w:color="auto"/>
              <w:bottom w:val="single" w:sz="4" w:space="0" w:color="auto"/>
              <w:right w:val="single" w:sz="4" w:space="0" w:color="auto"/>
            </w:tcBorders>
          </w:tcPr>
          <w:p w:rsidR="00241D50" w:rsidRPr="000A3AD5" w:rsidRDefault="00241D50" w:rsidP="00241D50">
            <w:pPr>
              <w:suppressAutoHyphens/>
              <w:ind w:left="-108" w:right="-46"/>
              <w:jc w:val="center"/>
              <w:rPr>
                <w:color w:val="000000"/>
                <w:sz w:val="20"/>
                <w:szCs w:val="20"/>
                <w:lang w:val="en-US" w:eastAsia="ar-SA"/>
              </w:rPr>
            </w:pPr>
            <w:hyperlink r:id="rId9" w:history="1">
              <w:r w:rsidRPr="00C82917">
                <w:rPr>
                  <w:rStyle w:val="a5"/>
                  <w:sz w:val="20"/>
                  <w:szCs w:val="20"/>
                  <w:lang w:val="en-US" w:eastAsia="ar-SA"/>
                </w:rPr>
                <w:t>mfc</w:t>
              </w:r>
              <w:r w:rsidRPr="000A3AD5">
                <w:rPr>
                  <w:rStyle w:val="a5"/>
                  <w:sz w:val="20"/>
                  <w:szCs w:val="20"/>
                  <w:lang w:val="en-US" w:eastAsia="ar-SA"/>
                </w:rPr>
                <w:t>.</w:t>
              </w:r>
              <w:r w:rsidRPr="00C82917">
                <w:rPr>
                  <w:rStyle w:val="a5"/>
                  <w:sz w:val="20"/>
                  <w:szCs w:val="20"/>
                  <w:lang w:val="en-US" w:eastAsia="ar-SA"/>
                </w:rPr>
                <w:t>kuibushevo</w:t>
              </w:r>
              <w:r w:rsidRPr="000A3AD5">
                <w:rPr>
                  <w:rStyle w:val="a5"/>
                  <w:sz w:val="20"/>
                  <w:szCs w:val="20"/>
                  <w:lang w:val="en-US" w:eastAsia="ar-SA"/>
                </w:rPr>
                <w:t>@</w:t>
              </w:r>
              <w:r w:rsidRPr="00C82917">
                <w:rPr>
                  <w:rStyle w:val="a5"/>
                  <w:sz w:val="20"/>
                  <w:szCs w:val="20"/>
                  <w:lang w:val="en-US" w:eastAsia="ar-SA"/>
                </w:rPr>
                <w:t>yandex</w:t>
              </w:r>
              <w:r w:rsidRPr="000A3AD5">
                <w:rPr>
                  <w:rStyle w:val="a5"/>
                  <w:sz w:val="20"/>
                  <w:szCs w:val="20"/>
                  <w:lang w:val="en-US" w:eastAsia="ar-SA"/>
                </w:rPr>
                <w:t>.</w:t>
              </w:r>
              <w:r w:rsidRPr="00C82917">
                <w:rPr>
                  <w:rStyle w:val="a5"/>
                  <w:sz w:val="20"/>
                  <w:szCs w:val="20"/>
                  <w:lang w:val="en-US" w:eastAsia="ar-SA"/>
                </w:rPr>
                <w:t>ru</w:t>
              </w:r>
            </w:hyperlink>
            <w:r w:rsidRPr="000A3AD5">
              <w:rPr>
                <w:color w:val="000000"/>
                <w:sz w:val="20"/>
                <w:szCs w:val="20"/>
                <w:lang w:val="en-US" w:eastAsia="ar-SA"/>
              </w:rPr>
              <w:t>;</w:t>
            </w:r>
          </w:p>
          <w:p w:rsidR="00241D50" w:rsidRPr="000A3AD5" w:rsidRDefault="00241D50" w:rsidP="00241D50">
            <w:pPr>
              <w:suppressAutoHyphens/>
              <w:ind w:left="-108" w:right="-46"/>
              <w:jc w:val="center"/>
              <w:rPr>
                <w:color w:val="000000"/>
                <w:sz w:val="20"/>
                <w:szCs w:val="20"/>
                <w:lang w:val="en-US" w:eastAsia="ar-SA"/>
              </w:rPr>
            </w:pPr>
          </w:p>
          <w:p w:rsidR="00241D50" w:rsidRPr="000A3AD5" w:rsidRDefault="00241D50" w:rsidP="00241D50">
            <w:pPr>
              <w:suppressAutoHyphens/>
              <w:ind w:left="-108" w:right="-46"/>
              <w:jc w:val="center"/>
              <w:rPr>
                <w:color w:val="000000"/>
                <w:sz w:val="20"/>
                <w:szCs w:val="20"/>
                <w:lang w:val="en-US" w:eastAsia="ar-SA"/>
              </w:rPr>
            </w:pPr>
            <w:r w:rsidRPr="00C82917">
              <w:rPr>
                <w:color w:val="000000"/>
                <w:sz w:val="20"/>
                <w:szCs w:val="20"/>
                <w:lang w:val="en-US" w:eastAsia="ar-SA"/>
              </w:rPr>
              <w:t>Skype</w:t>
            </w:r>
            <w:r w:rsidRPr="000A3AD5">
              <w:rPr>
                <w:color w:val="000000"/>
                <w:sz w:val="20"/>
                <w:szCs w:val="20"/>
                <w:lang w:val="en-US" w:eastAsia="ar-SA"/>
              </w:rPr>
              <w:t xml:space="preserve"> </w:t>
            </w:r>
            <w:proofErr w:type="spellStart"/>
            <w:r w:rsidRPr="00C82917">
              <w:rPr>
                <w:color w:val="000000"/>
                <w:sz w:val="20"/>
                <w:szCs w:val="20"/>
                <w:lang w:val="en-US" w:eastAsia="ar-SA"/>
              </w:rPr>
              <w:t>mfc</w:t>
            </w:r>
            <w:r w:rsidRPr="000A3AD5">
              <w:rPr>
                <w:color w:val="000000"/>
                <w:sz w:val="20"/>
                <w:szCs w:val="20"/>
                <w:lang w:val="en-US" w:eastAsia="ar-SA"/>
              </w:rPr>
              <w:t>.</w:t>
            </w:r>
            <w:r w:rsidRPr="00C82917">
              <w:rPr>
                <w:color w:val="000000"/>
                <w:sz w:val="20"/>
                <w:szCs w:val="20"/>
                <w:lang w:val="en-US" w:eastAsia="ar-SA"/>
              </w:rPr>
              <w:t>kuibushevo</w:t>
            </w:r>
            <w:proofErr w:type="spellEnd"/>
          </w:p>
        </w:tc>
        <w:tc>
          <w:tcPr>
            <w:tcW w:w="1825" w:type="dxa"/>
            <w:tcBorders>
              <w:top w:val="single" w:sz="4" w:space="0" w:color="auto"/>
              <w:left w:val="single" w:sz="4" w:space="0" w:color="auto"/>
              <w:bottom w:val="single" w:sz="4" w:space="0" w:color="auto"/>
              <w:right w:val="single" w:sz="4" w:space="0" w:color="auto"/>
            </w:tcBorders>
          </w:tcPr>
          <w:p w:rsidR="00241D50" w:rsidRPr="00C82917" w:rsidRDefault="00241D50" w:rsidP="00241D50">
            <w:pPr>
              <w:suppressAutoHyphens/>
              <w:ind w:left="-28" w:right="-64"/>
              <w:jc w:val="center"/>
              <w:rPr>
                <w:color w:val="000000"/>
                <w:sz w:val="20"/>
                <w:szCs w:val="20"/>
                <w:lang w:eastAsia="ar-SA"/>
              </w:rPr>
            </w:pPr>
            <w:r w:rsidRPr="00C82917">
              <w:rPr>
                <w:color w:val="000000"/>
                <w:sz w:val="20"/>
                <w:szCs w:val="20"/>
                <w:lang w:eastAsia="ar-SA"/>
              </w:rPr>
              <w:t>(86348) 32-7-74,</w:t>
            </w:r>
          </w:p>
          <w:p w:rsidR="00241D50" w:rsidRPr="00C82917" w:rsidRDefault="00241D50" w:rsidP="00241D50">
            <w:pPr>
              <w:suppressAutoHyphens/>
              <w:ind w:left="-28" w:right="-64"/>
              <w:jc w:val="center"/>
              <w:rPr>
                <w:color w:val="000000"/>
                <w:sz w:val="20"/>
                <w:szCs w:val="20"/>
                <w:lang w:eastAsia="ar-SA"/>
              </w:rPr>
            </w:pPr>
            <w:r w:rsidRPr="00C82917">
              <w:rPr>
                <w:color w:val="000000"/>
                <w:sz w:val="20"/>
                <w:szCs w:val="20"/>
                <w:lang w:eastAsia="ar-SA"/>
              </w:rPr>
              <w:t>(86348) 32-7-73,</w:t>
            </w:r>
          </w:p>
          <w:p w:rsidR="00241D50" w:rsidRPr="00C82917" w:rsidRDefault="00241D50" w:rsidP="00241D50">
            <w:pPr>
              <w:suppressAutoHyphens/>
              <w:ind w:left="-28" w:right="-64"/>
              <w:jc w:val="center"/>
              <w:rPr>
                <w:color w:val="000000"/>
                <w:sz w:val="20"/>
                <w:szCs w:val="20"/>
                <w:lang w:eastAsia="ar-SA"/>
              </w:rPr>
            </w:pPr>
            <w:r w:rsidRPr="00C82917">
              <w:rPr>
                <w:color w:val="000000"/>
                <w:sz w:val="20"/>
                <w:szCs w:val="20"/>
                <w:lang w:eastAsia="ar-SA"/>
              </w:rPr>
              <w:t>(86348) 32-7-76,</w:t>
            </w:r>
          </w:p>
          <w:p w:rsidR="00241D50" w:rsidRPr="00C82917" w:rsidRDefault="00241D50" w:rsidP="00241D50">
            <w:pPr>
              <w:suppressAutoHyphens/>
              <w:ind w:left="-28" w:right="-64"/>
              <w:jc w:val="center"/>
              <w:rPr>
                <w:color w:val="000000"/>
                <w:sz w:val="20"/>
                <w:szCs w:val="20"/>
                <w:lang w:eastAsia="ar-SA"/>
              </w:rPr>
            </w:pPr>
            <w:r w:rsidRPr="00C82917">
              <w:rPr>
                <w:color w:val="000000"/>
                <w:sz w:val="20"/>
                <w:szCs w:val="20"/>
                <w:lang w:eastAsia="ar-SA"/>
              </w:rPr>
              <w:t>(86348) 32-7-75,</w:t>
            </w:r>
          </w:p>
          <w:p w:rsidR="00241D50" w:rsidRPr="00C82917" w:rsidRDefault="00241D50" w:rsidP="00241D50">
            <w:pPr>
              <w:suppressAutoHyphens/>
              <w:ind w:left="-28" w:right="-64"/>
              <w:jc w:val="center"/>
              <w:rPr>
                <w:color w:val="000000"/>
                <w:sz w:val="20"/>
                <w:szCs w:val="20"/>
                <w:lang w:eastAsia="ar-SA"/>
              </w:rPr>
            </w:pPr>
            <w:r w:rsidRPr="00C82917">
              <w:rPr>
                <w:color w:val="000000"/>
                <w:sz w:val="20"/>
                <w:szCs w:val="20"/>
                <w:lang w:eastAsia="ar-SA"/>
              </w:rPr>
              <w:t>(903) 405-16-08</w:t>
            </w:r>
          </w:p>
        </w:tc>
      </w:tr>
    </w:tbl>
    <w:p w:rsidR="00241D50" w:rsidRPr="00F4250D" w:rsidRDefault="00241D50" w:rsidP="00241D50">
      <w:pPr>
        <w:widowControl w:val="0"/>
        <w:jc w:val="right"/>
        <w:rPr>
          <w:sz w:val="28"/>
          <w:szCs w:val="28"/>
        </w:rPr>
      </w:pPr>
    </w:p>
    <w:p w:rsidR="00241D50" w:rsidRPr="00F4250D" w:rsidRDefault="00241D50" w:rsidP="00241D50">
      <w:pPr>
        <w:jc w:val="center"/>
        <w:rPr>
          <w:b/>
        </w:rPr>
      </w:pPr>
      <w:r w:rsidRPr="00F4250D">
        <w:rPr>
          <w:b/>
        </w:rPr>
        <w:t xml:space="preserve">Территориально обособленное структурное подразделение МБУ «МФЦ» </w:t>
      </w:r>
      <w:r>
        <w:rPr>
          <w:b/>
        </w:rPr>
        <w:t>Куйбышевского района</w:t>
      </w:r>
      <w:r w:rsidRPr="00F4250D">
        <w:rPr>
          <w:b/>
        </w:rPr>
        <w:t xml:space="preserve"> в хуторе </w:t>
      </w:r>
      <w:proofErr w:type="spellStart"/>
      <w:r w:rsidRPr="00F4250D">
        <w:rPr>
          <w:b/>
        </w:rPr>
        <w:t>Кринично-Лугский</w:t>
      </w:r>
      <w:proofErr w:type="spellEnd"/>
    </w:p>
    <w:p w:rsidR="00241D50" w:rsidRPr="00F4250D" w:rsidRDefault="00241D50" w:rsidP="00241D50">
      <w:pPr>
        <w:pStyle w:val="ico-paragraph"/>
      </w:pPr>
      <w:r w:rsidRPr="00F4250D">
        <w:t xml:space="preserve">346942  Ростовская область, Куйбышевский район, хутор </w:t>
      </w:r>
      <w:proofErr w:type="spellStart"/>
      <w:r w:rsidRPr="00F4250D">
        <w:t>Кринично-Лугский</w:t>
      </w:r>
      <w:proofErr w:type="spellEnd"/>
      <w:r w:rsidRPr="00F4250D">
        <w:t xml:space="preserve">, улица Советская 2а. тел. 8(86348) 35-4-32 </w:t>
      </w:r>
      <w:proofErr w:type="spellStart"/>
      <w:r w:rsidRPr="00F4250D">
        <w:t>E-mail</w:t>
      </w:r>
      <w:proofErr w:type="spellEnd"/>
      <w:r w:rsidRPr="00F4250D">
        <w:t xml:space="preserve">: </w:t>
      </w:r>
      <w:hyperlink r:id="rId10" w:history="1">
        <w:r w:rsidRPr="00F4250D">
          <w:rPr>
            <w:rStyle w:val="a5"/>
          </w:rPr>
          <w:t>mfc.Krinichnyi-Lug@mail.ru</w:t>
        </w:r>
      </w:hyperlink>
    </w:p>
    <w:p w:rsidR="00241D50" w:rsidRPr="00F4250D" w:rsidRDefault="00241D50" w:rsidP="00241D50">
      <w:pPr>
        <w:jc w:val="center"/>
        <w:rPr>
          <w:b/>
        </w:rPr>
      </w:pPr>
      <w:r w:rsidRPr="00F4250D">
        <w:rPr>
          <w:b/>
        </w:rPr>
        <w:t xml:space="preserve">Территориально обособленное структурное подразделение МБУ «МФЦ» </w:t>
      </w:r>
      <w:r>
        <w:rPr>
          <w:b/>
        </w:rPr>
        <w:t>Куйбышевского района</w:t>
      </w:r>
      <w:r w:rsidRPr="00F4250D">
        <w:rPr>
          <w:b/>
        </w:rPr>
        <w:t xml:space="preserve"> в селе </w:t>
      </w:r>
      <w:proofErr w:type="spellStart"/>
      <w:r w:rsidRPr="00F4250D">
        <w:rPr>
          <w:b/>
        </w:rPr>
        <w:t>Лысогорка</w:t>
      </w:r>
      <w:proofErr w:type="spellEnd"/>
    </w:p>
    <w:p w:rsidR="00241D50" w:rsidRPr="00F4250D" w:rsidRDefault="00241D50" w:rsidP="00241D50">
      <w:pPr>
        <w:pStyle w:val="ico-paragraph"/>
      </w:pPr>
      <w:r w:rsidRPr="00F4250D">
        <w:t xml:space="preserve">346959, Ростовская область, Куйбышевский район, село </w:t>
      </w:r>
      <w:proofErr w:type="spellStart"/>
      <w:r w:rsidRPr="00F4250D">
        <w:t>Лысогорка</w:t>
      </w:r>
      <w:proofErr w:type="spellEnd"/>
      <w:r w:rsidRPr="00F4250D">
        <w:t xml:space="preserve">, улица Кушнарева 3., тел. 8 (86348) 3-64-25, </w:t>
      </w:r>
      <w:proofErr w:type="spellStart"/>
      <w:r w:rsidRPr="00F4250D">
        <w:t>E-mail</w:t>
      </w:r>
      <w:proofErr w:type="spellEnd"/>
      <w:r w:rsidRPr="00F4250D">
        <w:t xml:space="preserve">: </w:t>
      </w:r>
      <w:hyperlink r:id="rId11" w:history="1">
        <w:r w:rsidRPr="00F4250D">
          <w:rPr>
            <w:rStyle w:val="a5"/>
          </w:rPr>
          <w:t>mfc.lysogorka@yandex.ru</w:t>
        </w:r>
      </w:hyperlink>
    </w:p>
    <w:p w:rsidR="00241D50" w:rsidRPr="00F4250D" w:rsidRDefault="00241D50" w:rsidP="00241D50">
      <w:pPr>
        <w:rPr>
          <w:sz w:val="28"/>
        </w:rPr>
      </w:pPr>
    </w:p>
    <w:p w:rsidR="00241D50" w:rsidRPr="00F4250D" w:rsidRDefault="00241D50" w:rsidP="00241D50">
      <w:pPr>
        <w:jc w:val="center"/>
        <w:rPr>
          <w:b/>
        </w:rPr>
      </w:pPr>
      <w:r w:rsidRPr="00F4250D">
        <w:rPr>
          <w:b/>
        </w:rPr>
        <w:t xml:space="preserve">Территориально обособленное структурное подразделение МБУ «МФЦ» </w:t>
      </w:r>
      <w:r>
        <w:rPr>
          <w:b/>
        </w:rPr>
        <w:t>Куйбышевского района</w:t>
      </w:r>
      <w:r w:rsidRPr="00F4250D">
        <w:rPr>
          <w:b/>
        </w:rPr>
        <w:t xml:space="preserve"> в хуторе Новая Надежда</w:t>
      </w:r>
    </w:p>
    <w:p w:rsidR="00241D50" w:rsidRPr="00F4250D" w:rsidRDefault="00241D50" w:rsidP="00241D50">
      <w:pPr>
        <w:jc w:val="center"/>
        <w:rPr>
          <w:b/>
        </w:rPr>
      </w:pPr>
    </w:p>
    <w:p w:rsidR="00241D50" w:rsidRPr="00F4250D" w:rsidRDefault="00241D50" w:rsidP="00241D50">
      <w:r w:rsidRPr="00F4250D">
        <w:t xml:space="preserve">346945, Ростовская область, Куйбышевский р-н, х. Новая Надежда, ул. Юбилейная, дом 26, тел. 8(86348) 34380, </w:t>
      </w:r>
      <w:r w:rsidRPr="00F4250D">
        <w:rPr>
          <w:lang w:val="en-US"/>
        </w:rPr>
        <w:t>E</w:t>
      </w:r>
      <w:r w:rsidRPr="00F4250D">
        <w:t>-</w:t>
      </w:r>
      <w:r w:rsidRPr="00F4250D">
        <w:rPr>
          <w:lang w:val="en-US"/>
        </w:rPr>
        <w:t>mail</w:t>
      </w:r>
      <w:r w:rsidRPr="00F4250D">
        <w:t xml:space="preserve">: </w:t>
      </w:r>
      <w:hyperlink r:id="rId12" w:history="1">
        <w:r w:rsidRPr="00F4250D">
          <w:rPr>
            <w:rStyle w:val="a5"/>
          </w:rPr>
          <w:t>mfc.novaya.nadezhda@yandex.ru</w:t>
        </w:r>
      </w:hyperlink>
    </w:p>
    <w:p w:rsidR="00241D50" w:rsidRPr="00F4250D" w:rsidRDefault="00241D50" w:rsidP="00241D50">
      <w:pPr>
        <w:jc w:val="center"/>
        <w:rPr>
          <w:b/>
        </w:rPr>
      </w:pPr>
      <w:r w:rsidRPr="00F4250D">
        <w:rPr>
          <w:b/>
        </w:rPr>
        <w:t>Режим работы ТОСП</w:t>
      </w:r>
    </w:p>
    <w:p w:rsidR="00241D50" w:rsidRPr="00F4250D" w:rsidRDefault="00241D50" w:rsidP="00241D50">
      <w:pPr>
        <w:jc w:val="center"/>
      </w:pPr>
      <w:r w:rsidRPr="00F4250D">
        <w:lastRenderedPageBreak/>
        <w:t xml:space="preserve">Территориально обособленное структурное подразделение МБУ «МФЦ» </w:t>
      </w:r>
      <w:r>
        <w:t xml:space="preserve">Куйбышевского </w:t>
      </w:r>
      <w:r w:rsidRPr="00321695">
        <w:t>района</w:t>
      </w:r>
      <w:r w:rsidRPr="00F4250D">
        <w:t xml:space="preserve"> в хуторе Новая Надежда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Окончание</w: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60.75pt;height:18pt" o:ole="">
                  <v:imagedata r:id="rId13" o:title=""/>
                </v:shape>
                <w:control r:id="rId14" w:name="DefaultOcxName19" w:shapeid="_x0000_i1199"/>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8" type="#_x0000_t75" style="width:60.75pt;height:18pt" o:ole="">
                  <v:imagedata r:id="rId15" o:title=""/>
                </v:shape>
                <w:control r:id="rId16" w:name="DefaultOcxName18" w:shapeid="_x0000_i1198"/>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7" type="#_x0000_t75" style="width:60.75pt;height:18pt" o:ole="">
                  <v:imagedata r:id="rId17" o:title=""/>
                </v:shape>
                <w:control r:id="rId18" w:name="DefaultOcxName23" w:shapeid="_x0000_i1197"/>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6" type="#_x0000_t75" style="width:60.75pt;height:18pt" o:ole="">
                  <v:imagedata r:id="rId19" o:title=""/>
                </v:shape>
                <w:control r:id="rId20" w:name="DefaultOcxName33" w:shapeid="_x0000_i1196"/>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5" type="#_x0000_t75" style="width:60.75pt;height:18pt" o:ole="">
                  <v:imagedata r:id="rId21" o:title=""/>
                </v:shape>
                <w:control r:id="rId22" w:name="DefaultOcxName43" w:shapeid="_x0000_i1195"/>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4" type="#_x0000_t75" style="width:60.75pt;height:18pt" o:ole="">
                  <v:imagedata r:id="rId23" o:title=""/>
                </v:shape>
                <w:control r:id="rId24" w:name="DefaultOcxName53" w:shapeid="_x0000_i1194"/>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3" type="#_x0000_t75" style="width:60.75pt;height:18pt" o:ole="">
                  <v:imagedata r:id="rId25" o:title=""/>
                </v:shape>
                <w:control r:id="rId26" w:name="DefaultOcxName63" w:shapeid="_x0000_i1193"/>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2" type="#_x0000_t75" style="width:60.75pt;height:18pt" o:ole="">
                  <v:imagedata r:id="rId27" o:title=""/>
                </v:shape>
                <w:control r:id="rId28" w:name="DefaultOcxName73" w:shapeid="_x0000_i1192"/>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1" type="#_x0000_t75" style="width:60.75pt;height:18pt" o:ole="">
                  <v:imagedata r:id="rId29" o:title=""/>
                </v:shape>
                <w:control r:id="rId30" w:name="DefaultOcxName83" w:shapeid="_x0000_i1191"/>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90" type="#_x0000_t75" style="width:60.75pt;height:18pt" o:ole="">
                  <v:imagedata r:id="rId31" o:title=""/>
                </v:shape>
                <w:control r:id="rId32" w:name="DefaultOcxName93" w:shapeid="_x0000_i1190"/>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9" type="#_x0000_t75" style="width:60.75pt;height:18pt" o:ole="">
                  <v:imagedata r:id="rId33" o:title=""/>
                </v:shape>
                <w:control r:id="rId34" w:name="DefaultOcxName103" w:shapeid="_x0000_i1189"/>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8" type="#_x0000_t75" style="width:60.75pt;height:18pt" o:ole="">
                  <v:imagedata r:id="rId35" o:title=""/>
                </v:shape>
                <w:control r:id="rId36" w:name="DefaultOcxName113" w:shapeid="_x0000_i1188"/>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7" type="#_x0000_t75" style="width:60.75pt;height:18pt" o:ole="">
                  <v:imagedata r:id="rId37" o:title=""/>
                </v:shape>
                <w:control r:id="rId38" w:name="DefaultOcxName123" w:shapeid="_x0000_i1187"/>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6" type="#_x0000_t75" style="width:60.75pt;height:18pt" o:ole="">
                  <v:imagedata r:id="rId37" o:title=""/>
                </v:shape>
                <w:control r:id="rId39" w:name="DefaultOcxName133" w:shapeid="_x0000_i1186"/>
              </w:object>
            </w:r>
          </w:p>
        </w:tc>
      </w:tr>
    </w:tbl>
    <w:p w:rsidR="00241D50" w:rsidRDefault="00241D50" w:rsidP="00241D50">
      <w:pPr>
        <w:jc w:val="center"/>
      </w:pPr>
    </w:p>
    <w:p w:rsidR="00241D50" w:rsidRPr="00F4250D" w:rsidRDefault="00241D50" w:rsidP="00241D50">
      <w:pPr>
        <w:jc w:val="center"/>
      </w:pPr>
      <w:r w:rsidRPr="00F4250D">
        <w:t xml:space="preserve">Территориально обособленное структурное подразделение МБУ «МФЦ» </w:t>
      </w:r>
      <w:r>
        <w:t xml:space="preserve">Куйбышевского </w:t>
      </w:r>
      <w:r w:rsidRPr="00321695">
        <w:t>района</w:t>
      </w:r>
      <w:r w:rsidRPr="00F4250D">
        <w:t xml:space="preserve"> в хуторе </w:t>
      </w:r>
      <w:proofErr w:type="spellStart"/>
      <w:r w:rsidRPr="00F4250D">
        <w:t>Кринично-Лугский</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Окончание</w: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5" type="#_x0000_t75" style="width:60.75pt;height:18pt" o:ole="">
                  <v:imagedata r:id="rId40" o:title=""/>
                </v:shape>
                <w:control r:id="rId41" w:name="DefaultOcxName151" w:shapeid="_x0000_i1185"/>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4" type="#_x0000_t75" style="width:60.75pt;height:18pt" o:ole="">
                  <v:imagedata r:id="rId42" o:title=""/>
                </v:shape>
                <w:control r:id="rId43" w:name="DefaultOcxName141" w:shapeid="_x0000_i1184"/>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3" type="#_x0000_t75" style="width:60.75pt;height:18pt" o:ole="">
                  <v:imagedata r:id="rId44" o:title=""/>
                </v:shape>
                <w:control r:id="rId45" w:name="DefaultOcxName211" w:shapeid="_x0000_i1183"/>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2" type="#_x0000_t75" style="width:60.75pt;height:18pt" o:ole="">
                  <v:imagedata r:id="rId46" o:title=""/>
                </v:shape>
                <w:control r:id="rId47" w:name="DefaultOcxName311" w:shapeid="_x0000_i1182"/>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1" type="#_x0000_t75" style="width:60.75pt;height:18pt" o:ole="">
                  <v:imagedata r:id="rId48" o:title=""/>
                </v:shape>
                <w:control r:id="rId49" w:name="DefaultOcxName411" w:shapeid="_x0000_i1181"/>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80" type="#_x0000_t75" style="width:60.75pt;height:18pt" o:ole="">
                  <v:imagedata r:id="rId50" o:title=""/>
                </v:shape>
                <w:control r:id="rId51" w:name="DefaultOcxName511" w:shapeid="_x0000_i1180"/>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9" type="#_x0000_t75" style="width:60.75pt;height:18pt" o:ole="">
                  <v:imagedata r:id="rId52" o:title=""/>
                </v:shape>
                <w:control r:id="rId53" w:name="DefaultOcxName611" w:shapeid="_x0000_i1179"/>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8" type="#_x0000_t75" style="width:60.75pt;height:18pt" o:ole="">
                  <v:imagedata r:id="rId54" o:title=""/>
                </v:shape>
                <w:control r:id="rId55" w:name="DefaultOcxName711" w:shapeid="_x0000_i1178"/>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7" type="#_x0000_t75" style="width:60.75pt;height:18pt" o:ole="">
                  <v:imagedata r:id="rId56" o:title=""/>
                </v:shape>
                <w:control r:id="rId57" w:name="DefaultOcxName811" w:shapeid="_x0000_i1177"/>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6" type="#_x0000_t75" style="width:60.75pt;height:18pt" o:ole="">
                  <v:imagedata r:id="rId58" o:title=""/>
                </v:shape>
                <w:control r:id="rId59" w:name="DefaultOcxName911" w:shapeid="_x0000_i1176"/>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5" type="#_x0000_t75" style="width:60.75pt;height:18pt" o:ole="">
                  <v:imagedata r:id="rId60" o:title=""/>
                </v:shape>
                <w:control r:id="rId61" w:name="DefaultOcxName1011" w:shapeid="_x0000_i1175"/>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4" type="#_x0000_t75" style="width:60.75pt;height:18pt" o:ole="">
                  <v:imagedata r:id="rId62" o:title=""/>
                </v:shape>
                <w:control r:id="rId63" w:name="DefaultOcxName1111" w:shapeid="_x0000_i1174"/>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3" type="#_x0000_t75" style="width:60.75pt;height:18pt" o:ole="">
                  <v:imagedata r:id="rId37" o:title=""/>
                </v:shape>
                <w:control r:id="rId64" w:name="DefaultOcxName1211" w:shapeid="_x0000_i1173"/>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2" type="#_x0000_t75" style="width:60.75pt;height:18pt" o:ole="">
                  <v:imagedata r:id="rId37" o:title=""/>
                </v:shape>
                <w:control r:id="rId65" w:name="DefaultOcxName1311" w:shapeid="_x0000_i1172"/>
              </w:object>
            </w:r>
          </w:p>
        </w:tc>
      </w:tr>
    </w:tbl>
    <w:p w:rsidR="00241D50" w:rsidRDefault="00241D50" w:rsidP="00241D50">
      <w:pPr>
        <w:jc w:val="center"/>
      </w:pPr>
    </w:p>
    <w:p w:rsidR="00241D50" w:rsidRPr="00F4250D" w:rsidRDefault="00241D50" w:rsidP="00241D50">
      <w:pPr>
        <w:jc w:val="center"/>
      </w:pPr>
      <w:r w:rsidRPr="00F4250D">
        <w:t xml:space="preserve">Территориально обособленное структурное подразделение МБУ «МФЦ» </w:t>
      </w:r>
      <w:r>
        <w:t xml:space="preserve">Куйбышевского </w:t>
      </w:r>
      <w:r w:rsidRPr="00321695">
        <w:t>района</w:t>
      </w:r>
      <w:r w:rsidRPr="00F4250D">
        <w:t xml:space="preserve"> в селе </w:t>
      </w:r>
      <w:proofErr w:type="spellStart"/>
      <w:r w:rsidRPr="00F4250D">
        <w:t>Лысогорка</w:t>
      </w:r>
      <w:proofErr w:type="spellEnd"/>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540"/>
        <w:gridCol w:w="1395"/>
        <w:gridCol w:w="1395"/>
      </w:tblGrid>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День</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Начало</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t>Окончание</w: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Понедельник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1" type="#_x0000_t75" style="width:60.75pt;height:18pt" o:ole="">
                  <v:imagedata r:id="rId66" o:title=""/>
                </v:shape>
                <w:control r:id="rId67" w:name="DefaultOcxName171" w:shapeid="_x0000_i1171"/>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70" type="#_x0000_t75" style="width:60.75pt;height:18pt" o:ole="">
                  <v:imagedata r:id="rId68" o:title=""/>
                </v:shape>
                <w:control r:id="rId69" w:name="DefaultOcxName161" w:shapeid="_x0000_i1170"/>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Вторник</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9" type="#_x0000_t75" style="width:60.75pt;height:18pt" o:ole="">
                  <v:imagedata r:id="rId70" o:title=""/>
                </v:shape>
                <w:control r:id="rId71" w:name="DefaultOcxName221" w:shapeid="_x0000_i1169"/>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8" type="#_x0000_t75" style="width:60.75pt;height:18pt" o:ole="">
                  <v:imagedata r:id="rId72" o:title=""/>
                </v:shape>
                <w:control r:id="rId73" w:name="DefaultOcxName321" w:shapeid="_x0000_i1168"/>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Среда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7" type="#_x0000_t75" style="width:60.75pt;height:18pt" o:ole="">
                  <v:imagedata r:id="rId74" o:title=""/>
                </v:shape>
                <w:control r:id="rId75" w:name="DefaultOcxName421" w:shapeid="_x0000_i1167"/>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6" type="#_x0000_t75" style="width:60.75pt;height:18pt" o:ole="">
                  <v:imagedata r:id="rId76" o:title=""/>
                </v:shape>
                <w:control r:id="rId77" w:name="DefaultOcxName521" w:shapeid="_x0000_i1166"/>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Четверг</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5" type="#_x0000_t75" style="width:60.75pt;height:18pt" o:ole="">
                  <v:imagedata r:id="rId78" o:title=""/>
                </v:shape>
                <w:control r:id="rId79" w:name="DefaultOcxName621" w:shapeid="_x0000_i1165"/>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4" type="#_x0000_t75" style="width:60.75pt;height:18pt" o:ole="">
                  <v:imagedata r:id="rId80" o:title=""/>
                </v:shape>
                <w:control r:id="rId81" w:name="DefaultOcxName721" w:shapeid="_x0000_i1164"/>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Пятница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3" type="#_x0000_t75" style="width:60.75pt;height:18pt" o:ole="">
                  <v:imagedata r:id="rId82" o:title=""/>
                </v:shape>
                <w:control r:id="rId83" w:name="DefaultOcxName821" w:shapeid="_x0000_i1163"/>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2" type="#_x0000_t75" style="width:60.75pt;height:18pt" o:ole="">
                  <v:imagedata r:id="rId84" o:title=""/>
                </v:shape>
                <w:control r:id="rId85" w:name="DefaultOcxName921" w:shapeid="_x0000_i1162"/>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Суббота</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1" type="#_x0000_t75" style="width:60.75pt;height:18pt" o:ole="">
                  <v:imagedata r:id="rId86" o:title=""/>
                </v:shape>
                <w:control r:id="rId87" w:name="DefaultOcxName1021" w:shapeid="_x0000_i1161"/>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60" type="#_x0000_t75" style="width:60.75pt;height:18pt" o:ole="">
                  <v:imagedata r:id="rId88" o:title=""/>
                </v:shape>
                <w:control r:id="rId89" w:name="DefaultOcxName1121" w:shapeid="_x0000_i1160"/>
              </w:object>
            </w:r>
          </w:p>
        </w:tc>
      </w:tr>
      <w:tr w:rsidR="00241D50" w:rsidRPr="00F4250D" w:rsidTr="00241D50">
        <w:trPr>
          <w:trHeight w:hRule="exact" w:val="34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r w:rsidRPr="00F4250D">
              <w:t>Воскресенье</w: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59" type="#_x0000_t75" style="width:60.75pt;height:18pt" o:ole="">
                  <v:imagedata r:id="rId90" o:title=""/>
                </v:shape>
                <w:control r:id="rId91" w:name="DefaultOcxName1221" w:shapeid="_x0000_i1159"/>
              </w:object>
            </w:r>
          </w:p>
        </w:tc>
        <w:tc>
          <w:tcPr>
            <w:tcW w:w="0" w:type="auto"/>
            <w:tcBorders>
              <w:top w:val="outset" w:sz="6" w:space="0" w:color="auto"/>
              <w:left w:val="outset" w:sz="6" w:space="0" w:color="auto"/>
              <w:bottom w:val="outset" w:sz="6" w:space="0" w:color="auto"/>
              <w:right w:val="outset" w:sz="6" w:space="0" w:color="auto"/>
            </w:tcBorders>
            <w:vAlign w:val="center"/>
          </w:tcPr>
          <w:p w:rsidR="00241D50" w:rsidRPr="00F4250D" w:rsidRDefault="00241D50" w:rsidP="00241D50">
            <w:pPr>
              <w:jc w:val="center"/>
            </w:pPr>
            <w:r w:rsidRPr="00F4250D">
              <w:object w:dxaOrig="1440" w:dyaOrig="1440">
                <v:shape id="_x0000_i1158" type="#_x0000_t75" style="width:60.75pt;height:18pt" o:ole="">
                  <v:imagedata r:id="rId92" o:title=""/>
                </v:shape>
                <w:control r:id="rId93" w:name="DefaultOcxName1321" w:shapeid="_x0000_i1158"/>
              </w:object>
            </w:r>
          </w:p>
        </w:tc>
      </w:tr>
    </w:tbl>
    <w:p w:rsid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Default="00241D50">
      <w:pPr>
        <w:spacing w:after="200" w:line="276" w:lineRule="auto"/>
        <w:rPr>
          <w:rFonts w:eastAsiaTheme="minorHAnsi"/>
          <w:lang w:eastAsia="en-US"/>
        </w:rPr>
      </w:pPr>
      <w:r>
        <w:br w:type="page"/>
      </w:r>
    </w:p>
    <w:p w:rsidR="00241D50" w:rsidRPr="00241D50" w:rsidRDefault="00241D50" w:rsidP="00241D50">
      <w:pPr>
        <w:pStyle w:val="a4"/>
        <w:jc w:val="both"/>
        <w:rPr>
          <w:rFonts w:ascii="Times New Roman" w:hAnsi="Times New Roman" w:cs="Times New Roman"/>
          <w:sz w:val="24"/>
          <w:szCs w:val="24"/>
        </w:rPr>
      </w:pPr>
    </w:p>
    <w:tbl>
      <w:tblPr>
        <w:tblW w:w="0" w:type="auto"/>
        <w:tblCellSpacing w:w="0" w:type="dxa"/>
        <w:tblCellMar>
          <w:left w:w="0" w:type="dxa"/>
          <w:right w:w="0" w:type="dxa"/>
        </w:tblCellMar>
        <w:tblLook w:val="04A0"/>
      </w:tblPr>
      <w:tblGrid>
        <w:gridCol w:w="4682"/>
        <w:gridCol w:w="4673"/>
      </w:tblGrid>
      <w:tr w:rsidR="00241D50" w:rsidRPr="00241D50" w:rsidTr="00241D50">
        <w:trPr>
          <w:tblCellSpacing w:w="0" w:type="dxa"/>
        </w:trPr>
        <w:tc>
          <w:tcPr>
            <w:tcW w:w="6690" w:type="dxa"/>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c>
        <w:tc>
          <w:tcPr>
            <w:tcW w:w="5775" w:type="dxa"/>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xml:space="preserve">Приложение № </w:t>
            </w:r>
            <w:r w:rsidR="008243CD">
              <w:rPr>
                <w:rFonts w:ascii="Times New Roman" w:hAnsi="Times New Roman" w:cs="Times New Roman"/>
                <w:sz w:val="24"/>
                <w:szCs w:val="24"/>
              </w:rPr>
              <w:t>2</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к  Административному регламенту муниципальной услуги</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xml:space="preserve"> «Выдача юридическим и физическим лицам справок,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3155D0">
      <w:pPr>
        <w:pStyle w:val="a4"/>
        <w:jc w:val="center"/>
        <w:rPr>
          <w:rFonts w:ascii="Times New Roman" w:hAnsi="Times New Roman" w:cs="Times New Roman"/>
          <w:sz w:val="24"/>
          <w:szCs w:val="24"/>
        </w:rPr>
      </w:pPr>
      <w:r w:rsidRPr="00241D50">
        <w:rPr>
          <w:rFonts w:ascii="Times New Roman" w:hAnsi="Times New Roman" w:cs="Times New Roman"/>
          <w:sz w:val="24"/>
          <w:szCs w:val="24"/>
        </w:rPr>
        <w:t>БЛОК – СХЕМА</w:t>
      </w:r>
    </w:p>
    <w:p w:rsidR="00241D50" w:rsidRDefault="00241D50" w:rsidP="003155D0">
      <w:pPr>
        <w:pStyle w:val="a4"/>
        <w:jc w:val="center"/>
        <w:rPr>
          <w:rFonts w:ascii="Times New Roman" w:hAnsi="Times New Roman" w:cs="Times New Roman"/>
          <w:sz w:val="24"/>
          <w:szCs w:val="24"/>
        </w:rPr>
      </w:pPr>
      <w:r w:rsidRPr="00241D50">
        <w:rPr>
          <w:rFonts w:ascii="Times New Roman" w:hAnsi="Times New Roman" w:cs="Times New Roman"/>
          <w:sz w:val="24"/>
          <w:szCs w:val="24"/>
        </w:rPr>
        <w:t xml:space="preserve">муниципальной услуги  «Выдача юридическим и физическим лицам справок,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w:t>
      </w:r>
      <w:proofErr w:type="gramStart"/>
      <w:r w:rsidR="008243CD">
        <w:rPr>
          <w:rFonts w:ascii="Times New Roman" w:hAnsi="Times New Roman" w:cs="Times New Roman"/>
          <w:sz w:val="24"/>
          <w:szCs w:val="24"/>
        </w:rPr>
        <w:t>.</w:t>
      </w:r>
      <w:r w:rsidRPr="00241D50">
        <w:rPr>
          <w:rFonts w:ascii="Times New Roman" w:hAnsi="Times New Roman" w:cs="Times New Roman"/>
          <w:sz w:val="24"/>
          <w:szCs w:val="24"/>
        </w:rPr>
        <w:t>»</w:t>
      </w:r>
      <w:proofErr w:type="gramEnd"/>
    </w:p>
    <w:p w:rsidR="008243CD" w:rsidRPr="00241D50" w:rsidRDefault="008243CD" w:rsidP="003155D0">
      <w:pPr>
        <w:pStyle w:val="a4"/>
        <w:jc w:val="center"/>
        <w:rPr>
          <w:rFonts w:ascii="Times New Roman" w:hAnsi="Times New Roman" w:cs="Times New Roman"/>
          <w:sz w:val="24"/>
          <w:szCs w:val="24"/>
        </w:rPr>
      </w:pPr>
    </w:p>
    <w:p w:rsidR="00241D50" w:rsidRPr="00241D50" w:rsidRDefault="00241D50" w:rsidP="003155D0">
      <w:pPr>
        <w:pStyle w:val="a4"/>
        <w:jc w:val="center"/>
        <w:rPr>
          <w:rFonts w:ascii="Times New Roman" w:hAnsi="Times New Roman" w:cs="Times New Roman"/>
          <w:sz w:val="24"/>
          <w:szCs w:val="24"/>
        </w:rPr>
      </w:pPr>
      <w:r w:rsidRPr="00241D50">
        <w:rPr>
          <w:rFonts w:ascii="Times New Roman" w:hAnsi="Times New Roman" w:cs="Times New Roman"/>
          <w:sz w:val="24"/>
          <w:szCs w:val="24"/>
        </w:rPr>
        <w:t>1. В случае обращения заявителя в Администрацию Куйбышевского сельского поселения</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Прием документов от Заявителя,  (прием по телефону, прием запросов по почте) и их рассмотрение</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c>
      </w:tr>
    </w:tbl>
    <w:p w:rsidR="00241D50" w:rsidRPr="00241D50" w:rsidRDefault="008243CD" w:rsidP="00241D50">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209.7pt;margin-top:149.85pt;width:23.25pt;height:46.5pt;z-index:251660288;mso-position-horizontal-relative:text;mso-position-vertical-relative:text"/>
        </w:pict>
      </w:r>
      <w:r>
        <w:rPr>
          <w:rFonts w:ascii="Times New Roman" w:hAnsi="Times New Roman" w:cs="Times New Roman"/>
          <w:noProof/>
          <w:sz w:val="24"/>
          <w:szCs w:val="24"/>
          <w:lang w:eastAsia="ru-RU"/>
        </w:rPr>
        <w:pict>
          <v:shape id="_x0000_s1027" type="#_x0000_t67" style="position:absolute;left:0;text-align:left;margin-left:209.7pt;margin-top:67.35pt;width:23.25pt;height:46.5pt;z-index:251659264;mso-position-horizontal-relative:text;mso-position-vertical-relative:text"/>
        </w:pict>
      </w:r>
      <w:r>
        <w:rPr>
          <w:rFonts w:ascii="Times New Roman" w:hAnsi="Times New Roman" w:cs="Times New Roman"/>
          <w:noProof/>
          <w:sz w:val="24"/>
          <w:szCs w:val="24"/>
          <w:lang w:eastAsia="ru-RU"/>
        </w:rPr>
        <w:pict>
          <v:shape id="_x0000_s1026" type="#_x0000_t67" style="position:absolute;left:0;text-align:left;margin-left:209.7pt;margin-top:.6pt;width:23.25pt;height:46.5pt;z-index:251658240;mso-position-horizontal-relative:text;mso-position-vertical-relative:text"/>
        </w:pict>
      </w:r>
      <w:r w:rsidR="00241D50" w:rsidRPr="00241D50">
        <w:rPr>
          <w:rFonts w:ascii="Times New Roman" w:hAnsi="Times New Roman" w:cs="Times New Roman"/>
          <w:sz w:val="24"/>
          <w:szCs w:val="24"/>
        </w:rPr>
        <w:pict>
          <v:shape id="_x0000_i1025" type="#_x0000_t75" alt="" style="width:10.5pt;height:36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Проверка предоставляемых Заявителем документов;</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26" type="#_x0000_t75" alt="" style="width:10.5pt;height:36.75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Справка, выписка визируется Главой Администрации Куйбышевского сельского поселения.</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27" type="#_x0000_t75" alt="" style="width:10.5pt;height:36.75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Специалист, осуществляющий услуги, должен  подготовить и выдать справки, выписки не позднее 10  календарных дней</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3155D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3155D0" w:rsidRDefault="003155D0">
      <w:pPr>
        <w:spacing w:after="200" w:line="276" w:lineRule="auto"/>
        <w:rPr>
          <w:rFonts w:eastAsiaTheme="minorHAnsi"/>
          <w:lang w:eastAsia="en-US"/>
        </w:rPr>
      </w:pPr>
      <w:r>
        <w:br w:type="page"/>
      </w:r>
    </w:p>
    <w:p w:rsidR="00241D50" w:rsidRPr="00241D50" w:rsidRDefault="00241D50" w:rsidP="00241D50">
      <w:pPr>
        <w:pStyle w:val="a4"/>
        <w:jc w:val="both"/>
        <w:rPr>
          <w:rFonts w:ascii="Times New Roman" w:hAnsi="Times New Roman" w:cs="Times New Roman"/>
          <w:sz w:val="24"/>
          <w:szCs w:val="24"/>
        </w:rPr>
      </w:pPr>
    </w:p>
    <w:p w:rsidR="00241D50" w:rsidRPr="00241D50" w:rsidRDefault="00241D50" w:rsidP="003155D0">
      <w:pPr>
        <w:pStyle w:val="a4"/>
        <w:jc w:val="center"/>
        <w:rPr>
          <w:rFonts w:ascii="Times New Roman" w:hAnsi="Times New Roman" w:cs="Times New Roman"/>
          <w:sz w:val="24"/>
          <w:szCs w:val="24"/>
        </w:rPr>
      </w:pPr>
      <w:r w:rsidRPr="00241D50">
        <w:rPr>
          <w:rFonts w:ascii="Times New Roman" w:hAnsi="Times New Roman" w:cs="Times New Roman"/>
          <w:sz w:val="24"/>
          <w:szCs w:val="24"/>
        </w:rPr>
        <w:t>БЛОК – СХЕМА</w:t>
      </w:r>
    </w:p>
    <w:p w:rsidR="00241D50" w:rsidRPr="00241D50" w:rsidRDefault="00241D50" w:rsidP="003155D0">
      <w:pPr>
        <w:pStyle w:val="a4"/>
        <w:jc w:val="center"/>
        <w:rPr>
          <w:rFonts w:ascii="Times New Roman" w:hAnsi="Times New Roman" w:cs="Times New Roman"/>
          <w:sz w:val="24"/>
          <w:szCs w:val="24"/>
        </w:rPr>
      </w:pPr>
      <w:r w:rsidRPr="00241D50">
        <w:rPr>
          <w:rFonts w:ascii="Times New Roman" w:hAnsi="Times New Roman" w:cs="Times New Roman"/>
          <w:sz w:val="24"/>
          <w:szCs w:val="24"/>
        </w:rPr>
        <w:t xml:space="preserve">муниципальной услуги  ««Выдача юридическим и физическим лицам справок, выписок из  </w:t>
      </w:r>
      <w:proofErr w:type="spellStart"/>
      <w:r w:rsidRPr="00241D50">
        <w:rPr>
          <w:rFonts w:ascii="Times New Roman" w:hAnsi="Times New Roman" w:cs="Times New Roman"/>
          <w:sz w:val="24"/>
          <w:szCs w:val="24"/>
        </w:rPr>
        <w:t>похозяйственных</w:t>
      </w:r>
      <w:proofErr w:type="spellEnd"/>
      <w:r w:rsidRPr="00241D50">
        <w:rPr>
          <w:rFonts w:ascii="Times New Roman" w:hAnsi="Times New Roman" w:cs="Times New Roman"/>
          <w:sz w:val="24"/>
          <w:szCs w:val="24"/>
        </w:rPr>
        <w:t xml:space="preserve"> книг населенных пунктов Куйбышевского сельского поселения»</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2. В случае обращения заявителя в МФЦ</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8243CD" w:rsidP="00241D50">
            <w:pPr>
              <w:pStyle w:val="a4"/>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67" style="position:absolute;left:0;text-align:left;margin-left:223.2pt;margin-top:424.95pt;width:23.25pt;height:46.5pt;z-index:251664384"/>
              </w:pict>
            </w:r>
            <w:r>
              <w:rPr>
                <w:rFonts w:ascii="Times New Roman" w:hAnsi="Times New Roman" w:cs="Times New Roman"/>
                <w:noProof/>
                <w:sz w:val="24"/>
                <w:szCs w:val="24"/>
                <w:lang w:eastAsia="ru-RU"/>
              </w:rPr>
              <w:pict>
                <v:shape id="_x0000_s1031" type="#_x0000_t67" style="position:absolute;left:0;text-align:left;margin-left:223.2pt;margin-top:344.7pt;width:23.25pt;height:46.5pt;z-index:251663360"/>
              </w:pict>
            </w:r>
            <w:r>
              <w:rPr>
                <w:rFonts w:ascii="Times New Roman" w:hAnsi="Times New Roman" w:cs="Times New Roman"/>
                <w:noProof/>
                <w:sz w:val="24"/>
                <w:szCs w:val="24"/>
                <w:lang w:eastAsia="ru-RU"/>
              </w:rPr>
              <w:pict>
                <v:shape id="_x0000_s1030" type="#_x0000_t67" style="position:absolute;left:0;text-align:left;margin-left:223.2pt;margin-top:235.95pt;width:23.25pt;height:46.5pt;z-index:251662336"/>
              </w:pict>
            </w:r>
            <w:r>
              <w:rPr>
                <w:rFonts w:ascii="Times New Roman" w:hAnsi="Times New Roman" w:cs="Times New Roman"/>
                <w:noProof/>
                <w:sz w:val="24"/>
                <w:szCs w:val="24"/>
                <w:lang w:eastAsia="ru-RU"/>
              </w:rPr>
              <w:pict>
                <v:shape id="_x0000_s1029" type="#_x0000_t67" style="position:absolute;left:0;text-align:left;margin-left:223.2pt;margin-top:42.45pt;width:23.25pt;height:46.5pt;z-index:251661312"/>
              </w:pict>
            </w:r>
            <w:r w:rsidR="00241D50" w:rsidRPr="00241D50">
              <w:rPr>
                <w:rFonts w:ascii="Times New Roman" w:hAnsi="Times New Roman" w:cs="Times New Roman"/>
                <w:sz w:val="24"/>
                <w:szCs w:val="24"/>
              </w:rPr>
              <w:t>Основанием для начала осуществления административной процедуры является поступление заявления и необходимых для предоставления услуги документов от заявителя в МФЦ.</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28" type="#_x0000_t75" alt="" style="width:10.5pt;height:36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Сотрудник МФЦ осуществляет следующие действия:</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проверку полноты комплекта документов;</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регистрацию документов в информационной системе МФЦ;</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выдачу расписки о приеме заявления и документов.</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29" type="#_x0000_t75" alt="" style="width:10.5pt;height:36.75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Сотрудник МФЦ оформляет принятое заявление и полный комплект прилагаемых к заявлению документов в «дело», присваивает «делу» номер и дату и направляет его в Администрацию Куйбышевского сельского поселения, в срок не позднее 1 рабочего дня, следующего за датой поступления заявления в МФЦ.</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30" type="#_x0000_t75" alt="" style="width:10.5pt;height:36.75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Если в заявлении указан способ получения результата «в МФЦ», специалист по выдаче  справок обязан  не  позднее 3 рабочих дней, следующих за днем регистрации заявления.</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pict>
          <v:shape id="_x0000_i1031" type="#_x0000_t75" alt="" style="width:10.5pt;height:36pt"/>
        </w:pic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85"/>
      </w:tblGrid>
      <w:tr w:rsidR="00241D50" w:rsidRPr="00241D50" w:rsidTr="00241D50">
        <w:trPr>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После визирования документов, справки заверяются  электронной подписью и отправляются  в электронном виде в МФЦ</w:t>
            </w:r>
          </w:p>
        </w:tc>
      </w:tr>
    </w:tbl>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xml:space="preserve">Глава Администрации </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Куйбышевского сельского поселения                           И.И.Хворостов</w:t>
      </w:r>
    </w:p>
    <w:p w:rsidR="00241D50" w:rsidRPr="00241D50" w:rsidRDefault="00241D50" w:rsidP="00241D50">
      <w:pPr>
        <w:pStyle w:val="a4"/>
        <w:jc w:val="both"/>
        <w:rPr>
          <w:rFonts w:ascii="Times New Roman" w:hAnsi="Times New Roman" w:cs="Times New Roman"/>
          <w:sz w:val="24"/>
          <w:szCs w:val="24"/>
        </w:rPr>
      </w:pPr>
      <w:r w:rsidRPr="00241D50">
        <w:rPr>
          <w:rFonts w:ascii="Times New Roman" w:hAnsi="Times New Roman" w:cs="Times New Roman"/>
          <w:sz w:val="24"/>
          <w:szCs w:val="24"/>
        </w:rPr>
        <w:t> </w:t>
      </w:r>
    </w:p>
    <w:p w:rsidR="00241D50" w:rsidRPr="00241D50" w:rsidRDefault="00241D50" w:rsidP="00241D50">
      <w:pPr>
        <w:pStyle w:val="a4"/>
        <w:jc w:val="both"/>
        <w:rPr>
          <w:rFonts w:ascii="Times New Roman" w:hAnsi="Times New Roman" w:cs="Times New Roman"/>
          <w:sz w:val="24"/>
          <w:szCs w:val="24"/>
        </w:rPr>
      </w:pPr>
    </w:p>
    <w:sectPr w:rsidR="00241D50" w:rsidRPr="00241D50" w:rsidSect="00B525E9">
      <w:headerReference w:type="default" r:id="rId9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99A" w:rsidRDefault="0090199A" w:rsidP="0090199A">
      <w:r>
        <w:separator/>
      </w:r>
    </w:p>
  </w:endnote>
  <w:endnote w:type="continuationSeparator" w:id="0">
    <w:p w:rsidR="0090199A" w:rsidRDefault="0090199A" w:rsidP="00901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99A" w:rsidRDefault="0090199A" w:rsidP="0090199A">
      <w:r>
        <w:separator/>
      </w:r>
    </w:p>
  </w:footnote>
  <w:footnote w:type="continuationSeparator" w:id="0">
    <w:p w:rsidR="0090199A" w:rsidRDefault="0090199A" w:rsidP="009019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99A" w:rsidRDefault="0090199A" w:rsidP="0090199A">
    <w:pPr>
      <w:pStyle w:val="ae"/>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B6150"/>
    <w:multiLevelType w:val="hybridMultilevel"/>
    <w:tmpl w:val="E1949B62"/>
    <w:lvl w:ilvl="0" w:tplc="1062D8B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8D113F"/>
    <w:multiLevelType w:val="hybridMultilevel"/>
    <w:tmpl w:val="A4700902"/>
    <w:lvl w:ilvl="0" w:tplc="3A2E89C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1D50"/>
    <w:rsid w:val="000A2D1A"/>
    <w:rsid w:val="00132F2C"/>
    <w:rsid w:val="00156482"/>
    <w:rsid w:val="00241D50"/>
    <w:rsid w:val="00285AC2"/>
    <w:rsid w:val="003155D0"/>
    <w:rsid w:val="00396546"/>
    <w:rsid w:val="003D1A8E"/>
    <w:rsid w:val="00480008"/>
    <w:rsid w:val="00556F61"/>
    <w:rsid w:val="00562E10"/>
    <w:rsid w:val="005B0050"/>
    <w:rsid w:val="005D0B71"/>
    <w:rsid w:val="006C6D25"/>
    <w:rsid w:val="008243CD"/>
    <w:rsid w:val="0090199A"/>
    <w:rsid w:val="00907968"/>
    <w:rsid w:val="009A7F2E"/>
    <w:rsid w:val="009B07B7"/>
    <w:rsid w:val="00A438A5"/>
    <w:rsid w:val="00B04BC8"/>
    <w:rsid w:val="00B27B27"/>
    <w:rsid w:val="00B525E9"/>
    <w:rsid w:val="00C7570F"/>
    <w:rsid w:val="00CF175D"/>
    <w:rsid w:val="00D10CFD"/>
    <w:rsid w:val="00DA4CF7"/>
    <w:rsid w:val="00EB6915"/>
    <w:rsid w:val="00FD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1D50"/>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1D50"/>
    <w:pPr>
      <w:spacing w:before="100" w:beforeAutospacing="1" w:after="100" w:afterAutospacing="1"/>
    </w:pPr>
  </w:style>
  <w:style w:type="paragraph" w:styleId="a4">
    <w:name w:val="No Spacing"/>
    <w:uiPriority w:val="1"/>
    <w:qFormat/>
    <w:rsid w:val="00241D50"/>
    <w:pPr>
      <w:spacing w:after="0" w:line="240" w:lineRule="auto"/>
    </w:pPr>
  </w:style>
  <w:style w:type="character" w:customStyle="1" w:styleId="10">
    <w:name w:val="Заголовок 1 Знак"/>
    <w:basedOn w:val="a0"/>
    <w:link w:val="1"/>
    <w:rsid w:val="00241D50"/>
    <w:rPr>
      <w:rFonts w:asciiTheme="majorHAnsi" w:eastAsiaTheme="majorEastAsia" w:hAnsiTheme="majorHAnsi" w:cstheme="majorBidi"/>
      <w:b/>
      <w:bCs/>
      <w:kern w:val="32"/>
      <w:sz w:val="32"/>
      <w:szCs w:val="32"/>
      <w:lang w:eastAsia="ru-RU"/>
    </w:rPr>
  </w:style>
  <w:style w:type="paragraph" w:customStyle="1" w:styleId="ConsPlusNormal">
    <w:name w:val="ConsPlusNormal"/>
    <w:rsid w:val="00241D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241D50"/>
    <w:rPr>
      <w:color w:val="0000FF"/>
      <w:u w:val="single"/>
    </w:rPr>
  </w:style>
  <w:style w:type="paragraph" w:customStyle="1" w:styleId="ico-paragraph">
    <w:name w:val="ico-paragraph"/>
    <w:basedOn w:val="a"/>
    <w:rsid w:val="00241D50"/>
    <w:pPr>
      <w:spacing w:before="100" w:beforeAutospacing="1" w:after="100" w:afterAutospacing="1"/>
    </w:pPr>
  </w:style>
  <w:style w:type="paragraph" w:styleId="a6">
    <w:name w:val="Balloon Text"/>
    <w:basedOn w:val="a"/>
    <w:link w:val="a7"/>
    <w:uiPriority w:val="99"/>
    <w:semiHidden/>
    <w:unhideWhenUsed/>
    <w:rsid w:val="0090199A"/>
    <w:rPr>
      <w:rFonts w:ascii="Tahoma" w:hAnsi="Tahoma" w:cs="Tahoma"/>
      <w:sz w:val="16"/>
      <w:szCs w:val="16"/>
    </w:rPr>
  </w:style>
  <w:style w:type="character" w:customStyle="1" w:styleId="a7">
    <w:name w:val="Текст выноски Знак"/>
    <w:basedOn w:val="a0"/>
    <w:link w:val="a6"/>
    <w:uiPriority w:val="99"/>
    <w:semiHidden/>
    <w:rsid w:val="0090199A"/>
    <w:rPr>
      <w:rFonts w:ascii="Tahoma" w:eastAsia="Times New Roman" w:hAnsi="Tahoma" w:cs="Tahoma"/>
      <w:sz w:val="16"/>
      <w:szCs w:val="16"/>
      <w:lang w:eastAsia="ru-RU"/>
    </w:rPr>
  </w:style>
  <w:style w:type="paragraph" w:styleId="a8">
    <w:name w:val="Title"/>
    <w:basedOn w:val="a"/>
    <w:link w:val="a9"/>
    <w:qFormat/>
    <w:rsid w:val="0090199A"/>
    <w:pPr>
      <w:jc w:val="center"/>
    </w:pPr>
    <w:rPr>
      <w:sz w:val="28"/>
    </w:rPr>
  </w:style>
  <w:style w:type="character" w:customStyle="1" w:styleId="a9">
    <w:name w:val="Название Знак"/>
    <w:basedOn w:val="a0"/>
    <w:link w:val="a8"/>
    <w:rsid w:val="0090199A"/>
    <w:rPr>
      <w:rFonts w:ascii="Times New Roman" w:eastAsia="Times New Roman" w:hAnsi="Times New Roman" w:cs="Times New Roman"/>
      <w:sz w:val="28"/>
      <w:szCs w:val="24"/>
      <w:lang w:eastAsia="ru-RU"/>
    </w:rPr>
  </w:style>
  <w:style w:type="paragraph" w:styleId="aa">
    <w:name w:val="Subtitle"/>
    <w:basedOn w:val="a"/>
    <w:link w:val="ab"/>
    <w:qFormat/>
    <w:rsid w:val="0090199A"/>
    <w:pPr>
      <w:jc w:val="center"/>
    </w:pPr>
    <w:rPr>
      <w:b/>
      <w:bCs/>
      <w:sz w:val="28"/>
    </w:rPr>
  </w:style>
  <w:style w:type="character" w:customStyle="1" w:styleId="ab">
    <w:name w:val="Подзаголовок Знак"/>
    <w:basedOn w:val="a0"/>
    <w:link w:val="aa"/>
    <w:rsid w:val="0090199A"/>
    <w:rPr>
      <w:rFonts w:ascii="Times New Roman" w:eastAsia="Times New Roman" w:hAnsi="Times New Roman" w:cs="Times New Roman"/>
      <w:b/>
      <w:bCs/>
      <w:sz w:val="28"/>
      <w:szCs w:val="24"/>
      <w:lang w:eastAsia="ru-RU"/>
    </w:rPr>
  </w:style>
  <w:style w:type="paragraph" w:styleId="ac">
    <w:name w:val="Body Text"/>
    <w:basedOn w:val="a"/>
    <w:link w:val="ad"/>
    <w:rsid w:val="0090199A"/>
    <w:pPr>
      <w:jc w:val="center"/>
    </w:pPr>
    <w:rPr>
      <w:sz w:val="28"/>
    </w:rPr>
  </w:style>
  <w:style w:type="character" w:customStyle="1" w:styleId="ad">
    <w:name w:val="Основной текст Знак"/>
    <w:basedOn w:val="a0"/>
    <w:link w:val="ac"/>
    <w:rsid w:val="0090199A"/>
    <w:rPr>
      <w:rFonts w:ascii="Times New Roman" w:eastAsia="Times New Roman" w:hAnsi="Times New Roman" w:cs="Times New Roman"/>
      <w:sz w:val="28"/>
      <w:szCs w:val="24"/>
      <w:lang w:eastAsia="ru-RU"/>
    </w:rPr>
  </w:style>
  <w:style w:type="paragraph" w:styleId="ae">
    <w:name w:val="header"/>
    <w:basedOn w:val="a"/>
    <w:link w:val="af"/>
    <w:uiPriority w:val="99"/>
    <w:semiHidden/>
    <w:unhideWhenUsed/>
    <w:rsid w:val="0090199A"/>
    <w:pPr>
      <w:tabs>
        <w:tab w:val="center" w:pos="4677"/>
        <w:tab w:val="right" w:pos="9355"/>
      </w:tabs>
    </w:pPr>
  </w:style>
  <w:style w:type="character" w:customStyle="1" w:styleId="af">
    <w:name w:val="Верхний колонтитул Знак"/>
    <w:basedOn w:val="a0"/>
    <w:link w:val="ae"/>
    <w:uiPriority w:val="99"/>
    <w:semiHidden/>
    <w:rsid w:val="0090199A"/>
    <w:rPr>
      <w:rFonts w:ascii="Times New Roman" w:eastAsia="Times New Roman" w:hAnsi="Times New Roman" w:cs="Times New Roman"/>
      <w:sz w:val="24"/>
      <w:szCs w:val="24"/>
      <w:lang w:eastAsia="ru-RU"/>
    </w:rPr>
  </w:style>
  <w:style w:type="paragraph" w:styleId="af0">
    <w:name w:val="footer"/>
    <w:basedOn w:val="a"/>
    <w:link w:val="af1"/>
    <w:uiPriority w:val="99"/>
    <w:semiHidden/>
    <w:unhideWhenUsed/>
    <w:rsid w:val="0090199A"/>
    <w:pPr>
      <w:tabs>
        <w:tab w:val="center" w:pos="4677"/>
        <w:tab w:val="right" w:pos="9355"/>
      </w:tabs>
    </w:pPr>
  </w:style>
  <w:style w:type="character" w:customStyle="1" w:styleId="af1">
    <w:name w:val="Нижний колонтитул Знак"/>
    <w:basedOn w:val="a0"/>
    <w:link w:val="af0"/>
    <w:uiPriority w:val="99"/>
    <w:semiHidden/>
    <w:rsid w:val="009019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052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control" Target="activeX/activeX14.xml"/><Relationship Id="rId21" Type="http://schemas.openxmlformats.org/officeDocument/2006/relationships/image" Target="media/image5.wmf"/><Relationship Id="rId34" Type="http://schemas.openxmlformats.org/officeDocument/2006/relationships/control" Target="activeX/activeX11.xml"/><Relationship Id="rId42" Type="http://schemas.openxmlformats.org/officeDocument/2006/relationships/image" Target="media/image15.wmf"/><Relationship Id="rId47" Type="http://schemas.openxmlformats.org/officeDocument/2006/relationships/control" Target="activeX/activeX18.xml"/><Relationship Id="rId50" Type="http://schemas.openxmlformats.org/officeDocument/2006/relationships/image" Target="media/image19.wmf"/><Relationship Id="rId55" Type="http://schemas.openxmlformats.org/officeDocument/2006/relationships/control" Target="activeX/activeX22.xml"/><Relationship Id="rId63" Type="http://schemas.openxmlformats.org/officeDocument/2006/relationships/control" Target="activeX/activeX26.xml"/><Relationship Id="rId68" Type="http://schemas.openxmlformats.org/officeDocument/2006/relationships/image" Target="media/image27.wmf"/><Relationship Id="rId76" Type="http://schemas.openxmlformats.org/officeDocument/2006/relationships/image" Target="media/image31.wmf"/><Relationship Id="rId84" Type="http://schemas.openxmlformats.org/officeDocument/2006/relationships/image" Target="media/image35.wmf"/><Relationship Id="rId89" Type="http://schemas.openxmlformats.org/officeDocument/2006/relationships/control" Target="activeX/activeX40.xml"/><Relationship Id="rId7" Type="http://schemas.openxmlformats.org/officeDocument/2006/relationships/hyperlink" Target="consultantplus://offline/ref=81B581DD4834EFF393C44C45EFF403B3EEC1259D0C304A07E08FEA4CDFA1269A491FE07C91FBC4A6154BH" TargetMode="External"/><Relationship Id="rId71" Type="http://schemas.openxmlformats.org/officeDocument/2006/relationships/control" Target="activeX/activeX31.xml"/><Relationship Id="rId92"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control" Target="activeX/activeX2.xml"/><Relationship Id="rId29" Type="http://schemas.openxmlformats.org/officeDocument/2006/relationships/image" Target="media/image9.wmf"/><Relationship Id="rId11" Type="http://schemas.openxmlformats.org/officeDocument/2006/relationships/hyperlink" Target="mailto:mfc.lysogorka@yandex.ru" TargetMode="External"/><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control" Target="activeX/activeX17.xml"/><Relationship Id="rId53" Type="http://schemas.openxmlformats.org/officeDocument/2006/relationships/control" Target="activeX/activeX21.xml"/><Relationship Id="rId58" Type="http://schemas.openxmlformats.org/officeDocument/2006/relationships/image" Target="media/image23.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control" Target="activeX/activeX35.xml"/><Relationship Id="rId87" Type="http://schemas.openxmlformats.org/officeDocument/2006/relationships/control" Target="activeX/activeX39.xml"/><Relationship Id="rId5" Type="http://schemas.openxmlformats.org/officeDocument/2006/relationships/footnotes" Target="footnotes.xml"/><Relationship Id="rId61" Type="http://schemas.openxmlformats.org/officeDocument/2006/relationships/control" Target="activeX/activeX25.xml"/><Relationship Id="rId82" Type="http://schemas.openxmlformats.org/officeDocument/2006/relationships/image" Target="media/image34.wmf"/><Relationship Id="rId90" Type="http://schemas.openxmlformats.org/officeDocument/2006/relationships/image" Target="media/image38.wmf"/><Relationship Id="rId95" Type="http://schemas.openxmlformats.org/officeDocument/2006/relationships/fontTable" Target="fontTable.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image" Target="media/image8.wmf"/><Relationship Id="rId30" Type="http://schemas.openxmlformats.org/officeDocument/2006/relationships/control" Target="activeX/activeX9.xml"/><Relationship Id="rId35" Type="http://schemas.openxmlformats.org/officeDocument/2006/relationships/image" Target="media/image12.wmf"/><Relationship Id="rId43" Type="http://schemas.openxmlformats.org/officeDocument/2006/relationships/control" Target="activeX/activeX16.xml"/><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control" Target="activeX/activeX27.xml"/><Relationship Id="rId69" Type="http://schemas.openxmlformats.org/officeDocument/2006/relationships/control" Target="activeX/activeX30.xml"/><Relationship Id="rId77" Type="http://schemas.openxmlformats.org/officeDocument/2006/relationships/control" Target="activeX/activeX34.xml"/><Relationship Id="rId8" Type="http://schemas.openxmlformats.org/officeDocument/2006/relationships/hyperlink" Target="http://www.mfc61.ru)" TargetMode="External"/><Relationship Id="rId51" Type="http://schemas.openxmlformats.org/officeDocument/2006/relationships/control" Target="activeX/activeX20.xml"/><Relationship Id="rId72" Type="http://schemas.openxmlformats.org/officeDocument/2006/relationships/image" Target="media/image29.wmf"/><Relationship Id="rId80" Type="http://schemas.openxmlformats.org/officeDocument/2006/relationships/image" Target="media/image33.wmf"/><Relationship Id="rId85" Type="http://schemas.openxmlformats.org/officeDocument/2006/relationships/control" Target="activeX/activeX38.xml"/><Relationship Id="rId93"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hyperlink" Target="mailto:mfc.novaya.nadezhda@yandex.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control" Target="activeX/activeX13.xml"/><Relationship Id="rId46" Type="http://schemas.openxmlformats.org/officeDocument/2006/relationships/image" Target="media/image17.wmf"/><Relationship Id="rId59" Type="http://schemas.openxmlformats.org/officeDocument/2006/relationships/control" Target="activeX/activeX24.xml"/><Relationship Id="rId67" Type="http://schemas.openxmlformats.org/officeDocument/2006/relationships/control" Target="activeX/activeX29.xml"/><Relationship Id="rId20" Type="http://schemas.openxmlformats.org/officeDocument/2006/relationships/control" Target="activeX/activeX4.xml"/><Relationship Id="rId41" Type="http://schemas.openxmlformats.org/officeDocument/2006/relationships/control" Target="activeX/activeX15.xml"/><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8.wmf"/><Relationship Id="rId75" Type="http://schemas.openxmlformats.org/officeDocument/2006/relationships/control" Target="activeX/activeX33.xml"/><Relationship Id="rId83" Type="http://schemas.openxmlformats.org/officeDocument/2006/relationships/control" Target="activeX/activeX37.xml"/><Relationship Id="rId88" Type="http://schemas.openxmlformats.org/officeDocument/2006/relationships/image" Target="media/image37.wmf"/><Relationship Id="rId91" Type="http://schemas.openxmlformats.org/officeDocument/2006/relationships/control" Target="activeX/activeX4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control" Target="activeX/activeX8.xml"/><Relationship Id="rId36" Type="http://schemas.openxmlformats.org/officeDocument/2006/relationships/control" Target="activeX/activeX12.xml"/><Relationship Id="rId49" Type="http://schemas.openxmlformats.org/officeDocument/2006/relationships/control" Target="activeX/activeX19.xml"/><Relationship Id="rId57" Type="http://schemas.openxmlformats.org/officeDocument/2006/relationships/control" Target="activeX/activeX23.xml"/><Relationship Id="rId10" Type="http://schemas.openxmlformats.org/officeDocument/2006/relationships/hyperlink" Target="mailto:mfc.Krinichnyi-Lug@mail.ru" TargetMode="External"/><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control" Target="activeX/activeX28.xml"/><Relationship Id="rId73" Type="http://schemas.openxmlformats.org/officeDocument/2006/relationships/control" Target="activeX/activeX32.xml"/><Relationship Id="rId78" Type="http://schemas.openxmlformats.org/officeDocument/2006/relationships/image" Target="media/image32.wmf"/><Relationship Id="rId81" Type="http://schemas.openxmlformats.org/officeDocument/2006/relationships/control" Target="activeX/activeX36.xml"/><Relationship Id="rId86" Type="http://schemas.openxmlformats.org/officeDocument/2006/relationships/image" Target="media/image36.wmf"/><Relationship Id="rId9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kuibushevo@yandex.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8119</Words>
  <Characters>46281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2018-05-15T10:39:00Z</cp:lastPrinted>
  <dcterms:created xsi:type="dcterms:W3CDTF">2018-05-15T10:35:00Z</dcterms:created>
  <dcterms:modified xsi:type="dcterms:W3CDTF">2018-05-15T11:03:00Z</dcterms:modified>
</cp:coreProperties>
</file>