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6000000">
      <w:pPr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B000000">
      <w:pPr>
        <w:ind/>
        <w:jc w:val="center"/>
        <w:outlineLvl w:val="0"/>
        <w:rPr>
          <w:b w:val="1"/>
          <w:sz w:val="28"/>
        </w:rPr>
      </w:pPr>
    </w:p>
    <w:p w14:paraId="0C000000">
      <w:pPr>
        <w:ind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>27.12.2022                                               № 93                                   с. Куйбышево</w:t>
      </w:r>
    </w:p>
    <w:p w14:paraId="0D000000">
      <w:pPr>
        <w:ind/>
        <w:jc w:val="center"/>
        <w:outlineLvl w:val="0"/>
        <w:rPr>
          <w:b w:val="1"/>
          <w:sz w:val="28"/>
        </w:rPr>
      </w:pPr>
    </w:p>
    <w:p w14:paraId="0E000000">
      <w:pPr>
        <w:pStyle w:val="Style_1"/>
        <w:widowControl w:val="1"/>
        <w:ind w:firstLine="0" w:left="0"/>
        <w:jc w:val="center"/>
        <w:outlineLvl w:val="0"/>
        <w:rPr>
          <w:sz w:val="28"/>
        </w:rPr>
      </w:pPr>
      <w:r>
        <w:rPr>
          <w:b w:val="1"/>
          <w:sz w:val="28"/>
        </w:rPr>
        <w:t xml:space="preserve">О внесении изменений в распоряжение </w:t>
      </w:r>
      <w:r>
        <w:rPr>
          <w:b w:val="1"/>
          <w:sz w:val="28"/>
        </w:rPr>
        <w:t>Администрации Куйбышевского сельского поселения от 27.12.2021 № 89</w:t>
      </w:r>
    </w:p>
    <w:p w14:paraId="0F000000">
      <w:pPr>
        <w:pStyle w:val="Style_1"/>
        <w:widowControl w:val="1"/>
        <w:ind w:firstLine="0" w:left="0"/>
        <w:jc w:val="center"/>
        <w:outlineLvl w:val="0"/>
        <w:rPr>
          <w:sz w:val="28"/>
        </w:rPr>
      </w:pPr>
    </w:p>
    <w:p w14:paraId="10000000">
      <w:pPr>
        <w:pStyle w:val="Style_1"/>
        <w:widowControl w:val="1"/>
        <w:ind w:firstLine="708" w:left="0"/>
        <w:jc w:val="both"/>
        <w:outlineLvl w:val="0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</w:t>
      </w:r>
      <w:r>
        <w:rPr>
          <w:sz w:val="28"/>
        </w:rPr>
        <w:t xml:space="preserve"> </w:t>
      </w:r>
      <w:r>
        <w:rPr>
          <w:sz w:val="28"/>
        </w:rPr>
        <w:t>23 «Об утверждении Порядка разработки, реализации и оценки эффективности муниципальных програ</w:t>
      </w:r>
      <w:r>
        <w:rPr>
          <w:sz w:val="28"/>
        </w:rPr>
        <w:t>мм Куйбышевского сельского поселения»</w:t>
      </w:r>
    </w:p>
    <w:p w14:paraId="11000000">
      <w:pPr>
        <w:pStyle w:val="Style_1"/>
        <w:widowControl w:val="1"/>
        <w:ind w:firstLine="708" w:left="0"/>
        <w:outlineLvl w:val="0"/>
        <w:rPr>
          <w:sz w:val="28"/>
        </w:rPr>
      </w:pPr>
    </w:p>
    <w:p w14:paraId="12000000">
      <w:pPr>
        <w:pStyle w:val="Style_1"/>
        <w:widowControl w:val="1"/>
        <w:ind w:firstLine="709" w:left="0"/>
        <w:jc w:val="both"/>
        <w:outlineLvl w:val="0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 xml:space="preserve">Внести изменения </w:t>
      </w:r>
      <w:r>
        <w:rPr>
          <w:sz w:val="28"/>
        </w:rPr>
        <w:t>в распоряжение Администрации Куйбышевского сельского поселения от 27.12.2021 № 89</w:t>
      </w:r>
      <w:r>
        <w:rPr>
          <w:sz w:val="28"/>
        </w:rPr>
        <w:t xml:space="preserve"> </w:t>
      </w:r>
      <w:r>
        <w:rPr>
          <w:sz w:val="28"/>
        </w:rPr>
        <w:t>«Об утверждении плана реализации муниципальной программы Куйбышевского сельского поселения «Информационное общество»</w:t>
      </w:r>
      <w:r>
        <w:rPr>
          <w:sz w:val="28"/>
        </w:rPr>
        <w:t xml:space="preserve"> </w:t>
      </w:r>
      <w:r>
        <w:rPr>
          <w:sz w:val="28"/>
        </w:rPr>
        <w:t>согласно приложению к настоящему распоряжению.</w:t>
      </w:r>
    </w:p>
    <w:p w14:paraId="13000000">
      <w:pPr>
        <w:pStyle w:val="Style_1"/>
        <w:widowControl w:val="1"/>
        <w:ind w:firstLine="709" w:left="0"/>
        <w:jc w:val="both"/>
        <w:outlineLvl w:val="0"/>
        <w:rPr>
          <w:sz w:val="28"/>
        </w:rPr>
      </w:pPr>
      <w:r>
        <w:rPr>
          <w:sz w:val="28"/>
        </w:rPr>
        <w:t>2.Начальнику сектора экономики и финансов Администрации Куйбышевского сельского поселения Терещенко С.Н. обеспечить исполнение плана реализации, указанного в пункте 1 настоящего распоряжения.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Контроль за вы</w:t>
      </w:r>
      <w:r>
        <w:rPr>
          <w:sz w:val="28"/>
        </w:rPr>
        <w:t>полнением настоящего распоряжения оставляю за собой.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rPr>
          <w:sz w:val="28"/>
        </w:rPr>
      </w:pPr>
    </w:p>
    <w:p w14:paraId="18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9000000">
      <w:pPr>
        <w:rPr>
          <w:sz w:val="28"/>
        </w:rPr>
      </w:pPr>
      <w:r>
        <w:rPr>
          <w:sz w:val="28"/>
        </w:rPr>
        <w:t xml:space="preserve">Куйбышевского </w:t>
      </w:r>
    </w:p>
    <w:p w14:paraId="1A00000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</w:t>
      </w:r>
      <w:r>
        <w:rPr>
          <w:sz w:val="28"/>
        </w:rPr>
        <w:t xml:space="preserve">                            </w:t>
      </w:r>
      <w:r>
        <w:rPr>
          <w:sz w:val="28"/>
        </w:rPr>
        <w:t>С.Л. Слепченко</w:t>
      </w:r>
    </w:p>
    <w:p w14:paraId="1B000000">
      <w:pPr>
        <w:ind w:firstLine="708" w:left="0"/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r>
        <w:t>Распоряжение вносит:</w:t>
      </w:r>
    </w:p>
    <w:p w14:paraId="22000000">
      <w:r>
        <w:t>сектор экономики и финансов</w:t>
      </w:r>
    </w:p>
    <w:p w14:paraId="23000000">
      <w:pPr>
        <w:sectPr>
          <w:pgSz w:h="16838" w:orient="portrait" w:w="11906"/>
          <w:pgMar w:bottom="1134" w:footer="709" w:gutter="0" w:header="709" w:left="1701" w:right="567" w:top="1134"/>
        </w:sectPr>
      </w:pPr>
    </w:p>
    <w:p w14:paraId="24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5000000">
      <w:pPr>
        <w:ind w:firstLine="0" w:left="10773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26000000">
      <w:pPr>
        <w:ind w:firstLine="0" w:left="10773"/>
        <w:jc w:val="center"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7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27</w:t>
      </w:r>
      <w:r>
        <w:rPr>
          <w:sz w:val="28"/>
        </w:rPr>
        <w:t>.12.2022 №</w:t>
      </w:r>
      <w:r>
        <w:rPr>
          <w:sz w:val="28"/>
        </w:rPr>
        <w:t xml:space="preserve"> 93</w:t>
      </w:r>
    </w:p>
    <w:p w14:paraId="28000000">
      <w:pPr>
        <w:ind w:firstLine="0" w:left="10773"/>
        <w:jc w:val="center"/>
        <w:rPr>
          <w:sz w:val="28"/>
        </w:rPr>
      </w:pPr>
    </w:p>
    <w:p w14:paraId="29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A000000">
      <w:pPr>
        <w:ind w:firstLine="0" w:left="10773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2B000000">
      <w:pPr>
        <w:ind w:firstLine="0" w:left="10773"/>
        <w:jc w:val="center"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C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27</w:t>
      </w:r>
      <w:r>
        <w:rPr>
          <w:sz w:val="28"/>
        </w:rPr>
        <w:t>.12.202</w:t>
      </w:r>
      <w:r>
        <w:rPr>
          <w:sz w:val="28"/>
        </w:rPr>
        <w:t>1</w:t>
      </w:r>
      <w:r>
        <w:rPr>
          <w:sz w:val="28"/>
        </w:rPr>
        <w:t xml:space="preserve"> №</w:t>
      </w:r>
      <w:r>
        <w:rPr>
          <w:sz w:val="28"/>
        </w:rPr>
        <w:t xml:space="preserve"> 89</w:t>
      </w:r>
    </w:p>
    <w:p w14:paraId="2D000000">
      <w:pPr>
        <w:ind w:firstLine="0" w:left="10773"/>
        <w:jc w:val="center"/>
        <w:rPr>
          <w:sz w:val="28"/>
        </w:rPr>
      </w:pPr>
    </w:p>
    <w:p w14:paraId="2E000000">
      <w:pPr>
        <w:ind/>
        <w:jc w:val="center"/>
        <w:rPr>
          <w:sz w:val="28"/>
        </w:rPr>
      </w:pPr>
      <w:r>
        <w:rPr>
          <w:sz w:val="28"/>
        </w:rPr>
        <w:t xml:space="preserve">План реализации муниципальной программы Куйбышевского сельского поселения «Информационное общество» </w:t>
      </w:r>
    </w:p>
    <w:p w14:paraId="2F000000">
      <w:pPr>
        <w:ind/>
        <w:jc w:val="center"/>
        <w:rPr>
          <w:sz w:val="24"/>
        </w:rPr>
      </w:pPr>
    </w:p>
    <w:tbl>
      <w:tblPr>
        <w:tblStyle w:val="Style_2"/>
        <w:tblLayout w:type="fixed"/>
        <w:tblCellMar>
          <w:left w:type="dxa" w:w="75"/>
          <w:right w:type="dxa" w:w="75"/>
        </w:tblCellMar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</w:t>
            </w:r>
          </w:p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</w:t>
            </w:r>
            <w:r>
              <w:rPr>
                <w:rFonts w:ascii="Times New Roman" w:hAnsi="Times New Roman"/>
                <w:sz w:val="24"/>
              </w:rPr>
              <w:t>я ведомственной целевой программы, контрольного события программы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(ФИО)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 (краткое описание)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(дата)</w:t>
            </w:r>
          </w:p>
        </w:tc>
        <w:tc>
          <w:tcPr>
            <w:tcW w:type="dxa" w:w="609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на2022 год (тыс. руб.)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 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 </w:t>
            </w:r>
            <w:r>
              <w:rPr>
                <w:rFonts w:ascii="Times New Roman" w:hAnsi="Times New Roman"/>
                <w:spacing w:val="-12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информационных технологий»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spacing w:line="216" w:lineRule="auto"/>
              <w:ind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Администрация Куйбышевского  сельского  поселения 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информационной и телекоммуникационной инфраструктуры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218,7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218,7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 мероприятие  1.1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Создание и развитие информационной и телекоммуникационной </w:t>
            </w:r>
            <w:r>
              <w:rPr>
                <w:rFonts w:ascii="Times New Roman" w:hAnsi="Times New Roman"/>
                <w:sz w:val="24"/>
              </w:rPr>
              <w:t>инфраструктуры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Администрация Куйбышевского  сельского  поселения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на территории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Куйбышевского  </w:t>
            </w:r>
            <w:r>
              <w:rPr>
                <w:rFonts w:ascii="Times New Roman" w:hAnsi="Times New Roman"/>
                <w:spacing w:val="-12"/>
                <w:sz w:val="24"/>
              </w:rPr>
              <w:t>сельского  поселения современной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218,7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218,7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type="dxa" w:w="3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4"/>
              </w:rPr>
              <w:t>защита информации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Администрация Куйбышевского  сельского  поселения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type="dxa" w:w="3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развитие систем электронного правительства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Администрация Куйбышевского  сельского  поселения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программе           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218,7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218,7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9000000">
      <w:pPr>
        <w:rPr>
          <w:sz w:val="24"/>
        </w:rPr>
      </w:pPr>
    </w:p>
    <w:sectPr>
      <w:pgSz w:h="11906" w:orient="landscape" w:w="16838"/>
      <w:pgMar w:bottom="851" w:footer="709" w:gutter="0" w:header="709" w:left="1134" w:right="709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</w:style>
  <w:style w:default="1" w:styleId="Style_4_ch" w:type="character">
    <w:name w:val="Normal"/>
    <w:link w:val="Style_4"/>
  </w:style>
  <w:style w:styleId="Style_5" w:type="paragraph">
    <w:name w:val="Основной шрифт абзаца1"/>
    <w:link w:val="Style_5_ch"/>
  </w:style>
  <w:style w:styleId="Style_5_ch" w:type="character">
    <w:name w:val="Основной шрифт абзаца1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footer"/>
    <w:basedOn w:val="Style_4"/>
    <w:link w:val="Style_8_ch"/>
    <w:pPr>
      <w:widowControl w:val="1"/>
      <w:tabs>
        <w:tab w:leader="none" w:pos="4153" w:val="center"/>
        <w:tab w:leader="none" w:pos="8306" w:val="right"/>
      </w:tabs>
      <w:ind/>
    </w:pPr>
  </w:style>
  <w:style w:styleId="Style_8_ch" w:type="character">
    <w:name w:val="footer"/>
    <w:basedOn w:val="Style_4_ch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Знак2 Знак Знак Знак Знак Знак Знак Знак Знак Знак Знак Знак Знак Знак Знак Знак"/>
    <w:basedOn w:val="Style_4"/>
    <w:link w:val="Style_10_ch"/>
    <w:pPr>
      <w:widowControl w:val="1"/>
      <w:spacing w:afterAutospacing="on" w:beforeAutospacing="on"/>
      <w:ind/>
    </w:pPr>
    <w:rPr>
      <w:rFonts w:ascii="Tahoma" w:hAnsi="Tahoma"/>
    </w:rPr>
  </w:style>
  <w:style w:styleId="Style_10_ch" w:type="character">
    <w:name w:val="Знак2 Знак Знак Знак Знак Знак Знак Знак Знак Знак Знак Знак Знак Знак Знак Знак"/>
    <w:basedOn w:val="Style_4_ch"/>
    <w:link w:val="Style_10"/>
    <w:rPr>
      <w:rFonts w:ascii="Tahoma" w:hAnsi="Tahoma"/>
    </w:rPr>
  </w:style>
  <w:style w:styleId="Style_11" w:type="paragraph">
    <w:name w:val="toc 7"/>
    <w:next w:val="Style_4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Знак Знак Знак Знак"/>
    <w:basedOn w:val="Style_4"/>
    <w:link w:val="Style_12_ch"/>
    <w:pPr>
      <w:widowControl w:val="1"/>
      <w:spacing w:afterAutospacing="on" w:beforeAutospacing="on"/>
      <w:ind/>
    </w:pPr>
    <w:rPr>
      <w:rFonts w:ascii="Tahoma" w:hAnsi="Tahoma"/>
    </w:rPr>
  </w:style>
  <w:style w:styleId="Style_12_ch" w:type="character">
    <w:name w:val="Знак Знак Знак Знак"/>
    <w:basedOn w:val="Style_4_ch"/>
    <w:link w:val="Style_12"/>
    <w:rPr>
      <w:rFonts w:ascii="Tahoma" w:hAnsi="Tahoma"/>
    </w:rPr>
  </w:style>
  <w:style w:styleId="Style_13" w:type="paragraph">
    <w:name w:val="heading 3"/>
    <w:basedOn w:val="Style_4"/>
    <w:next w:val="Style_4"/>
    <w:link w:val="Style_13_ch"/>
    <w:uiPriority w:val="9"/>
    <w:qFormat/>
    <w:pPr>
      <w:keepNext w:val="1"/>
      <w:widowControl w:val="1"/>
      <w:ind/>
      <w:outlineLvl w:val="2"/>
    </w:pPr>
    <w:rPr>
      <w:b w:val="1"/>
      <w:sz w:val="28"/>
    </w:rPr>
  </w:style>
  <w:style w:styleId="Style_13_ch" w:type="character">
    <w:name w:val="heading 3"/>
    <w:basedOn w:val="Style_4_ch"/>
    <w:link w:val="Style_13"/>
    <w:rPr>
      <w:b w:val="1"/>
      <w:sz w:val="28"/>
    </w:rPr>
  </w:style>
  <w:style w:styleId="Style_14" w:type="paragraph">
    <w:name w:val="Postan"/>
    <w:basedOn w:val="Style_4"/>
    <w:link w:val="Style_14_ch"/>
    <w:pPr>
      <w:widowControl w:val="1"/>
      <w:ind/>
      <w:jc w:val="center"/>
    </w:pPr>
    <w:rPr>
      <w:sz w:val="28"/>
    </w:rPr>
  </w:style>
  <w:style w:styleId="Style_14_ch" w:type="character">
    <w:name w:val="Postan"/>
    <w:basedOn w:val="Style_4_ch"/>
    <w:link w:val="Style_14"/>
    <w:rPr>
      <w:sz w:val="28"/>
    </w:rPr>
  </w:style>
  <w:style w:styleId="Style_15" w:type="paragraph">
    <w:name w:val="Номер страницы1"/>
    <w:basedOn w:val="Style_5"/>
    <w:link w:val="Style_15_ch"/>
  </w:style>
  <w:style w:styleId="Style_15_ch" w:type="character">
    <w:name w:val="Номер страницы1"/>
    <w:basedOn w:val="Style_5_ch"/>
    <w:link w:val="Style_15"/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16" w:type="paragraph">
    <w:name w:val="Знак"/>
    <w:basedOn w:val="Style_4"/>
    <w:link w:val="Style_16_ch"/>
    <w:pPr>
      <w:widowControl w:val="1"/>
      <w:spacing w:afterAutospacing="on" w:beforeAutospacing="on"/>
      <w:ind/>
    </w:pPr>
    <w:rPr>
      <w:rFonts w:ascii="Tahoma" w:hAnsi="Tahoma"/>
    </w:rPr>
  </w:style>
  <w:style w:styleId="Style_16_ch" w:type="character">
    <w:name w:val="Знак"/>
    <w:basedOn w:val="Style_4_ch"/>
    <w:link w:val="Style_16"/>
    <w:rPr>
      <w:rFonts w:ascii="Tahoma" w:hAnsi="Tahoma"/>
    </w:rPr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List Paragraph"/>
    <w:basedOn w:val="Style_4"/>
    <w:link w:val="Style_18_ch"/>
    <w:pPr>
      <w:widowControl w:val="1"/>
      <w:ind w:firstLine="0" w:left="720"/>
    </w:pPr>
    <w:rPr>
      <w:sz w:val="24"/>
    </w:rPr>
  </w:style>
  <w:style w:styleId="Style_18_ch" w:type="character">
    <w:name w:val="List Paragraph"/>
    <w:basedOn w:val="Style_4_ch"/>
    <w:link w:val="Style_18"/>
    <w:rPr>
      <w:sz w:val="24"/>
    </w:rPr>
  </w:style>
  <w:style w:styleId="Style_19" w:type="paragraph">
    <w:name w:val="toc 3"/>
    <w:next w:val="Style_4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ConsPlu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Balloon Text"/>
    <w:basedOn w:val="Style_4"/>
    <w:link w:val="Style_21_ch"/>
    <w:pPr>
      <w:widowControl w:val="1"/>
      <w:spacing w:after="200" w:line="276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22" w:type="paragraph">
    <w:name w:val="Body Text Indent"/>
    <w:basedOn w:val="Style_4"/>
    <w:link w:val="Style_22_ch"/>
    <w:pPr>
      <w:widowControl w:val="1"/>
      <w:ind w:firstLine="709" w:left="0"/>
      <w:jc w:val="both"/>
    </w:pPr>
    <w:rPr>
      <w:sz w:val="28"/>
    </w:rPr>
  </w:style>
  <w:style w:styleId="Style_22_ch" w:type="character">
    <w:name w:val="Body Text Indent"/>
    <w:basedOn w:val="Style_4_ch"/>
    <w:link w:val="Style_22"/>
    <w:rPr>
      <w:sz w:val="28"/>
    </w:rPr>
  </w:style>
  <w:style w:styleId="Style_23" w:type="paragraph">
    <w:name w:val="heading 5"/>
    <w:next w:val="Style_4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Body Text"/>
    <w:basedOn w:val="Style_4"/>
    <w:link w:val="Style_24_ch"/>
    <w:pPr>
      <w:widowControl w:val="1"/>
      <w:ind/>
    </w:pPr>
    <w:rPr>
      <w:sz w:val="28"/>
    </w:rPr>
  </w:style>
  <w:style w:styleId="Style_24_ch" w:type="character">
    <w:name w:val="Body Text"/>
    <w:basedOn w:val="Style_4_ch"/>
    <w:link w:val="Style_24"/>
    <w:rPr>
      <w:sz w:val="28"/>
    </w:rPr>
  </w:style>
  <w:style w:styleId="Style_25" w:type="paragraph">
    <w:name w:val="heading 1"/>
    <w:basedOn w:val="Style_4"/>
    <w:next w:val="Style_4"/>
    <w:link w:val="Style_25_ch"/>
    <w:uiPriority w:val="9"/>
    <w:qFormat/>
    <w:pPr>
      <w:keepNext w:val="1"/>
      <w:widowControl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4_ch"/>
    <w:link w:val="Style_25"/>
    <w:rPr>
      <w:rFonts w:ascii="AG Souvenir" w:hAnsi="AG Souvenir"/>
      <w:b w:val="1"/>
      <w:spacing w:val="38"/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4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Знак Знак Знак Знак"/>
    <w:basedOn w:val="Style_4"/>
    <w:link w:val="Style_29_ch"/>
    <w:pPr>
      <w:spacing w:after="160" w:line="240" w:lineRule="exact"/>
      <w:ind/>
      <w:jc w:val="right"/>
    </w:pPr>
  </w:style>
  <w:style w:styleId="Style_29_ch" w:type="character">
    <w:name w:val="Знак Знак Знак Знак"/>
    <w:basedOn w:val="Style_4_ch"/>
    <w:link w:val="Style_29"/>
  </w:style>
  <w:style w:styleId="Style_30" w:type="paragraph">
    <w:name w:val="Header and Footer"/>
    <w:link w:val="Style_30_ch"/>
    <w:pPr>
      <w:ind/>
      <w:jc w:val="both"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31" w:type="paragraph">
    <w:name w:val="Знак Знак Знак1 Знак"/>
    <w:basedOn w:val="Style_4"/>
    <w:link w:val="Style_31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31_ch" w:type="character">
    <w:name w:val="Знак Знак Знак1 Знак"/>
    <w:basedOn w:val="Style_4_ch"/>
    <w:link w:val="Style_31"/>
    <w:rPr>
      <w:rFonts w:ascii="Tahoma" w:hAnsi="Tahoma"/>
    </w:rPr>
  </w:style>
  <w:style w:styleId="Style_32" w:type="paragraph">
    <w:name w:val="Обычный1"/>
    <w:link w:val="Style_32_ch"/>
  </w:style>
  <w:style w:styleId="Style_32_ch" w:type="character">
    <w:name w:val="Обычный1"/>
    <w:link w:val="Style_32"/>
  </w:style>
  <w:style w:styleId="Style_33" w:type="paragraph">
    <w:name w:val="toc 9"/>
    <w:next w:val="Style_4"/>
    <w:link w:val="Style_33_ch"/>
    <w:uiPriority w:val="39"/>
    <w:pPr>
      <w:ind w:firstLine="0" w:left="1600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4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header"/>
    <w:basedOn w:val="Style_4"/>
    <w:link w:val="Style_35_ch"/>
    <w:pPr>
      <w:widowControl w:val="1"/>
      <w:tabs>
        <w:tab w:leader="none" w:pos="4153" w:val="center"/>
        <w:tab w:leader="none" w:pos="8306" w:val="right"/>
      </w:tabs>
      <w:ind/>
    </w:pPr>
  </w:style>
  <w:style w:styleId="Style_35_ch" w:type="character">
    <w:name w:val="header"/>
    <w:basedOn w:val="Style_4_ch"/>
    <w:link w:val="Style_35"/>
  </w:style>
  <w:style w:styleId="Style_36" w:type="paragraph">
    <w:name w:val="toc 5"/>
    <w:next w:val="Style_4"/>
    <w:link w:val="Style_36_ch"/>
    <w:uiPriority w:val="39"/>
    <w:pPr>
      <w:ind w:firstLine="0" w:left="800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1" w:type="paragraph">
    <w:name w:val="ConsPlusNormal"/>
    <w:link w:val="Style_1_ch"/>
    <w:pPr>
      <w:widowControl w:val="0"/>
      <w:ind w:firstLine="720" w:left="0"/>
    </w:pPr>
    <w:rPr>
      <w:sz w:val="22"/>
    </w:rPr>
  </w:style>
  <w:style w:styleId="Style_1_ch" w:type="character">
    <w:name w:val="ConsPlusNormal"/>
    <w:link w:val="Style_1"/>
    <w:rPr>
      <w:sz w:val="22"/>
    </w:rPr>
  </w:style>
  <w:style w:styleId="Style_38" w:type="paragraph">
    <w:name w:val="Subtitle"/>
    <w:next w:val="Style_4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basedOn w:val="Style_4"/>
    <w:link w:val="Style_39_ch"/>
    <w:uiPriority w:val="10"/>
    <w:qFormat/>
    <w:pPr>
      <w:widowControl w:val="1"/>
      <w:ind w:firstLine="567" w:left="0"/>
      <w:jc w:val="center"/>
    </w:pPr>
    <w:rPr>
      <w:b w:val="1"/>
      <w:sz w:val="28"/>
    </w:rPr>
  </w:style>
  <w:style w:styleId="Style_39_ch" w:type="character">
    <w:name w:val="Title"/>
    <w:basedOn w:val="Style_4_ch"/>
    <w:link w:val="Style_39"/>
    <w:rPr>
      <w:b w:val="1"/>
      <w:sz w:val="28"/>
    </w:rPr>
  </w:style>
  <w:style w:styleId="Style_40" w:type="paragraph">
    <w:name w:val="heading 4"/>
    <w:next w:val="Style_4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basedOn w:val="Style_4"/>
    <w:next w:val="Style_4"/>
    <w:link w:val="Style_41_ch"/>
    <w:uiPriority w:val="9"/>
    <w:qFormat/>
    <w:pPr>
      <w:keepNext w:val="1"/>
      <w:widowControl w:val="1"/>
      <w:ind w:firstLine="0" w:left="709"/>
      <w:outlineLvl w:val="1"/>
    </w:pPr>
    <w:rPr>
      <w:sz w:val="28"/>
    </w:rPr>
  </w:style>
  <w:style w:styleId="Style_41_ch" w:type="character">
    <w:name w:val="heading 2"/>
    <w:basedOn w:val="Style_4_ch"/>
    <w:link w:val="Style_41"/>
    <w:rPr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2022-12-30T05:43:44Z</dcterms:modified>
</cp:coreProperties>
</file>