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62" w:rsidRDefault="00C048AB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CE6562" w:rsidRDefault="00C048AB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CE6562" w:rsidRDefault="00C048AB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CE6562" w:rsidRDefault="00C048AB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CE6562" w:rsidRDefault="00C048AB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CE6562" w:rsidRDefault="00CE6562">
      <w:pPr>
        <w:jc w:val="center"/>
        <w:rPr>
          <w:b/>
          <w:sz w:val="28"/>
        </w:rPr>
      </w:pPr>
    </w:p>
    <w:p w:rsidR="00CE6562" w:rsidRDefault="00C048AB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</w:t>
      </w:r>
      <w:r w:rsidR="000A59C6">
        <w:rPr>
          <w:b/>
          <w:sz w:val="28"/>
        </w:rPr>
        <w:t xml:space="preserve"> </w:t>
      </w:r>
      <w:r>
        <w:rPr>
          <w:b/>
          <w:sz w:val="28"/>
        </w:rPr>
        <w:t>ПОСЕЛЕНИЯ</w:t>
      </w:r>
    </w:p>
    <w:p w:rsidR="00CE6562" w:rsidRDefault="00CE6562">
      <w:pPr>
        <w:jc w:val="center"/>
        <w:rPr>
          <w:b/>
          <w:sz w:val="28"/>
        </w:rPr>
      </w:pPr>
    </w:p>
    <w:p w:rsidR="00CE6562" w:rsidRDefault="00C048A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E6562" w:rsidRDefault="00CE6562">
      <w:pPr>
        <w:jc w:val="center"/>
        <w:rPr>
          <w:b/>
          <w:sz w:val="28"/>
        </w:rPr>
      </w:pPr>
    </w:p>
    <w:p w:rsidR="00CE6562" w:rsidRDefault="000A59C6">
      <w:pPr>
        <w:rPr>
          <w:b/>
          <w:sz w:val="28"/>
        </w:rPr>
      </w:pPr>
      <w:r>
        <w:rPr>
          <w:b/>
          <w:sz w:val="28"/>
        </w:rPr>
        <w:t>26.05</w:t>
      </w:r>
      <w:r w:rsidR="00C048AB">
        <w:rPr>
          <w:b/>
          <w:sz w:val="28"/>
        </w:rPr>
        <w:t>.2023</w:t>
      </w:r>
      <w:r>
        <w:rPr>
          <w:b/>
          <w:sz w:val="28"/>
        </w:rPr>
        <w:t xml:space="preserve">                                                </w:t>
      </w:r>
      <w:r w:rsidR="00C048AB">
        <w:rPr>
          <w:b/>
          <w:sz w:val="28"/>
        </w:rPr>
        <w:t xml:space="preserve">№ </w:t>
      </w:r>
      <w:r>
        <w:rPr>
          <w:b/>
          <w:sz w:val="28"/>
        </w:rPr>
        <w:t xml:space="preserve">81                                    </w:t>
      </w:r>
      <w:r w:rsidR="00C048AB">
        <w:rPr>
          <w:b/>
          <w:sz w:val="28"/>
        </w:rPr>
        <w:t>с. Куйбышево</w:t>
      </w:r>
    </w:p>
    <w:p w:rsidR="00CE6562" w:rsidRDefault="00CE6562">
      <w:pPr>
        <w:jc w:val="center"/>
        <w:rPr>
          <w:sz w:val="28"/>
        </w:rPr>
      </w:pPr>
    </w:p>
    <w:p w:rsidR="00CE6562" w:rsidRDefault="00C048AB" w:rsidP="000A59C6">
      <w:pPr>
        <w:jc w:val="center"/>
        <w:rPr>
          <w:b/>
          <w:sz w:val="28"/>
          <w:highlight w:val="white"/>
        </w:rPr>
      </w:pPr>
      <w:r>
        <w:rPr>
          <w:b/>
          <w:sz w:val="28"/>
        </w:rPr>
        <w:t xml:space="preserve">О выделении специальных мест для размещения печатных агитационных материалов в населенных пунктах Куйбышевского сельского поселения по </w:t>
      </w:r>
      <w:r>
        <w:rPr>
          <w:b/>
          <w:sz w:val="28"/>
          <w:highlight w:val="white"/>
        </w:rPr>
        <w:t>выборам депутатов Законодательного собрания Ростовской области седьмого созыва 10 сентября 2023 года</w:t>
      </w:r>
    </w:p>
    <w:p w:rsidR="00CE6562" w:rsidRDefault="00CE6562" w:rsidP="000A59C6">
      <w:pPr>
        <w:jc w:val="center"/>
        <w:rPr>
          <w:b/>
          <w:sz w:val="28"/>
          <w:highlight w:val="white"/>
        </w:rPr>
      </w:pPr>
    </w:p>
    <w:p w:rsidR="00CE6562" w:rsidRDefault="00C048AB" w:rsidP="000A59C6">
      <w:pPr>
        <w:shd w:val="clear" w:color="auto" w:fill="FFFFFF"/>
        <w:jc w:val="both"/>
        <w:rPr>
          <w:b/>
          <w:i/>
          <w:caps/>
          <w:spacing w:val="24"/>
          <w:sz w:val="20"/>
        </w:rPr>
      </w:pPr>
      <w:r>
        <w:rPr>
          <w:sz w:val="28"/>
        </w:rPr>
        <w:t>В соответствии</w:t>
      </w:r>
      <w:r w:rsidR="000A59C6">
        <w:rPr>
          <w:sz w:val="28"/>
        </w:rPr>
        <w:t xml:space="preserve"> </w:t>
      </w:r>
      <w:r>
        <w:rPr>
          <w:sz w:val="28"/>
        </w:rPr>
        <w:t xml:space="preserve">с </w:t>
      </w:r>
      <w:r w:rsidR="000A59C6" w:rsidRPr="000A59C6">
        <w:rPr>
          <w:color w:val="1A1A1A"/>
          <w:sz w:val="28"/>
          <w:szCs w:val="28"/>
        </w:rPr>
        <w:t>пунктом 7</w:t>
      </w:r>
      <w:r w:rsidR="000A59C6">
        <w:rPr>
          <w:color w:val="1A1A1A"/>
          <w:sz w:val="28"/>
          <w:szCs w:val="28"/>
        </w:rPr>
        <w:t xml:space="preserve"> </w:t>
      </w:r>
      <w:r w:rsidR="000A59C6" w:rsidRPr="000A59C6">
        <w:rPr>
          <w:color w:val="1A1A1A"/>
          <w:sz w:val="28"/>
          <w:szCs w:val="28"/>
        </w:rPr>
        <w:t>статьи 54 Федерального закона от 12.06.2002 № 67-ФЗ «Об основных гарантиях</w:t>
      </w:r>
      <w:r w:rsidR="000A59C6">
        <w:rPr>
          <w:color w:val="1A1A1A"/>
          <w:sz w:val="28"/>
          <w:szCs w:val="28"/>
        </w:rPr>
        <w:t xml:space="preserve"> </w:t>
      </w:r>
      <w:r w:rsidR="000A59C6" w:rsidRPr="000A59C6">
        <w:rPr>
          <w:color w:val="1A1A1A"/>
          <w:sz w:val="28"/>
          <w:szCs w:val="28"/>
        </w:rPr>
        <w:t>избирательных прав и права на участие в референдуме граждан Российской</w:t>
      </w:r>
      <w:r w:rsidR="000A59C6">
        <w:rPr>
          <w:color w:val="1A1A1A"/>
          <w:sz w:val="28"/>
          <w:szCs w:val="28"/>
        </w:rPr>
        <w:t xml:space="preserve"> </w:t>
      </w:r>
      <w:r w:rsidR="000A59C6" w:rsidRPr="000A59C6">
        <w:rPr>
          <w:color w:val="1A1A1A"/>
          <w:sz w:val="28"/>
          <w:szCs w:val="28"/>
        </w:rPr>
        <w:t>Федерации» частью 3 статьи 43 Областного закона от 12.05.2016 № 525-ЗС «О</w:t>
      </w:r>
      <w:r w:rsidR="000A59C6">
        <w:rPr>
          <w:color w:val="1A1A1A"/>
          <w:sz w:val="28"/>
          <w:szCs w:val="28"/>
        </w:rPr>
        <w:t xml:space="preserve"> </w:t>
      </w:r>
      <w:r w:rsidR="000A59C6" w:rsidRPr="000A59C6">
        <w:rPr>
          <w:color w:val="1A1A1A"/>
          <w:sz w:val="28"/>
          <w:szCs w:val="28"/>
        </w:rPr>
        <w:t>выборах и референдумах в Ростовской области», по согласованию с</w:t>
      </w:r>
      <w:r w:rsidR="000A59C6">
        <w:rPr>
          <w:color w:val="1A1A1A"/>
          <w:sz w:val="28"/>
          <w:szCs w:val="28"/>
        </w:rPr>
        <w:t xml:space="preserve"> </w:t>
      </w:r>
      <w:r w:rsidR="000A59C6" w:rsidRPr="000A59C6">
        <w:rPr>
          <w:color w:val="1A1A1A"/>
          <w:sz w:val="28"/>
          <w:szCs w:val="28"/>
        </w:rPr>
        <w:t xml:space="preserve">территориальной избирательной комиссией </w:t>
      </w:r>
      <w:r w:rsidR="000A59C6">
        <w:rPr>
          <w:color w:val="1A1A1A"/>
          <w:sz w:val="28"/>
          <w:szCs w:val="28"/>
        </w:rPr>
        <w:t>Куйбышевского</w:t>
      </w:r>
      <w:r w:rsidR="000A59C6" w:rsidRPr="000A59C6">
        <w:rPr>
          <w:color w:val="1A1A1A"/>
          <w:sz w:val="28"/>
          <w:szCs w:val="28"/>
        </w:rPr>
        <w:t xml:space="preserve"> района</w:t>
      </w:r>
      <w:r>
        <w:rPr>
          <w:sz w:val="28"/>
        </w:rPr>
        <w:t xml:space="preserve">, </w:t>
      </w:r>
      <w:r>
        <w:rPr>
          <w:b/>
          <w:i/>
          <w:spacing w:val="24"/>
          <w:sz w:val="28"/>
        </w:rPr>
        <w:t>постановляю:</w:t>
      </w:r>
    </w:p>
    <w:p w:rsidR="00CE6562" w:rsidRDefault="00CE6562" w:rsidP="000A59C6">
      <w:pPr>
        <w:jc w:val="center"/>
        <w:rPr>
          <w:b/>
          <w:i/>
          <w:spacing w:val="24"/>
          <w:sz w:val="28"/>
        </w:rPr>
      </w:pPr>
    </w:p>
    <w:p w:rsidR="00CE6562" w:rsidRDefault="00C048AB" w:rsidP="000A59C6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0A59C6">
        <w:rPr>
          <w:sz w:val="28"/>
        </w:rPr>
        <w:t xml:space="preserve"> </w:t>
      </w:r>
      <w:r>
        <w:rPr>
          <w:sz w:val="28"/>
        </w:rPr>
        <w:t xml:space="preserve">Выделить специальные места для </w:t>
      </w:r>
      <w:r>
        <w:rPr>
          <w:sz w:val="28"/>
        </w:rPr>
        <w:t xml:space="preserve">размещения </w:t>
      </w:r>
      <w:r w:rsidR="000A59C6">
        <w:rPr>
          <w:sz w:val="28"/>
        </w:rPr>
        <w:t xml:space="preserve">предвыборных </w:t>
      </w:r>
      <w:r>
        <w:rPr>
          <w:sz w:val="28"/>
        </w:rPr>
        <w:t xml:space="preserve">печатных агитационных </w:t>
      </w:r>
      <w:r w:rsidR="000A59C6">
        <w:rPr>
          <w:sz w:val="28"/>
        </w:rPr>
        <w:t xml:space="preserve">и информационных </w:t>
      </w:r>
      <w:r>
        <w:rPr>
          <w:sz w:val="28"/>
        </w:rPr>
        <w:t xml:space="preserve">материалов </w:t>
      </w:r>
      <w:r w:rsidR="000A59C6">
        <w:rPr>
          <w:sz w:val="28"/>
        </w:rPr>
        <w:t>в период проведения выборов депутатов Законодательного Собрания Ростовской области седьмого созыва, на территории</w:t>
      </w:r>
      <w:r>
        <w:rPr>
          <w:sz w:val="28"/>
        </w:rPr>
        <w:t xml:space="preserve"> Куйбышевского сельского поселения, согласно приложению № 1.</w:t>
      </w:r>
    </w:p>
    <w:p w:rsidR="000A59C6" w:rsidRPr="000A59C6" w:rsidRDefault="000A59C6" w:rsidP="000A59C6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0A59C6">
        <w:rPr>
          <w:color w:val="1A1A1A"/>
          <w:sz w:val="28"/>
          <w:szCs w:val="28"/>
        </w:rPr>
        <w:t>2</w:t>
      </w:r>
      <w:r>
        <w:rPr>
          <w:color w:val="1A1A1A"/>
          <w:sz w:val="28"/>
          <w:szCs w:val="28"/>
        </w:rPr>
        <w:t>.</w:t>
      </w:r>
      <w:r w:rsidRPr="000A59C6">
        <w:rPr>
          <w:color w:val="1A1A1A"/>
          <w:sz w:val="28"/>
          <w:szCs w:val="28"/>
        </w:rPr>
        <w:t xml:space="preserve"> Агитационные печатные материалы (листовки, плакаты и др.),</w:t>
      </w:r>
      <w:r>
        <w:rPr>
          <w:color w:val="1A1A1A"/>
          <w:sz w:val="28"/>
          <w:szCs w:val="28"/>
        </w:rPr>
        <w:t xml:space="preserve"> </w:t>
      </w:r>
      <w:r w:rsidRPr="000A59C6">
        <w:rPr>
          <w:color w:val="1A1A1A"/>
          <w:sz w:val="28"/>
          <w:szCs w:val="28"/>
        </w:rPr>
        <w:t>вывешенные вне помещений для голосования, зданий и помещений</w:t>
      </w:r>
      <w:r>
        <w:rPr>
          <w:color w:val="1A1A1A"/>
          <w:sz w:val="28"/>
          <w:szCs w:val="28"/>
        </w:rPr>
        <w:t xml:space="preserve"> </w:t>
      </w:r>
      <w:r w:rsidRPr="000A59C6">
        <w:rPr>
          <w:color w:val="1A1A1A"/>
          <w:sz w:val="28"/>
          <w:szCs w:val="28"/>
        </w:rPr>
        <w:t>избирательных комиссий в установленном Федеральным законом порядке на</w:t>
      </w:r>
      <w:r>
        <w:rPr>
          <w:color w:val="1A1A1A"/>
          <w:sz w:val="28"/>
          <w:szCs w:val="28"/>
        </w:rPr>
        <w:t xml:space="preserve"> </w:t>
      </w:r>
      <w:r w:rsidRPr="000A59C6">
        <w:rPr>
          <w:color w:val="1A1A1A"/>
          <w:sz w:val="28"/>
          <w:szCs w:val="28"/>
        </w:rPr>
        <w:t>расстоянии не менее 50 метров от входа в них, сохраняются в день голосования</w:t>
      </w:r>
      <w:r>
        <w:rPr>
          <w:color w:val="1A1A1A"/>
          <w:sz w:val="28"/>
          <w:szCs w:val="28"/>
        </w:rPr>
        <w:t xml:space="preserve"> </w:t>
      </w:r>
      <w:r w:rsidRPr="000A59C6">
        <w:rPr>
          <w:color w:val="1A1A1A"/>
          <w:sz w:val="28"/>
          <w:szCs w:val="28"/>
        </w:rPr>
        <w:t>на прежних местах.</w:t>
      </w:r>
    </w:p>
    <w:p w:rsidR="00CE6562" w:rsidRDefault="000A59C6" w:rsidP="000A59C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C048AB">
        <w:rPr>
          <w:sz w:val="28"/>
        </w:rPr>
        <w:t>.</w:t>
      </w:r>
      <w:r>
        <w:rPr>
          <w:sz w:val="28"/>
        </w:rPr>
        <w:t xml:space="preserve"> </w:t>
      </w:r>
      <w:r w:rsidR="00C048AB">
        <w:rPr>
          <w:sz w:val="28"/>
        </w:rPr>
        <w:t>Определить помещения и время встреч зарегистрированных кандидатов с избирателями, согласно приложению № 2.</w:t>
      </w:r>
    </w:p>
    <w:p w:rsidR="00CE6562" w:rsidRDefault="000A59C6" w:rsidP="000A59C6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C048AB">
        <w:rPr>
          <w:sz w:val="28"/>
        </w:rPr>
        <w:t>Опубликовать настоящ</w:t>
      </w:r>
      <w:r w:rsidR="00C048AB">
        <w:rPr>
          <w:sz w:val="28"/>
        </w:rPr>
        <w:t xml:space="preserve">ее постановление в информационном бюллетене </w:t>
      </w:r>
      <w:r>
        <w:rPr>
          <w:sz w:val="28"/>
        </w:rPr>
        <w:t>и на официальном сайте Куйбышевского сельского поселения.</w:t>
      </w:r>
    </w:p>
    <w:p w:rsidR="00CE6562" w:rsidRDefault="000A59C6" w:rsidP="000A59C6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C048AB">
        <w:rPr>
          <w:sz w:val="28"/>
        </w:rPr>
        <w:t>.</w:t>
      </w:r>
      <w:r>
        <w:rPr>
          <w:sz w:val="28"/>
        </w:rPr>
        <w:t xml:space="preserve"> </w:t>
      </w:r>
      <w:r w:rsidR="00C048AB">
        <w:rPr>
          <w:sz w:val="28"/>
        </w:rPr>
        <w:t>Контроль за исполнением настоящего постановления оставляю за собой.</w:t>
      </w:r>
    </w:p>
    <w:p w:rsidR="00CE6562" w:rsidRDefault="00CE6562">
      <w:pPr>
        <w:rPr>
          <w:sz w:val="28"/>
        </w:rPr>
      </w:pPr>
    </w:p>
    <w:p w:rsidR="000A59C6" w:rsidRDefault="000A59C6">
      <w:pPr>
        <w:rPr>
          <w:sz w:val="28"/>
        </w:rPr>
      </w:pPr>
    </w:p>
    <w:tbl>
      <w:tblPr>
        <w:tblStyle w:val="af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482"/>
        <w:gridCol w:w="1547"/>
        <w:gridCol w:w="4326"/>
      </w:tblGrid>
      <w:tr w:rsidR="00CE6562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CE6562" w:rsidRDefault="00C048AB">
            <w:pPr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CE6562" w:rsidRDefault="00C048AB">
            <w:pPr>
              <w:rPr>
                <w:sz w:val="28"/>
              </w:rPr>
            </w:pPr>
            <w:r>
              <w:rPr>
                <w:sz w:val="28"/>
              </w:rPr>
              <w:t>Куйбышевского сельского поселения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E6562" w:rsidRDefault="00CE6562">
            <w:pPr>
              <w:rPr>
                <w:sz w:val="28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CE6562" w:rsidRDefault="00CE6562">
            <w:pPr>
              <w:rPr>
                <w:sz w:val="28"/>
              </w:rPr>
            </w:pPr>
          </w:p>
          <w:p w:rsidR="00CE6562" w:rsidRDefault="00CE6562">
            <w:pPr>
              <w:rPr>
                <w:sz w:val="28"/>
              </w:rPr>
            </w:pPr>
          </w:p>
          <w:p w:rsidR="00CE6562" w:rsidRDefault="00C048AB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:rsidR="00CE6562" w:rsidRDefault="00C048AB">
      <w:pPr>
        <w:rPr>
          <w:sz w:val="22"/>
        </w:rPr>
      </w:pPr>
      <w:r>
        <w:br w:type="page"/>
      </w:r>
    </w:p>
    <w:p w:rsidR="00CE6562" w:rsidRDefault="00C048AB">
      <w:pPr>
        <w:ind w:left="6236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CE6562" w:rsidRDefault="00C048AB">
      <w:pPr>
        <w:ind w:left="6236"/>
        <w:jc w:val="center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</w:t>
      </w:r>
    </w:p>
    <w:p w:rsidR="00CE6562" w:rsidRDefault="00C048AB">
      <w:pPr>
        <w:ind w:left="6236"/>
        <w:jc w:val="center"/>
        <w:rPr>
          <w:sz w:val="28"/>
        </w:rPr>
      </w:pPr>
      <w:r>
        <w:rPr>
          <w:sz w:val="28"/>
        </w:rPr>
        <w:t xml:space="preserve">от </w:t>
      </w:r>
      <w:r w:rsidR="000A59C6">
        <w:rPr>
          <w:sz w:val="28"/>
        </w:rPr>
        <w:t>26.05</w:t>
      </w:r>
      <w:r>
        <w:rPr>
          <w:sz w:val="28"/>
        </w:rPr>
        <w:t xml:space="preserve">.2023 № </w:t>
      </w:r>
      <w:r w:rsidR="000A59C6">
        <w:rPr>
          <w:sz w:val="28"/>
        </w:rPr>
        <w:t>81</w:t>
      </w:r>
    </w:p>
    <w:p w:rsidR="00CE6562" w:rsidRDefault="00CE6562">
      <w:pPr>
        <w:ind w:left="5103"/>
        <w:jc w:val="center"/>
        <w:rPr>
          <w:sz w:val="28"/>
        </w:rPr>
      </w:pPr>
    </w:p>
    <w:p w:rsidR="00CE6562" w:rsidRDefault="00C048AB">
      <w:pPr>
        <w:jc w:val="center"/>
        <w:rPr>
          <w:sz w:val="28"/>
        </w:rPr>
      </w:pPr>
      <w:r>
        <w:rPr>
          <w:sz w:val="28"/>
        </w:rPr>
        <w:t>Список</w:t>
      </w:r>
    </w:p>
    <w:p w:rsidR="00CE6562" w:rsidRDefault="00C048AB">
      <w:pPr>
        <w:jc w:val="center"/>
        <w:rPr>
          <w:sz w:val="28"/>
          <w:highlight w:val="white"/>
        </w:rPr>
      </w:pPr>
      <w:r>
        <w:rPr>
          <w:sz w:val="28"/>
        </w:rPr>
        <w:t xml:space="preserve">специальных мест для размещения печатных агитационных материалов в населенных пунктах Куйбышевского </w:t>
      </w:r>
      <w:r>
        <w:rPr>
          <w:sz w:val="28"/>
        </w:rPr>
        <w:t xml:space="preserve">сельского поселения по </w:t>
      </w:r>
      <w:r>
        <w:rPr>
          <w:sz w:val="28"/>
          <w:highlight w:val="white"/>
        </w:rPr>
        <w:t xml:space="preserve">выборам депутатов Законодательного собрания Ростовской области седьмого созыва </w:t>
      </w:r>
    </w:p>
    <w:p w:rsidR="00CE6562" w:rsidRDefault="00C048AB">
      <w:pPr>
        <w:jc w:val="center"/>
        <w:rPr>
          <w:sz w:val="28"/>
          <w:highlight w:val="white"/>
        </w:rPr>
      </w:pPr>
      <w:r>
        <w:rPr>
          <w:sz w:val="28"/>
          <w:highlight w:val="white"/>
        </w:rPr>
        <w:t>10 сентября 2023 года</w:t>
      </w:r>
    </w:p>
    <w:p w:rsidR="00CE6562" w:rsidRDefault="00CE6562">
      <w:pPr>
        <w:rPr>
          <w:b/>
          <w:sz w:val="28"/>
        </w:rPr>
      </w:pPr>
    </w:p>
    <w:p w:rsidR="00CE6562" w:rsidRDefault="00C048AB">
      <w:pPr>
        <w:rPr>
          <w:b/>
          <w:sz w:val="28"/>
        </w:rPr>
      </w:pPr>
      <w:r>
        <w:rPr>
          <w:b/>
          <w:sz w:val="28"/>
        </w:rPr>
        <w:t>1.Избирательный участок №1017</w:t>
      </w:r>
    </w:p>
    <w:p w:rsidR="00CE6562" w:rsidRDefault="00C048AB">
      <w:pPr>
        <w:rPr>
          <w:sz w:val="28"/>
        </w:rPr>
      </w:pPr>
      <w:r>
        <w:rPr>
          <w:sz w:val="28"/>
        </w:rPr>
        <w:t>х. Заречный:</w:t>
      </w:r>
    </w:p>
    <w:p w:rsidR="00CE6562" w:rsidRDefault="00C048AB">
      <w:pPr>
        <w:rPr>
          <w:sz w:val="28"/>
        </w:rPr>
      </w:pPr>
      <w:r>
        <w:rPr>
          <w:sz w:val="28"/>
        </w:rPr>
        <w:t>- автобусная остановка;</w:t>
      </w:r>
    </w:p>
    <w:p w:rsidR="00CE6562" w:rsidRDefault="00C048AB">
      <w:pPr>
        <w:rPr>
          <w:sz w:val="28"/>
        </w:rPr>
      </w:pPr>
      <w:r>
        <w:rPr>
          <w:sz w:val="28"/>
        </w:rPr>
        <w:t>х. Примиусский:</w:t>
      </w:r>
    </w:p>
    <w:p w:rsidR="00CE6562" w:rsidRDefault="00C048AB">
      <w:pPr>
        <w:rPr>
          <w:sz w:val="28"/>
        </w:rPr>
      </w:pPr>
      <w:r>
        <w:rPr>
          <w:sz w:val="28"/>
        </w:rPr>
        <w:t>- информационный щит у здания сельского клуба.</w:t>
      </w:r>
    </w:p>
    <w:p w:rsidR="00CE6562" w:rsidRDefault="00CE6562">
      <w:pPr>
        <w:rPr>
          <w:sz w:val="28"/>
        </w:rPr>
      </w:pPr>
    </w:p>
    <w:p w:rsidR="00CE6562" w:rsidRDefault="00C048AB">
      <w:pPr>
        <w:rPr>
          <w:b/>
          <w:sz w:val="28"/>
        </w:rPr>
      </w:pPr>
      <w:r>
        <w:rPr>
          <w:b/>
          <w:sz w:val="28"/>
        </w:rPr>
        <w:t>2.Избирательный участок № 1018</w:t>
      </w:r>
    </w:p>
    <w:p w:rsidR="00CE6562" w:rsidRDefault="00C048AB">
      <w:pPr>
        <w:rPr>
          <w:sz w:val="28"/>
        </w:rPr>
      </w:pPr>
      <w:r>
        <w:rPr>
          <w:sz w:val="28"/>
        </w:rPr>
        <w:t>с. Куйбышево:</w:t>
      </w:r>
    </w:p>
    <w:p w:rsidR="00CE6562" w:rsidRDefault="00C048AB">
      <w:pPr>
        <w:rPr>
          <w:sz w:val="28"/>
        </w:rPr>
      </w:pPr>
      <w:r>
        <w:rPr>
          <w:sz w:val="28"/>
        </w:rPr>
        <w:t>- магазин «Миус» ул. Первомайская № 91;</w:t>
      </w:r>
    </w:p>
    <w:p w:rsidR="00CE6562" w:rsidRDefault="00C048AB">
      <w:pPr>
        <w:rPr>
          <w:sz w:val="28"/>
        </w:rPr>
      </w:pPr>
      <w:r>
        <w:rPr>
          <w:sz w:val="28"/>
        </w:rPr>
        <w:t>- информационный щит у магазина «Меркурий 1» ул. Октябрьская № 23;</w:t>
      </w:r>
    </w:p>
    <w:p w:rsidR="00CE6562" w:rsidRDefault="00C048AB">
      <w:pPr>
        <w:rPr>
          <w:sz w:val="28"/>
        </w:rPr>
      </w:pPr>
      <w:r>
        <w:rPr>
          <w:sz w:val="28"/>
        </w:rPr>
        <w:t>- здание магазина Куйбышевского ПО «Хлеб» ул. Цветаева № 26.</w:t>
      </w:r>
    </w:p>
    <w:p w:rsidR="00CE6562" w:rsidRDefault="00CE6562">
      <w:pPr>
        <w:rPr>
          <w:b/>
          <w:sz w:val="28"/>
        </w:rPr>
      </w:pPr>
    </w:p>
    <w:p w:rsidR="00CE6562" w:rsidRDefault="00C048AB">
      <w:pPr>
        <w:rPr>
          <w:b/>
          <w:sz w:val="28"/>
        </w:rPr>
      </w:pPr>
      <w:r>
        <w:rPr>
          <w:b/>
          <w:sz w:val="28"/>
        </w:rPr>
        <w:t>3.Избирательный участок № 1019</w:t>
      </w:r>
    </w:p>
    <w:p w:rsidR="00CE6562" w:rsidRDefault="00C048AB">
      <w:pPr>
        <w:rPr>
          <w:sz w:val="28"/>
        </w:rPr>
      </w:pPr>
      <w:r>
        <w:rPr>
          <w:sz w:val="28"/>
        </w:rPr>
        <w:t>с. Куйбыше</w:t>
      </w:r>
      <w:r>
        <w:rPr>
          <w:sz w:val="28"/>
        </w:rPr>
        <w:t>во:</w:t>
      </w:r>
    </w:p>
    <w:p w:rsidR="00CE6562" w:rsidRDefault="00C048AB">
      <w:pPr>
        <w:rPr>
          <w:sz w:val="28"/>
        </w:rPr>
      </w:pPr>
      <w:r>
        <w:rPr>
          <w:sz w:val="28"/>
        </w:rPr>
        <w:t>- информационный щит у колодца ул. Лесничество;</w:t>
      </w:r>
    </w:p>
    <w:p w:rsidR="00CE6562" w:rsidRDefault="00C048AB">
      <w:pPr>
        <w:rPr>
          <w:sz w:val="28"/>
        </w:rPr>
      </w:pPr>
      <w:r>
        <w:rPr>
          <w:sz w:val="28"/>
        </w:rPr>
        <w:t>- информационный щит у административного здания МУП «Водоканал»;</w:t>
      </w:r>
    </w:p>
    <w:p w:rsidR="00CE6562" w:rsidRDefault="00C048AB">
      <w:pPr>
        <w:rPr>
          <w:sz w:val="28"/>
        </w:rPr>
      </w:pPr>
      <w:r>
        <w:rPr>
          <w:sz w:val="28"/>
        </w:rPr>
        <w:t>- магазин «Апельсин» ул. Дмитриевская № 29.</w:t>
      </w:r>
    </w:p>
    <w:p w:rsidR="00CE6562" w:rsidRDefault="00CE6562">
      <w:pPr>
        <w:rPr>
          <w:b/>
          <w:sz w:val="28"/>
        </w:rPr>
      </w:pPr>
    </w:p>
    <w:p w:rsidR="00CE6562" w:rsidRDefault="00C048AB">
      <w:pPr>
        <w:rPr>
          <w:b/>
          <w:sz w:val="28"/>
        </w:rPr>
      </w:pPr>
      <w:r>
        <w:rPr>
          <w:b/>
          <w:sz w:val="28"/>
        </w:rPr>
        <w:t>4.Избирательный участок № 1020</w:t>
      </w:r>
    </w:p>
    <w:p w:rsidR="00CE6562" w:rsidRDefault="00C048AB">
      <w:pPr>
        <w:rPr>
          <w:sz w:val="28"/>
        </w:rPr>
      </w:pPr>
      <w:r>
        <w:rPr>
          <w:sz w:val="28"/>
        </w:rPr>
        <w:t>с. Куйбышево:</w:t>
      </w:r>
    </w:p>
    <w:p w:rsidR="00CE6562" w:rsidRDefault="00C048AB">
      <w:pPr>
        <w:rPr>
          <w:sz w:val="28"/>
        </w:rPr>
      </w:pPr>
      <w:r>
        <w:rPr>
          <w:sz w:val="28"/>
        </w:rPr>
        <w:t>- Универсальный рынок «Миус» ул. Куйбышевская № 1</w:t>
      </w:r>
      <w:r>
        <w:rPr>
          <w:sz w:val="28"/>
        </w:rPr>
        <w:t>;</w:t>
      </w:r>
    </w:p>
    <w:p w:rsidR="00CE6562" w:rsidRDefault="00C048AB">
      <w:pPr>
        <w:rPr>
          <w:sz w:val="28"/>
        </w:rPr>
      </w:pPr>
      <w:r>
        <w:rPr>
          <w:sz w:val="28"/>
        </w:rPr>
        <w:t>- информационный щит у здания магазина Куйбышевского ПО в районе 18-ти квартирных домов ул. Пролетарская;</w:t>
      </w:r>
    </w:p>
    <w:p w:rsidR="00CE6562" w:rsidRDefault="00C048AB">
      <w:pPr>
        <w:rPr>
          <w:sz w:val="28"/>
        </w:rPr>
      </w:pPr>
      <w:r>
        <w:rPr>
          <w:sz w:val="28"/>
        </w:rPr>
        <w:t>- магазин «Меркурий» ул. Пролетарская № 87-а;</w:t>
      </w:r>
    </w:p>
    <w:p w:rsidR="00CE6562" w:rsidRDefault="00C048AB">
      <w:pPr>
        <w:rPr>
          <w:sz w:val="28"/>
        </w:rPr>
      </w:pPr>
      <w:r>
        <w:rPr>
          <w:sz w:val="28"/>
        </w:rPr>
        <w:t>- информационный щит у здания поликлиники МБУ МУЗ ЦРБ Куйбышевского района ул. Миусская № 3.</w:t>
      </w:r>
    </w:p>
    <w:p w:rsidR="00CE6562" w:rsidRDefault="00CE6562">
      <w:pPr>
        <w:rPr>
          <w:sz w:val="28"/>
        </w:rPr>
      </w:pPr>
    </w:p>
    <w:p w:rsidR="00CE6562" w:rsidRDefault="00C048AB">
      <w:pPr>
        <w:rPr>
          <w:b/>
          <w:sz w:val="28"/>
        </w:rPr>
      </w:pPr>
      <w:r>
        <w:rPr>
          <w:b/>
          <w:sz w:val="28"/>
        </w:rPr>
        <w:t>5.Избирательный участок № 1021</w:t>
      </w:r>
    </w:p>
    <w:p w:rsidR="00CE6562" w:rsidRDefault="00C048AB">
      <w:pPr>
        <w:rPr>
          <w:sz w:val="28"/>
        </w:rPr>
      </w:pPr>
      <w:r>
        <w:rPr>
          <w:sz w:val="28"/>
        </w:rPr>
        <w:t>х. Скелянский:</w:t>
      </w:r>
    </w:p>
    <w:p w:rsidR="00CE6562" w:rsidRDefault="00C048AB">
      <w:pPr>
        <w:rPr>
          <w:sz w:val="28"/>
        </w:rPr>
      </w:pPr>
      <w:r>
        <w:rPr>
          <w:sz w:val="28"/>
        </w:rPr>
        <w:t xml:space="preserve">- </w:t>
      </w:r>
      <w:r w:rsidR="000A59C6">
        <w:rPr>
          <w:sz w:val="28"/>
        </w:rPr>
        <w:t>таксофон</w:t>
      </w:r>
      <w:r>
        <w:rPr>
          <w:sz w:val="28"/>
        </w:rPr>
        <w:t xml:space="preserve">  ул. Скелянская ;</w:t>
      </w:r>
    </w:p>
    <w:p w:rsidR="00CE6562" w:rsidRDefault="00C048AB">
      <w:pPr>
        <w:rPr>
          <w:sz w:val="28"/>
        </w:rPr>
      </w:pPr>
      <w:r>
        <w:rPr>
          <w:sz w:val="28"/>
        </w:rPr>
        <w:t>с. Куйбышево:</w:t>
      </w:r>
    </w:p>
    <w:p w:rsidR="00CE6562" w:rsidRDefault="00C048AB">
      <w:pPr>
        <w:jc w:val="both"/>
        <w:rPr>
          <w:sz w:val="28"/>
        </w:rPr>
      </w:pPr>
      <w:r>
        <w:rPr>
          <w:sz w:val="28"/>
        </w:rPr>
        <w:lastRenderedPageBreak/>
        <w:t xml:space="preserve">- вход (ворота) на территорию ООО «Куйбышевостром» ул. Куйбышевская </w:t>
      </w:r>
      <w:r>
        <w:br/>
      </w:r>
      <w:r>
        <w:rPr>
          <w:sz w:val="28"/>
        </w:rPr>
        <w:t>№ 152.</w:t>
      </w:r>
    </w:p>
    <w:p w:rsidR="00CE6562" w:rsidRDefault="00CE6562">
      <w:pPr>
        <w:rPr>
          <w:sz w:val="28"/>
        </w:rPr>
      </w:pPr>
    </w:p>
    <w:p w:rsidR="00CE6562" w:rsidRDefault="00C048AB">
      <w:pPr>
        <w:rPr>
          <w:b/>
          <w:sz w:val="28"/>
        </w:rPr>
      </w:pPr>
      <w:r>
        <w:rPr>
          <w:b/>
          <w:sz w:val="28"/>
        </w:rPr>
        <w:t>6.Избирательный участок № 1022</w:t>
      </w:r>
    </w:p>
    <w:p w:rsidR="00CE6562" w:rsidRDefault="00C048AB">
      <w:pPr>
        <w:rPr>
          <w:sz w:val="28"/>
        </w:rPr>
      </w:pPr>
      <w:r>
        <w:rPr>
          <w:sz w:val="28"/>
        </w:rPr>
        <w:t>х. Ольховский:</w:t>
      </w:r>
    </w:p>
    <w:p w:rsidR="00CE6562" w:rsidRDefault="00C048AB">
      <w:pPr>
        <w:rPr>
          <w:sz w:val="28"/>
        </w:rPr>
      </w:pPr>
      <w:r>
        <w:rPr>
          <w:sz w:val="28"/>
        </w:rPr>
        <w:t>- информационный щит ул. Центральная № 1;</w:t>
      </w:r>
    </w:p>
    <w:p w:rsidR="00CE6562" w:rsidRDefault="00C048AB">
      <w:pPr>
        <w:rPr>
          <w:sz w:val="28"/>
        </w:rPr>
      </w:pPr>
      <w:r>
        <w:rPr>
          <w:sz w:val="28"/>
        </w:rPr>
        <w:t>х.</w:t>
      </w:r>
      <w:r>
        <w:rPr>
          <w:sz w:val="28"/>
        </w:rPr>
        <w:t xml:space="preserve"> Новоольховский:</w:t>
      </w:r>
    </w:p>
    <w:p w:rsidR="00CE6562" w:rsidRDefault="00C048AB">
      <w:pPr>
        <w:rPr>
          <w:sz w:val="28"/>
        </w:rPr>
      </w:pPr>
      <w:r>
        <w:rPr>
          <w:sz w:val="28"/>
        </w:rPr>
        <w:t xml:space="preserve">- </w:t>
      </w:r>
      <w:r w:rsidR="000A59C6">
        <w:rPr>
          <w:sz w:val="28"/>
        </w:rPr>
        <w:t>Таксофон</w:t>
      </w:r>
      <w:r>
        <w:rPr>
          <w:sz w:val="28"/>
        </w:rPr>
        <w:t xml:space="preserve">  ул. Лесная.</w:t>
      </w:r>
    </w:p>
    <w:p w:rsidR="00CE6562" w:rsidRDefault="00CE6562">
      <w:pPr>
        <w:rPr>
          <w:sz w:val="28"/>
        </w:rPr>
      </w:pPr>
    </w:p>
    <w:p w:rsidR="00CE6562" w:rsidRDefault="00C048AB">
      <w:pPr>
        <w:rPr>
          <w:sz w:val="28"/>
        </w:rPr>
      </w:pPr>
      <w:r>
        <w:rPr>
          <w:b/>
          <w:sz w:val="28"/>
        </w:rPr>
        <w:t>7.Избирательный участок № 1023</w:t>
      </w:r>
    </w:p>
    <w:p w:rsidR="00CE6562" w:rsidRDefault="00C048AB">
      <w:pPr>
        <w:rPr>
          <w:sz w:val="28"/>
        </w:rPr>
      </w:pPr>
      <w:r>
        <w:rPr>
          <w:sz w:val="28"/>
        </w:rPr>
        <w:t>х. Новобахмутский:</w:t>
      </w:r>
    </w:p>
    <w:p w:rsidR="00CE6562" w:rsidRDefault="00C048AB">
      <w:pPr>
        <w:rPr>
          <w:sz w:val="28"/>
        </w:rPr>
      </w:pPr>
      <w:r>
        <w:rPr>
          <w:sz w:val="28"/>
        </w:rPr>
        <w:t>- здание магазина Куйбышевского ПО ул. Широкая № 36-а;</w:t>
      </w:r>
    </w:p>
    <w:p w:rsidR="00CE6562" w:rsidRDefault="00C048AB">
      <w:pPr>
        <w:rPr>
          <w:sz w:val="28"/>
        </w:rPr>
      </w:pPr>
      <w:r>
        <w:rPr>
          <w:sz w:val="28"/>
        </w:rPr>
        <w:t>- колодец ул. Широкая.</w:t>
      </w:r>
    </w:p>
    <w:p w:rsidR="00CE6562" w:rsidRDefault="00CE6562">
      <w:pPr>
        <w:rPr>
          <w:sz w:val="28"/>
        </w:rPr>
      </w:pPr>
    </w:p>
    <w:p w:rsidR="00CE6562" w:rsidRDefault="00C048AB">
      <w:pPr>
        <w:rPr>
          <w:b/>
          <w:sz w:val="28"/>
        </w:rPr>
      </w:pPr>
      <w:r>
        <w:rPr>
          <w:b/>
          <w:sz w:val="28"/>
        </w:rPr>
        <w:t>8.Избирательный участок № 1024</w:t>
      </w:r>
    </w:p>
    <w:p w:rsidR="00CE6562" w:rsidRDefault="00C048AB">
      <w:pPr>
        <w:rPr>
          <w:sz w:val="28"/>
        </w:rPr>
      </w:pPr>
      <w:r>
        <w:rPr>
          <w:sz w:val="28"/>
        </w:rPr>
        <w:t>х. Ленинский:</w:t>
      </w:r>
    </w:p>
    <w:p w:rsidR="00CE6562" w:rsidRDefault="00C048AB">
      <w:pPr>
        <w:jc w:val="both"/>
        <w:rPr>
          <w:sz w:val="28"/>
        </w:rPr>
      </w:pPr>
      <w:r>
        <w:rPr>
          <w:sz w:val="28"/>
        </w:rPr>
        <w:t xml:space="preserve">информационный щит у здания магазина Куйбышевского ПО </w:t>
      </w:r>
      <w:r>
        <w:br/>
      </w:r>
      <w:r>
        <w:rPr>
          <w:sz w:val="28"/>
        </w:rPr>
        <w:t>ул. Садовая № 14-а;</w:t>
      </w:r>
    </w:p>
    <w:p w:rsidR="00CE6562" w:rsidRDefault="00C048AB">
      <w:pPr>
        <w:rPr>
          <w:sz w:val="28"/>
        </w:rPr>
      </w:pPr>
      <w:r>
        <w:rPr>
          <w:sz w:val="28"/>
        </w:rPr>
        <w:t>х. Свободный:</w:t>
      </w:r>
    </w:p>
    <w:p w:rsidR="00CE6562" w:rsidRDefault="00C048AB">
      <w:pPr>
        <w:jc w:val="both"/>
        <w:rPr>
          <w:sz w:val="28"/>
        </w:rPr>
      </w:pPr>
      <w:r>
        <w:rPr>
          <w:sz w:val="28"/>
        </w:rPr>
        <w:t xml:space="preserve">- информационный щит у здания магазина Куйбышевского ПО </w:t>
      </w:r>
      <w:r>
        <w:br/>
      </w:r>
      <w:r>
        <w:rPr>
          <w:sz w:val="28"/>
        </w:rPr>
        <w:t>ул. Победы № 31-а;</w:t>
      </w:r>
    </w:p>
    <w:p w:rsidR="00CE6562" w:rsidRDefault="00CE6562">
      <w:pPr>
        <w:rPr>
          <w:sz w:val="28"/>
        </w:rPr>
      </w:pPr>
    </w:p>
    <w:p w:rsidR="00CE6562" w:rsidRDefault="00C048AB">
      <w:pPr>
        <w:rPr>
          <w:b/>
          <w:sz w:val="28"/>
        </w:rPr>
      </w:pPr>
      <w:r>
        <w:rPr>
          <w:b/>
          <w:sz w:val="28"/>
        </w:rPr>
        <w:t>9.Избирательный участок № 1025</w:t>
      </w:r>
    </w:p>
    <w:p w:rsidR="00CE6562" w:rsidRDefault="00C048AB">
      <w:pPr>
        <w:rPr>
          <w:sz w:val="28"/>
        </w:rPr>
      </w:pPr>
      <w:r>
        <w:rPr>
          <w:sz w:val="28"/>
        </w:rPr>
        <w:t>с. Русское:</w:t>
      </w:r>
    </w:p>
    <w:p w:rsidR="00CE6562" w:rsidRDefault="00C048AB">
      <w:pPr>
        <w:jc w:val="both"/>
        <w:rPr>
          <w:sz w:val="28"/>
        </w:rPr>
      </w:pPr>
      <w:r>
        <w:rPr>
          <w:sz w:val="28"/>
        </w:rPr>
        <w:t xml:space="preserve">- информационный щит у административного здания СХА «Дружба» </w:t>
      </w:r>
      <w:r>
        <w:br/>
      </w:r>
      <w:r>
        <w:rPr>
          <w:sz w:val="28"/>
        </w:rPr>
        <w:t>ул. Мира № 18-а;</w:t>
      </w:r>
    </w:p>
    <w:p w:rsidR="00CE6562" w:rsidRDefault="00C048AB">
      <w:pPr>
        <w:rPr>
          <w:sz w:val="28"/>
        </w:rPr>
      </w:pPr>
      <w:r>
        <w:rPr>
          <w:sz w:val="28"/>
        </w:rPr>
        <w:t>х. Берестовский:</w:t>
      </w:r>
    </w:p>
    <w:p w:rsidR="00CE6562" w:rsidRDefault="00C048AB">
      <w:pPr>
        <w:rPr>
          <w:sz w:val="28"/>
        </w:rPr>
      </w:pPr>
      <w:r>
        <w:rPr>
          <w:sz w:val="28"/>
        </w:rPr>
        <w:t>- информационный щит у таксофона ул. Октябрьская</w:t>
      </w:r>
    </w:p>
    <w:p w:rsidR="00CE6562" w:rsidRDefault="00CE6562">
      <w:pPr>
        <w:rPr>
          <w:sz w:val="28"/>
        </w:rPr>
      </w:pPr>
    </w:p>
    <w:p w:rsidR="00CE6562" w:rsidRDefault="00CE6562">
      <w:pPr>
        <w:rPr>
          <w:sz w:val="28"/>
        </w:rPr>
      </w:pPr>
    </w:p>
    <w:p w:rsidR="00CE6562" w:rsidRDefault="00CE6562">
      <w:pPr>
        <w:rPr>
          <w:sz w:val="28"/>
        </w:rPr>
      </w:pPr>
    </w:p>
    <w:p w:rsidR="00CE6562" w:rsidRDefault="00CE6562">
      <w:pPr>
        <w:rPr>
          <w:sz w:val="28"/>
        </w:rPr>
      </w:pPr>
    </w:p>
    <w:p w:rsidR="00CE6562" w:rsidRDefault="00CE6562">
      <w:pPr>
        <w:rPr>
          <w:sz w:val="28"/>
        </w:rPr>
      </w:pPr>
    </w:p>
    <w:p w:rsidR="00CE6562" w:rsidRDefault="00CE6562">
      <w:pPr>
        <w:rPr>
          <w:sz w:val="28"/>
        </w:rPr>
      </w:pPr>
    </w:p>
    <w:p w:rsidR="00CE6562" w:rsidRDefault="00CE6562">
      <w:pPr>
        <w:rPr>
          <w:sz w:val="28"/>
        </w:rPr>
      </w:pPr>
    </w:p>
    <w:p w:rsidR="00CE6562" w:rsidRDefault="00CE6562">
      <w:pPr>
        <w:rPr>
          <w:sz w:val="28"/>
        </w:rPr>
      </w:pPr>
    </w:p>
    <w:p w:rsidR="00CE6562" w:rsidRDefault="00CE6562">
      <w:pPr>
        <w:rPr>
          <w:sz w:val="28"/>
        </w:rPr>
      </w:pPr>
    </w:p>
    <w:p w:rsidR="00CE6562" w:rsidRDefault="00CE6562">
      <w:pPr>
        <w:rPr>
          <w:sz w:val="28"/>
        </w:rPr>
      </w:pPr>
    </w:p>
    <w:p w:rsidR="00CE6562" w:rsidRDefault="00CE6562">
      <w:pPr>
        <w:rPr>
          <w:sz w:val="28"/>
        </w:rPr>
      </w:pPr>
    </w:p>
    <w:p w:rsidR="00CE6562" w:rsidRDefault="00CE6562">
      <w:pPr>
        <w:rPr>
          <w:sz w:val="28"/>
        </w:rPr>
      </w:pPr>
    </w:p>
    <w:p w:rsidR="00CE6562" w:rsidRDefault="00C048AB">
      <w:pPr>
        <w:rPr>
          <w:sz w:val="28"/>
        </w:rPr>
      </w:pPr>
      <w:r>
        <w:br w:type="page"/>
      </w:r>
    </w:p>
    <w:p w:rsidR="00CE6562" w:rsidRDefault="00C048AB">
      <w:pPr>
        <w:ind w:left="6236"/>
        <w:jc w:val="center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CE6562" w:rsidRDefault="00C048AB">
      <w:pPr>
        <w:ind w:left="6236"/>
        <w:jc w:val="center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</w:t>
      </w:r>
    </w:p>
    <w:p w:rsidR="00CE6562" w:rsidRDefault="00C048AB">
      <w:pPr>
        <w:ind w:left="6236"/>
        <w:jc w:val="center"/>
        <w:rPr>
          <w:sz w:val="28"/>
        </w:rPr>
      </w:pPr>
      <w:r>
        <w:rPr>
          <w:sz w:val="28"/>
        </w:rPr>
        <w:t xml:space="preserve">от </w:t>
      </w:r>
      <w:r w:rsidR="000A59C6">
        <w:rPr>
          <w:sz w:val="28"/>
        </w:rPr>
        <w:t>26.05.2023 № 81</w:t>
      </w:r>
    </w:p>
    <w:p w:rsidR="00CE6562" w:rsidRDefault="00CE6562">
      <w:pPr>
        <w:ind w:left="5103"/>
        <w:jc w:val="center"/>
        <w:rPr>
          <w:sz w:val="28"/>
        </w:rPr>
      </w:pPr>
    </w:p>
    <w:p w:rsidR="00CE6562" w:rsidRDefault="00C048AB">
      <w:pPr>
        <w:jc w:val="center"/>
        <w:rPr>
          <w:sz w:val="28"/>
        </w:rPr>
      </w:pPr>
      <w:r>
        <w:rPr>
          <w:sz w:val="28"/>
        </w:rPr>
        <w:t>Список</w:t>
      </w:r>
    </w:p>
    <w:p w:rsidR="00CE6562" w:rsidRDefault="00C048AB">
      <w:pPr>
        <w:jc w:val="center"/>
        <w:rPr>
          <w:sz w:val="28"/>
          <w:highlight w:val="white"/>
        </w:rPr>
      </w:pPr>
      <w:r>
        <w:rPr>
          <w:sz w:val="28"/>
        </w:rPr>
        <w:t xml:space="preserve">мест и времени встреч зарегистрированных кандидатов с избирателями по </w:t>
      </w:r>
      <w:r>
        <w:rPr>
          <w:sz w:val="28"/>
          <w:highlight w:val="white"/>
        </w:rPr>
        <w:t>выборам депутатов Законодательного собрания Ростовской области седьмого созыва 10 сентября 2023 года</w:t>
      </w:r>
    </w:p>
    <w:p w:rsidR="00CE6562" w:rsidRDefault="00CE6562">
      <w:pPr>
        <w:jc w:val="center"/>
        <w:rPr>
          <w:sz w:val="28"/>
        </w:rPr>
      </w:pPr>
    </w:p>
    <w:p w:rsidR="00CE6562" w:rsidRDefault="00C048AB">
      <w:pPr>
        <w:ind w:firstLine="709"/>
        <w:jc w:val="both"/>
        <w:rPr>
          <w:sz w:val="28"/>
        </w:rPr>
      </w:pPr>
      <w:r>
        <w:rPr>
          <w:sz w:val="28"/>
        </w:rPr>
        <w:t>Встречи проводятся по предварительному согласованию с Администрацией Куйбы</w:t>
      </w:r>
      <w:r>
        <w:rPr>
          <w:sz w:val="28"/>
        </w:rPr>
        <w:t>шевского сельского поселения в любой день недели кроме субботы и воскресенья.</w:t>
      </w:r>
    </w:p>
    <w:p w:rsidR="00CE6562" w:rsidRDefault="00CE6562">
      <w:pPr>
        <w:rPr>
          <w:sz w:val="28"/>
        </w:rPr>
      </w:pPr>
    </w:p>
    <w:p w:rsidR="00CE6562" w:rsidRDefault="00C048AB">
      <w:pPr>
        <w:jc w:val="both"/>
        <w:rPr>
          <w:sz w:val="28"/>
        </w:rPr>
      </w:pPr>
      <w:r>
        <w:rPr>
          <w:sz w:val="28"/>
        </w:rPr>
        <w:t>- зрительный зал Муниципального бюджетного учреждения культуры«Районный дом культуры», (по согласованию);</w:t>
      </w:r>
    </w:p>
    <w:p w:rsidR="00CE6562" w:rsidRDefault="00C048AB">
      <w:pPr>
        <w:jc w:val="both"/>
        <w:rPr>
          <w:rStyle w:val="a9"/>
          <w:color w:val="000000"/>
          <w:sz w:val="28"/>
          <w:u w:val="none"/>
          <w:shd w:val="clear" w:color="auto" w:fill="92FF99"/>
        </w:rPr>
      </w:pPr>
      <w:r>
        <w:rPr>
          <w:sz w:val="28"/>
        </w:rPr>
        <w:t>-актовый зал</w:t>
      </w:r>
      <w:r>
        <w:rPr>
          <w:sz w:val="28"/>
        </w:rPr>
        <w:t xml:space="preserve"> филиала </w:t>
      </w:r>
      <w:r>
        <w:rPr>
          <w:color w:val="0C0E31"/>
          <w:sz w:val="28"/>
        </w:rPr>
        <w:t>г</w:t>
      </w:r>
      <w:r>
        <w:rPr>
          <w:color w:val="0C0E31"/>
          <w:sz w:val="28"/>
          <w:highlight w:val="white"/>
        </w:rPr>
        <w:t>осударственного унитарного предприятия Ростовской</w:t>
      </w:r>
      <w:r>
        <w:rPr>
          <w:color w:val="0C0E31"/>
          <w:sz w:val="28"/>
          <w:highlight w:val="white"/>
        </w:rPr>
        <w:t xml:space="preserve"> области "РОСТОВАВТОДОР"</w:t>
      </w:r>
      <w:r>
        <w:rPr>
          <w:rStyle w:val="a9"/>
          <w:color w:val="000000"/>
          <w:sz w:val="28"/>
          <w:u w:val="none"/>
        </w:rPr>
        <w:t xml:space="preserve"> г. Азов в с. Куйбышево, (по согласованию);</w:t>
      </w:r>
    </w:p>
    <w:p w:rsidR="00CE6562" w:rsidRDefault="00C048AB">
      <w:pPr>
        <w:jc w:val="both"/>
        <w:rPr>
          <w:sz w:val="28"/>
        </w:rPr>
      </w:pPr>
      <w:r>
        <w:rPr>
          <w:rStyle w:val="a9"/>
          <w:color w:val="000000"/>
          <w:sz w:val="28"/>
          <w:u w:val="none"/>
        </w:rPr>
        <w:t>- актовый зал К</w:t>
      </w:r>
      <w:r>
        <w:rPr>
          <w:sz w:val="28"/>
        </w:rPr>
        <w:t>уйбышевской районной общественной организации "Общество охотников и рыболовов", (по согласованию);</w:t>
      </w:r>
    </w:p>
    <w:p w:rsidR="00CE6562" w:rsidRDefault="00C048AB">
      <w:pPr>
        <w:jc w:val="both"/>
        <w:rPr>
          <w:sz w:val="28"/>
        </w:rPr>
      </w:pPr>
      <w:r>
        <w:rPr>
          <w:sz w:val="28"/>
        </w:rPr>
        <w:t>-здание Администрации Куйбышевского сельского поселения, актовый зал;</w:t>
      </w:r>
    </w:p>
    <w:p w:rsidR="00CE6562" w:rsidRDefault="00C048AB">
      <w:pPr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здание сельского клуба х. Новобахмутский;</w:t>
      </w:r>
    </w:p>
    <w:p w:rsidR="00CE6562" w:rsidRDefault="00C048AB">
      <w:pPr>
        <w:rPr>
          <w:sz w:val="28"/>
        </w:rPr>
      </w:pPr>
      <w:r>
        <w:rPr>
          <w:sz w:val="28"/>
        </w:rPr>
        <w:t>- здание сельского клуба х. Свободный;</w:t>
      </w:r>
    </w:p>
    <w:p w:rsidR="00CE6562" w:rsidRDefault="00C048AB">
      <w:pPr>
        <w:rPr>
          <w:sz w:val="28"/>
        </w:rPr>
      </w:pPr>
      <w:r>
        <w:rPr>
          <w:sz w:val="28"/>
        </w:rPr>
        <w:t>- здание сельского клуба с. Русское.</w:t>
      </w:r>
    </w:p>
    <w:p w:rsidR="00CE6562" w:rsidRDefault="00CE6562"/>
    <w:sectPr w:rsidR="00CE6562" w:rsidSect="00CE6562">
      <w:headerReference w:type="default" r:id="rId6"/>
      <w:foot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AB" w:rsidRDefault="00C048AB" w:rsidP="00CE6562">
      <w:r>
        <w:separator/>
      </w:r>
    </w:p>
  </w:endnote>
  <w:endnote w:type="continuationSeparator" w:id="1">
    <w:p w:rsidR="00C048AB" w:rsidRDefault="00C048AB" w:rsidP="00CE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62" w:rsidRDefault="00CE6562">
    <w:pPr>
      <w:pStyle w:val="a7"/>
      <w:jc w:val="center"/>
    </w:pPr>
  </w:p>
  <w:p w:rsidR="00CE6562" w:rsidRDefault="00CE65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AB" w:rsidRDefault="00C048AB" w:rsidP="00CE6562">
      <w:r>
        <w:separator/>
      </w:r>
    </w:p>
  </w:footnote>
  <w:footnote w:type="continuationSeparator" w:id="1">
    <w:p w:rsidR="00C048AB" w:rsidRDefault="00C048AB" w:rsidP="00CE6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62" w:rsidRDefault="00CE6562">
    <w:pPr>
      <w:framePr w:wrap="around" w:vAnchor="text" w:hAnchor="margin" w:xAlign="center" w:y="1"/>
    </w:pPr>
    <w:r>
      <w:fldChar w:fldCharType="begin"/>
    </w:r>
    <w:r w:rsidR="00C048AB">
      <w:instrText>PAGE \* Arabic</w:instrText>
    </w:r>
    <w:r w:rsidR="000A59C6">
      <w:fldChar w:fldCharType="separate"/>
    </w:r>
    <w:r w:rsidR="000A59C6">
      <w:rPr>
        <w:noProof/>
      </w:rPr>
      <w:t>4</w:t>
    </w:r>
    <w:r>
      <w:fldChar w:fldCharType="end"/>
    </w:r>
  </w:p>
  <w:p w:rsidR="00CE6562" w:rsidRDefault="00CE656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562"/>
    <w:rsid w:val="000A59C6"/>
    <w:rsid w:val="00C048AB"/>
    <w:rsid w:val="00CE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E6562"/>
    <w:rPr>
      <w:sz w:val="24"/>
    </w:rPr>
  </w:style>
  <w:style w:type="paragraph" w:styleId="10">
    <w:name w:val="heading 1"/>
    <w:next w:val="a"/>
    <w:link w:val="11"/>
    <w:uiPriority w:val="9"/>
    <w:qFormat/>
    <w:rsid w:val="00CE656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E656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656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65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656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E6562"/>
    <w:rPr>
      <w:sz w:val="24"/>
    </w:rPr>
  </w:style>
  <w:style w:type="paragraph" w:styleId="21">
    <w:name w:val="toc 2"/>
    <w:next w:val="a"/>
    <w:link w:val="22"/>
    <w:uiPriority w:val="39"/>
    <w:rsid w:val="00CE656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656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E656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656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E656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E6562"/>
    <w:rPr>
      <w:rFonts w:ascii="XO Thames" w:hAnsi="XO Thames"/>
      <w:sz w:val="28"/>
    </w:rPr>
  </w:style>
  <w:style w:type="paragraph" w:styleId="a3">
    <w:name w:val="Balloon Text"/>
    <w:basedOn w:val="a"/>
    <w:link w:val="a4"/>
    <w:rsid w:val="00CE6562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CE6562"/>
    <w:rPr>
      <w:rFonts w:ascii="Tahoma" w:hAnsi="Tahoma"/>
      <w:sz w:val="16"/>
    </w:rPr>
  </w:style>
  <w:style w:type="paragraph" w:styleId="7">
    <w:name w:val="toc 7"/>
    <w:next w:val="a"/>
    <w:link w:val="70"/>
    <w:uiPriority w:val="39"/>
    <w:rsid w:val="00CE656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6562"/>
    <w:rPr>
      <w:rFonts w:ascii="XO Thames" w:hAnsi="XO Thames"/>
      <w:sz w:val="28"/>
    </w:rPr>
  </w:style>
  <w:style w:type="paragraph" w:customStyle="1" w:styleId="voice">
    <w:name w:val="voice"/>
    <w:basedOn w:val="a"/>
    <w:link w:val="voice0"/>
    <w:rsid w:val="00CE6562"/>
    <w:pPr>
      <w:spacing w:beforeAutospacing="1" w:afterAutospacing="1"/>
    </w:pPr>
  </w:style>
  <w:style w:type="character" w:customStyle="1" w:styleId="voice0">
    <w:name w:val="voice"/>
    <w:basedOn w:val="1"/>
    <w:link w:val="voice"/>
    <w:rsid w:val="00CE6562"/>
  </w:style>
  <w:style w:type="paragraph" w:styleId="a5">
    <w:name w:val="header"/>
    <w:basedOn w:val="a"/>
    <w:link w:val="a6"/>
    <w:rsid w:val="00CE65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CE6562"/>
  </w:style>
  <w:style w:type="character" w:customStyle="1" w:styleId="30">
    <w:name w:val="Заголовок 3 Знак"/>
    <w:link w:val="3"/>
    <w:rsid w:val="00CE6562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CE6562"/>
  </w:style>
  <w:style w:type="paragraph" w:styleId="31">
    <w:name w:val="toc 3"/>
    <w:next w:val="a"/>
    <w:link w:val="32"/>
    <w:uiPriority w:val="39"/>
    <w:rsid w:val="00CE656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6562"/>
    <w:rPr>
      <w:rFonts w:ascii="XO Thames" w:hAnsi="XO Thames"/>
      <w:sz w:val="28"/>
    </w:rPr>
  </w:style>
  <w:style w:type="paragraph" w:styleId="a7">
    <w:name w:val="footer"/>
    <w:basedOn w:val="a"/>
    <w:link w:val="a8"/>
    <w:rsid w:val="00CE65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CE6562"/>
  </w:style>
  <w:style w:type="character" w:customStyle="1" w:styleId="50">
    <w:name w:val="Заголовок 5 Знак"/>
    <w:link w:val="5"/>
    <w:rsid w:val="00CE656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E6562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sid w:val="00CE6562"/>
    <w:rPr>
      <w:color w:val="0000FF"/>
      <w:u w:val="single"/>
    </w:rPr>
  </w:style>
  <w:style w:type="character" w:styleId="a9">
    <w:name w:val="Hyperlink"/>
    <w:basedOn w:val="a0"/>
    <w:link w:val="13"/>
    <w:rsid w:val="00CE6562"/>
    <w:rPr>
      <w:color w:val="0000FF"/>
      <w:u w:val="single"/>
    </w:rPr>
  </w:style>
  <w:style w:type="paragraph" w:customStyle="1" w:styleId="Footnote">
    <w:name w:val="Footnote"/>
    <w:link w:val="Footnote0"/>
    <w:rsid w:val="00CE656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E656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E656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E656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E656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656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E656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E656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E656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E6562"/>
    <w:rPr>
      <w:rFonts w:ascii="XO Thames" w:hAnsi="XO Thames"/>
      <w:sz w:val="28"/>
    </w:rPr>
  </w:style>
  <w:style w:type="paragraph" w:customStyle="1" w:styleId="16">
    <w:name w:val="Строгий1"/>
    <w:basedOn w:val="12"/>
    <w:link w:val="aa"/>
    <w:rsid w:val="00CE6562"/>
    <w:rPr>
      <w:b/>
    </w:rPr>
  </w:style>
  <w:style w:type="character" w:styleId="aa">
    <w:name w:val="Strong"/>
    <w:basedOn w:val="a0"/>
    <w:link w:val="16"/>
    <w:rsid w:val="00CE6562"/>
    <w:rPr>
      <w:b/>
    </w:rPr>
  </w:style>
  <w:style w:type="paragraph" w:styleId="51">
    <w:name w:val="toc 5"/>
    <w:next w:val="a"/>
    <w:link w:val="52"/>
    <w:uiPriority w:val="39"/>
    <w:rsid w:val="00CE656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E6562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CE6562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CE6562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CE656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CE656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E656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E6562"/>
    <w:rPr>
      <w:rFonts w:ascii="XO Thames" w:hAnsi="XO Thames"/>
      <w:b/>
      <w:sz w:val="28"/>
    </w:rPr>
  </w:style>
  <w:style w:type="table" w:styleId="af">
    <w:name w:val="Table Grid"/>
    <w:basedOn w:val="a1"/>
    <w:rsid w:val="00CE6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734</Words>
  <Characters>4185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2023-05-26T09:51:00Z</dcterms:created>
  <dcterms:modified xsi:type="dcterms:W3CDTF">2023-05-26T10:50:00Z</dcterms:modified>
</cp:coreProperties>
</file>