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4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6000000">
      <w:pPr>
        <w:spacing w:line="276" w:lineRule="auto"/>
        <w:ind/>
        <w:jc w:val="center"/>
        <w:rPr>
          <w:b w:val="1"/>
          <w:sz w:val="28"/>
        </w:rPr>
      </w:pPr>
    </w:p>
    <w:p w14:paraId="07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8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B000000">
      <w:pPr>
        <w:rPr>
          <w:b w:val="1"/>
          <w:sz w:val="28"/>
        </w:rPr>
      </w:pPr>
    </w:p>
    <w:p w14:paraId="0C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20</w:t>
      </w:r>
      <w:r>
        <w:rPr>
          <w:b w:val="1"/>
          <w:sz w:val="28"/>
        </w:rPr>
        <w:t>.</w:t>
      </w:r>
      <w:r>
        <w:rPr>
          <w:b w:val="1"/>
          <w:sz w:val="28"/>
        </w:rPr>
        <w:t>1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.2023                                           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70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>с. Куйбышево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>назначении должностного лица, ответственного за выполнение работ по благоустройству земельного участка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расположенного по адресу: Ростовская область, Куйбышевский район, с. Куйбышево, восточнее 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ул. Пролетарская, 156 (благоустройство)</w:t>
      </w:r>
    </w:p>
    <w:p w14:paraId="10000000">
      <w:pPr>
        <w:ind/>
        <w:jc w:val="both"/>
        <w:rPr>
          <w:b w:val="1"/>
          <w:sz w:val="28"/>
        </w:rPr>
      </w:pPr>
    </w:p>
    <w:p w14:paraId="11000000">
      <w:pPr>
        <w:spacing w:before="120"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целях контроля исполнения работ по исполнению муниципального контракта от 20.11.2023 № 0158300014923000001/84</w:t>
      </w:r>
    </w:p>
    <w:p w14:paraId="12000000">
      <w:pPr>
        <w:spacing w:before="240"/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Назначить ответственным должностное лицо за выполнение работ по благоустройству земельного участка</w:t>
      </w:r>
      <w:r>
        <w:rPr>
          <w:sz w:val="28"/>
        </w:rPr>
        <w:t>, расположенного по адресу: Ростовская область, Куйбышевский район, с. Куйбышево, восточнее ул. Пролетарская, 156</w:t>
      </w:r>
      <w:r>
        <w:rPr>
          <w:sz w:val="28"/>
        </w:rPr>
        <w:t xml:space="preserve"> (благоустройство) ведущего специалиста по вопросам жилищно-коммунального хозяйства, благоустройства пожарной безопасности, ГО и ЧС Администрации Куйбышевского сельского поселения Варшавского Николая Николаевича.</w:t>
      </w:r>
      <w:r>
        <w:rPr>
          <w:sz w:val="28"/>
        </w:rPr>
        <w:t xml:space="preserve"> 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Настоящие распоряжение вступает в силу со дня его подписания и подлежит размещению на официальном сайте «</w:t>
      </w:r>
      <w:r>
        <w:rPr>
          <w:sz w:val="28"/>
        </w:rPr>
        <w:t>Куйбышевское сельское поселение» информационно-телекоммуникационной сети Интернет.</w:t>
      </w:r>
      <w:r>
        <w:rPr>
          <w:sz w:val="28"/>
        </w:rPr>
        <w:t xml:space="preserve"> 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2.1.</w:t>
      </w:r>
      <w:r>
        <w:rPr>
          <w:sz w:val="28"/>
        </w:rPr>
        <w:t xml:space="preserve"> Контроль за исполнением настоящего распоряжения оставляю за собой.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19000000">
      <w:pPr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 </w:t>
      </w:r>
    </w:p>
    <w:p w14:paraId="1A000000">
      <w:pPr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С.Л. Слепченко</w:t>
      </w:r>
    </w:p>
    <w:p w14:paraId="1B000000"/>
    <w:p w14:paraId="1C000000"/>
    <w:p w14:paraId="1D000000"/>
    <w:p w14:paraId="1E000000"/>
    <w:p w14:paraId="1F000000"/>
    <w:p w14:paraId="20000000"/>
    <w:p w14:paraId="21000000"/>
    <w:p w14:paraId="22000000">
      <w:r>
        <w:t>с распоряжением ознакомлен</w:t>
      </w:r>
      <w:r>
        <w:t>:</w:t>
      </w:r>
    </w:p>
    <w:p w14:paraId="23000000">
      <w:r>
        <w:t>_________________</w:t>
      </w:r>
      <w:r>
        <w:t>Н</w:t>
      </w:r>
      <w:r>
        <w:t>.</w:t>
      </w:r>
      <w:r>
        <w:t>Н</w:t>
      </w:r>
      <w:r>
        <w:t xml:space="preserve">. </w:t>
      </w:r>
      <w:r>
        <w:t>Варшавский</w:t>
      </w:r>
    </w:p>
    <w:p w14:paraId="24000000"/>
    <w:sectPr>
      <w:pgSz w:h="16838" w:orient="portrait" w:w="11906"/>
      <w:pgMar w:bottom="426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toc 3"/>
    <w:next w:val="Style_1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ind/>
      <w:jc w:val="both"/>
    </w:pPr>
    <w:rPr>
      <w:rFonts w:ascii="XO Thames" w:hAnsi="XO Thames"/>
    </w:rPr>
  </w:style>
  <w:style w:styleId="Style_16_ch" w:type="character">
    <w:name w:val="Header and Footer"/>
    <w:link w:val="Style_16"/>
    <w:rPr>
      <w:rFonts w:ascii="XO Thames" w:hAnsi="XO Thames"/>
    </w:rPr>
  </w:style>
  <w:style w:styleId="Style_17" w:type="paragraph">
    <w:name w:val="toc 9"/>
    <w:next w:val="Style_1"/>
    <w:link w:val="Style_17_ch"/>
    <w:uiPriority w:val="39"/>
    <w:pPr>
      <w:ind w:firstLine="0" w:left="1600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Balloon Text"/>
    <w:basedOn w:val="Style_1"/>
    <w:link w:val="Style_20_ch"/>
    <w:rPr>
      <w:rFonts w:ascii="Tahoma" w:hAnsi="Tahoma"/>
      <w:sz w:val="16"/>
    </w:rPr>
  </w:style>
  <w:style w:styleId="Style_20_ch" w:type="character">
    <w:name w:val="Balloon Text"/>
    <w:basedOn w:val="Style_1_ch"/>
    <w:link w:val="Style_20"/>
    <w:rPr>
      <w:rFonts w:ascii="Tahoma" w:hAnsi="Tahoma"/>
      <w:sz w:val="16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2023-11-20T11:24:22Z</dcterms:modified>
</cp:coreProperties>
</file>