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BD" w:rsidRDefault="00E240B4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F22EBD" w:rsidRDefault="00E240B4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F22EBD" w:rsidRDefault="00E240B4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F22EBD" w:rsidRDefault="00E240B4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F22EBD" w:rsidRDefault="00E240B4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A158AD" w:rsidRDefault="00A158AD">
      <w:pPr>
        <w:jc w:val="center"/>
        <w:rPr>
          <w:b/>
          <w:sz w:val="28"/>
        </w:rPr>
      </w:pPr>
    </w:p>
    <w:p w:rsidR="00F22EBD" w:rsidRDefault="00E240B4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КУЙБЫШЕВСКОГО СЕЛЬСКОГО </w:t>
      </w:r>
      <w:r>
        <w:rPr>
          <w:b/>
          <w:sz w:val="28"/>
        </w:rPr>
        <w:t>ПОСЕЛЕНИЯ</w:t>
      </w:r>
    </w:p>
    <w:p w:rsidR="00F22EBD" w:rsidRDefault="00F22EBD">
      <w:pPr>
        <w:jc w:val="center"/>
        <w:rPr>
          <w:b/>
          <w:sz w:val="28"/>
        </w:rPr>
      </w:pPr>
    </w:p>
    <w:p w:rsidR="00F22EBD" w:rsidRDefault="00E240B4">
      <w:pPr>
        <w:jc w:val="center"/>
        <w:rPr>
          <w:b/>
          <w:sz w:val="28"/>
        </w:rPr>
      </w:pPr>
      <w:r>
        <w:rPr>
          <w:b/>
          <w:sz w:val="28"/>
        </w:rPr>
        <w:t xml:space="preserve">РАСПОРЯЖЕНИЕ </w:t>
      </w:r>
    </w:p>
    <w:p w:rsidR="00F22EBD" w:rsidRDefault="00F22EBD">
      <w:pPr>
        <w:jc w:val="center"/>
        <w:rPr>
          <w:b/>
          <w:sz w:val="28"/>
        </w:rPr>
      </w:pPr>
    </w:p>
    <w:p w:rsidR="00F22EBD" w:rsidRDefault="00A158AD" w:rsidP="00A158AD">
      <w:pPr>
        <w:jc w:val="both"/>
        <w:rPr>
          <w:b/>
          <w:sz w:val="28"/>
        </w:rPr>
      </w:pPr>
      <w:r>
        <w:rPr>
          <w:b/>
          <w:sz w:val="28"/>
        </w:rPr>
        <w:t>21.09.</w:t>
      </w:r>
      <w:r w:rsidR="00E240B4">
        <w:rPr>
          <w:b/>
          <w:sz w:val="28"/>
        </w:rPr>
        <w:t xml:space="preserve">2022                                      </w:t>
      </w:r>
      <w:r>
        <w:rPr>
          <w:b/>
          <w:sz w:val="28"/>
        </w:rPr>
        <w:t xml:space="preserve">       </w:t>
      </w:r>
      <w:r w:rsidR="00E240B4">
        <w:rPr>
          <w:b/>
          <w:sz w:val="28"/>
        </w:rPr>
        <w:t xml:space="preserve">№ </w:t>
      </w:r>
      <w:r w:rsidR="004518BF">
        <w:rPr>
          <w:b/>
          <w:sz w:val="28"/>
        </w:rPr>
        <w:t>51</w:t>
      </w:r>
      <w:r w:rsidR="00E240B4">
        <w:rPr>
          <w:b/>
          <w:sz w:val="28"/>
        </w:rPr>
        <w:t xml:space="preserve">                                   с. Куйбышево</w:t>
      </w:r>
    </w:p>
    <w:p w:rsidR="00F22EBD" w:rsidRDefault="00F22EBD">
      <w:pPr>
        <w:jc w:val="center"/>
        <w:rPr>
          <w:b/>
          <w:sz w:val="28"/>
        </w:rPr>
      </w:pPr>
    </w:p>
    <w:p w:rsidR="00F22EBD" w:rsidRDefault="00E240B4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распоряжение Администрации</w:t>
      </w:r>
    </w:p>
    <w:p w:rsidR="00F22EBD" w:rsidRDefault="00E240B4">
      <w:pPr>
        <w:jc w:val="center"/>
        <w:rPr>
          <w:b/>
          <w:sz w:val="28"/>
        </w:rPr>
      </w:pPr>
      <w:r>
        <w:rPr>
          <w:b/>
          <w:sz w:val="28"/>
        </w:rPr>
        <w:t xml:space="preserve">Куйбышевского сельского поселения от 23.12.2021 № 77 </w:t>
      </w:r>
    </w:p>
    <w:p w:rsidR="00F22EBD" w:rsidRDefault="00F22EBD">
      <w:pPr>
        <w:jc w:val="both"/>
        <w:rPr>
          <w:b/>
          <w:sz w:val="28"/>
        </w:rPr>
      </w:pPr>
    </w:p>
    <w:p w:rsidR="00F22EBD" w:rsidRDefault="00E240B4" w:rsidP="00984285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Куйбышевского сельского поселения от 26.01.2018 № </w:t>
      </w:r>
      <w:r>
        <w:rPr>
          <w:sz w:val="28"/>
        </w:rPr>
        <w:t>23 «Об утверждении Порядка разработки, реализации  и оценки эффективности муниципальных программ Куйбышевского сельского поселения»</w:t>
      </w:r>
    </w:p>
    <w:p w:rsidR="00F22EBD" w:rsidRDefault="00F22EBD" w:rsidP="00984285">
      <w:pPr>
        <w:ind w:firstLine="709"/>
        <w:jc w:val="both"/>
        <w:rPr>
          <w:sz w:val="28"/>
        </w:rPr>
      </w:pPr>
    </w:p>
    <w:p w:rsidR="00F22EBD" w:rsidRDefault="00E240B4" w:rsidP="00984285">
      <w:pPr>
        <w:ind w:firstLine="709"/>
        <w:jc w:val="both"/>
        <w:rPr>
          <w:sz w:val="28"/>
        </w:rPr>
      </w:pPr>
      <w:r>
        <w:rPr>
          <w:sz w:val="28"/>
        </w:rPr>
        <w:t xml:space="preserve">1.  Внести в приложение к распоряжению Администрации Куйбышевского сельского поселения от 23.12.2021  № 77« Об утверждении </w:t>
      </w:r>
      <w:r>
        <w:rPr>
          <w:sz w:val="28"/>
        </w:rPr>
        <w:t>плана реализации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на 2022 год, согласно приложению к настоящему распоряжению.</w:t>
      </w:r>
    </w:p>
    <w:p w:rsidR="00F22EBD" w:rsidRDefault="00E240B4" w:rsidP="00984285">
      <w:pPr>
        <w:spacing w:after="60"/>
        <w:ind w:firstLine="709"/>
        <w:jc w:val="both"/>
        <w:rPr>
          <w:sz w:val="28"/>
        </w:rPr>
      </w:pPr>
      <w:r>
        <w:rPr>
          <w:sz w:val="28"/>
        </w:rPr>
        <w:t>2. Контроль над вы</w:t>
      </w:r>
      <w:r>
        <w:rPr>
          <w:sz w:val="28"/>
        </w:rPr>
        <w:t>полнением настоящего распоряжения оставляю за собой.</w:t>
      </w:r>
    </w:p>
    <w:p w:rsidR="00F22EBD" w:rsidRDefault="00F22EBD">
      <w:pPr>
        <w:spacing w:after="60"/>
        <w:jc w:val="both"/>
        <w:rPr>
          <w:sz w:val="28"/>
        </w:rPr>
      </w:pPr>
    </w:p>
    <w:p w:rsidR="00F22EBD" w:rsidRDefault="00F22EBD">
      <w:pPr>
        <w:spacing w:after="60"/>
        <w:jc w:val="both"/>
        <w:rPr>
          <w:sz w:val="28"/>
        </w:rPr>
      </w:pPr>
    </w:p>
    <w:p w:rsidR="00F22EBD" w:rsidRDefault="00F22EBD">
      <w:pPr>
        <w:spacing w:after="60"/>
        <w:jc w:val="both"/>
        <w:rPr>
          <w:sz w:val="28"/>
        </w:rPr>
      </w:pPr>
    </w:p>
    <w:p w:rsidR="00F22EBD" w:rsidRDefault="00E240B4">
      <w:pPr>
        <w:spacing w:after="60"/>
        <w:rPr>
          <w:sz w:val="28"/>
        </w:rPr>
      </w:pPr>
      <w:r>
        <w:rPr>
          <w:sz w:val="28"/>
        </w:rPr>
        <w:t>Глава Администрации</w:t>
      </w:r>
    </w:p>
    <w:p w:rsidR="00F22EBD" w:rsidRDefault="00E240B4">
      <w:pPr>
        <w:spacing w:after="60"/>
        <w:jc w:val="both"/>
        <w:rPr>
          <w:sz w:val="28"/>
        </w:rPr>
      </w:pPr>
      <w:r>
        <w:rPr>
          <w:sz w:val="28"/>
        </w:rPr>
        <w:t>Куйбышевского</w:t>
      </w:r>
    </w:p>
    <w:p w:rsidR="00F22EBD" w:rsidRDefault="00E240B4">
      <w:pPr>
        <w:tabs>
          <w:tab w:val="left" w:pos="6612"/>
        </w:tabs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  <w:t xml:space="preserve">                     С.Л. Слепченко</w:t>
      </w:r>
    </w:p>
    <w:p w:rsidR="00F22EBD" w:rsidRDefault="00F22EBD">
      <w:pPr>
        <w:tabs>
          <w:tab w:val="left" w:pos="6612"/>
        </w:tabs>
        <w:rPr>
          <w:sz w:val="28"/>
        </w:rPr>
      </w:pPr>
    </w:p>
    <w:p w:rsidR="00F22EBD" w:rsidRDefault="00F22EBD">
      <w:pPr>
        <w:tabs>
          <w:tab w:val="left" w:pos="6612"/>
        </w:tabs>
        <w:rPr>
          <w:sz w:val="28"/>
        </w:rPr>
      </w:pPr>
    </w:p>
    <w:p w:rsidR="00F22EBD" w:rsidRDefault="00F22EBD">
      <w:pPr>
        <w:tabs>
          <w:tab w:val="left" w:pos="6612"/>
        </w:tabs>
        <w:rPr>
          <w:sz w:val="28"/>
        </w:rPr>
      </w:pPr>
    </w:p>
    <w:p w:rsidR="00F22EBD" w:rsidRDefault="00F22EBD">
      <w:pPr>
        <w:tabs>
          <w:tab w:val="left" w:pos="6612"/>
        </w:tabs>
        <w:rPr>
          <w:sz w:val="28"/>
        </w:rPr>
      </w:pPr>
    </w:p>
    <w:p w:rsidR="00F22EBD" w:rsidRDefault="00F22EBD">
      <w:pPr>
        <w:rPr>
          <w:sz w:val="16"/>
        </w:rPr>
      </w:pPr>
    </w:p>
    <w:p w:rsidR="00F22EBD" w:rsidRDefault="00E240B4">
      <w:pPr>
        <w:rPr>
          <w:sz w:val="18"/>
        </w:rPr>
      </w:pPr>
      <w:r>
        <w:rPr>
          <w:sz w:val="18"/>
        </w:rPr>
        <w:t>Распоряжение вносит:</w:t>
      </w:r>
    </w:p>
    <w:p w:rsidR="00F22EBD" w:rsidRDefault="00E240B4">
      <w:pPr>
        <w:rPr>
          <w:sz w:val="18"/>
        </w:rPr>
      </w:pPr>
      <w:r>
        <w:rPr>
          <w:sz w:val="18"/>
        </w:rPr>
        <w:t>ведущий специалист по вопросам</w:t>
      </w:r>
    </w:p>
    <w:p w:rsidR="00F22EBD" w:rsidRDefault="00E240B4">
      <w:pPr>
        <w:rPr>
          <w:sz w:val="18"/>
        </w:rPr>
      </w:pPr>
      <w:r>
        <w:rPr>
          <w:sz w:val="18"/>
        </w:rPr>
        <w:t>жилищно – коммунального хозяйства</w:t>
      </w:r>
    </w:p>
    <w:p w:rsidR="00F22EBD" w:rsidRDefault="00E240B4">
      <w:pPr>
        <w:rPr>
          <w:sz w:val="18"/>
        </w:rPr>
      </w:pPr>
      <w:r>
        <w:rPr>
          <w:sz w:val="18"/>
        </w:rPr>
        <w:t xml:space="preserve">, благоустройства, </w:t>
      </w:r>
      <w:r>
        <w:rPr>
          <w:sz w:val="18"/>
        </w:rPr>
        <w:t>ПБ, ГО и ЧС.</w:t>
      </w:r>
    </w:p>
    <w:p w:rsidR="00F22EBD" w:rsidRDefault="00F22EBD">
      <w:pPr>
        <w:sectPr w:rsidR="00F22EBD" w:rsidSect="00A158AD">
          <w:headerReference w:type="default" r:id="rId7"/>
          <w:pgSz w:w="12240" w:h="15840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F22EBD" w:rsidRDefault="00E240B4" w:rsidP="00984285">
      <w:pPr>
        <w:pStyle w:val="10"/>
        <w:tabs>
          <w:tab w:val="left" w:pos="6220"/>
        </w:tabs>
        <w:ind w:left="1077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>Приложение</w:t>
      </w:r>
    </w:p>
    <w:p w:rsidR="00F22EBD" w:rsidRDefault="00E240B4" w:rsidP="00984285">
      <w:pPr>
        <w:ind w:left="10773"/>
        <w:jc w:val="center"/>
        <w:rPr>
          <w:sz w:val="28"/>
        </w:rPr>
      </w:pPr>
      <w:r>
        <w:rPr>
          <w:sz w:val="28"/>
        </w:rPr>
        <w:t>к распоряжению</w:t>
      </w:r>
      <w:r w:rsidR="00984285">
        <w:rPr>
          <w:sz w:val="28"/>
        </w:rPr>
        <w:t xml:space="preserve"> </w:t>
      </w:r>
      <w:r>
        <w:rPr>
          <w:sz w:val="28"/>
        </w:rPr>
        <w:t>Администрации Куйбышевского</w:t>
      </w:r>
      <w:r w:rsidR="00984285"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:rsidR="00F22EBD" w:rsidRDefault="00E240B4" w:rsidP="00984285">
      <w:pPr>
        <w:ind w:left="10773"/>
        <w:jc w:val="center"/>
        <w:rPr>
          <w:sz w:val="28"/>
        </w:rPr>
      </w:pPr>
      <w:r>
        <w:rPr>
          <w:sz w:val="28"/>
        </w:rPr>
        <w:t xml:space="preserve">от </w:t>
      </w:r>
      <w:r w:rsidR="001870A7">
        <w:rPr>
          <w:sz w:val="28"/>
        </w:rPr>
        <w:t>21.09</w:t>
      </w:r>
      <w:r>
        <w:rPr>
          <w:sz w:val="28"/>
        </w:rPr>
        <w:t xml:space="preserve">.2022 № </w:t>
      </w:r>
      <w:r w:rsidR="001870A7">
        <w:rPr>
          <w:sz w:val="28"/>
        </w:rPr>
        <w:t>51</w:t>
      </w:r>
    </w:p>
    <w:p w:rsidR="001870A7" w:rsidRDefault="001870A7" w:rsidP="00984285">
      <w:pPr>
        <w:ind w:left="10773"/>
        <w:jc w:val="center"/>
        <w:rPr>
          <w:sz w:val="28"/>
        </w:rPr>
      </w:pPr>
    </w:p>
    <w:p w:rsidR="00F22EBD" w:rsidRDefault="00E240B4" w:rsidP="00984285">
      <w:pPr>
        <w:ind w:left="10773"/>
        <w:jc w:val="center"/>
        <w:rPr>
          <w:sz w:val="28"/>
        </w:rPr>
      </w:pPr>
      <w:r>
        <w:rPr>
          <w:sz w:val="28"/>
        </w:rPr>
        <w:t>Приложение</w:t>
      </w:r>
    </w:p>
    <w:p w:rsidR="00F22EBD" w:rsidRDefault="00E240B4" w:rsidP="00984285">
      <w:pPr>
        <w:ind w:left="10773"/>
        <w:jc w:val="center"/>
        <w:rPr>
          <w:sz w:val="28"/>
        </w:rPr>
      </w:pPr>
      <w:r>
        <w:rPr>
          <w:sz w:val="28"/>
        </w:rPr>
        <w:t>распоряжению</w:t>
      </w:r>
      <w:r w:rsidR="001870A7">
        <w:rPr>
          <w:sz w:val="28"/>
        </w:rPr>
        <w:t xml:space="preserve"> </w:t>
      </w:r>
      <w:r>
        <w:rPr>
          <w:sz w:val="28"/>
        </w:rPr>
        <w:t>Администрации Куйбышевского</w:t>
      </w:r>
      <w:r w:rsidR="001870A7">
        <w:rPr>
          <w:sz w:val="28"/>
        </w:rPr>
        <w:t xml:space="preserve"> </w:t>
      </w:r>
      <w:r>
        <w:rPr>
          <w:sz w:val="28"/>
        </w:rPr>
        <w:t>сельского</w:t>
      </w:r>
      <w:r>
        <w:rPr>
          <w:sz w:val="28"/>
        </w:rPr>
        <w:t xml:space="preserve"> поселения</w:t>
      </w:r>
    </w:p>
    <w:p w:rsidR="00F22EBD" w:rsidRDefault="00E240B4" w:rsidP="00984285">
      <w:pPr>
        <w:ind w:left="10773"/>
        <w:jc w:val="center"/>
        <w:rPr>
          <w:sz w:val="28"/>
        </w:rPr>
      </w:pPr>
      <w:r>
        <w:rPr>
          <w:sz w:val="28"/>
        </w:rPr>
        <w:t>от 23.12.2021 № 77</w:t>
      </w:r>
    </w:p>
    <w:p w:rsidR="00F22EBD" w:rsidRDefault="00E240B4">
      <w:pPr>
        <w:jc w:val="center"/>
        <w:rPr>
          <w:sz w:val="28"/>
        </w:rPr>
      </w:pPr>
      <w:r>
        <w:rPr>
          <w:sz w:val="28"/>
        </w:rPr>
        <w:t>План</w:t>
      </w:r>
    </w:p>
    <w:p w:rsidR="00F22EBD" w:rsidRDefault="00E240B4">
      <w:pPr>
        <w:jc w:val="center"/>
        <w:rPr>
          <w:sz w:val="28"/>
        </w:rPr>
      </w:pPr>
      <w:r>
        <w:rPr>
          <w:sz w:val="28"/>
        </w:rPr>
        <w:t xml:space="preserve">реализации муниципальной программы Куйбышевского сельского поселения </w:t>
      </w:r>
    </w:p>
    <w:p w:rsidR="00F22EBD" w:rsidRDefault="00E240B4">
      <w:pPr>
        <w:jc w:val="center"/>
        <w:rPr>
          <w:sz w:val="28"/>
        </w:rPr>
      </w:pPr>
      <w:r>
        <w:rPr>
          <w:sz w:val="28"/>
        </w:rPr>
        <w:t xml:space="preserve">«Обеспечение качественными жилищно-коммунальными услугами населения </w:t>
      </w:r>
    </w:p>
    <w:p w:rsidR="00F22EBD" w:rsidRDefault="00E240B4">
      <w:pPr>
        <w:jc w:val="center"/>
        <w:rPr>
          <w:sz w:val="20"/>
        </w:rPr>
      </w:pPr>
      <w:r>
        <w:rPr>
          <w:sz w:val="28"/>
        </w:rPr>
        <w:t>Куйбышевского сельского поселения» на 2022</w:t>
      </w:r>
      <w:r>
        <w:t xml:space="preserve"> год.</w:t>
      </w:r>
    </w:p>
    <w:tbl>
      <w:tblPr>
        <w:tblW w:w="0" w:type="auto"/>
        <w:tblInd w:w="-35" w:type="dxa"/>
        <w:tblLayout w:type="fixed"/>
        <w:tblLook w:val="04A0"/>
      </w:tblPr>
      <w:tblGrid>
        <w:gridCol w:w="3015"/>
        <w:gridCol w:w="2394"/>
        <w:gridCol w:w="2337"/>
        <w:gridCol w:w="1083"/>
        <w:gridCol w:w="1083"/>
        <w:gridCol w:w="1158"/>
        <w:gridCol w:w="1062"/>
        <w:gridCol w:w="1143"/>
        <w:gridCol w:w="1018"/>
      </w:tblGrid>
      <w:tr w:rsidR="00F22EBD"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rPr>
                <w:sz w:val="20"/>
              </w:rPr>
            </w:pPr>
            <w:r>
              <w:rPr>
                <w:sz w:val="20"/>
              </w:rPr>
              <w:t>Наименование подпрограммы</w:t>
            </w:r>
          </w:p>
          <w:p w:rsidR="00F22EBD" w:rsidRDefault="00E240B4">
            <w:r>
              <w:rPr>
                <w:sz w:val="20"/>
              </w:rPr>
              <w:t>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r>
              <w:rPr>
                <w:sz w:val="20"/>
              </w:rPr>
              <w:t>Ответственный исполнитель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r>
              <w:rPr>
                <w:sz w:val="22"/>
              </w:rPr>
              <w:t>Ожидаемый результат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rPr>
                <w:sz w:val="22"/>
              </w:rPr>
            </w:pPr>
            <w:r>
              <w:rPr>
                <w:sz w:val="22"/>
              </w:rPr>
              <w:t xml:space="preserve">Срок </w:t>
            </w:r>
          </w:p>
          <w:p w:rsidR="00F22EBD" w:rsidRDefault="00E240B4">
            <w:pPr>
              <w:rPr>
                <w:sz w:val="22"/>
              </w:rPr>
            </w:pPr>
            <w:r>
              <w:rPr>
                <w:sz w:val="22"/>
              </w:rPr>
              <w:t>реалии</w:t>
            </w:r>
          </w:p>
          <w:p w:rsidR="00F22EBD" w:rsidRDefault="00E240B4">
            <w:r>
              <w:rPr>
                <w:sz w:val="22"/>
              </w:rPr>
              <w:t>зации</w:t>
            </w:r>
          </w:p>
        </w:tc>
        <w:tc>
          <w:tcPr>
            <w:tcW w:w="5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EBD" w:rsidRDefault="00E240B4">
            <w:r>
              <w:t>Объем расходов на 2022 год (тыс. руб.)</w:t>
            </w:r>
          </w:p>
        </w:tc>
      </w:tr>
      <w:tr w:rsidR="00F22EBD"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F22EBD"/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F22EBD"/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F22EBD"/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F22EBD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r>
              <w:rPr>
                <w:sz w:val="22"/>
              </w:rPr>
              <w:t>Всего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rPr>
                <w:sz w:val="22"/>
              </w:rPr>
            </w:pPr>
            <w:r>
              <w:rPr>
                <w:sz w:val="22"/>
              </w:rPr>
              <w:t xml:space="preserve">Областной </w:t>
            </w:r>
          </w:p>
          <w:p w:rsidR="00F22EBD" w:rsidRDefault="00E240B4">
            <w:r>
              <w:rPr>
                <w:sz w:val="22"/>
              </w:rPr>
              <w:t xml:space="preserve"> бюджет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rPr>
                <w:sz w:val="22"/>
              </w:rPr>
            </w:pPr>
            <w:r>
              <w:rPr>
                <w:sz w:val="22"/>
              </w:rPr>
              <w:t>Федер</w:t>
            </w:r>
          </w:p>
          <w:p w:rsidR="00F22EBD" w:rsidRDefault="00E240B4">
            <w:pPr>
              <w:rPr>
                <w:sz w:val="22"/>
              </w:rPr>
            </w:pPr>
            <w:r>
              <w:rPr>
                <w:sz w:val="22"/>
              </w:rPr>
              <w:t xml:space="preserve">альный </w:t>
            </w:r>
          </w:p>
          <w:p w:rsidR="00F22EBD" w:rsidRDefault="00E240B4">
            <w:r>
              <w:rPr>
                <w:sz w:val="22"/>
              </w:rPr>
              <w:t>бюджет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r>
              <w:rPr>
                <w:sz w:val="22"/>
              </w:rPr>
              <w:t>Местный бюджет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EBD" w:rsidRDefault="00E240B4">
            <w:pPr>
              <w:rPr>
                <w:sz w:val="22"/>
              </w:rPr>
            </w:pPr>
            <w:r>
              <w:rPr>
                <w:sz w:val="22"/>
              </w:rPr>
              <w:t>Внебю</w:t>
            </w:r>
          </w:p>
          <w:p w:rsidR="00F22EBD" w:rsidRDefault="00E240B4">
            <w:pPr>
              <w:rPr>
                <w:sz w:val="22"/>
              </w:rPr>
            </w:pPr>
            <w:r>
              <w:rPr>
                <w:sz w:val="22"/>
              </w:rPr>
              <w:t>джетные</w:t>
            </w:r>
          </w:p>
          <w:p w:rsidR="00F22EBD" w:rsidRDefault="00E240B4">
            <w:r>
              <w:rPr>
                <w:sz w:val="22"/>
              </w:rPr>
              <w:t xml:space="preserve"> источники</w:t>
            </w:r>
          </w:p>
        </w:tc>
      </w:tr>
      <w:tr w:rsidR="00F22EBD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8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8"/>
              </w:rPr>
              <w:t>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8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8"/>
              </w:rPr>
              <w:t>9</w:t>
            </w:r>
          </w:p>
        </w:tc>
      </w:tr>
      <w:tr w:rsidR="00F22EBD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widowControl w:val="0"/>
            </w:pPr>
            <w:r>
              <w:rPr>
                <w:sz w:val="22"/>
              </w:rPr>
              <w:t>Подпрограмма 1 «О</w:t>
            </w:r>
            <w:r>
              <w:rPr>
                <w:sz w:val="22"/>
              </w:rPr>
              <w:t>беспечение качественными коммунальными услугами населения Куйбышевского сельского поселения</w:t>
            </w:r>
            <w:r>
              <w:rPr>
                <w:sz w:val="22"/>
              </w:rPr>
              <w:t>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F22EB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F22EBD">
            <w:pPr>
              <w:pStyle w:val="ConsPlusCell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F22EBD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22EBD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rPr>
                <w:sz w:val="22"/>
              </w:rPr>
            </w:pPr>
            <w:r>
              <w:rPr>
                <w:sz w:val="22"/>
              </w:rPr>
              <w:t xml:space="preserve">Основное        </w:t>
            </w:r>
          </w:p>
          <w:p w:rsidR="00F22EBD" w:rsidRDefault="00E240B4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мероприятие 1.1.: Строительство газовых </w:t>
            </w:r>
            <w:r>
              <w:rPr>
                <w:sz w:val="22"/>
              </w:rPr>
              <w:t xml:space="preserve">сетей, включая  разработку проектно-сметной </w:t>
            </w:r>
            <w:r>
              <w:rPr>
                <w:sz w:val="22"/>
              </w:rPr>
              <w:lastRenderedPageBreak/>
              <w:t>документации</w:t>
            </w:r>
          </w:p>
          <w:p w:rsidR="00F22EBD" w:rsidRDefault="00F22EBD">
            <w:pPr>
              <w:pStyle w:val="ConsPlusCell"/>
              <w:rPr>
                <w:rFonts w:ascii="Times New Roman" w:hAnsi="Times New Roman"/>
                <w:sz w:val="22"/>
              </w:rPr>
            </w:pPr>
          </w:p>
          <w:p w:rsidR="00F22EBD" w:rsidRDefault="00F22EBD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r>
              <w:rPr>
                <w:sz w:val="22"/>
              </w:rPr>
              <w:lastRenderedPageBreak/>
              <w:t xml:space="preserve">Ведущий специалист по вопросам жилищно-коммунального хозяйства и </w:t>
            </w:r>
            <w:r>
              <w:rPr>
                <w:sz w:val="22"/>
              </w:rPr>
              <w:lastRenderedPageBreak/>
              <w:t>благоустройства Администрации Куйбышевского сельского поселения Варшавский Н.Н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pStyle w:val="ConsPlusCell"/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повышение уровня газификации населения </w:t>
            </w:r>
            <w:r>
              <w:rPr>
                <w:rFonts w:ascii="Times New Roman" w:hAnsi="Times New Roman"/>
                <w:sz w:val="22"/>
              </w:rPr>
              <w:br/>
              <w:t>Куйбышевского</w:t>
            </w:r>
            <w:r>
              <w:rPr>
                <w:rFonts w:ascii="Times New Roman" w:hAnsi="Times New Roman"/>
                <w:sz w:val="22"/>
              </w:rPr>
              <w:t xml:space="preserve"> сельского поселения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F22EBD" w:rsidRDefault="00E240B4">
            <w:r>
              <w:rPr>
                <w:sz w:val="22"/>
              </w:rPr>
              <w:t xml:space="preserve"> период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22EBD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r>
              <w:rPr>
                <w:sz w:val="22"/>
              </w:rPr>
              <w:lastRenderedPageBreak/>
              <w:t>Подпрограмма 2 «Содержание объектов благоустройства Куйбышевского сельского поселения»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F22EB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F22EBD">
            <w:pPr>
              <w:pStyle w:val="ConsPlusCell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F22EBD" w:rsidRDefault="00E240B4">
            <w:r>
              <w:rPr>
                <w:sz w:val="22"/>
              </w:rPr>
              <w:t xml:space="preserve"> период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t>6859,7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t>6859,7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22EBD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pStyle w:val="ConsPlusCell"/>
              <w:jc w:val="center"/>
            </w:pPr>
            <w:r>
              <w:rPr>
                <w:rFonts w:ascii="Times New Roman" w:hAnsi="Times New Roman"/>
                <w:sz w:val="22"/>
              </w:rPr>
              <w:t>Основное мероприятие 2.1. Содержание мест захоронения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r>
              <w:rPr>
                <w:sz w:val="22"/>
              </w:rPr>
              <w:t>Ведущий специалист</w:t>
            </w:r>
            <w:r>
              <w:rPr>
                <w:sz w:val="22"/>
              </w:rPr>
              <w:t xml:space="preserve">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pStyle w:val="ConsPlusCell"/>
            </w:pPr>
            <w:r>
              <w:rPr>
                <w:rFonts w:ascii="Times New Roman" w:hAnsi="Times New Roman"/>
                <w:sz w:val="22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F22EBD" w:rsidRDefault="00E240B4">
            <w:pPr>
              <w:jc w:val="center"/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tabs>
                <w:tab w:val="left" w:pos="268"/>
                <w:tab w:val="center" w:pos="433"/>
              </w:tabs>
            </w:pPr>
            <w:r>
              <w:rPr>
                <w:sz w:val="22"/>
              </w:rPr>
              <w:tab/>
              <w:t>500</w:t>
            </w:r>
            <w:r>
              <w:t>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t>500,0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22EBD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both"/>
            </w:pPr>
            <w:r>
              <w:rPr>
                <w:sz w:val="22"/>
              </w:rPr>
              <w:t xml:space="preserve">Основное мероприятие 2.2. Содержание объектов озеленения и благоустройства. </w:t>
            </w:r>
          </w:p>
          <w:p w:rsidR="00F22EBD" w:rsidRDefault="00F22EBD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r>
              <w:rPr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pStyle w:val="ConsPlusCell"/>
            </w:pPr>
            <w:r>
              <w:rPr>
                <w:rFonts w:ascii="Times New Roman" w:hAnsi="Times New Roman"/>
                <w:sz w:val="22"/>
              </w:rPr>
              <w:t xml:space="preserve">повышение </w:t>
            </w:r>
            <w:r>
              <w:rPr>
                <w:rFonts w:ascii="Times New Roman" w:hAnsi="Times New Roman"/>
                <w:sz w:val="22"/>
              </w:rPr>
              <w:t>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F22EBD" w:rsidRDefault="00E240B4">
            <w:pPr>
              <w:jc w:val="center"/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t>1125,0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t>1125,0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22EBD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2.3.</w:t>
            </w:r>
          </w:p>
          <w:p w:rsidR="00F22EBD" w:rsidRDefault="00E240B4">
            <w:pPr>
              <w:jc w:val="both"/>
            </w:pPr>
            <w:r>
              <w:rPr>
                <w:sz w:val="22"/>
              </w:rPr>
              <w:t xml:space="preserve">Содержание и оплата за электроэнергию уличного освещения. </w:t>
            </w:r>
          </w:p>
          <w:p w:rsidR="00F22EBD" w:rsidRDefault="00F22EBD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r>
              <w:rPr>
                <w:sz w:val="22"/>
              </w:rPr>
              <w:t xml:space="preserve">Ведущий специалист по вопросам </w:t>
            </w:r>
            <w:r>
              <w:rPr>
                <w:sz w:val="22"/>
              </w:rPr>
              <w:t xml:space="preserve">жилищно-коммунального хозяйства и благоустройства Администрации Куйбышевского сельского поселения </w:t>
            </w:r>
            <w:r>
              <w:rPr>
                <w:sz w:val="22"/>
              </w:rPr>
              <w:lastRenderedPageBreak/>
              <w:t>Варшавский Н.Н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pStyle w:val="ConsPlusCell"/>
            </w:pPr>
            <w:r>
              <w:rPr>
                <w:rFonts w:ascii="Times New Roman" w:hAnsi="Times New Roman"/>
                <w:sz w:val="22"/>
              </w:rPr>
              <w:lastRenderedPageBreak/>
              <w:t>повышение удовлетворённости населения Куйбышевского сельского поселения уровнем коммунального обслуживания</w:t>
            </w:r>
            <w:r>
              <w:rPr>
                <w:rFonts w:ascii="Times New Roman" w:hAnsi="Times New Roman"/>
                <w:sz w:val="22"/>
              </w:rPr>
              <w:br/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F22EBD" w:rsidRDefault="00E240B4">
            <w:r>
              <w:rPr>
                <w:sz w:val="22"/>
              </w:rPr>
              <w:t xml:space="preserve"> период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t>4960,7</w:t>
            </w:r>
          </w:p>
          <w:p w:rsidR="00F22EBD" w:rsidRDefault="00E240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  <w:p w:rsidR="00F22EBD" w:rsidRDefault="00E240B4">
            <w:pPr>
              <w:jc w:val="center"/>
            </w:pPr>
            <w:r>
              <w:t>4260,7</w:t>
            </w:r>
          </w:p>
          <w:p w:rsidR="00F22EBD" w:rsidRDefault="00E240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оплата электроэнергии;</w:t>
            </w:r>
          </w:p>
          <w:p w:rsidR="00F22EBD" w:rsidRDefault="00E240B4">
            <w:pPr>
              <w:jc w:val="center"/>
            </w:pPr>
            <w:r>
              <w:t>700,0</w:t>
            </w:r>
          </w:p>
          <w:p w:rsidR="00F22EBD" w:rsidRDefault="00E240B4">
            <w:pPr>
              <w:jc w:val="center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содержание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0,0</w:t>
            </w:r>
          </w:p>
          <w:p w:rsidR="00F22EBD" w:rsidRDefault="00F22EBD">
            <w:pPr>
              <w:rPr>
                <w:sz w:val="22"/>
              </w:rPr>
            </w:pPr>
          </w:p>
          <w:p w:rsidR="00F22EBD" w:rsidRDefault="00F22EBD">
            <w:pPr>
              <w:rPr>
                <w:sz w:val="22"/>
              </w:rPr>
            </w:pPr>
          </w:p>
          <w:p w:rsidR="00F22EBD" w:rsidRDefault="00E240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:rsidR="00F22EBD" w:rsidRDefault="00F22EBD">
            <w:pPr>
              <w:jc w:val="center"/>
              <w:rPr>
                <w:sz w:val="22"/>
              </w:rPr>
            </w:pPr>
          </w:p>
          <w:p w:rsidR="00F22EBD" w:rsidRDefault="00F22EBD">
            <w:pPr>
              <w:jc w:val="center"/>
              <w:rPr>
                <w:sz w:val="22"/>
              </w:rPr>
            </w:pPr>
          </w:p>
          <w:p w:rsidR="00F22EBD" w:rsidRDefault="00F22EBD">
            <w:pPr>
              <w:jc w:val="center"/>
              <w:rPr>
                <w:sz w:val="22"/>
              </w:rPr>
            </w:pPr>
          </w:p>
          <w:p w:rsidR="00F22EBD" w:rsidRDefault="00E240B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:rsidR="00F22EBD" w:rsidRDefault="00F22EBD">
            <w:pPr>
              <w:jc w:val="center"/>
              <w:rPr>
                <w:sz w:val="22"/>
              </w:rPr>
            </w:pPr>
          </w:p>
          <w:p w:rsidR="00F22EBD" w:rsidRDefault="00F22EBD">
            <w:pPr>
              <w:jc w:val="center"/>
              <w:rPr>
                <w:sz w:val="22"/>
              </w:rPr>
            </w:pPr>
          </w:p>
          <w:p w:rsidR="00F22EBD" w:rsidRDefault="00E240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:rsidR="00F22EBD" w:rsidRDefault="00F22EBD">
            <w:pPr>
              <w:jc w:val="center"/>
              <w:rPr>
                <w:sz w:val="22"/>
              </w:rPr>
            </w:pPr>
          </w:p>
          <w:p w:rsidR="00F22EBD" w:rsidRDefault="00F22EBD">
            <w:pPr>
              <w:jc w:val="center"/>
              <w:rPr>
                <w:sz w:val="22"/>
              </w:rPr>
            </w:pPr>
          </w:p>
          <w:p w:rsidR="00F22EBD" w:rsidRDefault="00F22EBD">
            <w:pPr>
              <w:jc w:val="center"/>
              <w:rPr>
                <w:sz w:val="22"/>
              </w:rPr>
            </w:pPr>
          </w:p>
          <w:p w:rsidR="00F22EBD" w:rsidRDefault="00E240B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t>4960,7</w:t>
            </w:r>
          </w:p>
          <w:p w:rsidR="00F22EBD" w:rsidRDefault="00F22EBD">
            <w:pPr>
              <w:jc w:val="center"/>
              <w:rPr>
                <w:sz w:val="22"/>
              </w:rPr>
            </w:pPr>
          </w:p>
          <w:p w:rsidR="00F22EBD" w:rsidRDefault="00F22EBD">
            <w:pPr>
              <w:jc w:val="center"/>
              <w:rPr>
                <w:sz w:val="22"/>
              </w:rPr>
            </w:pPr>
          </w:p>
          <w:p w:rsidR="00F22EBD" w:rsidRDefault="00E240B4">
            <w:pPr>
              <w:jc w:val="center"/>
            </w:pPr>
            <w:r>
              <w:t>4260,7</w:t>
            </w:r>
          </w:p>
          <w:p w:rsidR="00F22EBD" w:rsidRDefault="00F22EBD">
            <w:pPr>
              <w:jc w:val="center"/>
              <w:rPr>
                <w:sz w:val="22"/>
              </w:rPr>
            </w:pPr>
          </w:p>
          <w:p w:rsidR="00F22EBD" w:rsidRDefault="00F22EBD">
            <w:pPr>
              <w:jc w:val="center"/>
              <w:rPr>
                <w:sz w:val="22"/>
              </w:rPr>
            </w:pPr>
          </w:p>
          <w:p w:rsidR="00F22EBD" w:rsidRDefault="00F22EBD">
            <w:pPr>
              <w:jc w:val="center"/>
              <w:rPr>
                <w:sz w:val="22"/>
              </w:rPr>
            </w:pPr>
          </w:p>
          <w:p w:rsidR="00F22EBD" w:rsidRDefault="00E240B4">
            <w:pPr>
              <w:jc w:val="center"/>
            </w:pPr>
            <w:r>
              <w:t>700,0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:rsidR="00F22EBD" w:rsidRDefault="00F22EBD">
            <w:pPr>
              <w:jc w:val="center"/>
              <w:rPr>
                <w:sz w:val="22"/>
              </w:rPr>
            </w:pPr>
          </w:p>
          <w:p w:rsidR="00F22EBD" w:rsidRDefault="00F22EBD">
            <w:pPr>
              <w:jc w:val="center"/>
              <w:rPr>
                <w:sz w:val="22"/>
              </w:rPr>
            </w:pPr>
          </w:p>
          <w:p w:rsidR="00F22EBD" w:rsidRDefault="00E240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:rsidR="00F22EBD" w:rsidRDefault="00F22EBD">
            <w:pPr>
              <w:jc w:val="center"/>
              <w:rPr>
                <w:sz w:val="22"/>
              </w:rPr>
            </w:pPr>
          </w:p>
          <w:p w:rsidR="00F22EBD" w:rsidRDefault="00F22EBD">
            <w:pPr>
              <w:jc w:val="center"/>
              <w:rPr>
                <w:sz w:val="22"/>
              </w:rPr>
            </w:pPr>
          </w:p>
          <w:p w:rsidR="00F22EBD" w:rsidRDefault="00F22EBD">
            <w:pPr>
              <w:jc w:val="center"/>
              <w:rPr>
                <w:sz w:val="22"/>
              </w:rPr>
            </w:pPr>
          </w:p>
          <w:p w:rsidR="00F22EBD" w:rsidRDefault="00E240B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22EBD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Основное мероприятие 2.4. </w:t>
            </w:r>
          </w:p>
          <w:p w:rsidR="00F22EBD" w:rsidRDefault="00E240B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Установка указателей с наименованием улиц и номерами домов, размещение и содержание малых архитектурных </w:t>
            </w:r>
            <w:r>
              <w:rPr>
                <w:sz w:val="22"/>
              </w:rPr>
              <w:t>форм</w:t>
            </w:r>
          </w:p>
          <w:p w:rsidR="00F22EBD" w:rsidRDefault="00F22EBD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r>
              <w:rPr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pStyle w:val="ConsPlusCell"/>
            </w:pPr>
            <w:r>
              <w:rPr>
                <w:rFonts w:ascii="Times New Roman" w:hAnsi="Times New Roman"/>
                <w:sz w:val="22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F22EBD" w:rsidRDefault="00E240B4">
            <w:pPr>
              <w:jc w:val="center"/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t>94,0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t>94,0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22EBD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2.5. </w:t>
            </w:r>
          </w:p>
          <w:p w:rsidR="00F22EBD" w:rsidRDefault="00E240B4">
            <w:pPr>
              <w:jc w:val="both"/>
            </w:pPr>
            <w:r>
              <w:t xml:space="preserve">Проведение мероприятий по организации временного трудоустройства несовершеннолетних граждан в возрасте от 14 до 18 лет в свободное от учебы время, безработных граждан в возрасте от 18 до 20 </w:t>
            </w:r>
            <w:r>
              <w:t>лет, имеющих среднее профессиональное образование и ищущих работу впервые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r>
              <w:rPr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pStyle w:val="ConsPlusCell"/>
            </w:pPr>
            <w:r>
              <w:rPr>
                <w:rFonts w:ascii="Times New Roman" w:hAnsi="Times New Roman"/>
                <w:sz w:val="22"/>
              </w:rPr>
              <w:t xml:space="preserve">повышение удовлетворённости населения </w:t>
            </w:r>
            <w:r>
              <w:rPr>
                <w:rFonts w:ascii="Times New Roman" w:hAnsi="Times New Roman"/>
                <w:sz w:val="22"/>
              </w:rPr>
              <w:t>Куйбышевского сельского поселения уровнем коммунального обслуживания</w:t>
            </w:r>
            <w:r>
              <w:rPr>
                <w:rFonts w:ascii="Times New Roman" w:hAnsi="Times New Roman"/>
                <w:sz w:val="22"/>
              </w:rPr>
              <w:br/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F22EBD" w:rsidRDefault="00E240B4">
            <w:pPr>
              <w:jc w:val="center"/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22EBD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2.6. </w:t>
            </w:r>
          </w:p>
          <w:p w:rsidR="00F22EBD" w:rsidRDefault="00E240B4">
            <w:pPr>
              <w:jc w:val="both"/>
            </w:pPr>
            <w:r>
              <w:t>Проведение мероприятий по содействию трудоустройству незанятых инвалидов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r>
              <w:rPr>
                <w:sz w:val="22"/>
              </w:rPr>
              <w:t>Ведущий специалист по вопросам жилищ</w:t>
            </w:r>
            <w:r>
              <w:rPr>
                <w:sz w:val="22"/>
              </w:rPr>
              <w:t>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pStyle w:val="ConsPlusCell"/>
            </w:pPr>
            <w:r>
              <w:rPr>
                <w:rFonts w:ascii="Times New Roman" w:hAnsi="Times New Roman"/>
                <w:sz w:val="22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F22EBD" w:rsidRDefault="00E240B4">
            <w:pPr>
              <w:jc w:val="center"/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2"/>
              </w:rPr>
              <w:t>5,0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2"/>
              </w:rPr>
              <w:t>5,0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22EBD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2.7. </w:t>
            </w:r>
          </w:p>
          <w:p w:rsidR="00F22EBD" w:rsidRDefault="00E240B4">
            <w:pPr>
              <w:jc w:val="both"/>
            </w:pPr>
            <w:r>
              <w:rPr>
                <w:sz w:val="22"/>
              </w:rPr>
              <w:t xml:space="preserve">Прочие мероприятия по  </w:t>
            </w:r>
            <w:r>
              <w:rPr>
                <w:sz w:val="22"/>
              </w:rPr>
              <w:lastRenderedPageBreak/>
              <w:t>благоустройству</w:t>
            </w:r>
          </w:p>
          <w:p w:rsidR="00F22EBD" w:rsidRDefault="00F22EBD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r>
              <w:rPr>
                <w:sz w:val="22"/>
              </w:rPr>
              <w:lastRenderedPageBreak/>
              <w:t xml:space="preserve">Ведущий специалист по вопросам </w:t>
            </w:r>
            <w:r>
              <w:rPr>
                <w:sz w:val="22"/>
              </w:rPr>
              <w:lastRenderedPageBreak/>
              <w:t>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pStyle w:val="ConsPlusCell"/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повышение удовлетворённости </w:t>
            </w:r>
            <w:r>
              <w:rPr>
                <w:rFonts w:ascii="Times New Roman" w:hAnsi="Times New Roman"/>
                <w:sz w:val="22"/>
              </w:rPr>
              <w:lastRenderedPageBreak/>
              <w:t xml:space="preserve">населения </w:t>
            </w:r>
            <w:r>
              <w:rPr>
                <w:rFonts w:ascii="Times New Roman" w:hAnsi="Times New Roman"/>
                <w:sz w:val="22"/>
              </w:rPr>
              <w:t>Куйбышевского сельского поселения уровнем коммунального обслуживания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Весь</w:t>
            </w:r>
          </w:p>
          <w:p w:rsidR="00F22EBD" w:rsidRDefault="00E240B4">
            <w:pPr>
              <w:jc w:val="center"/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2"/>
              </w:rPr>
              <w:t>155,0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2"/>
              </w:rPr>
              <w:t>155,0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22EBD">
        <w:trPr>
          <w:trHeight w:val="1975"/>
        </w:trPr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Основное мероприятие 2.8. Изготовление проектно-сметной документации на объекты благоустройства включая прохождение экспертизы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r>
              <w:rPr>
                <w:sz w:val="22"/>
              </w:rPr>
              <w:t xml:space="preserve">Ведущий специалист по </w:t>
            </w:r>
            <w:r>
              <w:rPr>
                <w:sz w:val="22"/>
              </w:rPr>
              <w:t>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pStyle w:val="ConsPlusCell"/>
            </w:pPr>
            <w:r>
              <w:rPr>
                <w:rFonts w:ascii="Times New Roman" w:hAnsi="Times New Roman"/>
                <w:sz w:val="22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F22EBD" w:rsidRDefault="00E240B4">
            <w:pPr>
              <w:jc w:val="center"/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EBD" w:rsidRDefault="00E240B4">
            <w:pPr>
              <w:jc w:val="center"/>
            </w:pPr>
            <w:r>
              <w:rPr>
                <w:sz w:val="22"/>
              </w:rPr>
              <w:t>0,0</w:t>
            </w:r>
          </w:p>
        </w:tc>
      </w:tr>
    </w:tbl>
    <w:p w:rsidR="00F22EBD" w:rsidRDefault="00F22EBD">
      <w:pPr>
        <w:rPr>
          <w:sz w:val="22"/>
        </w:rPr>
      </w:pPr>
    </w:p>
    <w:p w:rsidR="00F22EBD" w:rsidRDefault="00F22EBD">
      <w:pPr>
        <w:rPr>
          <w:sz w:val="22"/>
        </w:rPr>
      </w:pPr>
    </w:p>
    <w:p w:rsidR="00F22EBD" w:rsidRDefault="00F22EBD">
      <w:pPr>
        <w:rPr>
          <w:sz w:val="22"/>
        </w:rPr>
      </w:pPr>
    </w:p>
    <w:p w:rsidR="00F22EBD" w:rsidRDefault="00E240B4" w:rsidP="001870A7">
      <w:r>
        <w:rPr>
          <w:sz w:val="28"/>
        </w:rPr>
        <w:t xml:space="preserve">Глава Администрации Куйбышевского сельского поселения             </w:t>
      </w:r>
      <w:r w:rsidR="001870A7">
        <w:rPr>
          <w:sz w:val="28"/>
        </w:rPr>
        <w:t xml:space="preserve">                                                        </w:t>
      </w:r>
      <w:r>
        <w:rPr>
          <w:sz w:val="28"/>
        </w:rPr>
        <w:t>С.Л. Слепченко</w:t>
      </w:r>
    </w:p>
    <w:sectPr w:rsidR="00F22EBD" w:rsidSect="00F22EBD">
      <w:headerReference w:type="default" r:id="rId8"/>
      <w:pgSz w:w="15840" w:h="12240" w:orient="landscape"/>
      <w:pgMar w:top="546" w:right="709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0B4" w:rsidRDefault="00E240B4" w:rsidP="00F22EBD">
      <w:r>
        <w:separator/>
      </w:r>
    </w:p>
  </w:endnote>
  <w:endnote w:type="continuationSeparator" w:id="1">
    <w:p w:rsidR="00E240B4" w:rsidRDefault="00E240B4" w:rsidP="00F22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0B4" w:rsidRDefault="00E240B4" w:rsidP="00F22EBD">
      <w:r>
        <w:separator/>
      </w:r>
    </w:p>
  </w:footnote>
  <w:footnote w:type="continuationSeparator" w:id="1">
    <w:p w:rsidR="00E240B4" w:rsidRDefault="00E240B4" w:rsidP="00F22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EBD" w:rsidRDefault="00F22EBD">
    <w:pPr>
      <w:framePr w:wrap="around" w:vAnchor="text" w:hAnchor="margin" w:xAlign="center" w:y="1"/>
    </w:pPr>
    <w:r>
      <w:fldChar w:fldCharType="begin"/>
    </w:r>
    <w:r w:rsidR="00E240B4">
      <w:instrText xml:space="preserve">PAGE </w:instrText>
    </w:r>
    <w:r w:rsidR="00A158AD">
      <w:fldChar w:fldCharType="separate"/>
    </w:r>
    <w:r w:rsidR="00A158AD">
      <w:rPr>
        <w:noProof/>
      </w:rPr>
      <w:t>2</w:t>
    </w:r>
    <w:r>
      <w:fldChar w:fldCharType="end"/>
    </w:r>
  </w:p>
  <w:p w:rsidR="00F22EBD" w:rsidRDefault="00F22EBD">
    <w:pPr>
      <w:pStyle w:val="a3"/>
      <w:jc w:val="center"/>
    </w:pPr>
  </w:p>
  <w:p w:rsidR="00F22EBD" w:rsidRDefault="00F22E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EBD" w:rsidRDefault="00F22EBD">
    <w:pPr>
      <w:framePr w:wrap="around" w:vAnchor="text" w:hAnchor="margin" w:xAlign="center" w:y="1"/>
    </w:pPr>
    <w:r>
      <w:fldChar w:fldCharType="begin"/>
    </w:r>
    <w:r w:rsidR="00E240B4">
      <w:instrText xml:space="preserve">PAGE </w:instrText>
    </w:r>
    <w:r w:rsidR="00A158AD">
      <w:fldChar w:fldCharType="separate"/>
    </w:r>
    <w:r w:rsidR="001870A7">
      <w:rPr>
        <w:noProof/>
      </w:rPr>
      <w:t>5</w:t>
    </w:r>
    <w:r>
      <w:fldChar w:fldCharType="end"/>
    </w:r>
  </w:p>
  <w:p w:rsidR="00F22EBD" w:rsidRDefault="00F22EBD">
    <w:pPr>
      <w:pStyle w:val="a3"/>
      <w:jc w:val="center"/>
    </w:pPr>
  </w:p>
  <w:p w:rsidR="00F22EBD" w:rsidRDefault="00F22E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0731"/>
    <w:multiLevelType w:val="multilevel"/>
    <w:tmpl w:val="256AB10C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EBD"/>
    <w:rsid w:val="001870A7"/>
    <w:rsid w:val="004518BF"/>
    <w:rsid w:val="00984285"/>
    <w:rsid w:val="00A158AD"/>
    <w:rsid w:val="00E240B4"/>
    <w:rsid w:val="00F2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22EBD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F22EBD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rsid w:val="00F22EB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F22EB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3"/>
    <w:next w:val="a"/>
    <w:link w:val="41"/>
    <w:uiPriority w:val="9"/>
    <w:qFormat/>
    <w:rsid w:val="00F22EBD"/>
    <w:pPr>
      <w:keepNext w:val="0"/>
      <w:widowControl w:val="0"/>
      <w:numPr>
        <w:ilvl w:val="3"/>
      </w:numPr>
      <w:spacing w:before="0" w:after="0"/>
      <w:jc w:val="both"/>
      <w:outlineLvl w:val="3"/>
    </w:pPr>
    <w:rPr>
      <w:rFonts w:ascii="Calibri" w:hAnsi="Calibri"/>
      <w:sz w:val="28"/>
    </w:rPr>
  </w:style>
  <w:style w:type="paragraph" w:styleId="5">
    <w:name w:val="heading 5"/>
    <w:next w:val="a"/>
    <w:link w:val="50"/>
    <w:uiPriority w:val="9"/>
    <w:qFormat/>
    <w:rsid w:val="00F22EB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22EBD"/>
    <w:rPr>
      <w:sz w:val="24"/>
    </w:rPr>
  </w:style>
  <w:style w:type="paragraph" w:styleId="21">
    <w:name w:val="toc 2"/>
    <w:next w:val="a"/>
    <w:link w:val="22"/>
    <w:uiPriority w:val="39"/>
    <w:rsid w:val="00F22EB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22EBD"/>
    <w:rPr>
      <w:rFonts w:ascii="XO Thames" w:hAnsi="XO Thames"/>
      <w:sz w:val="28"/>
    </w:rPr>
  </w:style>
  <w:style w:type="paragraph" w:styleId="a3">
    <w:name w:val="header"/>
    <w:basedOn w:val="a"/>
    <w:link w:val="a4"/>
    <w:rsid w:val="00F22E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F22EBD"/>
  </w:style>
  <w:style w:type="paragraph" w:styleId="a5">
    <w:name w:val="List"/>
    <w:basedOn w:val="a6"/>
    <w:link w:val="a7"/>
    <w:rsid w:val="00F22EBD"/>
  </w:style>
  <w:style w:type="character" w:customStyle="1" w:styleId="a7">
    <w:name w:val="Список Знак"/>
    <w:basedOn w:val="a8"/>
    <w:link w:val="a5"/>
    <w:rsid w:val="00F22EBD"/>
  </w:style>
  <w:style w:type="paragraph" w:styleId="40">
    <w:name w:val="toc 4"/>
    <w:next w:val="a"/>
    <w:link w:val="42"/>
    <w:uiPriority w:val="39"/>
    <w:rsid w:val="00F22EB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0"/>
    <w:rsid w:val="00F22EB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22EB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22EB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22EB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22EBD"/>
    <w:rPr>
      <w:rFonts w:ascii="XO Thames" w:hAnsi="XO Thames"/>
      <w:sz w:val="28"/>
    </w:rPr>
  </w:style>
  <w:style w:type="paragraph" w:customStyle="1" w:styleId="WW8Num2z8">
    <w:name w:val="WW8Num2z8"/>
    <w:link w:val="WW8Num2z80"/>
    <w:rsid w:val="00F22EBD"/>
  </w:style>
  <w:style w:type="character" w:customStyle="1" w:styleId="WW8Num2z80">
    <w:name w:val="WW8Num2z8"/>
    <w:link w:val="WW8Num2z8"/>
    <w:rsid w:val="00F22EBD"/>
  </w:style>
  <w:style w:type="paragraph" w:customStyle="1" w:styleId="a9">
    <w:name w:val="Заголовок"/>
    <w:basedOn w:val="a"/>
    <w:next w:val="a6"/>
    <w:link w:val="aa"/>
    <w:rsid w:val="00F22EBD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a">
    <w:name w:val="Заголовок"/>
    <w:basedOn w:val="1"/>
    <w:link w:val="a9"/>
    <w:rsid w:val="00F22EBD"/>
    <w:rPr>
      <w:rFonts w:ascii="Liberation Sans" w:hAnsi="Liberation Sans"/>
      <w:sz w:val="28"/>
    </w:rPr>
  </w:style>
  <w:style w:type="paragraph" w:customStyle="1" w:styleId="WW8Num1z0">
    <w:name w:val="WW8Num1z0"/>
    <w:link w:val="WW8Num1z00"/>
    <w:rsid w:val="00F22EBD"/>
  </w:style>
  <w:style w:type="character" w:customStyle="1" w:styleId="WW8Num1z00">
    <w:name w:val="WW8Num1z0"/>
    <w:link w:val="WW8Num1z0"/>
    <w:rsid w:val="00F22EBD"/>
  </w:style>
  <w:style w:type="paragraph" w:customStyle="1" w:styleId="WW8Num2z4">
    <w:name w:val="WW8Num2z4"/>
    <w:link w:val="WW8Num2z40"/>
    <w:rsid w:val="00F22EBD"/>
  </w:style>
  <w:style w:type="character" w:customStyle="1" w:styleId="WW8Num2z40">
    <w:name w:val="WW8Num2z4"/>
    <w:link w:val="WW8Num2z4"/>
    <w:rsid w:val="00F22EBD"/>
  </w:style>
  <w:style w:type="character" w:customStyle="1" w:styleId="30">
    <w:name w:val="Заголовок 3 Знак"/>
    <w:basedOn w:val="1"/>
    <w:link w:val="3"/>
    <w:rsid w:val="00F22EBD"/>
    <w:rPr>
      <w:rFonts w:ascii="Arial" w:hAnsi="Arial"/>
      <w:b/>
      <w:sz w:val="26"/>
    </w:rPr>
  </w:style>
  <w:style w:type="paragraph" w:customStyle="1" w:styleId="WW8Num1z6">
    <w:name w:val="WW8Num1z6"/>
    <w:link w:val="WW8Num1z60"/>
    <w:rsid w:val="00F22EBD"/>
  </w:style>
  <w:style w:type="character" w:customStyle="1" w:styleId="WW8Num1z60">
    <w:name w:val="WW8Num1z6"/>
    <w:link w:val="WW8Num1z6"/>
    <w:rsid w:val="00F22EBD"/>
  </w:style>
  <w:style w:type="paragraph" w:customStyle="1" w:styleId="WW8Num2z3">
    <w:name w:val="WW8Num2z3"/>
    <w:link w:val="WW8Num2z30"/>
    <w:rsid w:val="00F22EBD"/>
  </w:style>
  <w:style w:type="character" w:customStyle="1" w:styleId="WW8Num2z30">
    <w:name w:val="WW8Num2z3"/>
    <w:link w:val="WW8Num2z3"/>
    <w:rsid w:val="00F22EBD"/>
  </w:style>
  <w:style w:type="paragraph" w:customStyle="1" w:styleId="ConsPlusCell">
    <w:name w:val="ConsPlusCell"/>
    <w:link w:val="ConsPlusCell0"/>
    <w:rsid w:val="00F22EBD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F22EBD"/>
    <w:rPr>
      <w:rFonts w:ascii="Arial" w:hAnsi="Arial"/>
    </w:rPr>
  </w:style>
  <w:style w:type="paragraph" w:customStyle="1" w:styleId="WW8Num4z4">
    <w:name w:val="WW8Num4z4"/>
    <w:link w:val="WW8Num4z40"/>
    <w:rsid w:val="00F22EBD"/>
  </w:style>
  <w:style w:type="character" w:customStyle="1" w:styleId="WW8Num4z40">
    <w:name w:val="WW8Num4z4"/>
    <w:link w:val="WW8Num4z4"/>
    <w:rsid w:val="00F22EBD"/>
  </w:style>
  <w:style w:type="paragraph" w:customStyle="1" w:styleId="WW8Num3z0">
    <w:name w:val="WW8Num3z0"/>
    <w:link w:val="WW8Num3z00"/>
    <w:rsid w:val="00F22EBD"/>
  </w:style>
  <w:style w:type="character" w:customStyle="1" w:styleId="WW8Num3z00">
    <w:name w:val="WW8Num3z0"/>
    <w:link w:val="WW8Num3z0"/>
    <w:rsid w:val="00F22EBD"/>
  </w:style>
  <w:style w:type="paragraph" w:customStyle="1" w:styleId="12">
    <w:name w:val="Основной шрифт абзаца1"/>
    <w:link w:val="WW8Num2z0"/>
    <w:rsid w:val="00F22EBD"/>
  </w:style>
  <w:style w:type="paragraph" w:customStyle="1" w:styleId="WW8Num2z0">
    <w:name w:val="WW8Num2z0"/>
    <w:link w:val="WW8Num2z00"/>
    <w:rsid w:val="00F22EBD"/>
  </w:style>
  <w:style w:type="character" w:customStyle="1" w:styleId="WW8Num2z00">
    <w:name w:val="WW8Num2z0"/>
    <w:link w:val="WW8Num2z0"/>
    <w:rsid w:val="00F22EBD"/>
  </w:style>
  <w:style w:type="paragraph" w:customStyle="1" w:styleId="WW8Num1z8">
    <w:name w:val="WW8Num1z8"/>
    <w:link w:val="WW8Num1z80"/>
    <w:rsid w:val="00F22EBD"/>
  </w:style>
  <w:style w:type="character" w:customStyle="1" w:styleId="WW8Num1z80">
    <w:name w:val="WW8Num1z8"/>
    <w:link w:val="WW8Num1z8"/>
    <w:rsid w:val="00F22EBD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link w:val="24"/>
    <w:rsid w:val="00F22EBD"/>
    <w:pPr>
      <w:spacing w:before="280" w:after="280"/>
    </w:pPr>
    <w:rPr>
      <w:rFonts w:ascii="Tahoma" w:hAnsi="Tahoma"/>
      <w:sz w:val="20"/>
    </w:rPr>
  </w:style>
  <w:style w:type="character" w:customStyle="1" w:styleId="24">
    <w:name w:val="Знак2 Знак Знак Знак Знак Знак Знак Знак Знак Знак Знак Знак Знак Знак Знак Знак"/>
    <w:basedOn w:val="1"/>
    <w:link w:val="23"/>
    <w:rsid w:val="00F22EBD"/>
    <w:rPr>
      <w:rFonts w:ascii="Tahoma" w:hAnsi="Tahoma"/>
      <w:sz w:val="20"/>
    </w:rPr>
  </w:style>
  <w:style w:type="paragraph" w:customStyle="1" w:styleId="WW8Num5z2">
    <w:name w:val="WW8Num5z2"/>
    <w:link w:val="WW8Num5z20"/>
    <w:rsid w:val="00F22EBD"/>
    <w:rPr>
      <w:rFonts w:ascii="Wingdings" w:hAnsi="Wingdings"/>
    </w:rPr>
  </w:style>
  <w:style w:type="character" w:customStyle="1" w:styleId="WW8Num5z20">
    <w:name w:val="WW8Num5z2"/>
    <w:link w:val="WW8Num5z2"/>
    <w:rsid w:val="00F22EBD"/>
    <w:rPr>
      <w:rFonts w:ascii="Wingdings" w:hAnsi="Wingdings"/>
    </w:rPr>
  </w:style>
  <w:style w:type="paragraph" w:customStyle="1" w:styleId="WW8Num5z1">
    <w:name w:val="WW8Num5z1"/>
    <w:link w:val="WW8Num5z10"/>
    <w:rsid w:val="00F22EBD"/>
    <w:rPr>
      <w:rFonts w:ascii="Courier New" w:hAnsi="Courier New"/>
    </w:rPr>
  </w:style>
  <w:style w:type="character" w:customStyle="1" w:styleId="WW8Num5z10">
    <w:name w:val="WW8Num5z1"/>
    <w:link w:val="WW8Num5z1"/>
    <w:rsid w:val="00F22EBD"/>
    <w:rPr>
      <w:rFonts w:ascii="Courier New" w:hAnsi="Courier New"/>
    </w:rPr>
  </w:style>
  <w:style w:type="paragraph" w:customStyle="1" w:styleId="ab">
    <w:name w:val="Содержимое таблицы"/>
    <w:basedOn w:val="a"/>
    <w:link w:val="ac"/>
    <w:rsid w:val="00F22EBD"/>
  </w:style>
  <w:style w:type="character" w:customStyle="1" w:styleId="ac">
    <w:name w:val="Содержимое таблицы"/>
    <w:basedOn w:val="1"/>
    <w:link w:val="ab"/>
    <w:rsid w:val="00F22EBD"/>
  </w:style>
  <w:style w:type="paragraph" w:customStyle="1" w:styleId="WW8Num1z3">
    <w:name w:val="WW8Num1z3"/>
    <w:link w:val="WW8Num1z30"/>
    <w:rsid w:val="00F22EBD"/>
  </w:style>
  <w:style w:type="character" w:customStyle="1" w:styleId="WW8Num1z30">
    <w:name w:val="WW8Num1z3"/>
    <w:link w:val="WW8Num1z3"/>
    <w:rsid w:val="00F22EBD"/>
  </w:style>
  <w:style w:type="paragraph" w:styleId="31">
    <w:name w:val="toc 3"/>
    <w:next w:val="a"/>
    <w:link w:val="32"/>
    <w:uiPriority w:val="39"/>
    <w:rsid w:val="00F22EB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22EBD"/>
    <w:rPr>
      <w:rFonts w:ascii="XO Thames" w:hAnsi="XO Thames"/>
      <w:sz w:val="28"/>
    </w:rPr>
  </w:style>
  <w:style w:type="paragraph" w:customStyle="1" w:styleId="WW8Num1z1">
    <w:name w:val="WW8Num1z1"/>
    <w:link w:val="WW8Num1z10"/>
    <w:rsid w:val="00F22EBD"/>
  </w:style>
  <w:style w:type="character" w:customStyle="1" w:styleId="WW8Num1z10">
    <w:name w:val="WW8Num1z1"/>
    <w:link w:val="WW8Num1z1"/>
    <w:rsid w:val="00F22EBD"/>
  </w:style>
  <w:style w:type="paragraph" w:customStyle="1" w:styleId="WW8Num2z1">
    <w:name w:val="WW8Num2z1"/>
    <w:link w:val="WW8Num2z10"/>
    <w:rsid w:val="00F22EBD"/>
  </w:style>
  <w:style w:type="character" w:customStyle="1" w:styleId="WW8Num2z10">
    <w:name w:val="WW8Num2z1"/>
    <w:link w:val="WW8Num2z1"/>
    <w:rsid w:val="00F22EBD"/>
  </w:style>
  <w:style w:type="paragraph" w:styleId="ad">
    <w:name w:val="footer"/>
    <w:basedOn w:val="a"/>
    <w:link w:val="ae"/>
    <w:rsid w:val="00F22E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sid w:val="00F22EBD"/>
  </w:style>
  <w:style w:type="paragraph" w:customStyle="1" w:styleId="ConsPlusTitle">
    <w:name w:val="ConsPlusTitle"/>
    <w:link w:val="ConsPlusTitle0"/>
    <w:rsid w:val="00F22EBD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F22EBD"/>
    <w:rPr>
      <w:rFonts w:ascii="Arial" w:hAnsi="Arial"/>
      <w:b/>
    </w:rPr>
  </w:style>
  <w:style w:type="paragraph" w:customStyle="1" w:styleId="WW8Num4z2">
    <w:name w:val="WW8Num4z2"/>
    <w:link w:val="WW8Num4z20"/>
    <w:rsid w:val="00F22EBD"/>
  </w:style>
  <w:style w:type="character" w:customStyle="1" w:styleId="WW8Num4z20">
    <w:name w:val="WW8Num4z2"/>
    <w:link w:val="WW8Num4z2"/>
    <w:rsid w:val="00F22EBD"/>
  </w:style>
  <w:style w:type="paragraph" w:customStyle="1" w:styleId="WW8Num4z5">
    <w:name w:val="WW8Num4z5"/>
    <w:link w:val="WW8Num4z50"/>
    <w:rsid w:val="00F22EBD"/>
  </w:style>
  <w:style w:type="character" w:customStyle="1" w:styleId="WW8Num4z50">
    <w:name w:val="WW8Num4z5"/>
    <w:link w:val="WW8Num4z5"/>
    <w:rsid w:val="00F22EBD"/>
  </w:style>
  <w:style w:type="character" w:customStyle="1" w:styleId="50">
    <w:name w:val="Заголовок 5 Знак"/>
    <w:link w:val="5"/>
    <w:rsid w:val="00F22EBD"/>
    <w:rPr>
      <w:rFonts w:ascii="XO Thames" w:hAnsi="XO Thames"/>
      <w:b/>
      <w:sz w:val="22"/>
    </w:rPr>
  </w:style>
  <w:style w:type="paragraph" w:customStyle="1" w:styleId="WW8Num1z5">
    <w:name w:val="WW8Num1z5"/>
    <w:link w:val="WW8Num1z50"/>
    <w:rsid w:val="00F22EBD"/>
  </w:style>
  <w:style w:type="character" w:customStyle="1" w:styleId="WW8Num1z50">
    <w:name w:val="WW8Num1z5"/>
    <w:link w:val="WW8Num1z5"/>
    <w:rsid w:val="00F22EBD"/>
  </w:style>
  <w:style w:type="paragraph" w:customStyle="1" w:styleId="13">
    <w:name w:val="Основной шрифт абзаца1"/>
    <w:link w:val="14"/>
    <w:rsid w:val="00F22EBD"/>
  </w:style>
  <w:style w:type="character" w:customStyle="1" w:styleId="14">
    <w:name w:val="Основной шрифт абзаца1"/>
    <w:link w:val="13"/>
    <w:rsid w:val="00F22EBD"/>
  </w:style>
  <w:style w:type="character" w:customStyle="1" w:styleId="11">
    <w:name w:val="Заголовок 1 Знак"/>
    <w:basedOn w:val="1"/>
    <w:link w:val="10"/>
    <w:rsid w:val="00F22EBD"/>
    <w:rPr>
      <w:rFonts w:ascii="Cambria" w:hAnsi="Cambria"/>
      <w:b/>
      <w:sz w:val="32"/>
    </w:rPr>
  </w:style>
  <w:style w:type="paragraph" w:customStyle="1" w:styleId="WW8Num2z7">
    <w:name w:val="WW8Num2z7"/>
    <w:link w:val="WW8Num2z70"/>
    <w:rsid w:val="00F22EBD"/>
  </w:style>
  <w:style w:type="character" w:customStyle="1" w:styleId="WW8Num2z70">
    <w:name w:val="WW8Num2z7"/>
    <w:link w:val="WW8Num2z7"/>
    <w:rsid w:val="00F22EBD"/>
  </w:style>
  <w:style w:type="paragraph" w:styleId="af">
    <w:name w:val="caption"/>
    <w:basedOn w:val="a"/>
    <w:link w:val="af0"/>
    <w:rsid w:val="00F22EBD"/>
    <w:pPr>
      <w:spacing w:before="120" w:after="120"/>
    </w:pPr>
    <w:rPr>
      <w:i/>
    </w:rPr>
  </w:style>
  <w:style w:type="character" w:customStyle="1" w:styleId="af0">
    <w:name w:val="Название объекта Знак"/>
    <w:basedOn w:val="1"/>
    <w:link w:val="af"/>
    <w:rsid w:val="00F22EBD"/>
    <w:rPr>
      <w:i/>
      <w:sz w:val="24"/>
    </w:rPr>
  </w:style>
  <w:style w:type="paragraph" w:customStyle="1" w:styleId="15">
    <w:name w:val="Гиперссылка1"/>
    <w:link w:val="af1"/>
    <w:rsid w:val="00F22EBD"/>
    <w:rPr>
      <w:color w:val="0000FF"/>
      <w:u w:val="single"/>
    </w:rPr>
  </w:style>
  <w:style w:type="character" w:styleId="af1">
    <w:name w:val="Hyperlink"/>
    <w:link w:val="15"/>
    <w:rsid w:val="00F22EBD"/>
    <w:rPr>
      <w:color w:val="0000FF"/>
      <w:u w:val="single"/>
    </w:rPr>
  </w:style>
  <w:style w:type="paragraph" w:customStyle="1" w:styleId="Footnote">
    <w:name w:val="Footnote"/>
    <w:link w:val="Footnote0"/>
    <w:rsid w:val="00F22EB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F22EBD"/>
    <w:rPr>
      <w:rFonts w:ascii="XO Thames" w:hAnsi="XO Thames"/>
      <w:sz w:val="22"/>
    </w:rPr>
  </w:style>
  <w:style w:type="paragraph" w:customStyle="1" w:styleId="af2">
    <w:name w:val="Заголовок таблицы"/>
    <w:basedOn w:val="ab"/>
    <w:link w:val="af3"/>
    <w:rsid w:val="00F22EBD"/>
    <w:pPr>
      <w:jc w:val="center"/>
    </w:pPr>
    <w:rPr>
      <w:b/>
    </w:rPr>
  </w:style>
  <w:style w:type="character" w:customStyle="1" w:styleId="af3">
    <w:name w:val="Заголовок таблицы"/>
    <w:basedOn w:val="ac"/>
    <w:link w:val="af2"/>
    <w:rsid w:val="00F22EBD"/>
    <w:rPr>
      <w:b/>
    </w:rPr>
  </w:style>
  <w:style w:type="paragraph" w:styleId="16">
    <w:name w:val="toc 1"/>
    <w:next w:val="a"/>
    <w:link w:val="17"/>
    <w:uiPriority w:val="39"/>
    <w:rsid w:val="00F22EBD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F22EBD"/>
    <w:rPr>
      <w:rFonts w:ascii="XO Thames" w:hAnsi="XO Thames"/>
      <w:b/>
      <w:sz w:val="28"/>
    </w:rPr>
  </w:style>
  <w:style w:type="paragraph" w:customStyle="1" w:styleId="18">
    <w:name w:val="Знак1"/>
    <w:basedOn w:val="a"/>
    <w:link w:val="19"/>
    <w:rsid w:val="00F22EBD"/>
    <w:pPr>
      <w:spacing w:before="280" w:after="280"/>
    </w:pPr>
    <w:rPr>
      <w:rFonts w:ascii="Tahoma" w:hAnsi="Tahoma"/>
      <w:sz w:val="20"/>
    </w:rPr>
  </w:style>
  <w:style w:type="character" w:customStyle="1" w:styleId="19">
    <w:name w:val="Знак1"/>
    <w:basedOn w:val="1"/>
    <w:link w:val="18"/>
    <w:rsid w:val="00F22EBD"/>
    <w:rPr>
      <w:rFonts w:ascii="Tahoma" w:hAnsi="Tahoma"/>
      <w:sz w:val="20"/>
    </w:rPr>
  </w:style>
  <w:style w:type="paragraph" w:customStyle="1" w:styleId="WW8Num4z7">
    <w:name w:val="WW8Num4z7"/>
    <w:link w:val="WW8Num4z70"/>
    <w:rsid w:val="00F22EBD"/>
  </w:style>
  <w:style w:type="character" w:customStyle="1" w:styleId="WW8Num4z70">
    <w:name w:val="WW8Num4z7"/>
    <w:link w:val="WW8Num4z7"/>
    <w:rsid w:val="00F22EBD"/>
  </w:style>
  <w:style w:type="paragraph" w:customStyle="1" w:styleId="HeaderandFooter">
    <w:name w:val="Header and Footer"/>
    <w:link w:val="HeaderandFooter0"/>
    <w:rsid w:val="00F22EB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22EBD"/>
    <w:rPr>
      <w:rFonts w:ascii="XO Thames" w:hAnsi="XO Thames"/>
      <w:sz w:val="20"/>
    </w:rPr>
  </w:style>
  <w:style w:type="paragraph" w:customStyle="1" w:styleId="WW8Num1z4">
    <w:name w:val="WW8Num1z4"/>
    <w:link w:val="WW8Num1z40"/>
    <w:rsid w:val="00F22EBD"/>
  </w:style>
  <w:style w:type="character" w:customStyle="1" w:styleId="WW8Num1z40">
    <w:name w:val="WW8Num1z4"/>
    <w:link w:val="WW8Num1z4"/>
    <w:rsid w:val="00F22EBD"/>
  </w:style>
  <w:style w:type="paragraph" w:styleId="9">
    <w:name w:val="toc 9"/>
    <w:next w:val="a"/>
    <w:link w:val="90"/>
    <w:uiPriority w:val="39"/>
    <w:rsid w:val="00F22EB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22EBD"/>
    <w:rPr>
      <w:rFonts w:ascii="XO Thames" w:hAnsi="XO Thames"/>
      <w:sz w:val="28"/>
    </w:rPr>
  </w:style>
  <w:style w:type="paragraph" w:customStyle="1" w:styleId="WW8Num2z6">
    <w:name w:val="WW8Num2z6"/>
    <w:link w:val="WW8Num2z60"/>
    <w:rsid w:val="00F22EBD"/>
  </w:style>
  <w:style w:type="character" w:customStyle="1" w:styleId="WW8Num2z60">
    <w:name w:val="WW8Num2z6"/>
    <w:link w:val="WW8Num2z6"/>
    <w:rsid w:val="00F22EBD"/>
  </w:style>
  <w:style w:type="paragraph" w:customStyle="1" w:styleId="WW8Num4z8">
    <w:name w:val="WW8Num4z8"/>
    <w:link w:val="WW8Num4z80"/>
    <w:rsid w:val="00F22EBD"/>
  </w:style>
  <w:style w:type="character" w:customStyle="1" w:styleId="WW8Num4z80">
    <w:name w:val="WW8Num4z8"/>
    <w:link w:val="WW8Num4z8"/>
    <w:rsid w:val="00F22EBD"/>
  </w:style>
  <w:style w:type="paragraph" w:customStyle="1" w:styleId="WW8Num1z2">
    <w:name w:val="WW8Num1z2"/>
    <w:link w:val="WW8Num1z20"/>
    <w:rsid w:val="00F22EBD"/>
  </w:style>
  <w:style w:type="character" w:customStyle="1" w:styleId="WW8Num1z20">
    <w:name w:val="WW8Num1z2"/>
    <w:link w:val="WW8Num1z2"/>
    <w:rsid w:val="00F22EBD"/>
  </w:style>
  <w:style w:type="paragraph" w:styleId="8">
    <w:name w:val="toc 8"/>
    <w:next w:val="a"/>
    <w:link w:val="80"/>
    <w:uiPriority w:val="39"/>
    <w:rsid w:val="00F22EB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22EBD"/>
    <w:rPr>
      <w:rFonts w:ascii="XO Thames" w:hAnsi="XO Thames"/>
      <w:sz w:val="28"/>
    </w:rPr>
  </w:style>
  <w:style w:type="paragraph" w:customStyle="1" w:styleId="WW8Num4z1">
    <w:name w:val="WW8Num4z1"/>
    <w:link w:val="WW8Num4z10"/>
    <w:rsid w:val="00F22EBD"/>
  </w:style>
  <w:style w:type="character" w:customStyle="1" w:styleId="WW8Num4z10">
    <w:name w:val="WW8Num4z1"/>
    <w:link w:val="WW8Num4z1"/>
    <w:rsid w:val="00F22EBD"/>
  </w:style>
  <w:style w:type="paragraph" w:customStyle="1" w:styleId="WW8Num4z6">
    <w:name w:val="WW8Num4z6"/>
    <w:link w:val="WW8Num4z60"/>
    <w:rsid w:val="00F22EBD"/>
  </w:style>
  <w:style w:type="character" w:customStyle="1" w:styleId="WW8Num4z60">
    <w:name w:val="WW8Num4z6"/>
    <w:link w:val="WW8Num4z6"/>
    <w:rsid w:val="00F22EBD"/>
  </w:style>
  <w:style w:type="paragraph" w:customStyle="1" w:styleId="43">
    <w:name w:val="Заголовок 4 Знак"/>
    <w:link w:val="44"/>
    <w:rsid w:val="00F22EBD"/>
    <w:rPr>
      <w:rFonts w:ascii="Calibri" w:hAnsi="Calibri"/>
      <w:b/>
      <w:sz w:val="28"/>
    </w:rPr>
  </w:style>
  <w:style w:type="character" w:customStyle="1" w:styleId="44">
    <w:name w:val="Заголовок 4 Знак"/>
    <w:link w:val="43"/>
    <w:rsid w:val="00F22EBD"/>
    <w:rPr>
      <w:rFonts w:ascii="Calibri" w:hAnsi="Calibri"/>
      <w:b/>
      <w:sz w:val="28"/>
    </w:rPr>
  </w:style>
  <w:style w:type="paragraph" w:styleId="51">
    <w:name w:val="toc 5"/>
    <w:next w:val="a"/>
    <w:link w:val="52"/>
    <w:uiPriority w:val="39"/>
    <w:rsid w:val="00F22EB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22EBD"/>
    <w:rPr>
      <w:rFonts w:ascii="XO Thames" w:hAnsi="XO Thames"/>
      <w:sz w:val="28"/>
    </w:rPr>
  </w:style>
  <w:style w:type="paragraph" w:customStyle="1" w:styleId="WW8Num4z0">
    <w:name w:val="WW8Num4z0"/>
    <w:link w:val="WW8Num4z00"/>
    <w:rsid w:val="00F22EBD"/>
  </w:style>
  <w:style w:type="character" w:customStyle="1" w:styleId="WW8Num4z00">
    <w:name w:val="WW8Num4z0"/>
    <w:link w:val="WW8Num4z0"/>
    <w:rsid w:val="00F22EBD"/>
  </w:style>
  <w:style w:type="paragraph" w:styleId="af4">
    <w:name w:val="Balloon Text"/>
    <w:basedOn w:val="a"/>
    <w:link w:val="af5"/>
    <w:rsid w:val="00F22EBD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sid w:val="00F22EBD"/>
    <w:rPr>
      <w:rFonts w:ascii="Tahoma" w:hAnsi="Tahoma"/>
      <w:sz w:val="16"/>
    </w:rPr>
  </w:style>
  <w:style w:type="paragraph" w:customStyle="1" w:styleId="1a">
    <w:name w:val="Указатель1"/>
    <w:basedOn w:val="a"/>
    <w:link w:val="1b"/>
    <w:rsid w:val="00F22EBD"/>
  </w:style>
  <w:style w:type="character" w:customStyle="1" w:styleId="1b">
    <w:name w:val="Указатель1"/>
    <w:basedOn w:val="1"/>
    <w:link w:val="1a"/>
    <w:rsid w:val="00F22EBD"/>
  </w:style>
  <w:style w:type="paragraph" w:customStyle="1" w:styleId="WW8Num4z3">
    <w:name w:val="WW8Num4z3"/>
    <w:link w:val="WW8Num4z30"/>
    <w:rsid w:val="00F22EBD"/>
  </w:style>
  <w:style w:type="character" w:customStyle="1" w:styleId="WW8Num4z30">
    <w:name w:val="WW8Num4z3"/>
    <w:link w:val="WW8Num4z3"/>
    <w:rsid w:val="00F22EBD"/>
  </w:style>
  <w:style w:type="paragraph" w:styleId="af6">
    <w:name w:val="Subtitle"/>
    <w:next w:val="a"/>
    <w:link w:val="af7"/>
    <w:uiPriority w:val="11"/>
    <w:qFormat/>
    <w:rsid w:val="00F22EBD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F22EBD"/>
    <w:rPr>
      <w:rFonts w:ascii="XO Thames" w:hAnsi="XO Thames"/>
      <w:i/>
      <w:sz w:val="24"/>
    </w:rPr>
  </w:style>
  <w:style w:type="paragraph" w:styleId="a6">
    <w:name w:val="Body Text"/>
    <w:basedOn w:val="a"/>
    <w:link w:val="a8"/>
    <w:rsid w:val="00F22EBD"/>
    <w:pPr>
      <w:spacing w:after="140" w:line="288" w:lineRule="auto"/>
    </w:pPr>
  </w:style>
  <w:style w:type="character" w:customStyle="1" w:styleId="a8">
    <w:name w:val="Основной текст Знак"/>
    <w:basedOn w:val="1"/>
    <w:link w:val="a6"/>
    <w:rsid w:val="00F22EBD"/>
  </w:style>
  <w:style w:type="paragraph" w:customStyle="1" w:styleId="WW8Num2z5">
    <w:name w:val="WW8Num2z5"/>
    <w:link w:val="WW8Num2z50"/>
    <w:rsid w:val="00F22EBD"/>
  </w:style>
  <w:style w:type="character" w:customStyle="1" w:styleId="WW8Num2z50">
    <w:name w:val="WW8Num2z5"/>
    <w:link w:val="WW8Num2z5"/>
    <w:rsid w:val="00F22EBD"/>
  </w:style>
  <w:style w:type="paragraph" w:customStyle="1" w:styleId="WW8Num5z0">
    <w:name w:val="WW8Num5z0"/>
    <w:link w:val="WW8Num5z00"/>
    <w:rsid w:val="00F22EBD"/>
    <w:rPr>
      <w:rFonts w:ascii="Symbol" w:hAnsi="Symbol"/>
    </w:rPr>
  </w:style>
  <w:style w:type="character" w:customStyle="1" w:styleId="WW8Num5z00">
    <w:name w:val="WW8Num5z0"/>
    <w:link w:val="WW8Num5z0"/>
    <w:rsid w:val="00F22EBD"/>
    <w:rPr>
      <w:rFonts w:ascii="Symbol" w:hAnsi="Symbol"/>
    </w:rPr>
  </w:style>
  <w:style w:type="paragraph" w:styleId="af8">
    <w:name w:val="Title"/>
    <w:next w:val="a"/>
    <w:link w:val="af9"/>
    <w:uiPriority w:val="10"/>
    <w:qFormat/>
    <w:rsid w:val="00F22EB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sid w:val="00F22EBD"/>
    <w:rPr>
      <w:rFonts w:ascii="XO Thames" w:hAnsi="XO Thames"/>
      <w:b/>
      <w:caps/>
      <w:sz w:val="40"/>
    </w:rPr>
  </w:style>
  <w:style w:type="character" w:customStyle="1" w:styleId="41">
    <w:name w:val="Заголовок 4 Знак1"/>
    <w:basedOn w:val="30"/>
    <w:link w:val="4"/>
    <w:rsid w:val="00F22EBD"/>
    <w:rPr>
      <w:rFonts w:ascii="Calibri" w:hAnsi="Calibri"/>
      <w:sz w:val="28"/>
    </w:rPr>
  </w:style>
  <w:style w:type="paragraph" w:customStyle="1" w:styleId="WW8Num2z2">
    <w:name w:val="WW8Num2z2"/>
    <w:link w:val="WW8Num2z20"/>
    <w:rsid w:val="00F22EBD"/>
  </w:style>
  <w:style w:type="character" w:customStyle="1" w:styleId="WW8Num2z20">
    <w:name w:val="WW8Num2z2"/>
    <w:link w:val="WW8Num2z2"/>
    <w:rsid w:val="00F22EBD"/>
  </w:style>
  <w:style w:type="character" w:customStyle="1" w:styleId="20">
    <w:name w:val="Заголовок 2 Знак"/>
    <w:link w:val="2"/>
    <w:rsid w:val="00F22EBD"/>
    <w:rPr>
      <w:rFonts w:ascii="XO Thames" w:hAnsi="XO Thames"/>
      <w:b/>
      <w:sz w:val="28"/>
    </w:rPr>
  </w:style>
  <w:style w:type="paragraph" w:customStyle="1" w:styleId="WW8Num1z7">
    <w:name w:val="WW8Num1z7"/>
    <w:link w:val="WW8Num1z70"/>
    <w:rsid w:val="00F22EBD"/>
  </w:style>
  <w:style w:type="character" w:customStyle="1" w:styleId="WW8Num1z70">
    <w:name w:val="WW8Num1z7"/>
    <w:link w:val="WW8Num1z7"/>
    <w:rsid w:val="00F22EBD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БуханцеваНГ</dc:creator>
  <cp:lastModifiedBy>БуханцеваНГ</cp:lastModifiedBy>
  <cp:revision>2</cp:revision>
  <dcterms:created xsi:type="dcterms:W3CDTF">2022-09-22T05:38:00Z</dcterms:created>
  <dcterms:modified xsi:type="dcterms:W3CDTF">2022-09-22T05:38:00Z</dcterms:modified>
</cp:coreProperties>
</file>