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95" w:rsidRDefault="00263D70">
      <w:pPr>
        <w:pStyle w:val="ac"/>
        <w:rPr>
          <w:b/>
        </w:rPr>
      </w:pPr>
      <w:r>
        <w:rPr>
          <w:b/>
        </w:rPr>
        <w:t>РОССИЙСКАЯ ФЕДЕРАЦИЯ</w:t>
      </w:r>
    </w:p>
    <w:p w:rsidR="00446195" w:rsidRDefault="00263D70">
      <w:pPr>
        <w:pStyle w:val="ac"/>
        <w:rPr>
          <w:b/>
        </w:rPr>
      </w:pPr>
      <w:r>
        <w:rPr>
          <w:b/>
        </w:rPr>
        <w:t>РОСТОВСКАЯ ОБЛАСТЬ</w:t>
      </w:r>
    </w:p>
    <w:p w:rsidR="00446195" w:rsidRDefault="00263D70">
      <w:pPr>
        <w:pStyle w:val="ac"/>
        <w:rPr>
          <w:b/>
        </w:rPr>
      </w:pPr>
      <w:r>
        <w:rPr>
          <w:b/>
        </w:rPr>
        <w:t>КУЙБЫШЕВСКИЙ РАЙОН</w:t>
      </w:r>
    </w:p>
    <w:p w:rsidR="00446195" w:rsidRDefault="00263D70">
      <w:pPr>
        <w:pStyle w:val="ac"/>
        <w:rPr>
          <w:b/>
        </w:rPr>
      </w:pPr>
      <w:r>
        <w:rPr>
          <w:b/>
        </w:rPr>
        <w:t>МУНИЦИПАЛЬНОЕ ОБРАЗОВАНИЕ</w:t>
      </w:r>
    </w:p>
    <w:p w:rsidR="00446195" w:rsidRDefault="00263D70">
      <w:pPr>
        <w:pStyle w:val="ac"/>
        <w:rPr>
          <w:b/>
        </w:rPr>
      </w:pPr>
      <w:r>
        <w:rPr>
          <w:b/>
        </w:rPr>
        <w:t>«КУЙБЫШЕВСКОЕ СЕЛЬСКОЕ ПОСЕЛЕНИЕ»</w:t>
      </w:r>
    </w:p>
    <w:p w:rsidR="00446195" w:rsidRDefault="00446195">
      <w:pPr>
        <w:pStyle w:val="ac"/>
        <w:rPr>
          <w:b/>
        </w:rPr>
      </w:pPr>
    </w:p>
    <w:p w:rsidR="00446195" w:rsidRDefault="00263D70">
      <w:pPr>
        <w:pStyle w:val="aa"/>
      </w:pPr>
      <w:r>
        <w:t>АДМИНИСТРАЦИЯ КУЙБЫШЕВСКОГО СЕЛЬСКОГО</w:t>
      </w:r>
    </w:p>
    <w:p w:rsidR="00446195" w:rsidRDefault="00263D70">
      <w:pPr>
        <w:pStyle w:val="aa"/>
      </w:pPr>
      <w:r>
        <w:t>ПОСЕЛЕНИЯ</w:t>
      </w:r>
    </w:p>
    <w:p w:rsidR="00446195" w:rsidRDefault="00446195">
      <w:pPr>
        <w:jc w:val="center"/>
        <w:rPr>
          <w:b/>
          <w:sz w:val="28"/>
        </w:rPr>
      </w:pPr>
    </w:p>
    <w:p w:rsidR="00446195" w:rsidRDefault="00263D70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46195" w:rsidRDefault="00446195">
      <w:pPr>
        <w:jc w:val="center"/>
        <w:rPr>
          <w:b/>
          <w:sz w:val="28"/>
        </w:rPr>
      </w:pPr>
    </w:p>
    <w:p w:rsidR="00446195" w:rsidRDefault="00AB18A4" w:rsidP="00AB18A4">
      <w:pPr>
        <w:jc w:val="both"/>
        <w:rPr>
          <w:b/>
          <w:sz w:val="28"/>
        </w:rPr>
      </w:pPr>
      <w:r>
        <w:rPr>
          <w:b/>
          <w:sz w:val="28"/>
        </w:rPr>
        <w:t>22.09</w:t>
      </w:r>
      <w:r w:rsidR="00263D70">
        <w:rPr>
          <w:b/>
          <w:sz w:val="28"/>
        </w:rPr>
        <w:t>.2023</w:t>
      </w:r>
      <w:r>
        <w:rPr>
          <w:b/>
          <w:sz w:val="28"/>
        </w:rPr>
        <w:t xml:space="preserve">                                       № 143                                </w:t>
      </w:r>
      <w:r w:rsidR="00263D70">
        <w:rPr>
          <w:b/>
          <w:sz w:val="28"/>
        </w:rPr>
        <w:t xml:space="preserve"> с. Куйбышево</w:t>
      </w:r>
    </w:p>
    <w:p w:rsidR="00446195" w:rsidRDefault="00446195">
      <w:pPr>
        <w:rPr>
          <w:b/>
          <w:sz w:val="28"/>
        </w:rPr>
      </w:pPr>
    </w:p>
    <w:p w:rsidR="00446195" w:rsidRDefault="00263D70">
      <w:pPr>
        <w:pStyle w:val="a3"/>
        <w:rPr>
          <w:b/>
        </w:rPr>
      </w:pPr>
      <w:r>
        <w:rPr>
          <w:b/>
        </w:rPr>
        <w:t>Об</w:t>
      </w:r>
      <w:r>
        <w:rPr>
          <w:b/>
        </w:rPr>
        <w:t xml:space="preserve"> утверждении Плана действий по ликвидации аварийных ситуаций в системах теплоснабжения с учётом взаимодействия тепло-, электро-, топливо-, водоснабжающих организаций, потребителей тепловой энергии, ремонтно-строительных и транспортных организаций, а также </w:t>
      </w:r>
      <w:r>
        <w:rPr>
          <w:b/>
        </w:rPr>
        <w:t>органов местного самоуправления на территории Куйбышевского сельского поселени</w:t>
      </w:r>
      <w:r>
        <w:rPr>
          <w:b/>
        </w:rPr>
        <w:t xml:space="preserve">я </w:t>
      </w:r>
    </w:p>
    <w:p w:rsidR="00446195" w:rsidRDefault="00446195">
      <w:pPr>
        <w:pStyle w:val="26"/>
        <w:jc w:val="both"/>
        <w:rPr>
          <w:b/>
        </w:rPr>
      </w:pPr>
    </w:p>
    <w:p w:rsidR="00446195" w:rsidRDefault="00263D70">
      <w:pPr>
        <w:pStyle w:val="26"/>
        <w:spacing w:line="276" w:lineRule="auto"/>
        <w:ind w:firstLine="709"/>
        <w:jc w:val="both"/>
        <w:rPr>
          <w:spacing w:val="60"/>
        </w:rPr>
      </w:pPr>
      <w:r>
        <w:t xml:space="preserve">В соответствии с пунктами 4, 6 части 1 статьи 14 Федерального закона </w:t>
      </w:r>
      <w:r w:rsidR="00AB18A4">
        <w:br/>
      </w:r>
      <w:r>
        <w:t>от 06.10.2003</w:t>
      </w:r>
      <w:r>
        <w:t xml:space="preserve"> №131-ФЗ «Об общих принципах организации местного самоуправления в Российской Федерации»,</w:t>
      </w:r>
      <w:r>
        <w:t xml:space="preserve"> Федерального закона </w:t>
      </w:r>
      <w:r>
        <w:br/>
        <w:t>от 27.07.2010</w:t>
      </w:r>
      <w:r>
        <w:t xml:space="preserve"> № 190-ФЗ «О теплоснабжении», Правилами оценки готовности к отопительному периоду, утвержденными Приказом Министерства энергетики Российской федерации от 12.03.2013</w:t>
      </w:r>
      <w:r>
        <w:t xml:space="preserve"> № 103, в целях обеспечения устойчивого теплоснабже</w:t>
      </w:r>
      <w:r>
        <w:t>ния</w:t>
      </w:r>
      <w:r>
        <w:t xml:space="preserve">, </w:t>
      </w:r>
      <w:r>
        <w:rPr>
          <w:b/>
          <w:i/>
          <w:spacing w:val="60"/>
        </w:rPr>
        <w:t>постановляю</w:t>
      </w:r>
      <w:r>
        <w:rPr>
          <w:spacing w:val="60"/>
        </w:rPr>
        <w:t>:</w:t>
      </w:r>
    </w:p>
    <w:p w:rsidR="00446195" w:rsidRDefault="00446195">
      <w:pPr>
        <w:pStyle w:val="26"/>
        <w:spacing w:line="276" w:lineRule="auto"/>
        <w:ind w:firstLine="709"/>
        <w:jc w:val="both"/>
        <w:rPr>
          <w:spacing w:val="60"/>
        </w:rPr>
      </w:pPr>
    </w:p>
    <w:p w:rsidR="00AB18A4" w:rsidRDefault="00AB18A4" w:rsidP="00AB18A4">
      <w:pPr>
        <w:tabs>
          <w:tab w:val="left" w:pos="1134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1.</w:t>
      </w:r>
      <w:r w:rsidR="00263D70">
        <w:rPr>
          <w:sz w:val="28"/>
        </w:rPr>
        <w:t>Утвердить План ликвидации аварийных ситуаций в системах теплоснабжения с учётом взаимодействия тепло-, электро-, топливо-, водоснабжающих организаций, потребителей тепловой энергии, ремонтно-строительных и транспортных организаций, а так</w:t>
      </w:r>
      <w:r w:rsidR="00263D70">
        <w:rPr>
          <w:sz w:val="28"/>
        </w:rPr>
        <w:t>же органов местного самоуправления на территории  Куйбышевского сельского поселения, согласно приложению к настоящему постановлению.</w:t>
      </w:r>
    </w:p>
    <w:p w:rsidR="00AB18A4" w:rsidRDefault="00AB18A4" w:rsidP="00AB18A4">
      <w:pPr>
        <w:tabs>
          <w:tab w:val="left" w:pos="1134"/>
        </w:tabs>
        <w:spacing w:line="276" w:lineRule="auto"/>
        <w:ind w:firstLine="709"/>
        <w:jc w:val="both"/>
        <w:rPr>
          <w:sz w:val="28"/>
        </w:rPr>
      </w:pPr>
      <w:r>
        <w:t>2.</w:t>
      </w:r>
      <w:r w:rsidR="00263D70">
        <w:rPr>
          <w:sz w:val="28"/>
        </w:rPr>
        <w:t>Признать утратившим силу постановление администрации Куйбышевского сельского поселения от 17.10.2018</w:t>
      </w:r>
      <w:r w:rsidR="00263D70">
        <w:rPr>
          <w:sz w:val="28"/>
        </w:rPr>
        <w:t xml:space="preserve"> № 171 «</w:t>
      </w:r>
      <w:r w:rsidR="00263D70">
        <w:rPr>
          <w:sz w:val="28"/>
        </w:rPr>
        <w:t>Об утвержден</w:t>
      </w:r>
      <w:r w:rsidR="00263D70">
        <w:rPr>
          <w:sz w:val="28"/>
        </w:rPr>
        <w:t>ии плана действий по ликвидации аварийных ситуаций в системах теплоснабжения с учетом взаимодействия тепло-, электро-, топливо- водоснабжающих организаций, потребителей тепловой энергии а также органов местного самоуправления</w:t>
      </w:r>
      <w:r w:rsidR="00263D70">
        <w:rPr>
          <w:sz w:val="28"/>
        </w:rPr>
        <w:t>»</w:t>
      </w:r>
      <w:r>
        <w:rPr>
          <w:sz w:val="28"/>
        </w:rPr>
        <w:t>.</w:t>
      </w:r>
    </w:p>
    <w:p w:rsidR="00AB18A4" w:rsidRDefault="00263D70" w:rsidP="00AB18A4">
      <w:pPr>
        <w:tabs>
          <w:tab w:val="left" w:pos="1134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3. Опубликовать настоящее пос</w:t>
      </w:r>
      <w:r>
        <w:rPr>
          <w:sz w:val="28"/>
        </w:rPr>
        <w:t>тановление в информационном бюллетене и на сайте Администрации Куйбышевского сельского поселения.</w:t>
      </w:r>
    </w:p>
    <w:p w:rsidR="00AB18A4" w:rsidRPr="00AB18A4" w:rsidRDefault="00AB18A4" w:rsidP="00AB18A4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263D70" w:rsidRPr="00AB18A4">
        <w:rPr>
          <w:sz w:val="28"/>
          <w:szCs w:val="28"/>
        </w:rPr>
        <w:t>Контроль над выполнением настоящего постановления оставляю за собой.</w:t>
      </w:r>
    </w:p>
    <w:p w:rsidR="00446195" w:rsidRDefault="00AB18A4" w:rsidP="00AB18A4">
      <w:pPr>
        <w:tabs>
          <w:tab w:val="left" w:pos="1134"/>
        </w:tabs>
        <w:spacing w:line="276" w:lineRule="auto"/>
        <w:ind w:firstLine="709"/>
        <w:jc w:val="both"/>
      </w:pPr>
      <w:r>
        <w:rPr>
          <w:sz w:val="28"/>
        </w:rPr>
        <w:t>5.</w:t>
      </w:r>
      <w:r w:rsidR="00263D70">
        <w:rPr>
          <w:sz w:val="28"/>
        </w:rPr>
        <w:t xml:space="preserve"> Постановление вступает в силу после его официального опубликования.</w:t>
      </w:r>
    </w:p>
    <w:p w:rsidR="00446195" w:rsidRDefault="00446195">
      <w:pPr>
        <w:pStyle w:val="26"/>
        <w:spacing w:line="276" w:lineRule="auto"/>
        <w:jc w:val="both"/>
      </w:pPr>
    </w:p>
    <w:p w:rsidR="00446195" w:rsidRDefault="00446195">
      <w:pPr>
        <w:pStyle w:val="26"/>
        <w:jc w:val="both"/>
      </w:pPr>
    </w:p>
    <w:p w:rsidR="00446195" w:rsidRDefault="00446195">
      <w:pPr>
        <w:pStyle w:val="26"/>
        <w:jc w:val="both"/>
      </w:pPr>
    </w:p>
    <w:p w:rsidR="00446195" w:rsidRDefault="00263D70">
      <w:pPr>
        <w:pStyle w:val="26"/>
        <w:jc w:val="both"/>
      </w:pPr>
      <w:r>
        <w:t>Исполняющий обязанности</w:t>
      </w:r>
    </w:p>
    <w:p w:rsidR="00446195" w:rsidRDefault="00263D70">
      <w:pPr>
        <w:pStyle w:val="26"/>
        <w:jc w:val="both"/>
      </w:pPr>
      <w:r>
        <w:t>главы Администрации</w:t>
      </w:r>
    </w:p>
    <w:p w:rsidR="00446195" w:rsidRDefault="00263D70">
      <w:pPr>
        <w:pStyle w:val="26"/>
        <w:jc w:val="both"/>
      </w:pPr>
      <w:r>
        <w:t>Куйбышевского</w:t>
      </w:r>
    </w:p>
    <w:p w:rsidR="00446195" w:rsidRDefault="00263D70">
      <w:pPr>
        <w:jc w:val="both"/>
        <w:rPr>
          <w:b/>
          <w:sz w:val="28"/>
        </w:rPr>
      </w:pPr>
      <w:r>
        <w:rPr>
          <w:sz w:val="28"/>
        </w:rPr>
        <w:t xml:space="preserve">сельского поселения                                </w:t>
      </w:r>
      <w:r w:rsidR="00AB18A4">
        <w:rPr>
          <w:sz w:val="28"/>
        </w:rPr>
        <w:t xml:space="preserve">                                  </w:t>
      </w:r>
      <w:r>
        <w:rPr>
          <w:sz w:val="28"/>
        </w:rPr>
        <w:t>С.Н. Терещенко</w:t>
      </w:r>
    </w:p>
    <w:p w:rsidR="00446195" w:rsidRDefault="00446195">
      <w:pPr>
        <w:rPr>
          <w:sz w:val="28"/>
        </w:rPr>
      </w:pPr>
    </w:p>
    <w:p w:rsidR="00446195" w:rsidRDefault="00446195">
      <w:pPr>
        <w:rPr>
          <w:sz w:val="28"/>
        </w:rPr>
      </w:pPr>
    </w:p>
    <w:p w:rsidR="00446195" w:rsidRDefault="00446195">
      <w:pPr>
        <w:rPr>
          <w:sz w:val="28"/>
        </w:rPr>
      </w:pPr>
    </w:p>
    <w:p w:rsidR="00446195" w:rsidRDefault="00446195">
      <w:pPr>
        <w:rPr>
          <w:sz w:val="28"/>
        </w:rPr>
      </w:pPr>
    </w:p>
    <w:p w:rsidR="00446195" w:rsidRDefault="00446195">
      <w:pPr>
        <w:rPr>
          <w:sz w:val="28"/>
        </w:rPr>
      </w:pPr>
    </w:p>
    <w:p w:rsidR="00446195" w:rsidRDefault="00446195">
      <w:pPr>
        <w:rPr>
          <w:sz w:val="28"/>
        </w:rPr>
      </w:pPr>
    </w:p>
    <w:p w:rsidR="00446195" w:rsidRDefault="00446195">
      <w:pPr>
        <w:rPr>
          <w:sz w:val="28"/>
        </w:rPr>
      </w:pPr>
    </w:p>
    <w:p w:rsidR="00446195" w:rsidRDefault="00446195">
      <w:pPr>
        <w:rPr>
          <w:sz w:val="28"/>
        </w:rPr>
      </w:pPr>
    </w:p>
    <w:p w:rsidR="00446195" w:rsidRDefault="00446195">
      <w:pPr>
        <w:rPr>
          <w:sz w:val="28"/>
        </w:rPr>
      </w:pPr>
    </w:p>
    <w:p w:rsidR="00446195" w:rsidRDefault="00446195">
      <w:pPr>
        <w:rPr>
          <w:sz w:val="28"/>
        </w:rPr>
      </w:pPr>
    </w:p>
    <w:p w:rsidR="00446195" w:rsidRDefault="00446195">
      <w:pPr>
        <w:rPr>
          <w:sz w:val="28"/>
        </w:rPr>
      </w:pPr>
    </w:p>
    <w:p w:rsidR="00446195" w:rsidRDefault="00446195">
      <w:pPr>
        <w:rPr>
          <w:sz w:val="28"/>
        </w:rPr>
      </w:pPr>
    </w:p>
    <w:p w:rsidR="00446195" w:rsidRDefault="00446195">
      <w:pPr>
        <w:rPr>
          <w:sz w:val="28"/>
        </w:rPr>
      </w:pPr>
    </w:p>
    <w:p w:rsidR="00446195" w:rsidRDefault="00446195">
      <w:pPr>
        <w:rPr>
          <w:sz w:val="28"/>
        </w:rPr>
      </w:pPr>
    </w:p>
    <w:p w:rsidR="00446195" w:rsidRDefault="00446195">
      <w:pPr>
        <w:rPr>
          <w:sz w:val="28"/>
        </w:rPr>
      </w:pPr>
    </w:p>
    <w:p w:rsidR="00446195" w:rsidRDefault="00446195">
      <w:pPr>
        <w:rPr>
          <w:sz w:val="28"/>
        </w:rPr>
      </w:pPr>
    </w:p>
    <w:p w:rsidR="00446195" w:rsidRDefault="00446195">
      <w:pPr>
        <w:rPr>
          <w:sz w:val="28"/>
        </w:rPr>
      </w:pPr>
    </w:p>
    <w:p w:rsidR="00446195" w:rsidRDefault="00446195">
      <w:pPr>
        <w:rPr>
          <w:sz w:val="28"/>
        </w:rPr>
      </w:pPr>
    </w:p>
    <w:p w:rsidR="00446195" w:rsidRDefault="00446195">
      <w:pPr>
        <w:rPr>
          <w:sz w:val="28"/>
        </w:rPr>
      </w:pPr>
    </w:p>
    <w:p w:rsidR="00446195" w:rsidRDefault="00446195">
      <w:pPr>
        <w:rPr>
          <w:sz w:val="28"/>
        </w:rPr>
      </w:pPr>
    </w:p>
    <w:p w:rsidR="00446195" w:rsidRDefault="00446195">
      <w:pPr>
        <w:rPr>
          <w:sz w:val="28"/>
        </w:rPr>
      </w:pPr>
    </w:p>
    <w:p w:rsidR="00446195" w:rsidRDefault="00446195">
      <w:pPr>
        <w:rPr>
          <w:sz w:val="28"/>
        </w:rPr>
      </w:pPr>
    </w:p>
    <w:p w:rsidR="00446195" w:rsidRDefault="00446195">
      <w:pPr>
        <w:rPr>
          <w:sz w:val="28"/>
        </w:rPr>
      </w:pPr>
    </w:p>
    <w:p w:rsidR="00446195" w:rsidRDefault="00446195">
      <w:pPr>
        <w:rPr>
          <w:sz w:val="28"/>
        </w:rPr>
      </w:pPr>
    </w:p>
    <w:p w:rsidR="00446195" w:rsidRDefault="00446195">
      <w:pPr>
        <w:rPr>
          <w:sz w:val="28"/>
        </w:rPr>
      </w:pPr>
    </w:p>
    <w:p w:rsidR="00446195" w:rsidRDefault="00446195">
      <w:pPr>
        <w:rPr>
          <w:sz w:val="28"/>
        </w:rPr>
      </w:pPr>
    </w:p>
    <w:p w:rsidR="00446195" w:rsidRDefault="00446195">
      <w:pPr>
        <w:rPr>
          <w:sz w:val="28"/>
        </w:rPr>
      </w:pPr>
    </w:p>
    <w:p w:rsidR="00446195" w:rsidRDefault="00446195">
      <w:pPr>
        <w:rPr>
          <w:sz w:val="28"/>
        </w:rPr>
      </w:pPr>
    </w:p>
    <w:p w:rsidR="00446195" w:rsidRDefault="00446195">
      <w:pPr>
        <w:rPr>
          <w:sz w:val="28"/>
        </w:rPr>
      </w:pPr>
    </w:p>
    <w:p w:rsidR="00446195" w:rsidRPr="00AB18A4" w:rsidRDefault="00263D70">
      <w:pPr>
        <w:jc w:val="both"/>
        <w:rPr>
          <w:sz w:val="22"/>
          <w:szCs w:val="22"/>
        </w:rPr>
      </w:pPr>
      <w:r w:rsidRPr="00AB18A4">
        <w:rPr>
          <w:sz w:val="22"/>
          <w:szCs w:val="22"/>
        </w:rPr>
        <w:t>Постановление вносит:</w:t>
      </w:r>
    </w:p>
    <w:p w:rsidR="00446195" w:rsidRPr="00AB18A4" w:rsidRDefault="00263D70">
      <w:pPr>
        <w:pStyle w:val="26"/>
        <w:rPr>
          <w:sz w:val="22"/>
          <w:szCs w:val="22"/>
        </w:rPr>
      </w:pPr>
      <w:r w:rsidRPr="00AB18A4">
        <w:rPr>
          <w:sz w:val="22"/>
          <w:szCs w:val="22"/>
        </w:rPr>
        <w:t>ведущий специалист по вопросам ЖКХ,</w:t>
      </w:r>
    </w:p>
    <w:p w:rsidR="00446195" w:rsidRPr="00AB18A4" w:rsidRDefault="00263D70">
      <w:pPr>
        <w:pStyle w:val="26"/>
        <w:rPr>
          <w:sz w:val="22"/>
          <w:szCs w:val="22"/>
        </w:rPr>
      </w:pPr>
      <w:r w:rsidRPr="00AB18A4">
        <w:rPr>
          <w:sz w:val="22"/>
          <w:szCs w:val="22"/>
        </w:rPr>
        <w:t>благоустройства, пожарной безопасности,</w:t>
      </w:r>
    </w:p>
    <w:p w:rsidR="00446195" w:rsidRPr="00AB18A4" w:rsidRDefault="00263D70">
      <w:pPr>
        <w:pStyle w:val="26"/>
        <w:rPr>
          <w:sz w:val="22"/>
          <w:szCs w:val="22"/>
        </w:rPr>
      </w:pPr>
      <w:r w:rsidRPr="00AB18A4">
        <w:rPr>
          <w:sz w:val="22"/>
          <w:szCs w:val="22"/>
        </w:rPr>
        <w:t>ГО</w:t>
      </w:r>
      <w:r w:rsidRPr="00AB18A4">
        <w:rPr>
          <w:sz w:val="22"/>
          <w:szCs w:val="22"/>
        </w:rPr>
        <w:t xml:space="preserve"> и ЧС</w:t>
      </w:r>
    </w:p>
    <w:p w:rsidR="00446195" w:rsidRDefault="00263D70" w:rsidP="00AB18A4">
      <w:pPr>
        <w:pStyle w:val="26"/>
        <w:ind w:left="6237"/>
        <w:jc w:val="center"/>
      </w:pPr>
      <w:r>
        <w:lastRenderedPageBreak/>
        <w:t xml:space="preserve">Приложение </w:t>
      </w:r>
      <w:r>
        <w:br/>
        <w:t>к постановлению администрации</w:t>
      </w:r>
    </w:p>
    <w:p w:rsidR="00446195" w:rsidRDefault="00263D70" w:rsidP="00AB18A4">
      <w:pPr>
        <w:pStyle w:val="26"/>
        <w:ind w:left="6237"/>
        <w:jc w:val="center"/>
      </w:pPr>
      <w:r>
        <w:t>Куйбышевского сельского поселения</w:t>
      </w:r>
      <w:r>
        <w:br/>
        <w:t xml:space="preserve">от </w:t>
      </w:r>
      <w:r w:rsidR="00AB18A4">
        <w:t>22.09</w:t>
      </w:r>
      <w:r>
        <w:t xml:space="preserve">.2023 г. № </w:t>
      </w:r>
      <w:r w:rsidR="00AB18A4">
        <w:t>143</w:t>
      </w:r>
    </w:p>
    <w:p w:rsidR="00446195" w:rsidRDefault="00446195">
      <w:pPr>
        <w:jc w:val="center"/>
        <w:rPr>
          <w:b/>
          <w:sz w:val="28"/>
        </w:rPr>
      </w:pPr>
    </w:p>
    <w:p w:rsidR="00446195" w:rsidRDefault="00263D70">
      <w:pPr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446195" w:rsidRDefault="00263D70">
      <w:pPr>
        <w:jc w:val="center"/>
        <w:rPr>
          <w:b/>
          <w:sz w:val="28"/>
        </w:rPr>
      </w:pPr>
      <w:r>
        <w:rPr>
          <w:b/>
          <w:sz w:val="28"/>
        </w:rPr>
        <w:t>действий по ликвидации последствий аварийных ситуаций</w:t>
      </w:r>
    </w:p>
    <w:p w:rsidR="00446195" w:rsidRDefault="00446195">
      <w:pPr>
        <w:jc w:val="center"/>
        <w:rPr>
          <w:sz w:val="28"/>
        </w:rPr>
      </w:pPr>
    </w:p>
    <w:p w:rsidR="00446195" w:rsidRPr="00AB18A4" w:rsidRDefault="00263D70">
      <w:pPr>
        <w:jc w:val="center"/>
        <w:rPr>
          <w:b/>
          <w:sz w:val="28"/>
        </w:rPr>
      </w:pPr>
      <w:r w:rsidRPr="00AB18A4">
        <w:rPr>
          <w:b/>
          <w:sz w:val="28"/>
        </w:rPr>
        <w:t>1. Общие положения</w:t>
      </w:r>
    </w:p>
    <w:p w:rsidR="00446195" w:rsidRDefault="00446195">
      <w:pPr>
        <w:jc w:val="center"/>
        <w:rPr>
          <w:highlight w:val="yellow"/>
        </w:rPr>
      </w:pPr>
    </w:p>
    <w:p w:rsidR="00446195" w:rsidRDefault="00263D70">
      <w:pPr>
        <w:ind w:firstLine="709"/>
        <w:jc w:val="both"/>
        <w:rPr>
          <w:sz w:val="28"/>
        </w:rPr>
      </w:pPr>
      <w:r>
        <w:rPr>
          <w:sz w:val="28"/>
        </w:rPr>
        <w:t xml:space="preserve">1.1. План действий по ликвидации последствий аварийных ситуаций </w:t>
      </w:r>
      <w:r>
        <w:rPr>
          <w:sz w:val="28"/>
        </w:rPr>
        <w:t>(далее - План) разработан в целях:</w:t>
      </w:r>
    </w:p>
    <w:p w:rsidR="00446195" w:rsidRDefault="00263D70">
      <w:pPr>
        <w:ind w:firstLine="709"/>
        <w:jc w:val="both"/>
        <w:rPr>
          <w:sz w:val="28"/>
        </w:rPr>
      </w:pPr>
      <w:r>
        <w:rPr>
          <w:b/>
          <w:sz w:val="28"/>
        </w:rPr>
        <w:t>-</w:t>
      </w:r>
      <w:r>
        <w:rPr>
          <w:sz w:val="28"/>
        </w:rPr>
        <w:t xml:space="preserve"> определения возможных сценариев возникновения и развития аварийных ситуаций, конкретизации средств и действий по локализации аварийных ситуаций;</w:t>
      </w:r>
    </w:p>
    <w:p w:rsidR="00446195" w:rsidRDefault="00263D70">
      <w:pPr>
        <w:tabs>
          <w:tab w:val="left" w:pos="993"/>
        </w:tabs>
        <w:ind w:firstLine="709"/>
        <w:jc w:val="both"/>
        <w:rPr>
          <w:sz w:val="28"/>
        </w:rPr>
      </w:pPr>
      <w:r>
        <w:rPr>
          <w:b/>
          <w:sz w:val="28"/>
        </w:rPr>
        <w:t>-</w:t>
      </w:r>
      <w:r>
        <w:rPr>
          <w:sz w:val="28"/>
        </w:rPr>
        <w:t xml:space="preserve"> координации деятельности должностных лиц администрации Куйбышевского </w:t>
      </w:r>
      <w:r>
        <w:rPr>
          <w:sz w:val="28"/>
        </w:rPr>
        <w:t>сельского поселения, ресурсоснабжающих организаций,  и потребителей тепловой энергии при решении вопросов, связанных с ликвидацией аварийных ситуаций;</w:t>
      </w:r>
    </w:p>
    <w:p w:rsidR="00446195" w:rsidRDefault="00263D70">
      <w:pPr>
        <w:ind w:firstLine="709"/>
        <w:jc w:val="both"/>
        <w:rPr>
          <w:sz w:val="28"/>
        </w:rPr>
      </w:pPr>
      <w:r>
        <w:rPr>
          <w:b/>
          <w:sz w:val="28"/>
        </w:rPr>
        <w:t>-</w:t>
      </w:r>
      <w:r>
        <w:rPr>
          <w:sz w:val="28"/>
        </w:rPr>
        <w:t xml:space="preserve"> фиксации в оперативном режиме информации о времени возникновения аварий на инженерных объектах жилищно-</w:t>
      </w:r>
      <w:r>
        <w:rPr>
          <w:sz w:val="28"/>
        </w:rPr>
        <w:t>коммунального хозяйства, времени и сроков их устранения, включая сведения о времени возобновления услуги у конечного потребителя;</w:t>
      </w:r>
    </w:p>
    <w:p w:rsidR="00446195" w:rsidRDefault="00263D70">
      <w:pPr>
        <w:tabs>
          <w:tab w:val="left" w:pos="1560"/>
        </w:tabs>
        <w:ind w:firstLine="709"/>
        <w:jc w:val="both"/>
        <w:rPr>
          <w:sz w:val="28"/>
        </w:rPr>
      </w:pPr>
      <w:r>
        <w:rPr>
          <w:b/>
          <w:sz w:val="28"/>
        </w:rPr>
        <w:t>-</w:t>
      </w:r>
      <w:r>
        <w:rPr>
          <w:sz w:val="28"/>
        </w:rPr>
        <w:t xml:space="preserve"> создания благоприятных условий для успешного выполнения мероприятий по ликвидации аварийной ситуации.</w:t>
      </w:r>
    </w:p>
    <w:p w:rsidR="00446195" w:rsidRDefault="00263D70">
      <w:pPr>
        <w:ind w:firstLine="709"/>
        <w:jc w:val="both"/>
        <w:rPr>
          <w:sz w:val="28"/>
        </w:rPr>
      </w:pPr>
      <w:r>
        <w:rPr>
          <w:sz w:val="28"/>
        </w:rPr>
        <w:t>1.2. Понятия, использу</w:t>
      </w:r>
      <w:r>
        <w:rPr>
          <w:sz w:val="28"/>
        </w:rPr>
        <w:t>емые для целей настоящего Плана:</w:t>
      </w:r>
    </w:p>
    <w:p w:rsidR="00446195" w:rsidRDefault="00263D70">
      <w:pPr>
        <w:ind w:firstLine="709"/>
        <w:jc w:val="both"/>
        <w:rPr>
          <w:sz w:val="28"/>
        </w:rPr>
      </w:pPr>
      <w:r>
        <w:rPr>
          <w:b/>
          <w:sz w:val="28"/>
        </w:rPr>
        <w:t>-</w:t>
      </w:r>
      <w:r>
        <w:rPr>
          <w:b/>
          <w:i/>
          <w:sz w:val="28"/>
        </w:rPr>
        <w:t xml:space="preserve"> «владельцы информации»</w:t>
      </w:r>
      <w:r>
        <w:rPr>
          <w:b/>
          <w:sz w:val="28"/>
        </w:rPr>
        <w:t>-</w:t>
      </w:r>
      <w:r>
        <w:rPr>
          <w:sz w:val="28"/>
        </w:rPr>
        <w:t xml:space="preserve"> ресурсоснабжающие организации; организации, осуществляющие эксплуатацию (техническое обслуживание) объектов и элементов систем коммунальной инфраструктуры;   лица, оказывающие услуги и (или) выполн</w:t>
      </w:r>
      <w:r>
        <w:rPr>
          <w:sz w:val="28"/>
        </w:rPr>
        <w:t>яющие работы по содержанию и ремонту общего имущества при непосредственном управлении многоквартирным домом; лица, оказывающие услуги по аварийно-диспетчерскому обслуживанию жилищного фонда, объектов социально-культурного назначения в сфере образования, зд</w:t>
      </w:r>
      <w:r>
        <w:rPr>
          <w:sz w:val="28"/>
        </w:rPr>
        <w:t>равоохранения, культуры и спорта;</w:t>
      </w:r>
    </w:p>
    <w:p w:rsidR="00446195" w:rsidRDefault="00263D70">
      <w:pPr>
        <w:ind w:firstLine="709"/>
        <w:jc w:val="both"/>
        <w:rPr>
          <w:sz w:val="28"/>
        </w:rPr>
      </w:pPr>
      <w:r>
        <w:rPr>
          <w:b/>
          <w:sz w:val="28"/>
        </w:rPr>
        <w:t>-</w:t>
      </w:r>
      <w:r>
        <w:rPr>
          <w:sz w:val="28"/>
        </w:rPr>
        <w:t xml:space="preserve"> «</w:t>
      </w:r>
      <w:r>
        <w:rPr>
          <w:b/>
          <w:i/>
          <w:sz w:val="28"/>
        </w:rPr>
        <w:t>МКУ «Единая дежурная диспетчерская служба Куйбышевского района»</w:t>
      </w:r>
      <w:r>
        <w:rPr>
          <w:sz w:val="28"/>
        </w:rPr>
        <w:t>(далее – ЕДДС)</w:t>
      </w:r>
      <w:r>
        <w:rPr>
          <w:b/>
          <w:sz w:val="28"/>
        </w:rPr>
        <w:t xml:space="preserve"> -</w:t>
      </w:r>
      <w:r>
        <w:rPr>
          <w:sz w:val="28"/>
          <w:highlight w:val="white"/>
        </w:rPr>
        <w:t>учреждение,</w:t>
      </w:r>
      <w:r w:rsidR="00AB18A4"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созданное с целью выполнение задач с помощью аппаратно-программных комплексов «Система-112» и «Безопасный город» по повышению гот</w:t>
      </w:r>
      <w:r>
        <w:rPr>
          <w:sz w:val="28"/>
          <w:highlight w:val="white"/>
        </w:rPr>
        <w:t xml:space="preserve">овности администрации </w:t>
      </w:r>
      <w:r>
        <w:rPr>
          <w:sz w:val="28"/>
        </w:rPr>
        <w:t>Куйбышевского сельского поселения</w:t>
      </w:r>
      <w:r>
        <w:rPr>
          <w:sz w:val="28"/>
          <w:highlight w:val="white"/>
        </w:rPr>
        <w:t xml:space="preserve"> к оперативному реагированию на угрозы возникновения или возникновение чрезвычайных ситуаций (происшествий), эффективности взаимодействия привлекаемых сил и средств единой государственной системы преду</w:t>
      </w:r>
      <w:r>
        <w:rPr>
          <w:sz w:val="28"/>
          <w:highlight w:val="white"/>
        </w:rPr>
        <w:t xml:space="preserve">преждения и ликвидации чрезвычайных ситуаций, в том числе экстренных оперативных служб организаций (объектов), при их совместных </w:t>
      </w:r>
      <w:r>
        <w:rPr>
          <w:sz w:val="28"/>
          <w:highlight w:val="white"/>
        </w:rPr>
        <w:lastRenderedPageBreak/>
        <w:t xml:space="preserve">действиях по предупреждению и ликвидации ЧС, а также обеспечения исполнения полномочий администрации </w:t>
      </w:r>
      <w:r>
        <w:rPr>
          <w:sz w:val="28"/>
        </w:rPr>
        <w:t>Куйбышевского сельского по</w:t>
      </w:r>
      <w:r>
        <w:rPr>
          <w:sz w:val="28"/>
        </w:rPr>
        <w:t>селения</w:t>
      </w:r>
      <w:r>
        <w:rPr>
          <w:sz w:val="28"/>
          <w:highlight w:val="white"/>
        </w:rPr>
        <w:t xml:space="preserve"> в организации и осуществлении мероприятий по гражданской обороне, обеспечению первичных мер пожарной безопасности, защите населения и территорий от ЧС, обеспечению безопасности людей, охране их жизни и здоровья.</w:t>
      </w:r>
    </w:p>
    <w:p w:rsidR="00446195" w:rsidRDefault="00263D70">
      <w:pPr>
        <w:ind w:firstLine="709"/>
        <w:jc w:val="both"/>
        <w:rPr>
          <w:sz w:val="28"/>
        </w:rPr>
      </w:pPr>
      <w:r>
        <w:rPr>
          <w:sz w:val="28"/>
        </w:rPr>
        <w:t>1.3. К аварийным ситуациям относятся</w:t>
      </w:r>
      <w:r>
        <w:rPr>
          <w:sz w:val="28"/>
        </w:rPr>
        <w:t>:</w:t>
      </w:r>
    </w:p>
    <w:p w:rsidR="00446195" w:rsidRDefault="00263D70">
      <w:pPr>
        <w:ind w:firstLine="709"/>
        <w:jc w:val="both"/>
        <w:rPr>
          <w:sz w:val="28"/>
        </w:rPr>
      </w:pPr>
      <w:r>
        <w:rPr>
          <w:sz w:val="28"/>
        </w:rPr>
        <w:t xml:space="preserve">- события на объектах систем коммунальной инфраструктуры, связанные с прекращением предоставления населению, объектам социально-культурного назначения в сфере образования, здравоохранения, культуры и спорта коммунальных услуг (вида коммунальной услуги), </w:t>
      </w:r>
      <w:r>
        <w:rPr>
          <w:sz w:val="28"/>
        </w:rPr>
        <w:t>причинением (угрозой причинения) вреда жизни, здоровью людей, имуществу физических и юридических лиц, окружающей природной среде;</w:t>
      </w:r>
    </w:p>
    <w:p w:rsidR="00446195" w:rsidRDefault="00263D70">
      <w:pPr>
        <w:ind w:firstLine="709"/>
        <w:jc w:val="both"/>
        <w:rPr>
          <w:sz w:val="28"/>
        </w:rPr>
      </w:pPr>
      <w:r>
        <w:rPr>
          <w:sz w:val="28"/>
        </w:rPr>
        <w:t>- нарушения производственного процесса, разрушения зданий, строений, сооружений, если это связано с существенным ухудшением ка</w:t>
      </w:r>
      <w:r>
        <w:rPr>
          <w:sz w:val="28"/>
        </w:rPr>
        <w:t>чества предоставляемых населению, объектам социально-культурного назначения в сфере образования, здравоохранения, культуры и спорта коммунальных услуг (вида коммунальной услуги), причинением (угрозой причинения) вреда жизни, здоровью людей, имуществу физич</w:t>
      </w:r>
      <w:r>
        <w:rPr>
          <w:sz w:val="28"/>
        </w:rPr>
        <w:t>еских и юридических лиц, окружающей природной среде;</w:t>
      </w:r>
    </w:p>
    <w:p w:rsidR="00446195" w:rsidRDefault="00263D70">
      <w:pPr>
        <w:ind w:firstLine="709"/>
        <w:jc w:val="both"/>
        <w:rPr>
          <w:sz w:val="28"/>
        </w:rPr>
      </w:pPr>
      <w:r>
        <w:rPr>
          <w:sz w:val="28"/>
        </w:rPr>
        <w:t>- утечки из трубопроводов объектов коммунальной инфраструктуры с подтоплением территории, нарушающим нормальное использование территории и (или) эксплуатацию расположенных на ней объектов;</w:t>
      </w:r>
    </w:p>
    <w:p w:rsidR="00446195" w:rsidRDefault="00263D70">
      <w:pPr>
        <w:ind w:firstLine="709"/>
        <w:jc w:val="both"/>
        <w:rPr>
          <w:sz w:val="28"/>
        </w:rPr>
      </w:pPr>
      <w:r>
        <w:rPr>
          <w:sz w:val="28"/>
        </w:rPr>
        <w:t>- провалы грун</w:t>
      </w:r>
      <w:r>
        <w:rPr>
          <w:sz w:val="28"/>
        </w:rPr>
        <w:t>та по причине порывов, утечек из трубопроводов объектов  систем коммунальной инфраструктуры, иных манипуляций, событий с объектами систем коммунальной инфраструктуры, создающими угрозу причинения вреда жизни или здоровью граждан, имуществу физических и юри</w:t>
      </w:r>
      <w:r>
        <w:rPr>
          <w:sz w:val="28"/>
        </w:rPr>
        <w:t>дических лиц;</w:t>
      </w:r>
    </w:p>
    <w:p w:rsidR="00446195" w:rsidRDefault="00263D70">
      <w:pPr>
        <w:ind w:firstLine="709"/>
        <w:jc w:val="both"/>
        <w:rPr>
          <w:sz w:val="28"/>
        </w:rPr>
      </w:pPr>
      <w:r>
        <w:rPr>
          <w:sz w:val="28"/>
        </w:rPr>
        <w:t>- перекрытие проезжей части полностью, двух и более полос в одном из направлений, полосы, предназначенной для движения общественного транспорта при ремонте инженерных сетей.</w:t>
      </w:r>
    </w:p>
    <w:p w:rsidR="00446195" w:rsidRDefault="00263D70">
      <w:pPr>
        <w:ind w:firstLine="709"/>
        <w:jc w:val="both"/>
        <w:rPr>
          <w:sz w:val="28"/>
        </w:rPr>
      </w:pPr>
      <w:r>
        <w:rPr>
          <w:sz w:val="28"/>
        </w:rPr>
        <w:t>1.4. План устанавливает общий порядок производства работ при ликвида</w:t>
      </w:r>
      <w:r>
        <w:rPr>
          <w:sz w:val="28"/>
        </w:rPr>
        <w:t>ции последствий аварийной ситуации и информационного взаимодействия при их проведении. Конкретные действия сил и подразделений организаций, обеспечивающих эксплуатацию объектов систем коммунальной инфраструктуры, на которых произошло событие, предусматрива</w:t>
      </w:r>
      <w:r>
        <w:rPr>
          <w:sz w:val="28"/>
        </w:rPr>
        <w:t>ются соответствующими документами данных организаций, разработанных в соответствии с действующим законодательством.</w:t>
      </w:r>
    </w:p>
    <w:p w:rsidR="00446195" w:rsidRDefault="00446195">
      <w:pPr>
        <w:ind w:firstLine="709"/>
        <w:jc w:val="center"/>
        <w:rPr>
          <w:sz w:val="28"/>
        </w:rPr>
      </w:pPr>
    </w:p>
    <w:p w:rsidR="00446195" w:rsidRPr="00AB18A4" w:rsidRDefault="00263D70" w:rsidP="00AB18A4">
      <w:pPr>
        <w:jc w:val="center"/>
        <w:rPr>
          <w:b/>
          <w:sz w:val="28"/>
        </w:rPr>
      </w:pPr>
      <w:r w:rsidRPr="00AB18A4">
        <w:rPr>
          <w:b/>
          <w:sz w:val="28"/>
        </w:rPr>
        <w:t xml:space="preserve">2. Последовательность </w:t>
      </w:r>
      <w:r w:rsidRPr="00AB18A4">
        <w:rPr>
          <w:b/>
          <w:sz w:val="28"/>
        </w:rPr>
        <w:t>информационного</w:t>
      </w:r>
      <w:r w:rsidR="00AB18A4" w:rsidRPr="00AB18A4">
        <w:rPr>
          <w:b/>
          <w:sz w:val="28"/>
        </w:rPr>
        <w:t xml:space="preserve"> </w:t>
      </w:r>
      <w:r w:rsidRPr="00AB18A4">
        <w:rPr>
          <w:b/>
          <w:sz w:val="28"/>
        </w:rPr>
        <w:t>взаимодействия</w:t>
      </w:r>
      <w:r w:rsidR="00AB18A4" w:rsidRPr="00AB18A4">
        <w:rPr>
          <w:b/>
          <w:sz w:val="28"/>
        </w:rPr>
        <w:t xml:space="preserve"> </w:t>
      </w:r>
      <w:r w:rsidRPr="00AB18A4">
        <w:rPr>
          <w:b/>
          <w:sz w:val="28"/>
        </w:rPr>
        <w:t>при аварийной ситуации</w:t>
      </w:r>
    </w:p>
    <w:p w:rsidR="00446195" w:rsidRDefault="00446195">
      <w:pPr>
        <w:ind w:firstLine="709"/>
        <w:jc w:val="center"/>
        <w:rPr>
          <w:sz w:val="28"/>
          <w:highlight w:val="yellow"/>
        </w:rPr>
      </w:pPr>
    </w:p>
    <w:p w:rsidR="00446195" w:rsidRDefault="00263D70">
      <w:pPr>
        <w:ind w:firstLine="709"/>
        <w:jc w:val="both"/>
        <w:rPr>
          <w:sz w:val="28"/>
        </w:rPr>
      </w:pPr>
      <w:r>
        <w:rPr>
          <w:sz w:val="28"/>
        </w:rPr>
        <w:t>2.1. Информация об аварийных ситуациях предоставляется владельц</w:t>
      </w:r>
      <w:r>
        <w:rPr>
          <w:sz w:val="28"/>
        </w:rPr>
        <w:t xml:space="preserve">ами информации в </w:t>
      </w:r>
      <w:r>
        <w:rPr>
          <w:sz w:val="28"/>
        </w:rPr>
        <w:t>ЕДДС</w:t>
      </w:r>
      <w:r>
        <w:rPr>
          <w:sz w:val="28"/>
        </w:rPr>
        <w:t xml:space="preserve"> в целях обеспечения информационного обмена и </w:t>
      </w:r>
      <w:r>
        <w:rPr>
          <w:sz w:val="28"/>
        </w:rPr>
        <w:lastRenderedPageBreak/>
        <w:t>координации совместных действий при реагировании на аварийную ситуацию и информирования населения.</w:t>
      </w:r>
    </w:p>
    <w:p w:rsidR="00446195" w:rsidRDefault="00263D70">
      <w:pPr>
        <w:ind w:firstLine="709"/>
        <w:jc w:val="both"/>
        <w:rPr>
          <w:sz w:val="28"/>
        </w:rPr>
      </w:pPr>
      <w:r>
        <w:rPr>
          <w:sz w:val="28"/>
        </w:rPr>
        <w:t>2.2. Информация об аварийной ситуации, предусмотренная настоящим Планом, передается владел</w:t>
      </w:r>
      <w:r>
        <w:rPr>
          <w:sz w:val="28"/>
        </w:rPr>
        <w:t>ьцами информации в ЕДДС посредством телефонной связи в течение 15 минут с момента, когда владельцу информации стало известно об аварийной ситуации.</w:t>
      </w:r>
    </w:p>
    <w:p w:rsidR="00446195" w:rsidRDefault="00263D70">
      <w:pPr>
        <w:ind w:firstLine="709"/>
        <w:jc w:val="both"/>
        <w:rPr>
          <w:sz w:val="28"/>
        </w:rPr>
      </w:pPr>
      <w:r>
        <w:rPr>
          <w:sz w:val="28"/>
        </w:rPr>
        <w:t>2.3. После этого в течение трех часов с момента, когда владельцу информации стало известно об аварийной ситу</w:t>
      </w:r>
      <w:r>
        <w:rPr>
          <w:sz w:val="28"/>
        </w:rPr>
        <w:t xml:space="preserve">ации, владелец информации предоставляет в </w:t>
      </w:r>
      <w:r>
        <w:rPr>
          <w:sz w:val="28"/>
        </w:rPr>
        <w:t>ЕДДС</w:t>
      </w:r>
      <w:r>
        <w:rPr>
          <w:sz w:val="28"/>
        </w:rPr>
        <w:t xml:space="preserve"> посредством электронной почты следующие обязательные сведения:</w:t>
      </w:r>
    </w:p>
    <w:p w:rsidR="00446195" w:rsidRDefault="00263D70">
      <w:pPr>
        <w:ind w:firstLine="709"/>
        <w:jc w:val="both"/>
        <w:rPr>
          <w:sz w:val="28"/>
        </w:rPr>
      </w:pPr>
      <w:r>
        <w:rPr>
          <w:sz w:val="28"/>
        </w:rPr>
        <w:t>- точный адрес (место) аварийной ситуации;</w:t>
      </w:r>
    </w:p>
    <w:p w:rsidR="00446195" w:rsidRDefault="00263D70">
      <w:pPr>
        <w:ind w:firstLine="709"/>
        <w:jc w:val="both"/>
        <w:rPr>
          <w:sz w:val="28"/>
        </w:rPr>
      </w:pPr>
      <w:r>
        <w:rPr>
          <w:sz w:val="28"/>
        </w:rPr>
        <w:t xml:space="preserve">- подробную информацию об аварийной ситуации с указанием характеристик вышедшего из строя оборудования </w:t>
      </w:r>
      <w:r>
        <w:rPr>
          <w:sz w:val="28"/>
        </w:rPr>
        <w:t>или коммуникаций;</w:t>
      </w:r>
    </w:p>
    <w:p w:rsidR="00446195" w:rsidRDefault="00263D70">
      <w:pPr>
        <w:ind w:firstLine="709"/>
        <w:jc w:val="both"/>
        <w:rPr>
          <w:sz w:val="28"/>
        </w:rPr>
      </w:pPr>
      <w:r>
        <w:rPr>
          <w:sz w:val="28"/>
        </w:rPr>
        <w:t>- точное время, дату (или, если точное время неизвестно, время поступления информации об аварийной ситуации владельцу информации) и плановый срок ликвидации причин и последствий аварийной ситуации;</w:t>
      </w:r>
    </w:p>
    <w:p w:rsidR="00446195" w:rsidRDefault="00263D70">
      <w:pPr>
        <w:ind w:firstLine="709"/>
        <w:jc w:val="both"/>
        <w:rPr>
          <w:sz w:val="28"/>
        </w:rPr>
      </w:pPr>
      <w:r>
        <w:rPr>
          <w:sz w:val="28"/>
        </w:rPr>
        <w:t xml:space="preserve">- причины возникновения аварийной </w:t>
      </w:r>
      <w:r>
        <w:rPr>
          <w:sz w:val="28"/>
        </w:rPr>
        <w:t>ситуации;</w:t>
      </w:r>
    </w:p>
    <w:p w:rsidR="00446195" w:rsidRDefault="00263D70">
      <w:pPr>
        <w:ind w:firstLine="709"/>
        <w:jc w:val="both"/>
        <w:rPr>
          <w:sz w:val="28"/>
        </w:rPr>
      </w:pPr>
      <w:r>
        <w:rPr>
          <w:sz w:val="28"/>
        </w:rPr>
        <w:t>- меры, предпринимаемые для устранения аварийной ситуации;</w:t>
      </w:r>
    </w:p>
    <w:p w:rsidR="00446195" w:rsidRDefault="00263D70">
      <w:pPr>
        <w:ind w:firstLine="709"/>
        <w:jc w:val="both"/>
        <w:rPr>
          <w:sz w:val="28"/>
        </w:rPr>
      </w:pPr>
      <w:r>
        <w:rPr>
          <w:sz w:val="28"/>
        </w:rPr>
        <w:t>- наименование, адрес, фамилию, имя, отчество и телефон руководителя организации, непосредственно выполняющей работы по ликвидации последствий аварийной ситуации;</w:t>
      </w:r>
    </w:p>
    <w:p w:rsidR="00446195" w:rsidRDefault="00263D70">
      <w:pPr>
        <w:ind w:firstLine="709"/>
        <w:jc w:val="both"/>
        <w:rPr>
          <w:sz w:val="28"/>
        </w:rPr>
      </w:pPr>
      <w:r>
        <w:rPr>
          <w:sz w:val="28"/>
        </w:rPr>
        <w:t>- количество многокварти</w:t>
      </w:r>
      <w:r>
        <w:rPr>
          <w:sz w:val="28"/>
        </w:rPr>
        <w:t>рных и индивидуальных жилых домов, количество объектов социально-культурного назначения в сфере образования, здравоохранения, культуры и спорта, в отношении которых ограничено или приостановлено предоставление коммунальных услуг (вида коммунальной услуги),</w:t>
      </w:r>
      <w:r>
        <w:rPr>
          <w:sz w:val="28"/>
        </w:rPr>
        <w:t xml:space="preserve"> дату и время ограничения или приостановления предоставления коммунальных услуг (вида коммунальной услуги), дата и время планового возобновления предоставления коммунальных услуг (вида коммунальной услуги). Данные сведения указываются в случае, если аварий</w:t>
      </w:r>
      <w:r>
        <w:rPr>
          <w:sz w:val="28"/>
        </w:rPr>
        <w:t xml:space="preserve">ная ситуация связана с ограничением или приостановлением предоставления коммунальных услуг (вида коммунальной услуги). </w:t>
      </w:r>
    </w:p>
    <w:p w:rsidR="00446195" w:rsidRDefault="00263D70">
      <w:pPr>
        <w:ind w:firstLine="709"/>
        <w:jc w:val="both"/>
        <w:rPr>
          <w:sz w:val="28"/>
        </w:rPr>
      </w:pPr>
      <w:r>
        <w:rPr>
          <w:sz w:val="28"/>
        </w:rPr>
        <w:t>2.4. Организации, осуществляющие управление многоквартирными домами, товарищества собственников жилья либо жилищные кооперативы или иные</w:t>
      </w:r>
      <w:r>
        <w:rPr>
          <w:sz w:val="28"/>
        </w:rPr>
        <w:t xml:space="preserve"> специализированные потребительские кооперативы также предоставляют в </w:t>
      </w:r>
      <w:r>
        <w:rPr>
          <w:sz w:val="28"/>
        </w:rPr>
        <w:t>ЕДДС</w:t>
      </w:r>
      <w:r w:rsidR="00AB18A4">
        <w:rPr>
          <w:sz w:val="28"/>
        </w:rPr>
        <w:t xml:space="preserve"> </w:t>
      </w:r>
      <w:r>
        <w:rPr>
          <w:sz w:val="28"/>
        </w:rPr>
        <w:t>информацию о повреждениях внутридомовых инженерных систем при возникновении аварийной ситуации.</w:t>
      </w:r>
    </w:p>
    <w:p w:rsidR="00446195" w:rsidRDefault="00263D70">
      <w:pPr>
        <w:ind w:firstLine="709"/>
        <w:jc w:val="both"/>
        <w:rPr>
          <w:sz w:val="28"/>
        </w:rPr>
      </w:pPr>
      <w:r>
        <w:rPr>
          <w:sz w:val="28"/>
        </w:rPr>
        <w:t xml:space="preserve">2.5. Вопросы информационного взаимодействия между </w:t>
      </w:r>
      <w:r>
        <w:rPr>
          <w:sz w:val="28"/>
        </w:rPr>
        <w:t>ЕДДС</w:t>
      </w:r>
      <w:r>
        <w:rPr>
          <w:sz w:val="28"/>
        </w:rPr>
        <w:t xml:space="preserve"> и владельцами информации, не урегулированные настоящим Планом, определяются соглашениями об организации и осуществлении информационного взаимодействия между </w:t>
      </w:r>
      <w:r>
        <w:rPr>
          <w:sz w:val="28"/>
        </w:rPr>
        <w:t>ЕДДС</w:t>
      </w:r>
      <w:r w:rsidR="00AB18A4">
        <w:rPr>
          <w:sz w:val="28"/>
        </w:rPr>
        <w:t xml:space="preserve"> </w:t>
      </w:r>
      <w:r>
        <w:rPr>
          <w:sz w:val="28"/>
        </w:rPr>
        <w:t>и владельцами информации, исходя из специфики деятельности владельца информации.</w:t>
      </w:r>
    </w:p>
    <w:p w:rsidR="00446195" w:rsidRDefault="00263D70">
      <w:pPr>
        <w:ind w:firstLine="709"/>
        <w:jc w:val="both"/>
        <w:rPr>
          <w:sz w:val="28"/>
        </w:rPr>
      </w:pPr>
      <w:r>
        <w:rPr>
          <w:sz w:val="28"/>
        </w:rPr>
        <w:t>2.6. Владельц</w:t>
      </w:r>
      <w:r>
        <w:rPr>
          <w:sz w:val="28"/>
        </w:rPr>
        <w:t>ы информации обязаны предоставлять полные и достоверные сведения, передача которых урегулирована настоящим Планом.</w:t>
      </w:r>
    </w:p>
    <w:p w:rsidR="00446195" w:rsidRDefault="00446195">
      <w:pPr>
        <w:ind w:firstLine="709"/>
        <w:jc w:val="center"/>
        <w:rPr>
          <w:sz w:val="28"/>
          <w:highlight w:val="yellow"/>
        </w:rPr>
      </w:pPr>
    </w:p>
    <w:p w:rsidR="00446195" w:rsidRDefault="00263D70" w:rsidP="00AB18A4">
      <w:pPr>
        <w:jc w:val="center"/>
        <w:rPr>
          <w:b/>
          <w:strike/>
          <w:sz w:val="28"/>
        </w:rPr>
      </w:pPr>
      <w:r>
        <w:rPr>
          <w:b/>
          <w:sz w:val="28"/>
        </w:rPr>
        <w:lastRenderedPageBreak/>
        <w:t>3. Сценарии наиболее вероятных аварийных ситуаций</w:t>
      </w:r>
      <w:r w:rsidR="00AB18A4">
        <w:rPr>
          <w:b/>
          <w:sz w:val="28"/>
        </w:rPr>
        <w:t xml:space="preserve"> </w:t>
      </w:r>
      <w:r>
        <w:rPr>
          <w:b/>
          <w:sz w:val="28"/>
        </w:rPr>
        <w:t>в системе централизованного теплоснабжения Куйбышевского сельского поселения.</w:t>
      </w:r>
    </w:p>
    <w:p w:rsidR="00446195" w:rsidRDefault="00446195">
      <w:pPr>
        <w:ind w:firstLine="709"/>
        <w:jc w:val="both"/>
        <w:rPr>
          <w:sz w:val="28"/>
          <w:highlight w:val="yellow"/>
        </w:rPr>
      </w:pPr>
    </w:p>
    <w:p w:rsidR="00446195" w:rsidRDefault="00263D70">
      <w:pPr>
        <w:ind w:firstLine="709"/>
        <w:jc w:val="both"/>
        <w:rPr>
          <w:sz w:val="28"/>
        </w:rPr>
      </w:pPr>
      <w:r>
        <w:rPr>
          <w:sz w:val="28"/>
        </w:rPr>
        <w:t>3.1. Наибо</w:t>
      </w:r>
      <w:r>
        <w:rPr>
          <w:sz w:val="28"/>
        </w:rPr>
        <w:t>лее вероятными причинами возникновения аварийных ситуаций в работе системы централизованного теплоснабжения Куйбышевского сельского поселения могут послужить:</w:t>
      </w:r>
    </w:p>
    <w:p w:rsidR="00446195" w:rsidRDefault="00263D70">
      <w:pPr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- неблагоприятные погодно-климатические явления (ураганы, смерчи, бури, сильные ветры, сильные мо</w:t>
      </w:r>
      <w:r>
        <w:rPr>
          <w:spacing w:val="-2"/>
          <w:sz w:val="28"/>
        </w:rPr>
        <w:t>розы, снегопады и метели, обледенение и гололед и т.д.);</w:t>
      </w:r>
    </w:p>
    <w:p w:rsidR="00446195" w:rsidRDefault="00263D70">
      <w:pPr>
        <w:ind w:firstLine="709"/>
        <w:jc w:val="both"/>
        <w:rPr>
          <w:sz w:val="28"/>
        </w:rPr>
      </w:pPr>
      <w:r>
        <w:rPr>
          <w:sz w:val="28"/>
        </w:rPr>
        <w:t>- человеческий фактор (неправильные действия персонала и т.д.);</w:t>
      </w:r>
    </w:p>
    <w:p w:rsidR="00446195" w:rsidRDefault="00263D70">
      <w:pPr>
        <w:ind w:firstLine="709"/>
        <w:jc w:val="both"/>
        <w:rPr>
          <w:sz w:val="28"/>
        </w:rPr>
      </w:pPr>
      <w:r>
        <w:rPr>
          <w:sz w:val="28"/>
        </w:rPr>
        <w:t>- прекращение подачи электрической энергии, холодной воды, топлива на источник тепловой энергии, ЦТП, насосную станцию;</w:t>
      </w:r>
    </w:p>
    <w:p w:rsidR="00446195" w:rsidRDefault="00263D70">
      <w:pPr>
        <w:ind w:firstLine="709"/>
        <w:jc w:val="both"/>
        <w:rPr>
          <w:sz w:val="28"/>
        </w:rPr>
      </w:pPr>
      <w:r>
        <w:rPr>
          <w:sz w:val="28"/>
        </w:rPr>
        <w:t>- внеплановые о</w:t>
      </w:r>
      <w:r>
        <w:rPr>
          <w:sz w:val="28"/>
        </w:rPr>
        <w:t>становки (выход из строя) оборудования на объектах системы теплоснабжения.</w:t>
      </w:r>
    </w:p>
    <w:p w:rsidR="00446195" w:rsidRDefault="00263D70">
      <w:pPr>
        <w:ind w:firstLine="709"/>
        <w:jc w:val="both"/>
        <w:rPr>
          <w:sz w:val="28"/>
        </w:rPr>
      </w:pPr>
      <w:r>
        <w:rPr>
          <w:sz w:val="28"/>
        </w:rPr>
        <w:t>Описания, причины возникновения, возможные характеристики развития и последствия, а также типовые действия при аварийной ситуации, приведены в Приложении к настоящему Плану.</w:t>
      </w:r>
    </w:p>
    <w:p w:rsidR="00446195" w:rsidRDefault="00446195">
      <w:pPr>
        <w:ind w:firstLine="709"/>
        <w:jc w:val="both"/>
        <w:rPr>
          <w:sz w:val="28"/>
          <w:highlight w:val="yellow"/>
        </w:rPr>
      </w:pPr>
    </w:p>
    <w:p w:rsidR="00446195" w:rsidRDefault="00263D70" w:rsidP="00AB18A4">
      <w:pPr>
        <w:jc w:val="center"/>
        <w:rPr>
          <w:b/>
          <w:sz w:val="28"/>
        </w:rPr>
      </w:pPr>
      <w:r>
        <w:rPr>
          <w:b/>
          <w:sz w:val="28"/>
        </w:rPr>
        <w:t>4. Отв</w:t>
      </w:r>
      <w:r>
        <w:rPr>
          <w:b/>
          <w:sz w:val="28"/>
        </w:rPr>
        <w:t>етственные лица за ликвидацию последствий аварийных ситуаций</w:t>
      </w:r>
    </w:p>
    <w:p w:rsidR="00446195" w:rsidRDefault="00446195">
      <w:pPr>
        <w:ind w:firstLine="709"/>
        <w:jc w:val="both"/>
        <w:rPr>
          <w:sz w:val="28"/>
          <w:highlight w:val="yellow"/>
        </w:rPr>
      </w:pPr>
    </w:p>
    <w:p w:rsidR="00446195" w:rsidRDefault="00263D70">
      <w:pPr>
        <w:ind w:firstLine="709"/>
        <w:jc w:val="both"/>
        <w:rPr>
          <w:sz w:val="28"/>
        </w:rPr>
      </w:pPr>
      <w:r>
        <w:rPr>
          <w:sz w:val="28"/>
        </w:rPr>
        <w:t xml:space="preserve">4.1. Лица, ответственные за исполнение Плана, назначаются руководителями </w:t>
      </w:r>
      <w:r>
        <w:rPr>
          <w:sz w:val="28"/>
        </w:rPr>
        <w:t>ресурсоснабжающих организаций, организаций, осуществляющих эксплуатацию (техническое обслуживание) объектов и элементов с</w:t>
      </w:r>
      <w:r>
        <w:rPr>
          <w:sz w:val="28"/>
        </w:rPr>
        <w:t xml:space="preserve">истем коммунальной инфраструктуры, </w:t>
      </w:r>
      <w:r>
        <w:rPr>
          <w:sz w:val="28"/>
        </w:rPr>
        <w:t xml:space="preserve"> или иными специализированными потребительскими кооперативами.</w:t>
      </w:r>
    </w:p>
    <w:p w:rsidR="00446195" w:rsidRDefault="00263D70">
      <w:pPr>
        <w:ind w:firstLine="709"/>
        <w:jc w:val="both"/>
        <w:rPr>
          <w:sz w:val="28"/>
        </w:rPr>
      </w:pPr>
      <w:r>
        <w:rPr>
          <w:sz w:val="28"/>
        </w:rPr>
        <w:t>4.2. Ответственным руководителем работ по ликвидации аварийных ситуаций, последствия которых угрожают привести к прекращению циркуляции в системе теплоснабжен</w:t>
      </w:r>
      <w:r>
        <w:rPr>
          <w:sz w:val="28"/>
        </w:rPr>
        <w:t>ия всех потребителей Куйбышевского сельского поселения, понижению температуры в зданиях, возможное размораживание наружных тепловых сетей и внутренних отопительных систем, является ведущий специалист по вопросам жилищно-коммунального хозяйства, благоустрой</w:t>
      </w:r>
      <w:r>
        <w:rPr>
          <w:sz w:val="28"/>
        </w:rPr>
        <w:t>ства администрации Куйбышевского сельского поселения.  До прибытия ответственного руководителя работ по ликвидации аварийной ситуации, управление работами осуществляет руководитель теплоснабжающей организации, эксплуатирующей систему теплоснабжения, в сост</w:t>
      </w:r>
      <w:r>
        <w:rPr>
          <w:sz w:val="28"/>
        </w:rPr>
        <w:t>аве которой произошла аварийная ситуация.</w:t>
      </w:r>
    </w:p>
    <w:p w:rsidR="00446195" w:rsidRDefault="00446195">
      <w:pPr>
        <w:ind w:firstLine="709"/>
        <w:jc w:val="center"/>
        <w:rPr>
          <w:sz w:val="28"/>
          <w:highlight w:val="yellow"/>
        </w:rPr>
      </w:pPr>
    </w:p>
    <w:p w:rsidR="00446195" w:rsidRDefault="00263D70" w:rsidP="00AB18A4">
      <w:pPr>
        <w:jc w:val="center"/>
        <w:rPr>
          <w:b/>
          <w:sz w:val="28"/>
        </w:rPr>
      </w:pPr>
      <w:r>
        <w:rPr>
          <w:b/>
          <w:sz w:val="28"/>
        </w:rPr>
        <w:t>5. Действия при ликвидации последствий аварийных ситуаций</w:t>
      </w:r>
    </w:p>
    <w:p w:rsidR="00446195" w:rsidRDefault="00446195">
      <w:pPr>
        <w:ind w:firstLine="709"/>
        <w:jc w:val="both"/>
        <w:rPr>
          <w:sz w:val="28"/>
        </w:rPr>
      </w:pPr>
    </w:p>
    <w:p w:rsidR="00446195" w:rsidRDefault="00263D70">
      <w:pPr>
        <w:ind w:firstLine="709"/>
        <w:jc w:val="both"/>
        <w:rPr>
          <w:sz w:val="28"/>
        </w:rPr>
      </w:pPr>
      <w:r>
        <w:rPr>
          <w:sz w:val="28"/>
        </w:rPr>
        <w:t>5.1. Устранение последствий аварийных ситуаций на тепловых сетях и объектах централизованного теплоснабжения, повлекшее временное (в пределах нормативно д</w:t>
      </w:r>
      <w:r>
        <w:rPr>
          <w:sz w:val="28"/>
        </w:rPr>
        <w:t xml:space="preserve">опустимого времени) прекращение теплоснабжения или незначительные отклонение параметров теплоснабжения от нормативного значения, организуется силами и средствами эксплуатирующей организации, в </w:t>
      </w:r>
      <w:r>
        <w:rPr>
          <w:sz w:val="28"/>
        </w:rPr>
        <w:lastRenderedPageBreak/>
        <w:t>соответствии с установленным внутри организации порядком. Опове</w:t>
      </w:r>
      <w:r>
        <w:rPr>
          <w:sz w:val="28"/>
        </w:rPr>
        <w:t>щение других участников процесса централизованного теплоснабжения (потребителей, поставщиков) в рамках ликвидации последствий аварийной ситуации осуществляется в соответствии с регламентами (инструкциями) по взаимодействию дежурно-диспетчерских служб орган</w:t>
      </w:r>
      <w:r>
        <w:rPr>
          <w:sz w:val="28"/>
        </w:rPr>
        <w:t>изаций или иными согласованными распорядительными документами.</w:t>
      </w:r>
    </w:p>
    <w:p w:rsidR="00446195" w:rsidRDefault="00263D70">
      <w:pPr>
        <w:ind w:firstLine="709"/>
        <w:jc w:val="both"/>
        <w:rPr>
          <w:sz w:val="28"/>
        </w:rPr>
      </w:pPr>
      <w:r>
        <w:rPr>
          <w:sz w:val="28"/>
        </w:rPr>
        <w:t xml:space="preserve">5.2. В случае, если возникновение аварийных ситуаций на тепловых сетях и объектах централизованного теплоснабжения может повлиять на функционирование иных смежных инженерных сетей и объектов, </w:t>
      </w:r>
      <w:r>
        <w:rPr>
          <w:sz w:val="28"/>
        </w:rPr>
        <w:t>эксплуатирующая организация оповещает о повреждениях владельцев коммуникаций, смежных с поврежденными тепловыми сетями и объектами.</w:t>
      </w:r>
    </w:p>
    <w:p w:rsidR="00446195" w:rsidRDefault="00263D70">
      <w:pPr>
        <w:ind w:firstLine="709"/>
        <w:jc w:val="both"/>
        <w:rPr>
          <w:sz w:val="28"/>
        </w:rPr>
      </w:pPr>
      <w:r>
        <w:rPr>
          <w:sz w:val="28"/>
        </w:rPr>
        <w:t>5.3. В зависимости от вида и масштаба аварийной ситуации теплоснабжающей организацией принимаются неотложные меры по проведе</w:t>
      </w:r>
      <w:r>
        <w:rPr>
          <w:sz w:val="28"/>
        </w:rPr>
        <w:t>нию ремонтно-восстановительных и других работ, направленных на недопущение размораживания систем теплоснабжения и скорейшую подачу тепла в социально значимые объекты. Нормативное время готовности к работам по ликвидации аварийной ситуации – не более 60 мин</w:t>
      </w:r>
      <w:r>
        <w:rPr>
          <w:sz w:val="28"/>
        </w:rPr>
        <w:t>ут с момента её возникновения.</w:t>
      </w:r>
    </w:p>
    <w:p w:rsidR="00446195" w:rsidRDefault="00263D70">
      <w:pPr>
        <w:ind w:firstLine="709"/>
        <w:jc w:val="both"/>
        <w:rPr>
          <w:sz w:val="28"/>
        </w:rPr>
      </w:pPr>
      <w:r>
        <w:rPr>
          <w:sz w:val="28"/>
        </w:rPr>
        <w:t xml:space="preserve">5.4. В теплоснабжающей организации должен быть в наличии расчет допустимого времени устранения аварийных нарушений теплоснабжения жилых домов. </w:t>
      </w:r>
    </w:p>
    <w:p w:rsidR="00446195" w:rsidRDefault="00263D70">
      <w:pPr>
        <w:ind w:firstLine="709"/>
        <w:jc w:val="both"/>
        <w:rPr>
          <w:sz w:val="28"/>
        </w:rPr>
      </w:pPr>
      <w:r>
        <w:rPr>
          <w:sz w:val="28"/>
        </w:rPr>
        <w:t>5.5. Теплоснабжающая  организация, получив информацию об аварийной ситуации, на о</w:t>
      </w:r>
      <w:r>
        <w:rPr>
          <w:sz w:val="28"/>
        </w:rPr>
        <w:t>сновании анализа полученных данных проводит оценку сложившейся обстановки, масштаба аварийной ситуации и возможных последствий, осуществляет незамедлительно действия и определяет оптимальные решения для осуществления переключений в тепловых сетях.</w:t>
      </w:r>
    </w:p>
    <w:p w:rsidR="00446195" w:rsidRDefault="00263D70">
      <w:pPr>
        <w:ind w:firstLine="709"/>
        <w:jc w:val="both"/>
        <w:rPr>
          <w:sz w:val="28"/>
        </w:rPr>
      </w:pPr>
      <w:r>
        <w:rPr>
          <w:sz w:val="28"/>
        </w:rPr>
        <w:t>5.6. Деж</w:t>
      </w:r>
      <w:r>
        <w:rPr>
          <w:sz w:val="28"/>
        </w:rPr>
        <w:t>урный диспетчер теплоснабжающей организации:</w:t>
      </w:r>
    </w:p>
    <w:p w:rsidR="00446195" w:rsidRDefault="00263D70">
      <w:pPr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- производит оповещение в соответствии с</w:t>
      </w:r>
      <w:r>
        <w:rPr>
          <w:sz w:val="28"/>
        </w:rPr>
        <w:t xml:space="preserve"> Порядком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</w:t>
      </w:r>
      <w:r>
        <w:rPr>
          <w:sz w:val="28"/>
        </w:rPr>
        <w:t>ергии, ремонтно-строительных и транспортных организаций</w:t>
      </w:r>
      <w:r>
        <w:rPr>
          <w:spacing w:val="-2"/>
          <w:sz w:val="28"/>
        </w:rPr>
        <w:t>;</w:t>
      </w:r>
    </w:p>
    <w:p w:rsidR="00446195" w:rsidRDefault="00263D70">
      <w:pPr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- осуществляет контроль выполнения мероприятий по ликвидации аварийных ситуаций до восстановления подачи тепловой энергии и горячей воды потребителям.</w:t>
      </w:r>
    </w:p>
    <w:p w:rsidR="00446195" w:rsidRDefault="00263D70">
      <w:pPr>
        <w:ind w:firstLine="709"/>
        <w:jc w:val="both"/>
        <w:rPr>
          <w:sz w:val="28"/>
        </w:rPr>
      </w:pPr>
      <w:r>
        <w:rPr>
          <w:sz w:val="28"/>
        </w:rPr>
        <w:t>5.7. Время сбора сил и средств аварийной бригады</w:t>
      </w:r>
      <w:r>
        <w:rPr>
          <w:sz w:val="28"/>
        </w:rPr>
        <w:t xml:space="preserve"> на месте аварийной ситуации не должно превышать 1 час с момента оповещения об аварийной ситуации.</w:t>
      </w:r>
    </w:p>
    <w:p w:rsidR="00446195" w:rsidRDefault="00263D70">
      <w:pPr>
        <w:ind w:firstLine="709"/>
        <w:jc w:val="both"/>
        <w:rPr>
          <w:sz w:val="28"/>
        </w:rPr>
      </w:pPr>
      <w:r>
        <w:rPr>
          <w:sz w:val="28"/>
        </w:rPr>
        <w:t xml:space="preserve">5.8. Руководитель, главный инженер теплоснабжающей организации, в системе теплоснабжения которой возникла аварийная ситуация, в течение </w:t>
      </w:r>
      <w:r>
        <w:rPr>
          <w:sz w:val="28"/>
        </w:rPr>
        <w:br/>
        <w:t xml:space="preserve">30 минут со времени </w:t>
      </w:r>
      <w:r>
        <w:rPr>
          <w:sz w:val="28"/>
        </w:rPr>
        <w:t>возникновения аварийной ситуации оповещает дежурного диспетчера ЕДДС. Сообщение должно содержать точный адрес (место) аварийной ситуации, подробную информацию об аварийной ситуации с указанием характеристик вышедшего из строя оборудования или коммуникаций,</w:t>
      </w:r>
      <w:r>
        <w:rPr>
          <w:sz w:val="28"/>
        </w:rPr>
        <w:t xml:space="preserve"> причины аварийной ситуации, масштабы и возможные </w:t>
      </w:r>
      <w:r>
        <w:rPr>
          <w:sz w:val="28"/>
        </w:rPr>
        <w:lastRenderedPageBreak/>
        <w:t>последствия, планируемые сроки ремонтно-восстановительных работ, привлекаемые силы и средства. Информация о проведении работ актуализируется каждые 2 часа.</w:t>
      </w:r>
    </w:p>
    <w:p w:rsidR="00446195" w:rsidRDefault="00263D70">
      <w:pPr>
        <w:ind w:firstLine="709"/>
        <w:jc w:val="both"/>
        <w:rPr>
          <w:sz w:val="28"/>
        </w:rPr>
      </w:pPr>
      <w:r>
        <w:rPr>
          <w:sz w:val="28"/>
        </w:rPr>
        <w:t>5.9. Дежурный диспетчер ЕДДС</w:t>
      </w:r>
      <w:r w:rsidR="00AB18A4">
        <w:rPr>
          <w:sz w:val="28"/>
        </w:rPr>
        <w:t xml:space="preserve"> </w:t>
      </w:r>
      <w:r>
        <w:rPr>
          <w:sz w:val="28"/>
        </w:rPr>
        <w:t>в течение 30 минут с м</w:t>
      </w:r>
      <w:r>
        <w:rPr>
          <w:sz w:val="28"/>
        </w:rPr>
        <w:t xml:space="preserve">омента поступления информации оповещает ведущего специалиста по вопросам ЖКХ, благоустройства Администрации Куйбышевского сельского поселения. Сообщение должно содержать </w:t>
      </w:r>
      <w:r>
        <w:rPr>
          <w:sz w:val="28"/>
        </w:rPr>
        <w:t>точный адрес (место) аварийной ситуации,</w:t>
      </w:r>
      <w:r>
        <w:rPr>
          <w:sz w:val="28"/>
        </w:rPr>
        <w:t xml:space="preserve"> подробную информацию об аварийной ситуации с </w:t>
      </w:r>
      <w:r>
        <w:rPr>
          <w:sz w:val="28"/>
        </w:rPr>
        <w:t>указанием характеристик вышедшего из строя оборудования или коммуникаций, причины аварийной ситуации, масштабы, возможные последствия, планируемые сроки ремонтно-восстановительных работ, привлекаемые силы и средства. Информация о проведении работ актуализи</w:t>
      </w:r>
      <w:r>
        <w:rPr>
          <w:sz w:val="28"/>
        </w:rPr>
        <w:t>руется каждые 2 часа.</w:t>
      </w:r>
    </w:p>
    <w:p w:rsidR="00446195" w:rsidRDefault="00263D70">
      <w:pPr>
        <w:ind w:firstLine="709"/>
        <w:jc w:val="both"/>
        <w:rPr>
          <w:sz w:val="28"/>
        </w:rPr>
      </w:pPr>
      <w:r>
        <w:rPr>
          <w:sz w:val="28"/>
        </w:rPr>
        <w:t>5.10. Ведущий специалиста по вопросам ЖКХ, благоустройства Администрации Куйбышевского сельского поселения</w:t>
      </w:r>
      <w:r w:rsidR="00AB18A4">
        <w:rPr>
          <w:sz w:val="28"/>
        </w:rPr>
        <w:t xml:space="preserve"> </w:t>
      </w:r>
      <w:r>
        <w:rPr>
          <w:sz w:val="28"/>
        </w:rPr>
        <w:t>по истечению 2 часов, в случае не устранения аварийной ситуации</w:t>
      </w:r>
      <w:r w:rsidR="00AB18A4">
        <w:rPr>
          <w:sz w:val="28"/>
        </w:rPr>
        <w:t xml:space="preserve"> </w:t>
      </w:r>
      <w:r>
        <w:rPr>
          <w:sz w:val="28"/>
        </w:rPr>
        <w:t>производит оценку ситуации для необходимой координации работ, при</w:t>
      </w:r>
      <w:r>
        <w:rPr>
          <w:sz w:val="28"/>
        </w:rPr>
        <w:t>бывает на место проведения работ.</w:t>
      </w:r>
    </w:p>
    <w:p w:rsidR="00446195" w:rsidRDefault="00263D70">
      <w:pPr>
        <w:ind w:firstLine="709"/>
        <w:jc w:val="both"/>
        <w:rPr>
          <w:sz w:val="28"/>
        </w:rPr>
      </w:pPr>
      <w:r>
        <w:rPr>
          <w:sz w:val="28"/>
        </w:rPr>
        <w:t xml:space="preserve">5.11. </w:t>
      </w:r>
      <w:r>
        <w:rPr>
          <w:sz w:val="28"/>
        </w:rPr>
        <w:t>ЕДДС</w:t>
      </w:r>
      <w:r w:rsidR="00AB18A4">
        <w:rPr>
          <w:sz w:val="28"/>
        </w:rPr>
        <w:t xml:space="preserve"> </w:t>
      </w:r>
      <w:r>
        <w:rPr>
          <w:sz w:val="28"/>
        </w:rPr>
        <w:t>через организации, осуществляющие управление многоквартирными домами оповещает жителей, которые проживают в зоне аварийной ситуации, об её возникновении, ликвидации и возобновлении подачи ресурса.</w:t>
      </w:r>
    </w:p>
    <w:p w:rsidR="00446195" w:rsidRDefault="00263D70">
      <w:pPr>
        <w:ind w:firstLine="709"/>
        <w:jc w:val="both"/>
        <w:rPr>
          <w:sz w:val="28"/>
        </w:rPr>
      </w:pPr>
      <w:r>
        <w:rPr>
          <w:sz w:val="28"/>
        </w:rPr>
        <w:t>5.12. Ведущий с</w:t>
      </w:r>
      <w:r>
        <w:rPr>
          <w:sz w:val="28"/>
        </w:rPr>
        <w:t>пециалиста по вопросам ЖКХ, благоустройства Администрации Куйбышевского сельского поселения</w:t>
      </w:r>
      <w:r w:rsidR="00AB18A4">
        <w:rPr>
          <w:sz w:val="28"/>
        </w:rPr>
        <w:t xml:space="preserve"> </w:t>
      </w:r>
      <w:r>
        <w:rPr>
          <w:sz w:val="28"/>
        </w:rPr>
        <w:t>принимает решение по привлечению дополнительных сил и средств к ремонтным работам, принимает решение о необходимости создания штаба по локализации аварийной ситуации</w:t>
      </w:r>
      <w:r>
        <w:rPr>
          <w:sz w:val="28"/>
        </w:rPr>
        <w:t xml:space="preserve">. </w:t>
      </w:r>
    </w:p>
    <w:p w:rsidR="00446195" w:rsidRDefault="00446195">
      <w:pPr>
        <w:pStyle w:val="26"/>
        <w:jc w:val="center"/>
      </w:pPr>
    </w:p>
    <w:p w:rsidR="00446195" w:rsidRDefault="00446195">
      <w:pPr>
        <w:pStyle w:val="26"/>
        <w:jc w:val="center"/>
      </w:pPr>
    </w:p>
    <w:p w:rsidR="00446195" w:rsidRDefault="00446195">
      <w:pPr>
        <w:pStyle w:val="26"/>
        <w:jc w:val="center"/>
      </w:pPr>
    </w:p>
    <w:p w:rsidR="00446195" w:rsidRDefault="00446195">
      <w:pPr>
        <w:pStyle w:val="26"/>
        <w:jc w:val="center"/>
      </w:pPr>
    </w:p>
    <w:p w:rsidR="00446195" w:rsidRDefault="00446195">
      <w:pPr>
        <w:pStyle w:val="26"/>
        <w:jc w:val="center"/>
      </w:pPr>
    </w:p>
    <w:p w:rsidR="00446195" w:rsidRDefault="00446195">
      <w:pPr>
        <w:pStyle w:val="26"/>
        <w:jc w:val="center"/>
      </w:pPr>
    </w:p>
    <w:p w:rsidR="00446195" w:rsidRDefault="00446195">
      <w:pPr>
        <w:pStyle w:val="26"/>
        <w:jc w:val="center"/>
      </w:pPr>
    </w:p>
    <w:p w:rsidR="00446195" w:rsidRDefault="00446195">
      <w:pPr>
        <w:pStyle w:val="26"/>
        <w:jc w:val="center"/>
      </w:pPr>
    </w:p>
    <w:p w:rsidR="00446195" w:rsidRDefault="00446195">
      <w:pPr>
        <w:pStyle w:val="26"/>
        <w:jc w:val="center"/>
      </w:pPr>
    </w:p>
    <w:p w:rsidR="00446195" w:rsidRDefault="00446195">
      <w:pPr>
        <w:pStyle w:val="26"/>
        <w:jc w:val="center"/>
      </w:pPr>
    </w:p>
    <w:p w:rsidR="00446195" w:rsidRDefault="00446195">
      <w:pPr>
        <w:pStyle w:val="26"/>
        <w:jc w:val="center"/>
      </w:pPr>
    </w:p>
    <w:p w:rsidR="00446195" w:rsidRDefault="00446195">
      <w:pPr>
        <w:pStyle w:val="26"/>
        <w:jc w:val="center"/>
      </w:pPr>
    </w:p>
    <w:p w:rsidR="00446195" w:rsidRDefault="00446195">
      <w:pPr>
        <w:pStyle w:val="26"/>
        <w:jc w:val="center"/>
      </w:pPr>
    </w:p>
    <w:p w:rsidR="00446195" w:rsidRDefault="00446195">
      <w:pPr>
        <w:pStyle w:val="26"/>
        <w:jc w:val="center"/>
      </w:pPr>
    </w:p>
    <w:p w:rsidR="00446195" w:rsidRDefault="00446195">
      <w:pPr>
        <w:pStyle w:val="26"/>
        <w:jc w:val="center"/>
      </w:pPr>
    </w:p>
    <w:p w:rsidR="00446195" w:rsidRDefault="00446195">
      <w:pPr>
        <w:pStyle w:val="26"/>
        <w:jc w:val="center"/>
      </w:pPr>
    </w:p>
    <w:p w:rsidR="00446195" w:rsidRDefault="00446195">
      <w:pPr>
        <w:pStyle w:val="26"/>
        <w:jc w:val="center"/>
      </w:pPr>
    </w:p>
    <w:p w:rsidR="00446195" w:rsidRDefault="00446195">
      <w:pPr>
        <w:pStyle w:val="26"/>
        <w:jc w:val="center"/>
      </w:pPr>
    </w:p>
    <w:p w:rsidR="00446195" w:rsidRDefault="00446195">
      <w:pPr>
        <w:pStyle w:val="26"/>
        <w:jc w:val="center"/>
      </w:pPr>
    </w:p>
    <w:p w:rsidR="00446195" w:rsidRDefault="00446195">
      <w:pPr>
        <w:pStyle w:val="26"/>
        <w:jc w:val="center"/>
      </w:pPr>
    </w:p>
    <w:p w:rsidR="00446195" w:rsidRDefault="00263D70" w:rsidP="00AB18A4">
      <w:pPr>
        <w:tabs>
          <w:tab w:val="left" w:pos="10490"/>
        </w:tabs>
        <w:ind w:left="5670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446195" w:rsidRDefault="00263D70" w:rsidP="00AB18A4">
      <w:pPr>
        <w:tabs>
          <w:tab w:val="left" w:pos="10632"/>
        </w:tabs>
        <w:ind w:left="5670"/>
        <w:jc w:val="center"/>
      </w:pPr>
      <w:r>
        <w:rPr>
          <w:sz w:val="28"/>
        </w:rPr>
        <w:t>к Плану действий по ликвидации</w:t>
      </w:r>
      <w:r w:rsidR="00AB18A4">
        <w:rPr>
          <w:sz w:val="28"/>
        </w:rPr>
        <w:t xml:space="preserve"> </w:t>
      </w:r>
      <w:r>
        <w:rPr>
          <w:sz w:val="28"/>
        </w:rPr>
        <w:t>последствий аварийных ситуаций</w:t>
      </w:r>
    </w:p>
    <w:p w:rsidR="00446195" w:rsidRDefault="00446195">
      <w:pPr>
        <w:pStyle w:val="26"/>
        <w:jc w:val="right"/>
      </w:pPr>
    </w:p>
    <w:p w:rsidR="00446195" w:rsidRDefault="00263D70" w:rsidP="00AB18A4">
      <w:pPr>
        <w:jc w:val="center"/>
        <w:rPr>
          <w:b/>
          <w:sz w:val="28"/>
        </w:rPr>
      </w:pPr>
      <w:r>
        <w:rPr>
          <w:b/>
          <w:sz w:val="28"/>
        </w:rPr>
        <w:t xml:space="preserve">Перечень возможных аварийных ситуаций, их описание, типовые действия при ликвидации </w:t>
      </w:r>
      <w:r>
        <w:rPr>
          <w:b/>
          <w:sz w:val="28"/>
        </w:rPr>
        <w:t>последствий аварийных ситуаций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5"/>
        <w:gridCol w:w="1928"/>
        <w:gridCol w:w="1928"/>
        <w:gridCol w:w="1928"/>
        <w:gridCol w:w="3091"/>
      </w:tblGrid>
      <w:tr w:rsidR="00446195">
        <w:trPr>
          <w:trHeight w:val="36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95" w:rsidRDefault="00263D70">
            <w:r>
              <w:t>№</w:t>
            </w:r>
          </w:p>
          <w:p w:rsidR="00446195" w:rsidRDefault="00263D70">
            <w:r>
              <w:t>п./п.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95" w:rsidRDefault="00263D70">
            <w:pPr>
              <w:tabs>
                <w:tab w:val="left" w:pos="85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Описание аварийной ситуации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95" w:rsidRDefault="00263D70">
            <w:pPr>
              <w:tabs>
                <w:tab w:val="left" w:pos="85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Причина возникновения аварийной ситуации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95" w:rsidRDefault="00263D70">
            <w:pPr>
              <w:tabs>
                <w:tab w:val="left" w:pos="85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Возможные характеристики развития аварии и последствия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95" w:rsidRDefault="00263D70">
            <w:pPr>
              <w:tabs>
                <w:tab w:val="left" w:pos="85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Действия при ликвидации последствий аварийных ситуаций</w:t>
            </w:r>
          </w:p>
          <w:p w:rsidR="00446195" w:rsidRDefault="00446195">
            <w:pPr>
              <w:tabs>
                <w:tab w:val="left" w:pos="851"/>
              </w:tabs>
              <w:jc w:val="center"/>
              <w:rPr>
                <w:sz w:val="28"/>
              </w:rPr>
            </w:pPr>
          </w:p>
        </w:tc>
      </w:tr>
      <w:tr w:rsidR="00446195">
        <w:trPr>
          <w:trHeight w:val="36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95" w:rsidRDefault="00263D70">
            <w:r>
              <w:t>1.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95" w:rsidRDefault="00263D70">
            <w:pPr>
              <w:tabs>
                <w:tab w:val="left" w:pos="851"/>
              </w:tabs>
              <w:rPr>
                <w:sz w:val="28"/>
              </w:rPr>
            </w:pPr>
            <w:r>
              <w:rPr>
                <w:sz w:val="28"/>
              </w:rPr>
              <w:t xml:space="preserve">Остановка работы источника </w:t>
            </w:r>
            <w:r>
              <w:rPr>
                <w:sz w:val="28"/>
              </w:rPr>
              <w:t>тепловой энергии,  насосной станции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95" w:rsidRDefault="00263D70">
            <w:r>
              <w:rPr>
                <w:sz w:val="28"/>
              </w:rPr>
              <w:t xml:space="preserve">Прекращение подачи электроэнергии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95" w:rsidRDefault="00263D70">
            <w:r>
              <w:rPr>
                <w:sz w:val="28"/>
              </w:rPr>
              <w:t>Прекращение циркуляции в системах теплопотребления потребителей, понижение температуры в зданиях, возможное размораживание наружных тепловых сетей и внутренних отопительных систем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95" w:rsidRDefault="00263D70">
            <w:pPr>
              <w:tabs>
                <w:tab w:val="left" w:pos="851"/>
              </w:tabs>
              <w:rPr>
                <w:sz w:val="28"/>
              </w:rPr>
            </w:pPr>
            <w:r>
              <w:rPr>
                <w:sz w:val="28"/>
              </w:rPr>
              <w:t>Инфор</w:t>
            </w:r>
            <w:r>
              <w:rPr>
                <w:sz w:val="28"/>
              </w:rPr>
              <w:t>мирование об отсутствии электроэнергии ЕДДС, электросетевой организации.</w:t>
            </w:r>
          </w:p>
          <w:p w:rsidR="00446195" w:rsidRDefault="00263D70">
            <w:pPr>
              <w:tabs>
                <w:tab w:val="left" w:pos="851"/>
              </w:tabs>
              <w:rPr>
                <w:sz w:val="28"/>
              </w:rPr>
            </w:pPr>
            <w:r>
              <w:rPr>
                <w:sz w:val="28"/>
              </w:rPr>
              <w:t>Переход на резервный или автономный источник электроснабжения (второй ввод, дизель-генератор).</w:t>
            </w:r>
          </w:p>
          <w:p w:rsidR="00446195" w:rsidRDefault="00263D70">
            <w:pPr>
              <w:tabs>
                <w:tab w:val="left" w:pos="851"/>
              </w:tabs>
              <w:rPr>
                <w:sz w:val="28"/>
              </w:rPr>
            </w:pPr>
            <w:r>
              <w:rPr>
                <w:sz w:val="28"/>
              </w:rPr>
              <w:t>При длительном отсутствии электроэнергии организация ремонтных работ по предотвращению р</w:t>
            </w:r>
            <w:r>
              <w:rPr>
                <w:sz w:val="28"/>
              </w:rPr>
              <w:t>азмораживания силами персонала теплоснабжающей организации.</w:t>
            </w:r>
          </w:p>
        </w:tc>
      </w:tr>
      <w:tr w:rsidR="00446195">
        <w:trPr>
          <w:trHeight w:val="36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95" w:rsidRDefault="00263D70">
            <w:r>
              <w:t>2.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95" w:rsidRDefault="00263D70">
            <w:r>
              <w:rPr>
                <w:sz w:val="28"/>
              </w:rPr>
              <w:t>Ограничение  работы источника тепловой энергии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95" w:rsidRDefault="00263D70">
            <w:r>
              <w:rPr>
                <w:sz w:val="28"/>
              </w:rPr>
              <w:t>Прекращение подачи холодной воды на источник тепловой энергии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95" w:rsidRDefault="00263D70">
            <w:pPr>
              <w:tabs>
                <w:tab w:val="left" w:pos="851"/>
              </w:tabs>
              <w:rPr>
                <w:sz w:val="28"/>
              </w:rPr>
            </w:pPr>
            <w:r>
              <w:rPr>
                <w:sz w:val="28"/>
              </w:rPr>
              <w:t>Ограничение циркуляции теплоносителя в системах теплопотребления, понижение темпера</w:t>
            </w:r>
            <w:r>
              <w:rPr>
                <w:sz w:val="28"/>
              </w:rPr>
              <w:t>туры воздуха в зданиях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95" w:rsidRDefault="00263D70">
            <w:pPr>
              <w:tabs>
                <w:tab w:val="left" w:pos="851"/>
              </w:tabs>
              <w:rPr>
                <w:sz w:val="28"/>
              </w:rPr>
            </w:pPr>
            <w:r>
              <w:rPr>
                <w:sz w:val="28"/>
              </w:rPr>
              <w:t>Информирование об отсутствии холодной воды  водоснабжающей организации, ЕДДС.</w:t>
            </w:r>
          </w:p>
          <w:p w:rsidR="00446195" w:rsidRDefault="00263D70">
            <w:r>
              <w:rPr>
                <w:sz w:val="28"/>
              </w:rPr>
              <w:t xml:space="preserve">При длительном отсутствии подачи воды и открытой системе горячего водоснабжения, прекращение горячего водоснабжения, </w:t>
            </w:r>
            <w:r>
              <w:rPr>
                <w:sz w:val="28"/>
              </w:rPr>
              <w:lastRenderedPageBreak/>
              <w:t>организация ремонтных работ и необходи</w:t>
            </w:r>
            <w:r>
              <w:rPr>
                <w:sz w:val="28"/>
              </w:rPr>
              <w:t>мых мер по предотвращению размораживания силами теплоснабжающей организации.</w:t>
            </w:r>
          </w:p>
        </w:tc>
      </w:tr>
      <w:tr w:rsidR="00446195">
        <w:trPr>
          <w:trHeight w:val="36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95" w:rsidRDefault="00263D70">
            <w:r>
              <w:lastRenderedPageBreak/>
              <w:t>3.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95" w:rsidRDefault="00263D70">
            <w:pPr>
              <w:tabs>
                <w:tab w:val="left" w:pos="851"/>
              </w:tabs>
              <w:rPr>
                <w:sz w:val="28"/>
              </w:rPr>
            </w:pPr>
            <w:r>
              <w:rPr>
                <w:sz w:val="28"/>
              </w:rPr>
              <w:t>Остановка нагрева воды на  источнике тепловой энергии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95" w:rsidRDefault="00263D70">
            <w:r>
              <w:rPr>
                <w:sz w:val="28"/>
              </w:rPr>
              <w:t>Прекращение подачи топлива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95" w:rsidRDefault="00263D70">
            <w:pPr>
              <w:tabs>
                <w:tab w:val="left" w:pos="851"/>
              </w:tabs>
              <w:rPr>
                <w:sz w:val="28"/>
              </w:rPr>
            </w:pPr>
            <w:r>
              <w:rPr>
                <w:sz w:val="28"/>
              </w:rPr>
              <w:t xml:space="preserve">Прекращение подачи нагретой воды в системы теплопотребления, понижение температуры воздуха в </w:t>
            </w:r>
            <w:r>
              <w:rPr>
                <w:sz w:val="28"/>
              </w:rPr>
              <w:t>зданиях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95" w:rsidRDefault="00263D70">
            <w:pPr>
              <w:tabs>
                <w:tab w:val="left" w:pos="851"/>
              </w:tabs>
              <w:rPr>
                <w:sz w:val="28"/>
              </w:rPr>
            </w:pPr>
            <w:r>
              <w:rPr>
                <w:sz w:val="28"/>
              </w:rPr>
              <w:t>Информирование о прекращении подачи топлива  газоснабжающей организации, ЕДДС.</w:t>
            </w:r>
          </w:p>
          <w:p w:rsidR="00446195" w:rsidRDefault="00263D70">
            <w:pPr>
              <w:tabs>
                <w:tab w:val="left" w:pos="851"/>
              </w:tabs>
              <w:rPr>
                <w:sz w:val="28"/>
              </w:rPr>
            </w:pPr>
            <w:r>
              <w:rPr>
                <w:sz w:val="28"/>
              </w:rPr>
              <w:t>Организация перехода на резервное топливо.</w:t>
            </w:r>
          </w:p>
          <w:p w:rsidR="00446195" w:rsidRDefault="00263D70">
            <w:pPr>
              <w:tabs>
                <w:tab w:val="left" w:pos="851"/>
              </w:tabs>
              <w:rPr>
                <w:sz w:val="28"/>
              </w:rPr>
            </w:pPr>
            <w:r>
              <w:rPr>
                <w:sz w:val="28"/>
              </w:rPr>
              <w:t>При длительном отсутствии подачи газа и отсутствии резервного топлива организация ремонтных работ по предотвращению разморажив</w:t>
            </w:r>
            <w:r>
              <w:rPr>
                <w:sz w:val="28"/>
              </w:rPr>
              <w:t>ания силами теплоснабжающей организации.</w:t>
            </w:r>
          </w:p>
        </w:tc>
      </w:tr>
      <w:tr w:rsidR="00446195">
        <w:trPr>
          <w:trHeight w:val="36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95" w:rsidRDefault="00263D70">
            <w:r>
              <w:t>4.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95" w:rsidRDefault="00263D70">
            <w:pPr>
              <w:tabs>
                <w:tab w:val="left" w:pos="851"/>
              </w:tabs>
              <w:rPr>
                <w:sz w:val="28"/>
              </w:rPr>
            </w:pPr>
            <w:r>
              <w:rPr>
                <w:sz w:val="28"/>
              </w:rPr>
              <w:t>Ограничение (остановка) работы  источника тепловой энергии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95" w:rsidRDefault="00263D70">
            <w:pPr>
              <w:tabs>
                <w:tab w:val="left" w:pos="851"/>
              </w:tabs>
              <w:rPr>
                <w:sz w:val="28"/>
              </w:rPr>
            </w:pPr>
            <w:r>
              <w:rPr>
                <w:sz w:val="28"/>
              </w:rPr>
              <w:t>Выход из строя сетевого (сетевых) насоса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95" w:rsidRDefault="00263D70">
            <w:r>
              <w:rPr>
                <w:sz w:val="28"/>
              </w:rPr>
              <w:t>Прекращение циркуляции в системах теплопотребления, понижение температуры воздуха в зданиях, возможное размораж</w:t>
            </w:r>
            <w:r>
              <w:rPr>
                <w:sz w:val="28"/>
              </w:rPr>
              <w:t>ивание наружных тепловых сетей и внутренних отопительных систем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95" w:rsidRDefault="00263D70">
            <w:pPr>
              <w:tabs>
                <w:tab w:val="left" w:pos="851"/>
              </w:tabs>
              <w:rPr>
                <w:sz w:val="28"/>
              </w:rPr>
            </w:pPr>
            <w:r>
              <w:rPr>
                <w:sz w:val="28"/>
              </w:rPr>
              <w:t xml:space="preserve">Выполнение переключения на резервный насос. </w:t>
            </w:r>
          </w:p>
          <w:p w:rsidR="00446195" w:rsidRDefault="00263D70">
            <w:pPr>
              <w:tabs>
                <w:tab w:val="left" w:pos="851"/>
              </w:tabs>
              <w:rPr>
                <w:sz w:val="28"/>
              </w:rPr>
            </w:pPr>
            <w:r>
              <w:rPr>
                <w:sz w:val="28"/>
              </w:rPr>
              <w:t>При невозможности переключения организация ремонтных работ.</w:t>
            </w:r>
          </w:p>
          <w:p w:rsidR="00446195" w:rsidRDefault="00263D70">
            <w:r>
              <w:rPr>
                <w:sz w:val="28"/>
              </w:rPr>
              <w:t xml:space="preserve">При длительном отсутствии работы насоса организация ремонтных работ по предотвращению </w:t>
            </w:r>
            <w:r>
              <w:rPr>
                <w:sz w:val="28"/>
              </w:rPr>
              <w:t>размораживания силами теплоснабжающей организации.</w:t>
            </w:r>
          </w:p>
        </w:tc>
      </w:tr>
      <w:tr w:rsidR="00446195">
        <w:trPr>
          <w:trHeight w:val="36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95" w:rsidRDefault="00263D70">
            <w:r>
              <w:t>5.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95" w:rsidRDefault="00263D70">
            <w:pPr>
              <w:tabs>
                <w:tab w:val="left" w:pos="851"/>
              </w:tabs>
              <w:rPr>
                <w:sz w:val="28"/>
              </w:rPr>
            </w:pPr>
            <w:r>
              <w:rPr>
                <w:sz w:val="28"/>
              </w:rPr>
              <w:t xml:space="preserve">Ограничение </w:t>
            </w:r>
            <w:r>
              <w:rPr>
                <w:sz w:val="28"/>
              </w:rPr>
              <w:lastRenderedPageBreak/>
              <w:t>(остановка) работы  источника тепловой энергии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95" w:rsidRDefault="00263D70">
            <w:pPr>
              <w:tabs>
                <w:tab w:val="left" w:pos="851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Выход из </w:t>
            </w:r>
            <w:r>
              <w:rPr>
                <w:sz w:val="28"/>
              </w:rPr>
              <w:lastRenderedPageBreak/>
              <w:t>строя котла (котлов)</w:t>
            </w:r>
          </w:p>
          <w:p w:rsidR="00446195" w:rsidRDefault="00446195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95" w:rsidRDefault="00263D70">
            <w:pPr>
              <w:tabs>
                <w:tab w:val="left" w:pos="851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Ограничение </w:t>
            </w:r>
            <w:r>
              <w:rPr>
                <w:sz w:val="28"/>
              </w:rPr>
              <w:lastRenderedPageBreak/>
              <w:t>(прекращение) подачи горячей воды в систему отопления всех потребителей населенного пункта, понижен</w:t>
            </w:r>
            <w:r>
              <w:rPr>
                <w:sz w:val="28"/>
              </w:rPr>
              <w:t>ие температуры воздуха в зданиях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95" w:rsidRDefault="00263D70">
            <w:pPr>
              <w:tabs>
                <w:tab w:val="left" w:pos="851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Выполнение </w:t>
            </w:r>
            <w:r>
              <w:rPr>
                <w:sz w:val="28"/>
              </w:rPr>
              <w:lastRenderedPageBreak/>
              <w:t>переключения на резервный котел. При невозможности переключения и снижении отпуска тепловой энергии организация работы по ремонту.</w:t>
            </w:r>
          </w:p>
          <w:p w:rsidR="00446195" w:rsidRDefault="00263D70">
            <w:r>
              <w:rPr>
                <w:sz w:val="28"/>
              </w:rPr>
              <w:t>При длительном отсутствии работы котла организация ремонтных работ по предотвраще</w:t>
            </w:r>
            <w:r>
              <w:rPr>
                <w:sz w:val="28"/>
              </w:rPr>
              <w:t>нию размораживания силами теплоснабжающей организации.</w:t>
            </w:r>
          </w:p>
        </w:tc>
      </w:tr>
      <w:tr w:rsidR="00446195">
        <w:trPr>
          <w:trHeight w:val="36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95" w:rsidRDefault="00263D70">
            <w:r>
              <w:lastRenderedPageBreak/>
              <w:t>6.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95" w:rsidRDefault="00263D70">
            <w:pPr>
              <w:tabs>
                <w:tab w:val="left" w:pos="851"/>
              </w:tabs>
              <w:rPr>
                <w:sz w:val="28"/>
              </w:rPr>
            </w:pPr>
            <w:r>
              <w:rPr>
                <w:sz w:val="28"/>
              </w:rPr>
              <w:t>Полное прекращение циркуляции в магистральном трубопроводе тепловой сети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95" w:rsidRDefault="00263D70">
            <w:pPr>
              <w:tabs>
                <w:tab w:val="left" w:pos="851"/>
              </w:tabs>
              <w:rPr>
                <w:sz w:val="28"/>
              </w:rPr>
            </w:pPr>
            <w:r>
              <w:rPr>
                <w:sz w:val="28"/>
              </w:rPr>
              <w:t>Разрушение трубопровода, выход из строя запорной арматуры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95" w:rsidRDefault="00263D70">
            <w:r>
              <w:rPr>
                <w:sz w:val="28"/>
              </w:rPr>
              <w:t xml:space="preserve">Прекращение циркуляции в части системы теплоснабжения,  понижение </w:t>
            </w:r>
            <w:r>
              <w:rPr>
                <w:sz w:val="28"/>
              </w:rPr>
              <w:t>температуры в зданиях, возможное размораживание наружных тепловых сетей и внутренних отопительных систем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95" w:rsidRDefault="00263D70">
            <w:pPr>
              <w:tabs>
                <w:tab w:val="left" w:pos="851"/>
              </w:tabs>
              <w:rPr>
                <w:sz w:val="28"/>
              </w:rPr>
            </w:pPr>
            <w:r>
              <w:rPr>
                <w:sz w:val="28"/>
              </w:rPr>
              <w:t xml:space="preserve">Организация переключения теплоснабжения поврежденного участка от другого участка тепловых сетей (через секционирующую арматуру). </w:t>
            </w:r>
          </w:p>
          <w:p w:rsidR="00446195" w:rsidRDefault="00263D70">
            <w:pPr>
              <w:tabs>
                <w:tab w:val="left" w:pos="851"/>
              </w:tabs>
              <w:rPr>
                <w:sz w:val="28"/>
              </w:rPr>
            </w:pPr>
            <w:r>
              <w:rPr>
                <w:sz w:val="28"/>
              </w:rPr>
              <w:t xml:space="preserve">При длительном </w:t>
            </w:r>
            <w:r>
              <w:rPr>
                <w:sz w:val="28"/>
              </w:rPr>
              <w:t xml:space="preserve">отсутствии циркуляции организовать ремонтные работы по предотвращению размораживания силами теплоснабжающей организации </w:t>
            </w:r>
          </w:p>
        </w:tc>
      </w:tr>
    </w:tbl>
    <w:p w:rsidR="00446195" w:rsidRDefault="00446195">
      <w:pPr>
        <w:ind w:left="142" w:hanging="142"/>
        <w:rPr>
          <w:b/>
          <w:sz w:val="28"/>
        </w:rPr>
      </w:pPr>
    </w:p>
    <w:sectPr w:rsidR="00446195" w:rsidSect="00446195">
      <w:headerReference w:type="default" r:id="rId7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D70" w:rsidRDefault="00263D70" w:rsidP="00446195">
      <w:r>
        <w:separator/>
      </w:r>
    </w:p>
  </w:endnote>
  <w:endnote w:type="continuationSeparator" w:id="1">
    <w:p w:rsidR="00263D70" w:rsidRDefault="00263D70" w:rsidP="00446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D70" w:rsidRDefault="00263D70" w:rsidP="00446195">
      <w:r>
        <w:separator/>
      </w:r>
    </w:p>
  </w:footnote>
  <w:footnote w:type="continuationSeparator" w:id="1">
    <w:p w:rsidR="00263D70" w:rsidRDefault="00263D70" w:rsidP="004461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95" w:rsidRDefault="00446195">
    <w:pPr>
      <w:framePr w:wrap="around" w:vAnchor="text" w:hAnchor="margin" w:xAlign="center" w:y="1"/>
    </w:pPr>
    <w:r>
      <w:fldChar w:fldCharType="begin"/>
    </w:r>
    <w:r w:rsidR="00263D70">
      <w:instrText xml:space="preserve">PAGE </w:instrText>
    </w:r>
    <w:r w:rsidR="00AB18A4">
      <w:fldChar w:fldCharType="separate"/>
    </w:r>
    <w:r w:rsidR="00AB18A4">
      <w:rPr>
        <w:noProof/>
      </w:rPr>
      <w:t>2</w:t>
    </w:r>
    <w:r>
      <w:fldChar w:fldCharType="end"/>
    </w:r>
  </w:p>
  <w:p w:rsidR="00446195" w:rsidRDefault="00446195">
    <w:pPr>
      <w:pStyle w:val="a8"/>
      <w:jc w:val="center"/>
    </w:pPr>
  </w:p>
  <w:p w:rsidR="00446195" w:rsidRDefault="0044619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D3543"/>
    <w:multiLevelType w:val="multilevel"/>
    <w:tmpl w:val="F092A82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36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36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195"/>
    <w:rsid w:val="00263D70"/>
    <w:rsid w:val="00446195"/>
    <w:rsid w:val="00AB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46195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44619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446195"/>
    <w:pPr>
      <w:keepNext/>
      <w:jc w:val="center"/>
      <w:outlineLvl w:val="1"/>
    </w:pPr>
    <w:rPr>
      <w:b/>
    </w:rPr>
  </w:style>
  <w:style w:type="paragraph" w:styleId="3">
    <w:name w:val="heading 3"/>
    <w:next w:val="a"/>
    <w:link w:val="30"/>
    <w:uiPriority w:val="9"/>
    <w:qFormat/>
    <w:rsid w:val="0044619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4619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46195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46195"/>
    <w:rPr>
      <w:sz w:val="24"/>
    </w:rPr>
  </w:style>
  <w:style w:type="paragraph" w:styleId="21">
    <w:name w:val="toc 2"/>
    <w:next w:val="a"/>
    <w:link w:val="22"/>
    <w:uiPriority w:val="39"/>
    <w:rsid w:val="0044619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46195"/>
    <w:rPr>
      <w:rFonts w:ascii="XO Thames" w:hAnsi="XO Thames"/>
      <w:sz w:val="28"/>
    </w:rPr>
  </w:style>
  <w:style w:type="paragraph" w:customStyle="1" w:styleId="12">
    <w:name w:val="Гиперссылка1"/>
    <w:link w:val="13"/>
    <w:rsid w:val="00446195"/>
    <w:rPr>
      <w:color w:val="0000FF"/>
      <w:u w:val="single"/>
    </w:rPr>
  </w:style>
  <w:style w:type="character" w:customStyle="1" w:styleId="13">
    <w:name w:val="Гиперссылка1"/>
    <w:link w:val="12"/>
    <w:rsid w:val="00446195"/>
    <w:rPr>
      <w:color w:val="0000FF"/>
      <w:u w:val="single"/>
    </w:rPr>
  </w:style>
  <w:style w:type="paragraph" w:styleId="41">
    <w:name w:val="toc 4"/>
    <w:next w:val="a"/>
    <w:link w:val="42"/>
    <w:uiPriority w:val="39"/>
    <w:rsid w:val="0044619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46195"/>
    <w:rPr>
      <w:rFonts w:ascii="XO Thames" w:hAnsi="XO Thames"/>
      <w:sz w:val="28"/>
    </w:rPr>
  </w:style>
  <w:style w:type="paragraph" w:customStyle="1" w:styleId="23">
    <w:name w:val="Основной шрифт абзаца2"/>
    <w:link w:val="24"/>
    <w:rsid w:val="00446195"/>
  </w:style>
  <w:style w:type="character" w:customStyle="1" w:styleId="24">
    <w:name w:val="Основной шрифт абзаца2"/>
    <w:link w:val="23"/>
    <w:rsid w:val="00446195"/>
  </w:style>
  <w:style w:type="paragraph" w:styleId="6">
    <w:name w:val="toc 6"/>
    <w:next w:val="a"/>
    <w:link w:val="60"/>
    <w:uiPriority w:val="39"/>
    <w:rsid w:val="0044619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4619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4619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46195"/>
    <w:rPr>
      <w:rFonts w:ascii="XO Thames" w:hAnsi="XO Thames"/>
      <w:sz w:val="28"/>
    </w:rPr>
  </w:style>
  <w:style w:type="paragraph" w:styleId="a3">
    <w:name w:val="Body Text"/>
    <w:basedOn w:val="a"/>
    <w:link w:val="a4"/>
    <w:rsid w:val="00446195"/>
    <w:pPr>
      <w:jc w:val="center"/>
    </w:pPr>
    <w:rPr>
      <w:sz w:val="28"/>
    </w:rPr>
  </w:style>
  <w:style w:type="character" w:customStyle="1" w:styleId="a4">
    <w:name w:val="Основной текст Знак"/>
    <w:basedOn w:val="1"/>
    <w:link w:val="a3"/>
    <w:rsid w:val="00446195"/>
    <w:rPr>
      <w:sz w:val="28"/>
    </w:rPr>
  </w:style>
  <w:style w:type="paragraph" w:styleId="a5">
    <w:name w:val="footer"/>
    <w:basedOn w:val="a"/>
    <w:link w:val="a6"/>
    <w:rsid w:val="004461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sid w:val="00446195"/>
  </w:style>
  <w:style w:type="paragraph" w:customStyle="1" w:styleId="14">
    <w:name w:val="Основной шрифт абзаца1"/>
    <w:link w:val="15"/>
    <w:rsid w:val="00446195"/>
  </w:style>
  <w:style w:type="character" w:customStyle="1" w:styleId="15">
    <w:name w:val="Основной шрифт абзаца1"/>
    <w:link w:val="14"/>
    <w:rsid w:val="00446195"/>
  </w:style>
  <w:style w:type="character" w:customStyle="1" w:styleId="30">
    <w:name w:val="Заголовок 3 Знак"/>
    <w:link w:val="3"/>
    <w:rsid w:val="00446195"/>
    <w:rPr>
      <w:rFonts w:ascii="XO Thames" w:hAnsi="XO Thames"/>
      <w:b/>
      <w:sz w:val="26"/>
    </w:rPr>
  </w:style>
  <w:style w:type="paragraph" w:customStyle="1" w:styleId="16">
    <w:name w:val="Обычный1"/>
    <w:link w:val="17"/>
    <w:rsid w:val="00446195"/>
    <w:rPr>
      <w:sz w:val="24"/>
    </w:rPr>
  </w:style>
  <w:style w:type="character" w:customStyle="1" w:styleId="17">
    <w:name w:val="Обычный1"/>
    <w:link w:val="16"/>
    <w:rsid w:val="00446195"/>
    <w:rPr>
      <w:sz w:val="24"/>
    </w:rPr>
  </w:style>
  <w:style w:type="paragraph" w:styleId="31">
    <w:name w:val="toc 3"/>
    <w:next w:val="a"/>
    <w:link w:val="32"/>
    <w:uiPriority w:val="39"/>
    <w:rsid w:val="0044619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46195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446195"/>
    <w:rPr>
      <w:rFonts w:ascii="XO Thames" w:hAnsi="XO Thames"/>
      <w:b/>
      <w:sz w:val="22"/>
    </w:rPr>
  </w:style>
  <w:style w:type="paragraph" w:customStyle="1" w:styleId="18">
    <w:name w:val="Обычный1"/>
    <w:link w:val="19"/>
    <w:rsid w:val="00446195"/>
    <w:rPr>
      <w:sz w:val="24"/>
    </w:rPr>
  </w:style>
  <w:style w:type="character" w:customStyle="1" w:styleId="19">
    <w:name w:val="Обычный1"/>
    <w:link w:val="18"/>
    <w:rsid w:val="00446195"/>
    <w:rPr>
      <w:sz w:val="24"/>
    </w:rPr>
  </w:style>
  <w:style w:type="character" w:customStyle="1" w:styleId="11">
    <w:name w:val="Заголовок 1 Знак"/>
    <w:basedOn w:val="1"/>
    <w:link w:val="10"/>
    <w:rsid w:val="00446195"/>
    <w:rPr>
      <w:b/>
      <w:sz w:val="28"/>
    </w:rPr>
  </w:style>
  <w:style w:type="paragraph" w:customStyle="1" w:styleId="25">
    <w:name w:val="Гиперссылка2"/>
    <w:link w:val="a7"/>
    <w:rsid w:val="00446195"/>
    <w:rPr>
      <w:color w:val="0000FF"/>
      <w:u w:val="single"/>
    </w:rPr>
  </w:style>
  <w:style w:type="character" w:styleId="a7">
    <w:name w:val="Hyperlink"/>
    <w:link w:val="25"/>
    <w:rsid w:val="00446195"/>
    <w:rPr>
      <w:color w:val="0000FF"/>
      <w:u w:val="single"/>
    </w:rPr>
  </w:style>
  <w:style w:type="paragraph" w:customStyle="1" w:styleId="Footnote">
    <w:name w:val="Footnote"/>
    <w:link w:val="Footnote0"/>
    <w:rsid w:val="00446195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446195"/>
    <w:rPr>
      <w:rFonts w:ascii="XO Thames" w:hAnsi="XO Thames"/>
      <w:sz w:val="22"/>
    </w:rPr>
  </w:style>
  <w:style w:type="paragraph" w:styleId="a8">
    <w:name w:val="header"/>
    <w:basedOn w:val="a"/>
    <w:link w:val="a9"/>
    <w:rsid w:val="004461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sid w:val="00446195"/>
  </w:style>
  <w:style w:type="paragraph" w:styleId="1a">
    <w:name w:val="toc 1"/>
    <w:next w:val="a"/>
    <w:link w:val="1b"/>
    <w:uiPriority w:val="39"/>
    <w:rsid w:val="00446195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sid w:val="0044619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46195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46195"/>
    <w:rPr>
      <w:rFonts w:ascii="XO Thames" w:hAnsi="XO Thames"/>
    </w:rPr>
  </w:style>
  <w:style w:type="paragraph" w:styleId="9">
    <w:name w:val="toc 9"/>
    <w:next w:val="a"/>
    <w:link w:val="90"/>
    <w:uiPriority w:val="39"/>
    <w:rsid w:val="0044619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46195"/>
    <w:rPr>
      <w:rFonts w:ascii="XO Thames" w:hAnsi="XO Thames"/>
      <w:sz w:val="28"/>
    </w:rPr>
  </w:style>
  <w:style w:type="paragraph" w:customStyle="1" w:styleId="1c">
    <w:name w:val="Гиперссылка1"/>
    <w:basedOn w:val="14"/>
    <w:link w:val="1d"/>
    <w:rsid w:val="00446195"/>
    <w:rPr>
      <w:color w:val="0000FF"/>
      <w:u w:val="single"/>
    </w:rPr>
  </w:style>
  <w:style w:type="character" w:customStyle="1" w:styleId="1d">
    <w:name w:val="Гиперссылка1"/>
    <w:basedOn w:val="15"/>
    <w:link w:val="1c"/>
    <w:rsid w:val="00446195"/>
    <w:rPr>
      <w:color w:val="0000FF"/>
      <w:u w:val="single"/>
    </w:rPr>
  </w:style>
  <w:style w:type="paragraph" w:styleId="8">
    <w:name w:val="toc 8"/>
    <w:next w:val="a"/>
    <w:link w:val="80"/>
    <w:uiPriority w:val="39"/>
    <w:rsid w:val="0044619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46195"/>
    <w:rPr>
      <w:rFonts w:ascii="XO Thames" w:hAnsi="XO Thames"/>
      <w:sz w:val="28"/>
    </w:rPr>
  </w:style>
  <w:style w:type="paragraph" w:customStyle="1" w:styleId="33">
    <w:name w:val="Основной шрифт абзаца3"/>
    <w:link w:val="51"/>
    <w:rsid w:val="00446195"/>
  </w:style>
  <w:style w:type="paragraph" w:styleId="51">
    <w:name w:val="toc 5"/>
    <w:next w:val="a"/>
    <w:link w:val="52"/>
    <w:uiPriority w:val="39"/>
    <w:rsid w:val="0044619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46195"/>
    <w:rPr>
      <w:rFonts w:ascii="XO Thames" w:hAnsi="XO Thames"/>
      <w:sz w:val="28"/>
    </w:rPr>
  </w:style>
  <w:style w:type="paragraph" w:styleId="aa">
    <w:name w:val="Subtitle"/>
    <w:basedOn w:val="a"/>
    <w:link w:val="ab"/>
    <w:uiPriority w:val="11"/>
    <w:qFormat/>
    <w:rsid w:val="00446195"/>
    <w:pPr>
      <w:jc w:val="center"/>
    </w:pPr>
    <w:rPr>
      <w:b/>
      <w:sz w:val="28"/>
    </w:rPr>
  </w:style>
  <w:style w:type="character" w:customStyle="1" w:styleId="ab">
    <w:name w:val="Подзаголовок Знак"/>
    <w:basedOn w:val="1"/>
    <w:link w:val="aa"/>
    <w:rsid w:val="00446195"/>
    <w:rPr>
      <w:b/>
      <w:sz w:val="28"/>
    </w:rPr>
  </w:style>
  <w:style w:type="paragraph" w:styleId="ac">
    <w:name w:val="Title"/>
    <w:basedOn w:val="a"/>
    <w:link w:val="ad"/>
    <w:uiPriority w:val="10"/>
    <w:qFormat/>
    <w:rsid w:val="00446195"/>
    <w:pPr>
      <w:jc w:val="center"/>
    </w:pPr>
    <w:rPr>
      <w:sz w:val="28"/>
    </w:rPr>
  </w:style>
  <w:style w:type="character" w:customStyle="1" w:styleId="ad">
    <w:name w:val="Название Знак"/>
    <w:basedOn w:val="1"/>
    <w:link w:val="ac"/>
    <w:rsid w:val="00446195"/>
    <w:rPr>
      <w:sz w:val="28"/>
    </w:rPr>
  </w:style>
  <w:style w:type="character" w:customStyle="1" w:styleId="40">
    <w:name w:val="Заголовок 4 Знак"/>
    <w:link w:val="4"/>
    <w:rsid w:val="00446195"/>
    <w:rPr>
      <w:rFonts w:ascii="XO Thames" w:hAnsi="XO Thames"/>
      <w:b/>
      <w:sz w:val="24"/>
    </w:rPr>
  </w:style>
  <w:style w:type="paragraph" w:styleId="26">
    <w:name w:val="Body Text 2"/>
    <w:basedOn w:val="a"/>
    <w:link w:val="27"/>
    <w:rsid w:val="00446195"/>
    <w:rPr>
      <w:sz w:val="28"/>
    </w:rPr>
  </w:style>
  <w:style w:type="character" w:customStyle="1" w:styleId="27">
    <w:name w:val="Основной текст 2 Знак"/>
    <w:basedOn w:val="1"/>
    <w:link w:val="26"/>
    <w:rsid w:val="00446195"/>
    <w:rPr>
      <w:sz w:val="28"/>
    </w:rPr>
  </w:style>
  <w:style w:type="character" w:customStyle="1" w:styleId="20">
    <w:name w:val="Заголовок 2 Знак"/>
    <w:basedOn w:val="1"/>
    <w:link w:val="2"/>
    <w:rsid w:val="00446195"/>
    <w:rPr>
      <w:b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2947</Words>
  <Characters>16803</Characters>
  <Application>Microsoft Office Word</Application>
  <DocSecurity>0</DocSecurity>
  <Lines>140</Lines>
  <Paragraphs>39</Paragraphs>
  <ScaleCrop>false</ScaleCrop>
  <Company>Reanimator Extreme Edition</Company>
  <LinksUpToDate>false</LinksUpToDate>
  <CharactersWithSpaces>19711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БуханцеваНГ</cp:lastModifiedBy>
  <cp:revision>2</cp:revision>
  <dcterms:created xsi:type="dcterms:W3CDTF">2023-09-22T12:49:00Z</dcterms:created>
  <dcterms:modified xsi:type="dcterms:W3CDTF">2023-09-22T12:54:00Z</dcterms:modified>
</cp:coreProperties>
</file>