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line="240" w:lineRule="atLeast"/>
        <w:ind/>
        <w:jc w:val="center"/>
        <w:rPr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6000000">
      <w:pPr>
        <w:spacing w:line="240" w:lineRule="atLeast"/>
        <w:ind/>
        <w:jc w:val="center"/>
        <w:rPr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rPr>
          <w:sz w:val="28"/>
        </w:rPr>
      </w:pPr>
    </w:p>
    <w:p w14:paraId="0C000000">
      <w:pPr>
        <w:rPr>
          <w:b w:val="1"/>
          <w:sz w:val="28"/>
        </w:rPr>
      </w:pPr>
      <w:r>
        <w:rPr>
          <w:b w:val="1"/>
          <w:sz w:val="28"/>
        </w:rPr>
        <w:t>31.01.202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 xml:space="preserve">№ 13                                      </w:t>
      </w:r>
      <w:r>
        <w:rPr>
          <w:b w:val="1"/>
          <w:sz w:val="28"/>
        </w:rPr>
        <w:t>с. Куйбышево</w:t>
      </w:r>
    </w:p>
    <w:p w14:paraId="0D000000">
      <w:pPr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результатах </w:t>
      </w:r>
      <w:r>
        <w:rPr>
          <w:b w:val="1"/>
          <w:sz w:val="28"/>
        </w:rPr>
        <w:t>оце</w:t>
      </w:r>
      <w:r>
        <w:rPr>
          <w:b w:val="1"/>
          <w:sz w:val="28"/>
        </w:rPr>
        <w:t>нки населением Куйбышевского</w:t>
      </w:r>
      <w:r>
        <w:rPr>
          <w:b w:val="1"/>
          <w:sz w:val="28"/>
        </w:rPr>
        <w:t xml:space="preserve"> с</w:t>
      </w:r>
      <w:r>
        <w:rPr>
          <w:b w:val="1"/>
          <w:sz w:val="28"/>
        </w:rPr>
        <w:t xml:space="preserve">ельского поселения качества оказания муниципальных услуг за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0F000000">
      <w:pPr>
        <w:ind/>
        <w:jc w:val="center"/>
        <w:rPr>
          <w:sz w:val="28"/>
        </w:rPr>
      </w:pPr>
    </w:p>
    <w:p w14:paraId="10000000">
      <w:pPr>
        <w:ind w:firstLine="0" w:left="0"/>
        <w:jc w:val="both"/>
        <w:rPr>
          <w:b w:val="1"/>
          <w:i w:val="1"/>
          <w:spacing w:val="24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</w:t>
      </w:r>
      <w:r>
        <w:rPr>
          <w:sz w:val="28"/>
        </w:rPr>
        <w:t>постановлени</w:t>
      </w:r>
      <w:r>
        <w:rPr>
          <w:sz w:val="28"/>
        </w:rPr>
        <w:t xml:space="preserve">я </w:t>
      </w:r>
      <w:r>
        <w:rPr>
          <w:sz w:val="28"/>
        </w:rPr>
        <w:t>Администрации Куйбышев</w:t>
      </w:r>
      <w:r>
        <w:rPr>
          <w:sz w:val="28"/>
        </w:rPr>
        <w:t xml:space="preserve">ского сельского поселения </w:t>
      </w:r>
      <w:r>
        <w:rPr>
          <w:sz w:val="28"/>
        </w:rPr>
        <w:t>от 18.02.2020 № 17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Порядка изучения мн</w:t>
      </w:r>
      <w:r>
        <w:rPr>
          <w:sz w:val="28"/>
        </w:rPr>
        <w:t>ения населения Куйбышевского</w:t>
      </w:r>
      <w:r>
        <w:rPr>
          <w:sz w:val="28"/>
        </w:rPr>
        <w:t xml:space="preserve"> сельского поселения о качес</w:t>
      </w:r>
      <w:r>
        <w:rPr>
          <w:sz w:val="28"/>
        </w:rPr>
        <w:t>тве оказания муниципальных у</w:t>
      </w:r>
      <w:r>
        <w:rPr>
          <w:sz w:val="28"/>
        </w:rPr>
        <w:t>с</w:t>
      </w:r>
      <w:r>
        <w:rPr>
          <w:sz w:val="28"/>
        </w:rPr>
        <w:t>луг</w:t>
      </w:r>
      <w:r>
        <w:rPr>
          <w:sz w:val="28"/>
        </w:rPr>
        <w:t xml:space="preserve">», </w:t>
      </w:r>
      <w:r>
        <w:rPr>
          <w:b w:val="1"/>
          <w:i w:val="1"/>
          <w:spacing w:val="24"/>
          <w:sz w:val="28"/>
        </w:rPr>
        <w:t>постановляю:</w:t>
      </w:r>
    </w:p>
    <w:p w14:paraId="11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</w:p>
    <w:p w14:paraId="12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1.Утвердить </w:t>
      </w:r>
      <w:r>
        <w:rPr>
          <w:rFonts w:ascii="Times New Roman" w:hAnsi="Times New Roman"/>
          <w:sz w:val="28"/>
        </w:rPr>
        <w:t>результаты оце</w:t>
      </w:r>
      <w:r>
        <w:rPr>
          <w:rFonts w:ascii="Times New Roman" w:hAnsi="Times New Roman"/>
          <w:sz w:val="28"/>
        </w:rPr>
        <w:t>нки населением Куйбышевского</w:t>
      </w:r>
      <w:r>
        <w:rPr>
          <w:rFonts w:ascii="Times New Roman" w:hAnsi="Times New Roman"/>
          <w:sz w:val="28"/>
        </w:rPr>
        <w:t xml:space="preserve"> сельского поселения качества оказания муниципальных услуг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приложения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3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2.Опубликовать настоящее постановление </w:t>
      </w:r>
      <w:r>
        <w:rPr>
          <w:rFonts w:ascii="Times New Roman" w:hAnsi="Times New Roman"/>
          <w:sz w:val="28"/>
        </w:rPr>
        <w:t>в информационном бюллетене и на сайте Администрации Куйбышевского сельского поселения.</w:t>
      </w:r>
    </w:p>
    <w:p w14:paraId="1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3.Нас</w:t>
      </w:r>
      <w:r>
        <w:rPr>
          <w:rFonts w:ascii="Times New Roman" w:hAnsi="Times New Roman"/>
          <w:sz w:val="28"/>
        </w:rPr>
        <w:t>тоящее постановление вступает в силу с момента его официального опубликования.</w:t>
      </w:r>
    </w:p>
    <w:p w14:paraId="15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4.Контрол</w:t>
      </w:r>
      <w:r>
        <w:rPr>
          <w:rFonts w:ascii="Times New Roman" w:hAnsi="Times New Roman"/>
          <w:sz w:val="28"/>
        </w:rPr>
        <w:t xml:space="preserve">ь за исполнением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Исполняющий обязанности</w:t>
      </w:r>
    </w:p>
    <w:p w14:paraId="1A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главы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B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</w:t>
      </w:r>
      <w:r>
        <w:rPr>
          <w:color w:val="000000"/>
          <w:spacing w:val="-1"/>
          <w:sz w:val="28"/>
        </w:rPr>
        <w:t>уйбыш</w:t>
      </w:r>
      <w:r>
        <w:rPr>
          <w:color w:val="000000"/>
          <w:spacing w:val="-1"/>
          <w:sz w:val="28"/>
        </w:rPr>
        <w:t>евс</w:t>
      </w:r>
      <w:r>
        <w:rPr>
          <w:color w:val="000000"/>
          <w:spacing w:val="-1"/>
          <w:sz w:val="28"/>
        </w:rPr>
        <w:t>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сельского </w:t>
      </w:r>
    </w:p>
    <w:p w14:paraId="1C000000">
      <w:pPr>
        <w:rPr>
          <w:color w:val="000000"/>
          <w:spacing w:val="-1"/>
          <w:sz w:val="28"/>
        </w:rPr>
      </w:pPr>
      <w:r>
        <w:rPr>
          <w:color w:val="000000"/>
          <w:spacing w:val="-4"/>
          <w:sz w:val="28"/>
        </w:rPr>
        <w:t>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                                </w:t>
      </w:r>
      <w:r>
        <w:rPr>
          <w:color w:val="000000"/>
          <w:sz w:val="28"/>
        </w:rPr>
        <w:t>С.</w:t>
      </w:r>
      <w:r>
        <w:rPr>
          <w:color w:val="000000"/>
          <w:spacing w:val="-1"/>
          <w:sz w:val="28"/>
        </w:rPr>
        <w:t>Н. Терещенко</w:t>
      </w:r>
    </w:p>
    <w:p w14:paraId="1D000000">
      <w:pPr>
        <w:tabs>
          <w:tab w:leader="none" w:pos="1170" w:val="left"/>
        </w:tabs>
        <w:ind/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2"/>
        </w:rPr>
      </w:pPr>
      <w:r>
        <w:rPr>
          <w:sz w:val="22"/>
        </w:rPr>
        <w:t>Постановление вносит</w:t>
      </w:r>
      <w:r>
        <w:rPr>
          <w:sz w:val="22"/>
        </w:rPr>
        <w:t>:старший инспектор</w:t>
      </w:r>
    </w:p>
    <w:p w14:paraId="25000000">
      <w:pPr>
        <w:rPr>
          <w:sz w:val="22"/>
        </w:rPr>
      </w:pPr>
      <w:r>
        <w:rPr>
          <w:sz w:val="22"/>
        </w:rPr>
        <w:t xml:space="preserve">по социальным вопросам, культуре, </w:t>
      </w:r>
    </w:p>
    <w:p w14:paraId="26000000">
      <w:pPr>
        <w:rPr>
          <w:sz w:val="22"/>
        </w:rPr>
      </w:pPr>
      <w:r>
        <w:rPr>
          <w:sz w:val="22"/>
        </w:rPr>
        <w:t>спорту и молодежной политике</w:t>
      </w:r>
    </w:p>
    <w:p w14:paraId="27000000">
      <w:pPr>
        <w:rPr>
          <w:sz w:val="22"/>
        </w:rPr>
      </w:pPr>
      <w:r>
        <w:rPr>
          <w:sz w:val="22"/>
        </w:rPr>
        <w:t>сектор экономики и финансов</w:t>
      </w:r>
      <w:r>
        <w:rPr>
          <w:sz w:val="22"/>
        </w:rPr>
        <w:t>.</w:t>
      </w:r>
      <w:r>
        <w:br w:type="page"/>
      </w:r>
    </w:p>
    <w:p w14:paraId="28000000"/>
    <w:tbl>
      <w:tblPr>
        <w:tblStyle w:val="Style_5"/>
        <w:tblLayout w:type="fixed"/>
      </w:tblPr>
      <w:tblGrid>
        <w:gridCol w:w="6345"/>
        <w:gridCol w:w="2977"/>
      </w:tblGrid>
      <w:tr>
        <w:trPr>
          <w:trHeight w:hRule="atLeast" w:val="1910"/>
          <w:hidden w:val="0"/>
        </w:trPr>
        <w:tc>
          <w:tcPr>
            <w:tcW w:type="dxa" w:w="6345"/>
            <w:shd w:fill="auto" w:val="clear"/>
          </w:tcPr>
          <w:p w14:paraId="29000000"/>
        </w:tc>
        <w:tc>
          <w:tcPr>
            <w:tcW w:type="dxa" w:w="2977"/>
            <w:shd w:fill="auto" w:val="clear"/>
          </w:tcPr>
          <w:p w14:paraId="2A000000">
            <w:pPr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Приложение</w:t>
            </w:r>
          </w:p>
          <w:p w14:paraId="2B000000">
            <w:pPr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</w:t>
            </w:r>
            <w:r>
              <w:rPr>
                <w:b w:val="0"/>
                <w:sz w:val="28"/>
              </w:rPr>
              <w:t xml:space="preserve"> постановлению Администрации Куйбышев</w:t>
            </w:r>
            <w:r>
              <w:rPr>
                <w:b w:val="0"/>
                <w:sz w:val="28"/>
              </w:rPr>
              <w:t>ского сельского поселения</w:t>
            </w:r>
          </w:p>
          <w:p w14:paraId="2C000000">
            <w:pPr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31.01</w:t>
            </w:r>
            <w:r>
              <w:rPr>
                <w:b w:val="0"/>
                <w:sz w:val="28"/>
              </w:rPr>
              <w:t>20</w:t>
            </w:r>
            <w:r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 xml:space="preserve"> №</w:t>
            </w:r>
            <w:r>
              <w:rPr>
                <w:b w:val="0"/>
                <w:sz w:val="28"/>
              </w:rPr>
              <w:t xml:space="preserve"> 13</w:t>
            </w:r>
          </w:p>
        </w:tc>
      </w:tr>
    </w:tbl>
    <w:p w14:paraId="2D000000">
      <w:pPr>
        <w:pStyle w:val="Style_6"/>
        <w:spacing w:line="240" w:lineRule="atLeast"/>
        <w:ind/>
        <w:jc w:val="center"/>
        <w:rPr>
          <w:sz w:val="28"/>
        </w:rPr>
      </w:pPr>
    </w:p>
    <w:p w14:paraId="2E000000">
      <w:pPr>
        <w:pStyle w:val="Style_6"/>
        <w:spacing w:line="240" w:lineRule="atLeast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2F000000">
      <w:pPr>
        <w:pStyle w:val="Style_6"/>
        <w:spacing w:line="240" w:lineRule="atLeast"/>
        <w:ind/>
        <w:jc w:val="center"/>
        <w:rPr>
          <w:sz w:val="28"/>
        </w:rPr>
      </w:pPr>
      <w:r>
        <w:rPr>
          <w:sz w:val="28"/>
        </w:rPr>
        <w:t xml:space="preserve">о результатах </w:t>
      </w:r>
      <w:r>
        <w:rPr>
          <w:sz w:val="28"/>
        </w:rPr>
        <w:t xml:space="preserve">оценки </w:t>
      </w:r>
      <w:r>
        <w:rPr>
          <w:sz w:val="28"/>
        </w:rPr>
        <w:t>населением Куйбыш</w:t>
      </w:r>
      <w:r>
        <w:rPr>
          <w:sz w:val="28"/>
        </w:rPr>
        <w:t>евского сельского поселения качества ока</w:t>
      </w:r>
      <w:r>
        <w:rPr>
          <w:sz w:val="28"/>
        </w:rPr>
        <w:t>зания муниципальных услуг за 202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30000000">
      <w:pPr>
        <w:pStyle w:val="Style_6"/>
        <w:spacing w:line="240" w:lineRule="atLeast"/>
        <w:ind/>
        <w:rPr>
          <w:sz w:val="28"/>
        </w:rPr>
      </w:pPr>
    </w:p>
    <w:p w14:paraId="31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В период с </w:t>
      </w: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>.01.20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года по </w:t>
      </w:r>
      <w:r>
        <w:rPr>
          <w:sz w:val="28"/>
        </w:rPr>
        <w:t>2</w:t>
      </w:r>
      <w:r>
        <w:rPr>
          <w:sz w:val="28"/>
        </w:rPr>
        <w:t>1.</w:t>
      </w:r>
      <w:r>
        <w:rPr>
          <w:sz w:val="28"/>
        </w:rPr>
        <w:t>01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года было проведено изучение мнения населения о качестве оказания муниципальных услуг на территор</w:t>
      </w:r>
      <w:r>
        <w:rPr>
          <w:sz w:val="28"/>
        </w:rPr>
        <w:t>ии Куйбышев</w:t>
      </w:r>
      <w:r>
        <w:rPr>
          <w:sz w:val="28"/>
        </w:rPr>
        <w:t>ского сельского поселения 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год.</w:t>
      </w:r>
    </w:p>
    <w:p w14:paraId="32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Объектами изучения мнения населения являлось качество и доступность предоставления муниципальных услуг</w:t>
      </w:r>
      <w:r>
        <w:rPr>
          <w:sz w:val="28"/>
        </w:rPr>
        <w:t>:</w:t>
      </w:r>
    </w:p>
    <w:p w14:paraId="33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услуги по организации и проведению культурно-досуговых мероприятий, включенных в реестр муниципальных услуг, предоставляемых муниципальным</w:t>
      </w:r>
      <w:r>
        <w:rPr>
          <w:sz w:val="28"/>
        </w:rPr>
        <w:t xml:space="preserve"> </w:t>
      </w:r>
      <w:r>
        <w:rPr>
          <w:sz w:val="28"/>
        </w:rPr>
        <w:t xml:space="preserve">бюджетным </w:t>
      </w:r>
      <w:r>
        <w:rPr>
          <w:sz w:val="28"/>
        </w:rPr>
        <w:t>учрежд</w:t>
      </w:r>
      <w:r>
        <w:rPr>
          <w:sz w:val="28"/>
        </w:rPr>
        <w:t>ением культуры Куйбышевского</w:t>
      </w:r>
      <w:r>
        <w:rPr>
          <w:sz w:val="28"/>
        </w:rPr>
        <w:t xml:space="preserve"> сельского поселения.</w:t>
      </w:r>
    </w:p>
    <w:p w14:paraId="34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Изучение мнения населения проводилось путем письм</w:t>
      </w:r>
      <w:r>
        <w:rPr>
          <w:sz w:val="28"/>
        </w:rPr>
        <w:t>енного опроса (анкетирования) жителей в с. Куйбышево</w:t>
      </w:r>
      <w:r>
        <w:rPr>
          <w:sz w:val="28"/>
        </w:rPr>
        <w:t xml:space="preserve">, </w:t>
      </w:r>
      <w:r>
        <w:rPr>
          <w:sz w:val="28"/>
        </w:rPr>
        <w:t>с Русское</w:t>
      </w:r>
      <w:r>
        <w:rPr>
          <w:sz w:val="28"/>
        </w:rPr>
        <w:t xml:space="preserve">, </w:t>
      </w:r>
      <w:r>
        <w:rPr>
          <w:sz w:val="28"/>
        </w:rPr>
        <w:t>х. Новобахмутский</w:t>
      </w:r>
      <w:r>
        <w:rPr>
          <w:sz w:val="28"/>
        </w:rPr>
        <w:t xml:space="preserve">, и </w:t>
      </w:r>
      <w:r>
        <w:rPr>
          <w:sz w:val="28"/>
        </w:rPr>
        <w:t>х. Свободный</w:t>
      </w:r>
      <w:r>
        <w:rPr>
          <w:sz w:val="28"/>
        </w:rPr>
        <w:t>.</w:t>
      </w:r>
    </w:p>
    <w:p w14:paraId="35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Опрос проводился среди граждан, участвов</w:t>
      </w:r>
      <w:r>
        <w:rPr>
          <w:sz w:val="28"/>
        </w:rPr>
        <w:t>авших в получении муниципальных услуг, п</w:t>
      </w:r>
      <w:r>
        <w:rPr>
          <w:sz w:val="28"/>
        </w:rPr>
        <w:t>роживающих на территории Куйбышев</w:t>
      </w:r>
      <w:r>
        <w:rPr>
          <w:sz w:val="28"/>
        </w:rPr>
        <w:t xml:space="preserve">ского сельского поселения. В опросе </w:t>
      </w:r>
      <w:r>
        <w:rPr>
          <w:sz w:val="28"/>
        </w:rPr>
        <w:t>приняло участие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>0 человек.</w:t>
      </w:r>
    </w:p>
    <w:p w14:paraId="36000000">
      <w:pPr>
        <w:spacing w:line="240" w:lineRule="atLeast"/>
        <w:ind w:firstLine="720" w:left="0"/>
        <w:jc w:val="both"/>
        <w:rPr>
          <w:sz w:val="28"/>
        </w:rPr>
      </w:pPr>
    </w:p>
    <w:p w14:paraId="37000000">
      <w:pPr>
        <w:spacing w:line="240" w:lineRule="atLeast"/>
        <w:ind w:firstLine="720" w:left="0"/>
        <w:jc w:val="center"/>
        <w:rPr>
          <w:sz w:val="28"/>
        </w:rPr>
      </w:pPr>
      <w:r>
        <w:rPr>
          <w:sz w:val="28"/>
        </w:rPr>
        <w:t>Итоги изучения мнения</w:t>
      </w:r>
      <w:r>
        <w:rPr>
          <w:sz w:val="28"/>
        </w:rPr>
        <w:t xml:space="preserve"> населения.</w:t>
      </w:r>
    </w:p>
    <w:p w14:paraId="38000000">
      <w:pPr>
        <w:spacing w:line="240" w:lineRule="atLeast"/>
        <w:ind/>
        <w:rPr>
          <w:sz w:val="28"/>
        </w:rPr>
      </w:pPr>
    </w:p>
    <w:p w14:paraId="39000000">
      <w:pPr>
        <w:spacing w:line="240" w:lineRule="atLeast"/>
        <w:ind/>
        <w:jc w:val="both"/>
        <w:rPr>
          <w:sz w:val="28"/>
        </w:rPr>
      </w:pPr>
      <w:r>
        <w:rPr>
          <w:sz w:val="28"/>
        </w:rPr>
        <w:t>Анкетирование проводили</w:t>
      </w:r>
      <w:r>
        <w:rPr>
          <w:sz w:val="28"/>
        </w:rPr>
        <w:t xml:space="preserve"> заведующие сельских клубов: </w:t>
      </w:r>
      <w:r>
        <w:rPr>
          <w:sz w:val="28"/>
        </w:rPr>
        <w:t>Баляс</w:t>
      </w:r>
      <w:r>
        <w:rPr>
          <w:sz w:val="28"/>
        </w:rPr>
        <w:t>ников</w:t>
      </w:r>
      <w:r>
        <w:rPr>
          <w:sz w:val="28"/>
        </w:rPr>
        <w:t xml:space="preserve"> А.</w:t>
      </w:r>
      <w:r>
        <w:rPr>
          <w:sz w:val="28"/>
        </w:rPr>
        <w:t>А</w:t>
      </w:r>
      <w:r>
        <w:rPr>
          <w:sz w:val="28"/>
        </w:rPr>
        <w:t>., Куйбышевский СК</w:t>
      </w:r>
      <w:r>
        <w:rPr>
          <w:sz w:val="28"/>
        </w:rPr>
        <w:t>; Коваленко О.Н., Русский СК; Аксайский О.А., Новобахмутский СК; Гончарова Е.И., Свободненский СК.</w:t>
      </w:r>
    </w:p>
    <w:p w14:paraId="3A000000">
      <w:pPr>
        <w:spacing w:line="240" w:lineRule="atLeast"/>
        <w:ind/>
        <w:rPr>
          <w:b w:val="1"/>
          <w:i w:val="1"/>
          <w:sz w:val="28"/>
        </w:rPr>
      </w:pPr>
    </w:p>
    <w:p w14:paraId="3B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Насколько удовлетворяет Вас учреждение, получение информации об организации услуги предоставляемой учреждением?</w:t>
      </w:r>
    </w:p>
    <w:p w14:paraId="3C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удовлетворяет – 98%, 147</w:t>
      </w:r>
      <w:r>
        <w:rPr>
          <w:sz w:val="28"/>
        </w:rPr>
        <w:t xml:space="preserve"> анкет.</w:t>
      </w:r>
    </w:p>
    <w:p w14:paraId="3D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</w:t>
      </w:r>
      <w:r>
        <w:rPr>
          <w:sz w:val="28"/>
        </w:rPr>
        <w:t>е</w:t>
      </w:r>
      <w:r>
        <w:rPr>
          <w:sz w:val="28"/>
        </w:rPr>
        <w:t>творяет – 2%, 3 анкеты</w:t>
      </w:r>
      <w:r>
        <w:rPr>
          <w:sz w:val="28"/>
        </w:rPr>
        <w:t>.</w:t>
      </w:r>
    </w:p>
    <w:p w14:paraId="3E000000">
      <w:pPr>
        <w:spacing w:line="240" w:lineRule="atLeast"/>
        <w:ind w:firstLine="0" w:left="1068"/>
        <w:rPr>
          <w:sz w:val="28"/>
        </w:rPr>
      </w:pPr>
    </w:p>
    <w:p w14:paraId="3F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Насколько удовлетворяет Вас разнообразие творческих групп, кружков по интересам?</w:t>
      </w:r>
    </w:p>
    <w:p w14:paraId="40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удовлетворяет – 97,3</w:t>
      </w:r>
      <w:r>
        <w:rPr>
          <w:sz w:val="28"/>
        </w:rPr>
        <w:t xml:space="preserve"> %, 146</w:t>
      </w:r>
      <w:r>
        <w:rPr>
          <w:sz w:val="28"/>
        </w:rPr>
        <w:t xml:space="preserve"> анкет.</w:t>
      </w:r>
    </w:p>
    <w:p w14:paraId="41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удовлетворяет – 2,7</w:t>
      </w:r>
      <w:r>
        <w:rPr>
          <w:sz w:val="28"/>
        </w:rPr>
        <w:t>%, 4</w:t>
      </w:r>
      <w:r>
        <w:rPr>
          <w:sz w:val="28"/>
        </w:rPr>
        <w:t xml:space="preserve"> анкет</w:t>
      </w:r>
      <w:r>
        <w:rPr>
          <w:sz w:val="28"/>
        </w:rPr>
        <w:t>ы</w:t>
      </w:r>
      <w:r>
        <w:rPr>
          <w:sz w:val="28"/>
        </w:rPr>
        <w:t>.</w:t>
      </w:r>
    </w:p>
    <w:p w14:paraId="42000000">
      <w:pPr>
        <w:spacing w:line="240" w:lineRule="atLeast"/>
        <w:ind w:firstLine="0" w:left="1068"/>
        <w:rPr>
          <w:sz w:val="28"/>
        </w:rPr>
      </w:pPr>
    </w:p>
    <w:p w14:paraId="43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Насколько удовлетворяет Вас график работы организаций культуры?</w:t>
      </w:r>
    </w:p>
    <w:p w14:paraId="44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</w:t>
      </w:r>
      <w:r>
        <w:rPr>
          <w:sz w:val="28"/>
        </w:rPr>
        <w:t xml:space="preserve">оряет </w:t>
      </w:r>
      <w:r>
        <w:rPr>
          <w:sz w:val="28"/>
        </w:rPr>
        <w:t>– 100</w:t>
      </w:r>
      <w:r>
        <w:rPr>
          <w:sz w:val="28"/>
        </w:rPr>
        <w:t>%, 150</w:t>
      </w:r>
      <w:r>
        <w:rPr>
          <w:sz w:val="28"/>
        </w:rPr>
        <w:t xml:space="preserve"> анкет</w:t>
      </w:r>
      <w:r>
        <w:rPr>
          <w:sz w:val="28"/>
        </w:rPr>
        <w:t>.</w:t>
      </w:r>
    </w:p>
    <w:p w14:paraId="45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удовлетворяет</w:t>
      </w:r>
      <w:r>
        <w:rPr>
          <w:sz w:val="28"/>
        </w:rPr>
        <w:t xml:space="preserve"> – 0</w:t>
      </w:r>
      <w:r>
        <w:rPr>
          <w:sz w:val="28"/>
        </w:rPr>
        <w:t>%, 0</w:t>
      </w:r>
      <w:r>
        <w:rPr>
          <w:sz w:val="28"/>
        </w:rPr>
        <w:t xml:space="preserve"> анкет.</w:t>
      </w:r>
    </w:p>
    <w:p w14:paraId="46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Удовлетворяет ли Вас уровень комфортности оснащения помещения учреждения, в котором предоставляется услуга, доступность получения услуги?</w:t>
      </w:r>
    </w:p>
    <w:p w14:paraId="47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удовлетворяет  - 92</w:t>
      </w:r>
      <w:r>
        <w:rPr>
          <w:sz w:val="28"/>
        </w:rPr>
        <w:t>%, 138</w:t>
      </w:r>
      <w:r>
        <w:rPr>
          <w:sz w:val="28"/>
        </w:rPr>
        <w:t xml:space="preserve"> анкет.</w:t>
      </w:r>
    </w:p>
    <w:p w14:paraId="48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</w:t>
      </w:r>
      <w:r>
        <w:rPr>
          <w:sz w:val="28"/>
        </w:rPr>
        <w:t>ряет - 8</w:t>
      </w:r>
      <w:r>
        <w:rPr>
          <w:sz w:val="28"/>
        </w:rPr>
        <w:t>%,</w:t>
      </w:r>
      <w:r>
        <w:rPr>
          <w:sz w:val="28"/>
        </w:rPr>
        <w:t xml:space="preserve"> 12</w:t>
      </w:r>
      <w:r>
        <w:rPr>
          <w:sz w:val="28"/>
        </w:rPr>
        <w:t xml:space="preserve"> анкет</w:t>
      </w:r>
      <w:r>
        <w:rPr>
          <w:sz w:val="28"/>
        </w:rPr>
        <w:t>.</w:t>
      </w:r>
    </w:p>
    <w:p w14:paraId="49000000">
      <w:pPr>
        <w:spacing w:line="240" w:lineRule="atLeast"/>
        <w:ind/>
        <w:rPr>
          <w:sz w:val="28"/>
        </w:rPr>
      </w:pPr>
    </w:p>
    <w:p w14:paraId="4A000000">
      <w:pPr>
        <w:numPr>
          <w:ilvl w:val="0"/>
          <w:numId w:val="1"/>
        </w:numPr>
        <w:spacing w:line="240" w:lineRule="atLeast"/>
        <w:ind/>
        <w:rPr>
          <w:sz w:val="28"/>
        </w:rPr>
      </w:pPr>
      <w:r>
        <w:rPr>
          <w:sz w:val="28"/>
        </w:rPr>
        <w:t>Удовлетворяет ли Вас организация очереди в учреждении?</w:t>
      </w:r>
    </w:p>
    <w:p w14:paraId="4B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удовлетворяет – 94</w:t>
      </w:r>
      <w:r>
        <w:rPr>
          <w:sz w:val="28"/>
        </w:rPr>
        <w:t>%, 141</w:t>
      </w:r>
      <w:r>
        <w:rPr>
          <w:sz w:val="28"/>
        </w:rPr>
        <w:t xml:space="preserve"> анкет</w:t>
      </w:r>
      <w:r>
        <w:rPr>
          <w:sz w:val="28"/>
        </w:rPr>
        <w:t>а</w:t>
      </w:r>
      <w:r>
        <w:rPr>
          <w:sz w:val="28"/>
        </w:rPr>
        <w:t>.</w:t>
      </w:r>
    </w:p>
    <w:p w14:paraId="4C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удовлетворяет – 6</w:t>
      </w:r>
      <w:r>
        <w:rPr>
          <w:sz w:val="28"/>
        </w:rPr>
        <w:t xml:space="preserve">%, </w:t>
      </w:r>
      <w:r>
        <w:rPr>
          <w:sz w:val="28"/>
        </w:rPr>
        <w:t>9</w:t>
      </w:r>
      <w:r>
        <w:rPr>
          <w:sz w:val="28"/>
        </w:rPr>
        <w:t xml:space="preserve"> анкет.</w:t>
      </w:r>
    </w:p>
    <w:p w14:paraId="4D000000">
      <w:pPr>
        <w:spacing w:line="240" w:lineRule="atLeast"/>
        <w:ind/>
        <w:rPr>
          <w:sz w:val="28"/>
        </w:rPr>
      </w:pPr>
    </w:p>
    <w:p w14:paraId="4E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Удовлетворяет ли Вас уровень обслуживания, компетентность, вежливость, доброжелательность со стороны работников учрежде</w:t>
      </w:r>
      <w:r>
        <w:rPr>
          <w:sz w:val="28"/>
        </w:rPr>
        <w:t>ния в связи с оказанием услуги?</w:t>
      </w:r>
    </w:p>
    <w:p w14:paraId="4F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 xml:space="preserve">- удовлетворяет – 100%, </w:t>
      </w:r>
      <w:r>
        <w:rPr>
          <w:sz w:val="28"/>
        </w:rPr>
        <w:t>1</w:t>
      </w:r>
      <w:r>
        <w:rPr>
          <w:sz w:val="28"/>
        </w:rPr>
        <w:t>50 анкет.</w:t>
      </w:r>
    </w:p>
    <w:p w14:paraId="50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удовлетворяет – 0%, 0 анкет.</w:t>
      </w:r>
    </w:p>
    <w:p w14:paraId="51000000">
      <w:pPr>
        <w:spacing w:line="240" w:lineRule="atLeast"/>
        <w:ind/>
        <w:rPr>
          <w:sz w:val="28"/>
        </w:rPr>
      </w:pPr>
    </w:p>
    <w:p w14:paraId="52000000">
      <w:pPr>
        <w:numPr>
          <w:ilvl w:val="0"/>
          <w:numId w:val="1"/>
        </w:numPr>
        <w:spacing w:line="240" w:lineRule="atLeast"/>
        <w:ind/>
        <w:rPr>
          <w:sz w:val="28"/>
        </w:rPr>
      </w:pPr>
      <w:r>
        <w:rPr>
          <w:sz w:val="28"/>
        </w:rPr>
        <w:t>Удовлетворяет ли Вас качество предоставления услуги?</w:t>
      </w:r>
    </w:p>
    <w:p w14:paraId="53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 xml:space="preserve">- удовлетворяет – 100%, </w:t>
      </w:r>
      <w:r>
        <w:rPr>
          <w:sz w:val="28"/>
        </w:rPr>
        <w:t>1</w:t>
      </w:r>
      <w:r>
        <w:rPr>
          <w:sz w:val="28"/>
        </w:rPr>
        <w:t>50 анкет.</w:t>
      </w:r>
    </w:p>
    <w:p w14:paraId="54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удовлетворяет – 0%, 0 анкет.</w:t>
      </w:r>
    </w:p>
    <w:p w14:paraId="55000000">
      <w:pPr>
        <w:spacing w:line="240" w:lineRule="atLeast"/>
        <w:ind/>
        <w:rPr>
          <w:sz w:val="28"/>
        </w:rPr>
      </w:pPr>
    </w:p>
    <w:p w14:paraId="56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Удовлетворены ли Вы качеством д</w:t>
      </w:r>
      <w:r>
        <w:rPr>
          <w:sz w:val="28"/>
        </w:rPr>
        <w:t>еятельности учреждения в целом?</w:t>
      </w:r>
    </w:p>
    <w:p w14:paraId="57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удовлетворяет – 100</w:t>
      </w:r>
      <w:r>
        <w:rPr>
          <w:sz w:val="28"/>
        </w:rPr>
        <w:t>%, 150</w:t>
      </w:r>
      <w:r>
        <w:rPr>
          <w:sz w:val="28"/>
        </w:rPr>
        <w:t xml:space="preserve"> анкет.</w:t>
      </w:r>
    </w:p>
    <w:p w14:paraId="58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</w:t>
      </w:r>
      <w:r>
        <w:rPr>
          <w:sz w:val="28"/>
        </w:rPr>
        <w:t>летворяет – 0</w:t>
      </w:r>
      <w:r>
        <w:rPr>
          <w:sz w:val="28"/>
        </w:rPr>
        <w:t>%, 0</w:t>
      </w:r>
      <w:r>
        <w:rPr>
          <w:sz w:val="28"/>
        </w:rPr>
        <w:t xml:space="preserve"> анкет</w:t>
      </w:r>
      <w:r>
        <w:rPr>
          <w:sz w:val="28"/>
        </w:rPr>
        <w:t>.</w:t>
      </w:r>
    </w:p>
    <w:p w14:paraId="59000000">
      <w:pPr>
        <w:spacing w:line="240" w:lineRule="atLeast"/>
        <w:ind w:firstLine="0" w:left="1068"/>
        <w:rPr>
          <w:sz w:val="28"/>
        </w:rPr>
      </w:pPr>
    </w:p>
    <w:p w14:paraId="5A000000">
      <w:pPr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Как вы считаете</w:t>
      </w:r>
      <w:r>
        <w:rPr>
          <w:sz w:val="28"/>
        </w:rPr>
        <w:t>,</w:t>
      </w:r>
      <w:r>
        <w:rPr>
          <w:sz w:val="28"/>
        </w:rPr>
        <w:t xml:space="preserve"> какие наиболее значимые факторы, оказывают негативное влияние на качество предоставляемых услуг?</w:t>
      </w:r>
    </w:p>
    <w:p w14:paraId="5B000000">
      <w:pPr>
        <w:spacing w:line="240" w:lineRule="atLeast"/>
        <w:ind w:hanging="284" w:left="1418"/>
        <w:jc w:val="both"/>
        <w:rPr>
          <w:sz w:val="28"/>
        </w:rPr>
      </w:pPr>
      <w:r>
        <w:rPr>
          <w:sz w:val="28"/>
        </w:rPr>
        <w:t xml:space="preserve"> - </w:t>
      </w:r>
      <w:r>
        <w:rPr>
          <w:sz w:val="28"/>
        </w:rPr>
        <w:t>благоустройство дет</w:t>
      </w:r>
      <w:r>
        <w:rPr>
          <w:sz w:val="28"/>
        </w:rPr>
        <w:t>ских спортивных пл</w:t>
      </w:r>
      <w:r>
        <w:rPr>
          <w:sz w:val="28"/>
        </w:rPr>
        <w:t>ощадок и мест для проведения</w:t>
      </w:r>
      <w:r>
        <w:rPr>
          <w:sz w:val="28"/>
        </w:rPr>
        <w:t xml:space="preserve"> досуга</w:t>
      </w:r>
      <w:r>
        <w:rPr>
          <w:sz w:val="28"/>
        </w:rPr>
        <w:t xml:space="preserve"> жителей</w:t>
      </w:r>
      <w:r>
        <w:rPr>
          <w:sz w:val="28"/>
        </w:rPr>
        <w:t xml:space="preserve"> – 6,7%, 10</w:t>
      </w:r>
      <w:r>
        <w:rPr>
          <w:sz w:val="28"/>
        </w:rPr>
        <w:t xml:space="preserve"> анкет.</w:t>
      </w:r>
    </w:p>
    <w:p w14:paraId="5C000000">
      <w:pPr>
        <w:spacing w:line="240" w:lineRule="atLeast"/>
        <w:ind w:hanging="284" w:left="1418"/>
        <w:jc w:val="both"/>
        <w:rPr>
          <w:sz w:val="28"/>
        </w:rPr>
      </w:pPr>
      <w:r>
        <w:rPr>
          <w:sz w:val="28"/>
        </w:rPr>
        <w:t xml:space="preserve"> - н</w:t>
      </w:r>
      <w:r>
        <w:rPr>
          <w:sz w:val="28"/>
        </w:rPr>
        <w:t xml:space="preserve">еобходимость проведения капитального </w:t>
      </w:r>
      <w:r>
        <w:rPr>
          <w:sz w:val="28"/>
        </w:rPr>
        <w:t>ремонта з</w:t>
      </w:r>
      <w:r>
        <w:rPr>
          <w:sz w:val="28"/>
        </w:rPr>
        <w:t>даний сельских клубов - 30%, 45</w:t>
      </w:r>
      <w:r>
        <w:rPr>
          <w:sz w:val="28"/>
        </w:rPr>
        <w:t xml:space="preserve"> анкет.</w:t>
      </w:r>
    </w:p>
    <w:p w14:paraId="5D000000">
      <w:pPr>
        <w:spacing w:line="240" w:lineRule="atLeast"/>
        <w:ind w:hanging="284" w:left="1418"/>
        <w:jc w:val="both"/>
        <w:rPr>
          <w:sz w:val="28"/>
        </w:rPr>
      </w:pPr>
      <w:r>
        <w:rPr>
          <w:sz w:val="28"/>
        </w:rPr>
        <w:t xml:space="preserve"> - н</w:t>
      </w:r>
      <w:r>
        <w:rPr>
          <w:sz w:val="28"/>
        </w:rPr>
        <w:t>едостаточное техническое обес</w:t>
      </w:r>
      <w:r>
        <w:rPr>
          <w:sz w:val="28"/>
        </w:rPr>
        <w:t>пе</w:t>
      </w:r>
      <w:r>
        <w:rPr>
          <w:sz w:val="28"/>
        </w:rPr>
        <w:t>чение сельских клубов - 34%, 51</w:t>
      </w:r>
      <w:r>
        <w:rPr>
          <w:sz w:val="28"/>
        </w:rPr>
        <w:t xml:space="preserve"> анкет</w:t>
      </w:r>
      <w:r>
        <w:rPr>
          <w:sz w:val="28"/>
        </w:rPr>
        <w:t>а</w:t>
      </w:r>
      <w:r>
        <w:rPr>
          <w:sz w:val="28"/>
        </w:rPr>
        <w:t>.</w:t>
      </w:r>
    </w:p>
    <w:p w14:paraId="5E000000">
      <w:pPr>
        <w:spacing w:line="240" w:lineRule="atLeast"/>
        <w:ind w:hanging="142" w:left="1418"/>
        <w:jc w:val="both"/>
        <w:rPr>
          <w:sz w:val="28"/>
        </w:rPr>
      </w:pPr>
      <w:r>
        <w:rPr>
          <w:sz w:val="28"/>
        </w:rPr>
        <w:t>- освещения</w:t>
      </w:r>
      <w:r>
        <w:rPr>
          <w:sz w:val="28"/>
        </w:rPr>
        <w:t xml:space="preserve"> центральной сцены</w:t>
      </w:r>
      <w:r>
        <w:rPr>
          <w:sz w:val="28"/>
        </w:rPr>
        <w:t xml:space="preserve"> </w:t>
      </w:r>
      <w:r>
        <w:rPr>
          <w:sz w:val="28"/>
        </w:rPr>
        <w:t>с. Куйбышево</w:t>
      </w:r>
      <w:r>
        <w:rPr>
          <w:sz w:val="28"/>
        </w:rPr>
        <w:t xml:space="preserve"> – 2%, 3 анкеты.</w:t>
      </w:r>
    </w:p>
    <w:p w14:paraId="5F000000">
      <w:pPr>
        <w:spacing w:line="240" w:lineRule="atLeast"/>
        <w:ind w:hanging="142" w:left="1418"/>
        <w:jc w:val="both"/>
        <w:rPr>
          <w:sz w:val="28"/>
        </w:rPr>
      </w:pPr>
      <w:r>
        <w:rPr>
          <w:sz w:val="28"/>
        </w:rPr>
        <w:t xml:space="preserve">- возобновление танцевальных вечеров и мероприятий </w:t>
      </w:r>
      <w:r>
        <w:rPr>
          <w:sz w:val="28"/>
        </w:rPr>
        <w:t xml:space="preserve">в с. Куйбышево </w:t>
      </w:r>
      <w:r>
        <w:rPr>
          <w:sz w:val="28"/>
        </w:rPr>
        <w:t>после 17:00 ч. – 2%, 3 анкеты.</w:t>
      </w:r>
    </w:p>
    <w:p w14:paraId="60000000">
      <w:pPr>
        <w:tabs>
          <w:tab w:leader="none" w:pos="1575" w:val="left"/>
        </w:tabs>
        <w:spacing w:line="240" w:lineRule="atLeast"/>
        <w:ind/>
        <w:rPr>
          <w:b w:val="1"/>
          <w:sz w:val="28"/>
        </w:rPr>
      </w:pPr>
    </w:p>
    <w:p w14:paraId="61000000">
      <w:pPr>
        <w:tabs>
          <w:tab w:leader="none" w:pos="1575" w:val="left"/>
        </w:tabs>
        <w:spacing w:line="240" w:lineRule="atLeast"/>
        <w:ind/>
        <w:rPr>
          <w:sz w:val="28"/>
        </w:rPr>
      </w:pPr>
      <w:r>
        <w:rPr>
          <w:sz w:val="28"/>
        </w:rPr>
        <w:t>Дата проведения опр</w:t>
      </w:r>
      <w:r>
        <w:rPr>
          <w:sz w:val="28"/>
        </w:rPr>
        <w:t xml:space="preserve">оса: </w:t>
      </w:r>
      <w:r>
        <w:rPr>
          <w:sz w:val="28"/>
        </w:rPr>
        <w:t>с 1</w:t>
      </w:r>
      <w:r>
        <w:rPr>
          <w:sz w:val="28"/>
        </w:rPr>
        <w:t>5</w:t>
      </w:r>
      <w:r>
        <w:rPr>
          <w:sz w:val="28"/>
        </w:rPr>
        <w:t xml:space="preserve"> по 21 января 202</w:t>
      </w:r>
      <w:r>
        <w:rPr>
          <w:sz w:val="28"/>
        </w:rPr>
        <w:t>4</w:t>
      </w:r>
      <w:r>
        <w:rPr>
          <w:sz w:val="28"/>
        </w:rPr>
        <w:t xml:space="preserve"> года.</w:t>
      </w:r>
    </w:p>
    <w:p w14:paraId="62000000">
      <w:pPr>
        <w:spacing w:line="240" w:lineRule="atLeast"/>
        <w:ind/>
        <w:jc w:val="both"/>
        <w:rPr>
          <w:i w:val="1"/>
          <w:sz w:val="28"/>
        </w:rPr>
      </w:pPr>
    </w:p>
    <w:p w14:paraId="63000000">
      <w:pPr>
        <w:spacing w:line="240" w:lineRule="atLeast"/>
        <w:ind/>
        <w:jc w:val="both"/>
        <w:rPr>
          <w:sz w:val="28"/>
        </w:rPr>
      </w:pPr>
    </w:p>
    <w:p w14:paraId="64000000">
      <w:pPr>
        <w:rPr>
          <w:sz w:val="28"/>
        </w:rPr>
      </w:pPr>
    </w:p>
    <w:p w14:paraId="65000000"/>
    <w:sectPr>
      <w:headerReference r:id="rId1" w:type="default"/>
      <w:type w:val="nextColumn"/>
      <w:pgSz w:h="16840" w:orient="portrait" w:w="11907"/>
      <w:pgMar w:bottom="1134" w:footer="720" w:gutter="0" w:header="720" w:left="1701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Заголовок 3 Знак1"/>
    <w:link w:val="Style_8_ch"/>
    <w:rPr>
      <w:rFonts w:ascii="Arial" w:hAnsi="Arial"/>
      <w:b w:val="1"/>
      <w:sz w:val="26"/>
    </w:rPr>
  </w:style>
  <w:style w:styleId="Style_8_ch" w:type="character">
    <w:name w:val="Заголовок 3 Знак1"/>
    <w:link w:val="Style_8"/>
    <w:rPr>
      <w:rFonts w:ascii="Arial" w:hAnsi="Arial"/>
      <w:b w:val="1"/>
      <w:sz w:val="26"/>
    </w:rPr>
  </w:style>
  <w:style w:styleId="Style_9" w:type="paragraph">
    <w:name w:val="Style 4"/>
    <w:basedOn w:val="Style_7"/>
    <w:link w:val="Style_9_ch"/>
    <w:pPr>
      <w:widowControl w:val="0"/>
      <w:spacing w:line="240" w:lineRule="atLeast"/>
      <w:ind/>
    </w:pPr>
    <w:rPr>
      <w:sz w:val="10"/>
      <w:highlight w:val="white"/>
    </w:rPr>
  </w:style>
  <w:style w:styleId="Style_9_ch" w:type="character">
    <w:name w:val="Style 4"/>
    <w:basedOn w:val="Style_7_ch"/>
    <w:link w:val="Style_9"/>
    <w:rPr>
      <w:sz w:val="10"/>
      <w:highlight w:val="white"/>
    </w:rPr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Цитата 21"/>
    <w:basedOn w:val="Style_7"/>
    <w:next w:val="Style_7"/>
    <w:link w:val="Style_11_ch"/>
    <w:pPr>
      <w:spacing w:after="200" w:line="276" w:lineRule="auto"/>
      <w:ind/>
    </w:pPr>
    <w:rPr>
      <w:i w:val="1"/>
      <w:color w:val="000000"/>
      <w:sz w:val="20"/>
    </w:rPr>
  </w:style>
  <w:style w:styleId="Style_11_ch" w:type="character">
    <w:name w:val="Цитата 21"/>
    <w:basedOn w:val="Style_7_ch"/>
    <w:link w:val="Style_11"/>
    <w:rPr>
      <w:i w:val="1"/>
      <w:color w:val="000000"/>
      <w:sz w:val="20"/>
    </w:rPr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ing 7"/>
    <w:basedOn w:val="Style_7"/>
    <w:next w:val="Style_7"/>
    <w:link w:val="Style_13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3_ch" w:type="character">
    <w:name w:val="heading 7"/>
    <w:basedOn w:val="Style_7_ch"/>
    <w:link w:val="Style_13"/>
    <w:rPr>
      <w:rFonts w:ascii="Cambria" w:hAnsi="Cambria"/>
      <w:i w:val="1"/>
      <w:color w:val="404040"/>
      <w:sz w:val="20"/>
    </w:rPr>
  </w:style>
  <w:style w:styleId="Style_14" w:type="paragraph">
    <w:name w:val="Знак1"/>
    <w:basedOn w:val="Style_7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Знак1"/>
    <w:basedOn w:val="Style_7_ch"/>
    <w:link w:val="Style_14"/>
    <w:rPr>
      <w:rFonts w:ascii="Tahoma" w:hAnsi="Tahoma"/>
      <w:sz w:val="20"/>
    </w:rPr>
  </w:style>
  <w:style w:styleId="Style_15" w:type="paragraph">
    <w:name w:val="Style 11"/>
    <w:basedOn w:val="Style_7"/>
    <w:link w:val="Style_15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15_ch" w:type="character">
    <w:name w:val="Style 11"/>
    <w:basedOn w:val="Style_7_ch"/>
    <w:link w:val="Style_15"/>
    <w:rPr>
      <w:b w:val="1"/>
      <w:sz w:val="13"/>
      <w:highlight w:val="white"/>
    </w:rPr>
  </w:style>
  <w:style w:styleId="Style_16" w:type="paragraph">
    <w:name w:val="Гипертекстовая ссылка"/>
    <w:link w:val="Style_16_ch"/>
    <w:rPr>
      <w:color w:val="106BBE"/>
      <w:sz w:val="26"/>
    </w:rPr>
  </w:style>
  <w:style w:styleId="Style_16_ch" w:type="character">
    <w:name w:val="Гипертекстовая ссылка"/>
    <w:link w:val="Style_16"/>
    <w:rPr>
      <w:color w:val="106BBE"/>
      <w:sz w:val="26"/>
    </w:rPr>
  </w:style>
  <w:style w:styleId="Style_17" w:type="paragraph">
    <w:name w:val="toc 6"/>
    <w:next w:val="Style_7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7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 Знак1"/>
    <w:basedOn w:val="Style_7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 Знак1"/>
    <w:basedOn w:val="Style_7_ch"/>
    <w:link w:val="Style_19"/>
    <w:rPr>
      <w:rFonts w:ascii="Tahoma" w:hAnsi="Tahoma"/>
      <w:sz w:val="20"/>
    </w:rPr>
  </w:style>
  <w:style w:styleId="Style_20" w:type="paragraph">
    <w:name w:val="Char Style 16 Exact"/>
    <w:link w:val="Style_20_ch"/>
    <w:rPr>
      <w:spacing w:val="2"/>
      <w:sz w:val="8"/>
      <w:u w:val="none"/>
    </w:rPr>
  </w:style>
  <w:style w:styleId="Style_20_ch" w:type="character">
    <w:name w:val="Char Style 16 Exact"/>
    <w:link w:val="Style_20"/>
    <w:rPr>
      <w:spacing w:val="2"/>
      <w:sz w:val="8"/>
      <w:u w:val="none"/>
    </w:rPr>
  </w:style>
  <w:style w:styleId="Style_21" w:type="paragraph">
    <w:name w:val="Char Style 9 Exact"/>
    <w:link w:val="Style_21_ch"/>
    <w:rPr>
      <w:b w:val="1"/>
      <w:spacing w:val="-2"/>
      <w:sz w:val="9"/>
      <w:u w:val="none"/>
    </w:rPr>
  </w:style>
  <w:style w:styleId="Style_21_ch" w:type="character">
    <w:name w:val="Char Style 9 Exact"/>
    <w:link w:val="Style_21"/>
    <w:rPr>
      <w:b w:val="1"/>
      <w:spacing w:val="-2"/>
      <w:sz w:val="9"/>
      <w:u w:val="none"/>
    </w:rPr>
  </w:style>
  <w:style w:styleId="Style_22" w:type="paragraph">
    <w:name w:val=" Знак Знак12"/>
    <w:link w:val="Style_22_ch"/>
  </w:style>
  <w:style w:styleId="Style_22_ch" w:type="character">
    <w:name w:val=" Знак Знак12"/>
    <w:link w:val="Style_22"/>
  </w:style>
  <w:style w:styleId="Style_23" w:type="paragraph">
    <w:name w:val="heading 3"/>
    <w:basedOn w:val="Style_7"/>
    <w:next w:val="Style_7"/>
    <w:link w:val="Style_23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3_ch" w:type="character">
    <w:name w:val="heading 3"/>
    <w:basedOn w:val="Style_7_ch"/>
    <w:link w:val="Style_23"/>
    <w:rPr>
      <w:rFonts w:ascii="Arial" w:hAnsi="Arial"/>
      <w:b w:val="1"/>
      <w:sz w:val="26"/>
    </w:rPr>
  </w:style>
  <w:style w:styleId="Style_24" w:type="paragraph">
    <w:name w:val="HTML Preformatted"/>
    <w:basedOn w:val="Style_7"/>
    <w:link w:val="Style_2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4_ch" w:type="character">
    <w:name w:val="HTML Preformatted"/>
    <w:basedOn w:val="Style_7_ch"/>
    <w:link w:val="Style_24"/>
    <w:rPr>
      <w:rFonts w:ascii="Courier New" w:hAnsi="Courier New"/>
      <w:sz w:val="20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5" w:type="paragraph">
    <w:name w:val=" Знак Знак Знак Знак"/>
    <w:basedOn w:val="Style_7"/>
    <w:link w:val="Style_25_ch"/>
    <w:pPr>
      <w:spacing w:afterAutospacing="on" w:beforeAutospacing="on"/>
      <w:ind/>
    </w:pPr>
    <w:rPr>
      <w:rFonts w:ascii="Tahoma" w:hAnsi="Tahoma"/>
      <w:sz w:val="20"/>
    </w:rPr>
  </w:style>
  <w:style w:styleId="Style_25_ch" w:type="character">
    <w:name w:val=" Знак Знак Знак Знак"/>
    <w:basedOn w:val="Style_7_ch"/>
    <w:link w:val="Style_25"/>
    <w:rPr>
      <w:rFonts w:ascii="Tahoma" w:hAnsi="Tahoma"/>
      <w:sz w:val="20"/>
    </w:rPr>
  </w:style>
  <w:style w:styleId="Style_26" w:type="paragraph">
    <w:name w:val="Основной текст 22"/>
    <w:basedOn w:val="Style_7"/>
    <w:link w:val="Style_26_ch"/>
    <w:pPr>
      <w:ind/>
      <w:jc w:val="both"/>
    </w:pPr>
    <w:rPr>
      <w:sz w:val="28"/>
    </w:rPr>
  </w:style>
  <w:style w:styleId="Style_26_ch" w:type="character">
    <w:name w:val="Основной текст 22"/>
    <w:basedOn w:val="Style_7_ch"/>
    <w:link w:val="Style_26"/>
    <w:rPr>
      <w:sz w:val="28"/>
    </w:rPr>
  </w:style>
  <w:style w:styleId="Style_27" w:type="paragraph">
    <w:name w:val="heading 9"/>
    <w:basedOn w:val="Style_7"/>
    <w:next w:val="Style_7"/>
    <w:link w:val="Style_27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27_ch" w:type="character">
    <w:name w:val="heading 9"/>
    <w:basedOn w:val="Style_7_ch"/>
    <w:link w:val="Style_27"/>
    <w:rPr>
      <w:rFonts w:ascii="Cambria" w:hAnsi="Cambria"/>
      <w:i w:val="1"/>
      <w:color w:val="404040"/>
      <w:sz w:val="20"/>
    </w:rPr>
  </w:style>
  <w:style w:styleId="Style_28" w:type="paragraph">
    <w:name w:val=" Знак Знак11"/>
    <w:link w:val="Style_28_ch"/>
  </w:style>
  <w:style w:styleId="Style_28_ch" w:type="character">
    <w:name w:val=" Знак Знак11"/>
    <w:link w:val="Style_28"/>
  </w:style>
  <w:style w:styleId="Style_29" w:type="paragraph">
    <w:name w:val="apple-converted-space"/>
    <w:basedOn w:val="Style_30"/>
    <w:link w:val="Style_29_ch"/>
  </w:style>
  <w:style w:styleId="Style_29_ch" w:type="character">
    <w:name w:val="apple-converted-space"/>
    <w:basedOn w:val="Style_30_ch"/>
    <w:link w:val="Style_29"/>
  </w:style>
  <w:style w:styleId="Style_31" w:type="paragraph">
    <w:name w:val="Char Style 6"/>
    <w:link w:val="Style_31_ch"/>
    <w:rPr>
      <w:sz w:val="8"/>
      <w:u w:val="none"/>
    </w:rPr>
  </w:style>
  <w:style w:styleId="Style_31_ch" w:type="character">
    <w:name w:val="Char Style 6"/>
    <w:link w:val="Style_31"/>
    <w:rPr>
      <w:sz w:val="8"/>
      <w:u w:val="none"/>
    </w:rPr>
  </w:style>
  <w:style w:styleId="Style_32" w:type="paragraph">
    <w:name w:val="FollowedHyperlink"/>
    <w:link w:val="Style_32_ch"/>
    <w:rPr>
      <w:color w:val="800080"/>
      <w:u w:val="single"/>
    </w:rPr>
  </w:style>
  <w:style w:styleId="Style_32_ch" w:type="character">
    <w:name w:val="FollowedHyperlink"/>
    <w:link w:val="Style_32"/>
    <w:rPr>
      <w:color w:val="800080"/>
      <w:u w:val="single"/>
    </w:rPr>
  </w:style>
  <w:style w:styleId="Style_33" w:type="paragraph">
    <w:name w:val="Style 18"/>
    <w:basedOn w:val="Style_7"/>
    <w:link w:val="Style_33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33_ch" w:type="character">
    <w:name w:val="Style 18"/>
    <w:basedOn w:val="Style_7_ch"/>
    <w:link w:val="Style_33"/>
    <w:rPr>
      <w:b w:val="1"/>
      <w:sz w:val="11"/>
      <w:highlight w:val="white"/>
    </w:rPr>
  </w:style>
  <w:style w:styleId="Style_34" w:type="paragraph">
    <w:name w:val="Body Text Indent"/>
    <w:basedOn w:val="Style_7"/>
    <w:link w:val="Style_34_ch"/>
    <w:pPr>
      <w:ind w:firstLine="900" w:left="0"/>
      <w:jc w:val="both"/>
    </w:pPr>
    <w:rPr>
      <w:sz w:val="28"/>
    </w:rPr>
  </w:style>
  <w:style w:styleId="Style_34_ch" w:type="character">
    <w:name w:val="Body Text Indent"/>
    <w:basedOn w:val="Style_7_ch"/>
    <w:link w:val="Style_34"/>
    <w:rPr>
      <w:sz w:val="28"/>
    </w:rPr>
  </w:style>
  <w:style w:styleId="Style_35" w:type="paragraph">
    <w:name w:val="Table Contents"/>
    <w:basedOn w:val="Style_7"/>
    <w:link w:val="Style_35_ch"/>
    <w:pPr>
      <w:widowControl w:val="0"/>
      <w:ind/>
    </w:pPr>
  </w:style>
  <w:style w:styleId="Style_35_ch" w:type="character">
    <w:name w:val="Table Contents"/>
    <w:basedOn w:val="Style_7_ch"/>
    <w:link w:val="Style_35"/>
  </w:style>
  <w:style w:styleId="Style_36" w:type="paragraph">
    <w:name w:val="toc 3"/>
    <w:next w:val="Style_7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 Знак Знак10"/>
    <w:link w:val="Style_37_ch"/>
  </w:style>
  <w:style w:styleId="Style_37_ch" w:type="character">
    <w:name w:val=" Знак Знак10"/>
    <w:link w:val="Style_37"/>
  </w:style>
  <w:style w:styleId="Style_38" w:type="paragraph">
    <w:name w:val="Postan"/>
    <w:basedOn w:val="Style_7"/>
    <w:link w:val="Style_38_ch"/>
    <w:pPr>
      <w:ind/>
      <w:jc w:val="center"/>
    </w:pPr>
    <w:rPr>
      <w:sz w:val="28"/>
    </w:rPr>
  </w:style>
  <w:style w:styleId="Style_38_ch" w:type="character">
    <w:name w:val="Postan"/>
    <w:basedOn w:val="Style_7_ch"/>
    <w:link w:val="Style_38"/>
    <w:rPr>
      <w:sz w:val="28"/>
    </w:rPr>
  </w:style>
  <w:style w:styleId="Style_39" w:type="paragraph">
    <w:name w:val="Char Style 10 Exact"/>
    <w:link w:val="Style_39_ch"/>
    <w:rPr>
      <w:b w:val="1"/>
      <w:spacing w:val="-2"/>
      <w:sz w:val="9"/>
      <w:u w:val="single"/>
    </w:rPr>
  </w:style>
  <w:style w:styleId="Style_39_ch" w:type="character">
    <w:name w:val="Char Style 10 Exact"/>
    <w:link w:val="Style_39"/>
    <w:rPr>
      <w:b w:val="1"/>
      <w:spacing w:val="-2"/>
      <w:sz w:val="9"/>
      <w:u w:val="single"/>
    </w:rPr>
  </w:style>
  <w:style w:styleId="Style_40" w:type="paragraph">
    <w:name w:val="Body Text Indent 3"/>
    <w:basedOn w:val="Style_7"/>
    <w:link w:val="Style_40_ch"/>
    <w:pPr>
      <w:spacing w:after="120"/>
      <w:ind w:firstLine="0" w:left="283"/>
    </w:pPr>
    <w:rPr>
      <w:sz w:val="16"/>
    </w:rPr>
  </w:style>
  <w:style w:styleId="Style_40_ch" w:type="character">
    <w:name w:val="Body Text Indent 3"/>
    <w:basedOn w:val="Style_7_ch"/>
    <w:link w:val="Style_40"/>
    <w:rPr>
      <w:sz w:val="16"/>
    </w:rPr>
  </w:style>
  <w:style w:styleId="Style_41" w:type="paragraph">
    <w:name w:val="Intense Quote"/>
    <w:basedOn w:val="Style_7"/>
    <w:next w:val="Style_7"/>
    <w:link w:val="Style_41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41_ch" w:type="character">
    <w:name w:val="Intense Quote"/>
    <w:basedOn w:val="Style_7_ch"/>
    <w:link w:val="Style_41"/>
    <w:rPr>
      <w:rFonts w:ascii="Calibri" w:hAnsi="Calibri"/>
      <w:b w:val="1"/>
      <w:i w:val="1"/>
      <w:color w:val="4F81BD"/>
      <w:sz w:val="20"/>
    </w:rPr>
  </w:style>
  <w:style w:styleId="Style_42" w:type="paragraph">
    <w:name w:val="Style 14"/>
    <w:basedOn w:val="Style_7"/>
    <w:link w:val="Style_42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42_ch" w:type="character">
    <w:name w:val="Style 14"/>
    <w:basedOn w:val="Style_7_ch"/>
    <w:link w:val="Style_42"/>
    <w:rPr>
      <w:sz w:val="9"/>
      <w:highlight w:val="white"/>
    </w:rPr>
  </w:style>
  <w:style w:styleId="Style_43" w:type="paragraph">
    <w:name w:val="page number"/>
    <w:basedOn w:val="Style_30"/>
    <w:link w:val="Style_43_ch"/>
  </w:style>
  <w:style w:styleId="Style_43_ch" w:type="character">
    <w:name w:val="page number"/>
    <w:basedOn w:val="Style_30_ch"/>
    <w:link w:val="Style_43"/>
  </w:style>
  <w:style w:styleId="Style_44" w:type="paragraph">
    <w:name w:val="ConsPlusCell"/>
    <w:link w:val="Style_44_ch"/>
    <w:pPr>
      <w:widowControl w:val="0"/>
      <w:ind/>
    </w:pPr>
    <w:rPr>
      <w:sz w:val="28"/>
    </w:rPr>
  </w:style>
  <w:style w:styleId="Style_44_ch" w:type="character">
    <w:name w:val="ConsPlusCell"/>
    <w:link w:val="Style_44"/>
    <w:rPr>
      <w:sz w:val="28"/>
    </w:rPr>
  </w:style>
  <w:style w:styleId="Style_45" w:type="paragraph">
    <w:name w:val="Document Map"/>
    <w:basedOn w:val="Style_7"/>
    <w:link w:val="Style_45_ch"/>
    <w:rPr>
      <w:rFonts w:ascii="Tahoma" w:hAnsi="Tahoma"/>
      <w:sz w:val="20"/>
    </w:rPr>
  </w:style>
  <w:style w:styleId="Style_45_ch" w:type="character">
    <w:name w:val="Document Map"/>
    <w:basedOn w:val="Style_7_ch"/>
    <w:link w:val="Style_45"/>
    <w:rPr>
      <w:rFonts w:ascii="Tahoma" w:hAnsi="Tahoma"/>
      <w:sz w:val="20"/>
    </w:rPr>
  </w:style>
  <w:style w:styleId="Style_46" w:type="paragraph">
    <w:name w:val="heading 5"/>
    <w:basedOn w:val="Style_7"/>
    <w:next w:val="Style_7"/>
    <w:link w:val="Style_46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46_ch" w:type="character">
    <w:name w:val="heading 5"/>
    <w:basedOn w:val="Style_7_ch"/>
    <w:link w:val="Style_46"/>
    <w:rPr>
      <w:rFonts w:ascii="Cambria" w:hAnsi="Cambria"/>
      <w:color w:val="243F60"/>
      <w:sz w:val="20"/>
    </w:rPr>
  </w:style>
  <w:style w:styleId="Style_47" w:type="paragraph">
    <w:name w:val="Char Style 17 Exact"/>
    <w:link w:val="Style_47_ch"/>
    <w:rPr>
      <w:sz w:val="8"/>
      <w:u w:val="none"/>
    </w:rPr>
  </w:style>
  <w:style w:styleId="Style_47_ch" w:type="character">
    <w:name w:val="Char Style 17 Exact"/>
    <w:link w:val="Style_47"/>
    <w:rPr>
      <w:sz w:val="8"/>
      <w:u w:val="none"/>
    </w:rPr>
  </w:style>
  <w:style w:styleId="Style_48" w:type="paragraph">
    <w:name w:val="Quote"/>
    <w:basedOn w:val="Style_7"/>
    <w:next w:val="Style_7"/>
    <w:link w:val="Style_48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48_ch" w:type="character">
    <w:name w:val="Quote"/>
    <w:basedOn w:val="Style_7_ch"/>
    <w:link w:val="Style_48"/>
    <w:rPr>
      <w:rFonts w:ascii="Calibri" w:hAnsi="Calibri"/>
      <w:i w:val="1"/>
      <w:color w:val="000000"/>
      <w:sz w:val="20"/>
    </w:rPr>
  </w:style>
  <w:style w:styleId="Style_49" w:type="paragraph">
    <w:name w:val="heading 1"/>
    <w:basedOn w:val="Style_7"/>
    <w:next w:val="Style_7"/>
    <w:link w:val="Style_49_ch"/>
    <w:uiPriority w:val="9"/>
    <w:qFormat/>
    <w:pPr>
      <w:keepNext w:val="1"/>
      <w:ind/>
      <w:outlineLvl w:val="0"/>
    </w:pPr>
    <w:rPr>
      <w:sz w:val="28"/>
    </w:rPr>
  </w:style>
  <w:style w:styleId="Style_49_ch" w:type="character">
    <w:name w:val="heading 1"/>
    <w:basedOn w:val="Style_7_ch"/>
    <w:link w:val="Style_49"/>
    <w:rPr>
      <w:sz w:val="28"/>
    </w:rPr>
  </w:style>
  <w:style w:styleId="Style_50" w:type="paragraph">
    <w:name w:val="Body Text 2"/>
    <w:basedOn w:val="Style_7"/>
    <w:link w:val="Style_50_ch"/>
    <w:rPr>
      <w:sz w:val="28"/>
    </w:rPr>
  </w:style>
  <w:style w:styleId="Style_50_ch" w:type="character">
    <w:name w:val="Body Text 2"/>
    <w:basedOn w:val="Style_7_ch"/>
    <w:link w:val="Style_50"/>
    <w:rPr>
      <w:sz w:val="28"/>
    </w:rPr>
  </w:style>
  <w:style w:styleId="Style_51" w:type="paragraph">
    <w:name w:val="Style 7"/>
    <w:basedOn w:val="Style_7"/>
    <w:link w:val="Style_51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51_ch" w:type="character">
    <w:name w:val="Style 7"/>
    <w:basedOn w:val="Style_7_ch"/>
    <w:link w:val="Style_51"/>
    <w:rPr>
      <w:b w:val="1"/>
      <w:sz w:val="10"/>
      <w:highlight w:val="white"/>
    </w:rPr>
  </w:style>
  <w:style w:styleId="Style_52" w:type="paragraph">
    <w:name w:val="ConsPlusTitle"/>
    <w:link w:val="Style_52_ch"/>
    <w:pPr>
      <w:widowControl w:val="0"/>
      <w:ind/>
    </w:pPr>
    <w:rPr>
      <w:rFonts w:ascii="Arial" w:hAnsi="Arial"/>
      <w:b w:val="1"/>
    </w:rPr>
  </w:style>
  <w:style w:styleId="Style_52_ch" w:type="character">
    <w:name w:val="ConsPlusTitle"/>
    <w:link w:val="Style_52"/>
    <w:rPr>
      <w:rFonts w:ascii="Arial" w:hAnsi="Arial"/>
      <w:b w:val="1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53" w:type="paragraph">
    <w:name w:val="Заголовок Знак"/>
    <w:link w:val="Style_53_ch"/>
    <w:rPr>
      <w:sz w:val="24"/>
    </w:rPr>
  </w:style>
  <w:style w:styleId="Style_53_ch" w:type="character">
    <w:name w:val="Заголовок Знак"/>
    <w:link w:val="Style_53"/>
    <w:rPr>
      <w:sz w:val="24"/>
    </w:rPr>
  </w:style>
  <w:style w:styleId="Style_54" w:type="paragraph">
    <w:name w:val="Hyperlink"/>
    <w:link w:val="Style_54_ch"/>
    <w:rPr>
      <w:color w:val="0000FF"/>
      <w:u w:val="single"/>
    </w:rPr>
  </w:style>
  <w:style w:styleId="Style_54_ch" w:type="character">
    <w:name w:val="Hyperlink"/>
    <w:link w:val="Style_54"/>
    <w:rPr>
      <w:color w:val="0000FF"/>
      <w:u w:val="single"/>
    </w:rPr>
  </w:style>
  <w:style w:styleId="Style_55" w:type="paragraph">
    <w:name w:val="Footnote"/>
    <w:basedOn w:val="Style_7"/>
    <w:link w:val="Style_55_ch"/>
    <w:pPr>
      <w:widowControl w:val="0"/>
      <w:ind/>
    </w:pPr>
    <w:rPr>
      <w:color w:val="000000"/>
      <w:sz w:val="20"/>
    </w:rPr>
  </w:style>
  <w:style w:styleId="Style_55_ch" w:type="character">
    <w:name w:val="Footnote"/>
    <w:basedOn w:val="Style_7_ch"/>
    <w:link w:val="Style_55"/>
    <w:rPr>
      <w:color w:val="000000"/>
      <w:sz w:val="20"/>
    </w:rPr>
  </w:style>
  <w:style w:styleId="Style_56" w:type="paragraph">
    <w:name w:val="heading 8"/>
    <w:basedOn w:val="Style_7"/>
    <w:next w:val="Style_7"/>
    <w:link w:val="Style_56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56_ch" w:type="character">
    <w:name w:val="heading 8"/>
    <w:basedOn w:val="Style_7_ch"/>
    <w:link w:val="Style_56"/>
    <w:rPr>
      <w:rFonts w:ascii="Cambria" w:hAnsi="Cambria"/>
      <w:color w:val="404040"/>
      <w:sz w:val="20"/>
    </w:rPr>
  </w:style>
  <w:style w:styleId="Style_57" w:type="paragraph">
    <w:name w:val="toc 1"/>
    <w:next w:val="Style_7"/>
    <w:link w:val="Style_5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7_ch" w:type="character">
    <w:name w:val="toc 1"/>
    <w:link w:val="Style_57"/>
    <w:rPr>
      <w:rFonts w:ascii="XO Thames" w:hAnsi="XO Thames"/>
      <w:b w:val="1"/>
      <w:sz w:val="28"/>
    </w:rPr>
  </w:style>
  <w:style w:styleId="Style_6" w:type="paragraph">
    <w:name w:val="footer"/>
    <w:basedOn w:val="Style_7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7_ch"/>
    <w:link w:val="Style_6"/>
  </w:style>
  <w:style w:styleId="Style_58" w:type="paragraph">
    <w:name w:val="endnote text"/>
    <w:basedOn w:val="Style_7"/>
    <w:link w:val="Style_58_ch"/>
    <w:rPr>
      <w:sz w:val="20"/>
    </w:rPr>
  </w:style>
  <w:style w:styleId="Style_58_ch" w:type="character">
    <w:name w:val="endnote text"/>
    <w:basedOn w:val="Style_7_ch"/>
    <w:link w:val="Style_58"/>
    <w:rPr>
      <w:sz w:val="20"/>
    </w:rPr>
  </w:style>
  <w:style w:styleId="Style_59" w:type="paragraph">
    <w:name w:val="Header and Footer"/>
    <w:link w:val="Style_59_ch"/>
    <w:pPr>
      <w:spacing w:line="240" w:lineRule="auto"/>
      <w:ind/>
      <w:jc w:val="both"/>
    </w:pPr>
    <w:rPr>
      <w:rFonts w:ascii="XO Thames" w:hAnsi="XO Thames"/>
      <w:sz w:val="20"/>
    </w:rPr>
  </w:style>
  <w:style w:styleId="Style_59_ch" w:type="character">
    <w:name w:val="Header and Footer"/>
    <w:link w:val="Style_59"/>
    <w:rPr>
      <w:rFonts w:ascii="XO Thames" w:hAnsi="XO Thames"/>
      <w:sz w:val="20"/>
    </w:rPr>
  </w:style>
  <w:style w:styleId="Style_60" w:type="paragraph">
    <w:name w:val="Normal (Web)"/>
    <w:basedOn w:val="Style_7"/>
    <w:link w:val="Style_60_ch"/>
    <w:pPr>
      <w:spacing w:afterAutospacing="on" w:beforeAutospacing="on"/>
      <w:ind/>
    </w:pPr>
  </w:style>
  <w:style w:styleId="Style_60_ch" w:type="character">
    <w:name w:val="Normal (Web)"/>
    <w:basedOn w:val="Style_7_ch"/>
    <w:link w:val="Style_60"/>
  </w:style>
  <w:style w:styleId="Style_30" w:type="paragraph">
    <w:name w:val=" Знак Знак3 Знак Знак Знак Знак Знак Знак Знак Знак Знак Знак Знак Знак"/>
    <w:basedOn w:val="Style_7"/>
    <w:link w:val="Style_3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30_ch" w:type="character">
    <w:name w:val=" Знак Знак3 Знак Знак Знак Знак Знак Знак Знак Знак Знак Знак Знак Знак"/>
    <w:basedOn w:val="Style_7_ch"/>
    <w:link w:val="Style_30"/>
    <w:rPr>
      <w:rFonts w:ascii="Verdana" w:hAnsi="Verdana"/>
      <w:sz w:val="20"/>
    </w:rPr>
  </w:style>
  <w:style w:styleId="Style_61" w:type="paragraph">
    <w:name w:val="Таблицы (моноширинный)"/>
    <w:basedOn w:val="Style_7"/>
    <w:next w:val="Style_7"/>
    <w:link w:val="Style_61_ch"/>
    <w:pPr>
      <w:widowControl w:val="0"/>
      <w:ind/>
      <w:jc w:val="both"/>
    </w:pPr>
    <w:rPr>
      <w:rFonts w:ascii="Courier New" w:hAnsi="Courier New"/>
    </w:rPr>
  </w:style>
  <w:style w:styleId="Style_61_ch" w:type="character">
    <w:name w:val="Таблицы (моноширинный)"/>
    <w:basedOn w:val="Style_7_ch"/>
    <w:link w:val="Style_61"/>
    <w:rPr>
      <w:rFonts w:ascii="Courier New" w:hAnsi="Courier New"/>
    </w:rPr>
  </w:style>
  <w:style w:styleId="Style_2" w:type="paragraph">
    <w:name w:val="Body Text"/>
    <w:basedOn w:val="Style_7"/>
    <w:link w:val="Style_2_ch"/>
    <w:pPr>
      <w:spacing w:after="120"/>
      <w:ind/>
    </w:pPr>
  </w:style>
  <w:style w:styleId="Style_2_ch" w:type="character">
    <w:name w:val="Body Text"/>
    <w:basedOn w:val="Style_7_ch"/>
    <w:link w:val="Style_2"/>
  </w:style>
  <w:style w:styleId="Style_62" w:type="paragraph">
    <w:name w:val="Body Text Indent 2"/>
    <w:basedOn w:val="Style_7"/>
    <w:link w:val="Style_62_ch"/>
    <w:pPr>
      <w:widowControl w:val="0"/>
      <w:spacing w:after="120" w:line="480" w:lineRule="auto"/>
      <w:ind w:firstLine="0" w:left="283"/>
    </w:pPr>
    <w:rPr>
      <w:sz w:val="20"/>
    </w:rPr>
  </w:style>
  <w:style w:styleId="Style_62_ch" w:type="character">
    <w:name w:val="Body Text Indent 2"/>
    <w:basedOn w:val="Style_7_ch"/>
    <w:link w:val="Style_62"/>
    <w:rPr>
      <w:sz w:val="20"/>
    </w:rPr>
  </w:style>
  <w:style w:styleId="Style_63" w:type="paragraph">
    <w:name w:val="toc 9"/>
    <w:next w:val="Style_7"/>
    <w:link w:val="Style_6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3_ch" w:type="character">
    <w:name w:val="toc 9"/>
    <w:link w:val="Style_63"/>
    <w:rPr>
      <w:rFonts w:ascii="XO Thames" w:hAnsi="XO Thames"/>
      <w:sz w:val="28"/>
    </w:rPr>
  </w:style>
  <w:style w:styleId="Style_64" w:type="paragraph">
    <w:name w:val="Style 2"/>
    <w:basedOn w:val="Style_7"/>
    <w:link w:val="Style_64_ch"/>
    <w:pPr>
      <w:widowControl w:val="0"/>
      <w:spacing w:after="60" w:line="110" w:lineRule="exact"/>
      <w:ind/>
    </w:pPr>
    <w:rPr>
      <w:sz w:val="8"/>
      <w:highlight w:val="white"/>
    </w:rPr>
  </w:style>
  <w:style w:styleId="Style_64_ch" w:type="character">
    <w:name w:val="Style 2"/>
    <w:basedOn w:val="Style_7_ch"/>
    <w:link w:val="Style_64"/>
    <w:rPr>
      <w:sz w:val="8"/>
      <w:highlight w:val="white"/>
    </w:rPr>
  </w:style>
  <w:style w:styleId="Style_65" w:type="paragraph">
    <w:name w:val="Заголовок статьи"/>
    <w:basedOn w:val="Style_7"/>
    <w:next w:val="Style_7"/>
    <w:link w:val="Style_65_ch"/>
    <w:pPr>
      <w:ind w:hanging="892" w:left="1612"/>
      <w:jc w:val="both"/>
    </w:pPr>
    <w:rPr>
      <w:rFonts w:ascii="Arial" w:hAnsi="Arial"/>
    </w:rPr>
  </w:style>
  <w:style w:styleId="Style_65_ch" w:type="character">
    <w:name w:val="Заголовок статьи"/>
    <w:basedOn w:val="Style_7_ch"/>
    <w:link w:val="Style_65"/>
    <w:rPr>
      <w:rFonts w:ascii="Arial" w:hAnsi="Arial"/>
    </w:rPr>
  </w:style>
  <w:style w:styleId="Style_66" w:type="paragraph">
    <w:name w:val="toc 8"/>
    <w:next w:val="Style_7"/>
    <w:link w:val="Style_6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6_ch" w:type="character">
    <w:name w:val="toc 8"/>
    <w:link w:val="Style_66"/>
    <w:rPr>
      <w:rFonts w:ascii="XO Thames" w:hAnsi="XO Thames"/>
      <w:sz w:val="28"/>
    </w:rPr>
  </w:style>
  <w:style w:styleId="Style_67" w:type="paragraph">
    <w:name w:val="Style 21"/>
    <w:basedOn w:val="Style_7"/>
    <w:link w:val="Style_67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67_ch" w:type="character">
    <w:name w:val="Style 21"/>
    <w:basedOn w:val="Style_7_ch"/>
    <w:link w:val="Style_67"/>
    <w:rPr>
      <w:b w:val="1"/>
      <w:sz w:val="10"/>
      <w:highlight w:val="white"/>
    </w:rPr>
  </w:style>
  <w:style w:styleId="Style_68" w:type="paragraph">
    <w:name w:val="Выделенная цитата1"/>
    <w:basedOn w:val="Style_7"/>
    <w:next w:val="Style_7"/>
    <w:link w:val="Style_68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68_ch" w:type="character">
    <w:name w:val="Выделенная цитата1"/>
    <w:basedOn w:val="Style_7_ch"/>
    <w:link w:val="Style_68"/>
    <w:rPr>
      <w:b w:val="1"/>
      <w:i w:val="1"/>
      <w:color w:val="4F81BD"/>
      <w:sz w:val="20"/>
    </w:rPr>
  </w:style>
  <w:style w:styleId="Style_69" w:type="paragraph">
    <w:name w:val="Char Style 23"/>
    <w:link w:val="Style_69_ch"/>
    <w:rPr>
      <w:sz w:val="10"/>
      <w:u w:val="none"/>
    </w:rPr>
  </w:style>
  <w:style w:styleId="Style_69_ch" w:type="character">
    <w:name w:val="Char Style 23"/>
    <w:link w:val="Style_69"/>
    <w:rPr>
      <w:sz w:val="10"/>
      <w:u w:val="none"/>
    </w:rPr>
  </w:style>
  <w:style w:styleId="Style_70" w:type="paragraph">
    <w:name w:val="Без интервала1"/>
    <w:link w:val="Style_70_ch"/>
    <w:rPr>
      <w:rFonts w:ascii="Calibri" w:hAnsi="Calibri"/>
      <w:sz w:val="22"/>
    </w:rPr>
  </w:style>
  <w:style w:styleId="Style_70_ch" w:type="character">
    <w:name w:val="Без интервала1"/>
    <w:link w:val="Style_70"/>
    <w:rPr>
      <w:rFonts w:ascii="Calibri" w:hAnsi="Calibri"/>
      <w:sz w:val="22"/>
    </w:rPr>
  </w:style>
  <w:style w:styleId="Style_71" w:type="paragraph">
    <w:name w:val="No Spacing"/>
    <w:link w:val="Style_71_ch"/>
    <w:rPr>
      <w:rFonts w:ascii="Calibri" w:hAnsi="Calibri"/>
      <w:sz w:val="22"/>
    </w:rPr>
  </w:style>
  <w:style w:styleId="Style_71_ch" w:type="character">
    <w:name w:val="No Spacing"/>
    <w:link w:val="Style_71"/>
    <w:rPr>
      <w:rFonts w:ascii="Calibri" w:hAnsi="Calibri"/>
      <w:sz w:val="22"/>
    </w:rPr>
  </w:style>
  <w:style w:styleId="Style_72" w:type="paragraph">
    <w:name w:val="List Paragraph"/>
    <w:basedOn w:val="Style_7"/>
    <w:link w:val="Style_72_ch"/>
    <w:pPr>
      <w:ind w:firstLine="0" w:left="720"/>
      <w:contextualSpacing w:val="1"/>
    </w:pPr>
    <w:rPr>
      <w:sz w:val="20"/>
    </w:rPr>
  </w:style>
  <w:style w:styleId="Style_72_ch" w:type="character">
    <w:name w:val="List Paragraph"/>
    <w:basedOn w:val="Style_7_ch"/>
    <w:link w:val="Style_72"/>
    <w:rPr>
      <w:sz w:val="20"/>
    </w:rPr>
  </w:style>
  <w:style w:styleId="Style_73" w:type="paragraph">
    <w:name w:val="List Paragraph"/>
    <w:basedOn w:val="Style_7"/>
    <w:link w:val="Style_73_ch"/>
    <w:pPr>
      <w:ind w:firstLine="0" w:left="720"/>
      <w:contextualSpacing w:val="1"/>
    </w:pPr>
  </w:style>
  <w:style w:styleId="Style_73_ch" w:type="character">
    <w:name w:val="List Paragraph"/>
    <w:basedOn w:val="Style_7_ch"/>
    <w:link w:val="Style_73"/>
  </w:style>
  <w:style w:styleId="Style_74" w:type="paragraph">
    <w:name w:val="footnote reference"/>
    <w:link w:val="Style_74_ch"/>
    <w:rPr>
      <w:vertAlign w:val="superscript"/>
    </w:rPr>
  </w:style>
  <w:style w:styleId="Style_74_ch" w:type="character">
    <w:name w:val="footnote reference"/>
    <w:link w:val="Style_74"/>
    <w:rPr>
      <w:vertAlign w:val="superscript"/>
    </w:rPr>
  </w:style>
  <w:style w:styleId="Style_75" w:type="paragraph">
    <w:name w:val="ConsPlusNormal"/>
    <w:next w:val="Style_7"/>
    <w:link w:val="Style_75_ch"/>
    <w:pPr>
      <w:widowControl w:val="0"/>
      <w:ind w:firstLine="720" w:left="0"/>
    </w:pPr>
    <w:rPr>
      <w:rFonts w:ascii="Arial" w:hAnsi="Arial"/>
    </w:rPr>
  </w:style>
  <w:style w:styleId="Style_75_ch" w:type="character">
    <w:name w:val="ConsPlusNormal"/>
    <w:link w:val="Style_75"/>
    <w:rPr>
      <w:rFonts w:ascii="Arial" w:hAnsi="Arial"/>
    </w:rPr>
  </w:style>
  <w:style w:styleId="Style_76" w:type="paragraph">
    <w:name w:val="toc 5"/>
    <w:next w:val="Style_7"/>
    <w:link w:val="Style_7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6_ch" w:type="character">
    <w:name w:val="toc 5"/>
    <w:link w:val="Style_76"/>
    <w:rPr>
      <w:rFonts w:ascii="XO Thames" w:hAnsi="XO Thames"/>
      <w:sz w:val="28"/>
    </w:rPr>
  </w:style>
  <w:style w:styleId="Style_77" w:type="paragraph">
    <w:name w:val="Char Style 24"/>
    <w:link w:val="Style_77_ch"/>
    <w:rPr>
      <w:sz w:val="10"/>
      <w:u w:val="none"/>
    </w:rPr>
  </w:style>
  <w:style w:styleId="Style_77_ch" w:type="character">
    <w:name w:val="Char Style 24"/>
    <w:link w:val="Style_77"/>
    <w:rPr>
      <w:sz w:val="10"/>
      <w:u w:val="none"/>
    </w:rPr>
  </w:style>
  <w:style w:styleId="Style_78" w:type="paragraph">
    <w:name w:val="Body Text 2"/>
    <w:basedOn w:val="Style_7"/>
    <w:link w:val="Style_78_ch"/>
    <w:pPr>
      <w:spacing w:after="120" w:line="480" w:lineRule="auto"/>
      <w:ind/>
    </w:pPr>
  </w:style>
  <w:style w:styleId="Style_78_ch" w:type="character">
    <w:name w:val="Body Text 2"/>
    <w:basedOn w:val="Style_7_ch"/>
    <w:link w:val="Style_78"/>
  </w:style>
  <w:style w:styleId="Style_79" w:type="paragraph">
    <w:name w:val="Subtitle"/>
    <w:basedOn w:val="Style_7"/>
    <w:next w:val="Style_7"/>
    <w:link w:val="Style_79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79_ch" w:type="character">
    <w:name w:val="Subtitle"/>
    <w:basedOn w:val="Style_7_ch"/>
    <w:link w:val="Style_79"/>
    <w:rPr>
      <w:rFonts w:ascii="Cambria" w:hAnsi="Cambria"/>
      <w:i w:val="1"/>
      <w:color w:val="4F81BD"/>
      <w:spacing w:val="15"/>
    </w:rPr>
  </w:style>
  <w:style w:styleId="Style_80" w:type="paragraph">
    <w:name w:val="Основной текст 21"/>
    <w:basedOn w:val="Style_7"/>
    <w:link w:val="Style_80_ch"/>
    <w:pPr>
      <w:widowControl w:val="0"/>
      <w:ind/>
      <w:jc w:val="both"/>
    </w:pPr>
    <w:rPr>
      <w:sz w:val="28"/>
    </w:rPr>
  </w:style>
  <w:style w:styleId="Style_80_ch" w:type="character">
    <w:name w:val="Основной текст 21"/>
    <w:basedOn w:val="Style_7_ch"/>
    <w:link w:val="Style_80"/>
    <w:rPr>
      <w:sz w:val="28"/>
    </w:rPr>
  </w:style>
  <w:style w:styleId="Style_81" w:type="paragraph">
    <w:name w:val="Текст сноски Знак1"/>
    <w:link w:val="Style_81_ch"/>
  </w:style>
  <w:style w:styleId="Style_81_ch" w:type="character">
    <w:name w:val="Текст сноски Знак1"/>
    <w:link w:val="Style_81"/>
  </w:style>
  <w:style w:styleId="Style_82" w:type="paragraph">
    <w:name w:val="Title"/>
    <w:basedOn w:val="Style_7"/>
    <w:next w:val="Style_7"/>
    <w:link w:val="Style_82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2_ch" w:type="character">
    <w:name w:val="Title"/>
    <w:basedOn w:val="Style_7_ch"/>
    <w:link w:val="Style_82"/>
    <w:rPr>
      <w:rFonts w:ascii="Cambria" w:hAnsi="Cambria"/>
      <w:color w:val="17365D"/>
      <w:spacing w:val="5"/>
      <w:sz w:val="52"/>
    </w:rPr>
  </w:style>
  <w:style w:styleId="Style_83" w:type="paragraph">
    <w:name w:val="heading 4"/>
    <w:basedOn w:val="Style_7"/>
    <w:next w:val="Style_7"/>
    <w:link w:val="Style_8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3_ch" w:type="character">
    <w:name w:val="heading 4"/>
    <w:basedOn w:val="Style_7_ch"/>
    <w:link w:val="Style_83"/>
    <w:rPr>
      <w:rFonts w:ascii="Calibri" w:hAnsi="Calibri"/>
      <w:b w:val="1"/>
      <w:sz w:val="28"/>
    </w:rPr>
  </w:style>
  <w:style w:styleId="Style_84" w:type="paragraph">
    <w:name w:val="Char Style 13"/>
    <w:link w:val="Style_84_ch"/>
    <w:rPr>
      <w:sz w:val="13"/>
      <w:u w:val="none"/>
    </w:rPr>
  </w:style>
  <w:style w:styleId="Style_84_ch" w:type="character">
    <w:name w:val="Char Style 13"/>
    <w:link w:val="Style_84"/>
    <w:rPr>
      <w:sz w:val="13"/>
      <w:u w:val="none"/>
    </w:rPr>
  </w:style>
  <w:style w:styleId="Style_85" w:type="paragraph">
    <w:name w:val="Plain Text"/>
    <w:basedOn w:val="Style_7"/>
    <w:link w:val="Style_85_ch"/>
    <w:rPr>
      <w:rFonts w:ascii="Courier New" w:hAnsi="Courier New"/>
      <w:sz w:val="20"/>
    </w:rPr>
  </w:style>
  <w:style w:styleId="Style_85_ch" w:type="character">
    <w:name w:val="Plain Text"/>
    <w:basedOn w:val="Style_7_ch"/>
    <w:link w:val="Style_85"/>
    <w:rPr>
      <w:rFonts w:ascii="Courier New" w:hAnsi="Courier New"/>
      <w:sz w:val="20"/>
    </w:rPr>
  </w:style>
  <w:style w:styleId="Style_86" w:type="paragraph">
    <w:name w:val="Default"/>
    <w:link w:val="Style_86_ch"/>
    <w:rPr>
      <w:color w:val="000000"/>
      <w:sz w:val="24"/>
    </w:rPr>
  </w:style>
  <w:style w:styleId="Style_86_ch" w:type="character">
    <w:name w:val="Default"/>
    <w:link w:val="Style_86"/>
    <w:rPr>
      <w:color w:val="000000"/>
      <w:sz w:val="24"/>
    </w:rPr>
  </w:style>
  <w:style w:styleId="Style_87" w:type="paragraph">
    <w:name w:val="heading 2"/>
    <w:basedOn w:val="Style_7"/>
    <w:next w:val="Style_7"/>
    <w:link w:val="Style_8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87_ch" w:type="character">
    <w:name w:val="heading 2"/>
    <w:basedOn w:val="Style_7_ch"/>
    <w:link w:val="Style_87"/>
    <w:rPr>
      <w:rFonts w:ascii="Cambria" w:hAnsi="Cambria"/>
      <w:b w:val="1"/>
      <w:i w:val="1"/>
      <w:sz w:val="28"/>
    </w:rPr>
  </w:style>
  <w:style w:styleId="Style_88" w:type="paragraph">
    <w:name w:val="ConsNormal"/>
    <w:link w:val="Style_88_ch"/>
    <w:pPr>
      <w:widowControl w:val="0"/>
      <w:ind w:firstLine="720" w:left="0"/>
    </w:pPr>
    <w:rPr>
      <w:rFonts w:ascii="Arial" w:hAnsi="Arial"/>
    </w:rPr>
  </w:style>
  <w:style w:styleId="Style_88_ch" w:type="character">
    <w:name w:val="ConsNormal"/>
    <w:link w:val="Style_88"/>
    <w:rPr>
      <w:rFonts w:ascii="Arial" w:hAnsi="Arial"/>
    </w:rPr>
  </w:style>
  <w:style w:styleId="Style_89" w:type="paragraph">
    <w:name w:val="No Spacing"/>
    <w:link w:val="Style_89_ch"/>
    <w:rPr>
      <w:rFonts w:ascii="Calibri" w:hAnsi="Calibri"/>
      <w:sz w:val="22"/>
    </w:rPr>
  </w:style>
  <w:style w:styleId="Style_89_ch" w:type="character">
    <w:name w:val="No Spacing"/>
    <w:link w:val="Style_89"/>
    <w:rPr>
      <w:rFonts w:ascii="Calibri" w:hAnsi="Calibri"/>
      <w:sz w:val="22"/>
    </w:rPr>
  </w:style>
  <w:style w:styleId="Style_90" w:type="paragraph">
    <w:name w:val="Абзац списка1"/>
    <w:basedOn w:val="Style_7"/>
    <w:link w:val="Style_9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0_ch" w:type="character">
    <w:name w:val="Абзац списка1"/>
    <w:basedOn w:val="Style_7_ch"/>
    <w:link w:val="Style_90"/>
    <w:rPr>
      <w:rFonts w:ascii="Calibri" w:hAnsi="Calibri"/>
      <w:sz w:val="22"/>
    </w:rPr>
  </w:style>
  <w:style w:styleId="Style_3" w:type="paragraph">
    <w:name w:val="ConsPlusNonformat"/>
    <w:link w:val="Style_3_ch"/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91" w:type="paragraph">
    <w:name w:val="heading 6"/>
    <w:basedOn w:val="Style_7"/>
    <w:next w:val="Style_7"/>
    <w:link w:val="Style_91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1_ch" w:type="character">
    <w:name w:val="heading 6"/>
    <w:basedOn w:val="Style_7_ch"/>
    <w:link w:val="Style_91"/>
    <w:rPr>
      <w:b w:val="1"/>
      <w:sz w:val="20"/>
    </w:rPr>
  </w:style>
  <w:style w:styleId="Style_92" w:type="paragraph">
    <w:name w:val="Char Style 20"/>
    <w:link w:val="Style_92_ch"/>
    <w:rPr>
      <w:b w:val="1"/>
      <w:sz w:val="10"/>
      <w:u w:val="none"/>
    </w:rPr>
  </w:style>
  <w:style w:styleId="Style_92_ch" w:type="character">
    <w:name w:val="Char Style 20"/>
    <w:link w:val="Style_92"/>
    <w:rPr>
      <w:b w:val="1"/>
      <w:sz w:val="10"/>
      <w:u w:val="none"/>
    </w:rPr>
  </w:style>
  <w:style w:styleId="Style_93" w:type="paragraph">
    <w:name w:val="Balloon Text"/>
    <w:basedOn w:val="Style_7"/>
    <w:link w:val="Style_93_ch"/>
    <w:rPr>
      <w:rFonts w:ascii="Tahoma" w:hAnsi="Tahoma"/>
      <w:sz w:val="16"/>
    </w:rPr>
  </w:style>
  <w:style w:styleId="Style_93_ch" w:type="character">
    <w:name w:val="Balloon Text"/>
    <w:basedOn w:val="Style_7_ch"/>
    <w:link w:val="Style_93"/>
    <w:rPr>
      <w:rFonts w:ascii="Tahoma" w:hAnsi="Tahoma"/>
      <w:sz w:val="16"/>
    </w:rPr>
  </w:style>
  <w:style w:styleId="Style_94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5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2024-01-31T12:49:11Z</dcterms:modified>
</cp:coreProperties>
</file>