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41" w:rsidRDefault="001C5598" w:rsidP="00A15441">
      <w:pPr>
        <w:rPr>
          <w:rFonts w:ascii="Circe MD Extra Bold" w:hAnsi="Circe MD Extra Bold"/>
          <w:color w:val="623B2A"/>
          <w:sz w:val="44"/>
          <w:szCs w:val="44"/>
        </w:rPr>
      </w:pPr>
      <w:r>
        <w:rPr>
          <w:rFonts w:ascii="Circe MD Extra Bold" w:hAnsi="Circe MD Extra Bold"/>
          <w:noProof/>
          <w:color w:val="623B2A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-27297</wp:posOffset>
            </wp:positionH>
            <wp:positionV relativeFrom="paragraph">
              <wp:posOffset>13648</wp:posOffset>
            </wp:positionV>
            <wp:extent cx="7629099" cy="1071151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099" cy="1071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41" w:rsidRDefault="00A15441" w:rsidP="00A15441">
      <w:pPr>
        <w:rPr>
          <w:rFonts w:ascii="Circe MD Extra Bold" w:hAnsi="Circe MD Extra Bold"/>
          <w:color w:val="623B2A"/>
          <w:sz w:val="44"/>
          <w:szCs w:val="44"/>
        </w:rPr>
      </w:pPr>
    </w:p>
    <w:p w:rsidR="001C5598" w:rsidRPr="001C5598" w:rsidRDefault="00AB7A73" w:rsidP="001C5598">
      <w:pPr>
        <w:spacing w:after="0" w:line="240" w:lineRule="auto"/>
        <w:ind w:left="1560" w:right="991"/>
        <w:jc w:val="right"/>
        <w:rPr>
          <w:rFonts w:ascii="Circe MD Extra Bold" w:hAnsi="Circe MD Extra Bold"/>
          <w:color w:val="E04E39"/>
          <w:sz w:val="34"/>
          <w:szCs w:val="34"/>
        </w:rPr>
      </w:pPr>
      <w:r>
        <w:rPr>
          <w:rFonts w:ascii="Circe MD Extra Bold" w:hAnsi="Circe MD Extra Bold"/>
          <w:color w:val="623B2A"/>
          <w:sz w:val="44"/>
          <w:szCs w:val="44"/>
        </w:rPr>
        <w:tab/>
      </w:r>
      <w:r w:rsidR="001C5598" w:rsidRPr="001C5598">
        <w:rPr>
          <w:rFonts w:ascii="Circe MD Extra Bold" w:hAnsi="Circe MD Extra Bold"/>
          <w:color w:val="E04E39"/>
          <w:sz w:val="34"/>
          <w:szCs w:val="34"/>
        </w:rPr>
        <w:t>НА ВСЕ СЛУЧАИ ЖИЗНИ</w:t>
      </w:r>
      <w:r w:rsidR="007C73CC" w:rsidRPr="001C5598">
        <w:rPr>
          <w:rFonts w:ascii="Circe MD Extra Bold" w:hAnsi="Circe MD Extra Bold"/>
          <w:color w:val="E04E39"/>
          <w:sz w:val="34"/>
          <w:szCs w:val="34"/>
        </w:rPr>
        <w:tab/>
      </w:r>
    </w:p>
    <w:p w:rsidR="00A15441" w:rsidRPr="00B704A3" w:rsidRDefault="00981BC8" w:rsidP="001C5598">
      <w:pPr>
        <w:tabs>
          <w:tab w:val="left" w:pos="7824"/>
          <w:tab w:val="left" w:pos="8808"/>
        </w:tabs>
        <w:rPr>
          <w:rFonts w:ascii="Circe MD Extra Bold" w:hAnsi="Circe MD Extra Bold"/>
          <w:color w:val="623B2A"/>
          <w:sz w:val="30"/>
          <w:szCs w:val="30"/>
        </w:rPr>
      </w:pPr>
      <w:r>
        <w:rPr>
          <w:rFonts w:ascii="Circe MD Extra Bold" w:hAnsi="Circe MD Extra Bold"/>
          <w:color w:val="623B2A"/>
          <w:sz w:val="44"/>
          <w:szCs w:val="44"/>
        </w:rPr>
        <w:tab/>
      </w:r>
    </w:p>
    <w:p w:rsidR="00B84D95" w:rsidRPr="001C5598" w:rsidRDefault="00AB7A73" w:rsidP="00D37431">
      <w:pPr>
        <w:spacing w:after="0" w:line="240" w:lineRule="auto"/>
        <w:ind w:firstLine="851"/>
        <w:jc w:val="center"/>
        <w:rPr>
          <w:rFonts w:ascii="Circe MD Extra Bold" w:hAnsi="Circe MD Extra Bold"/>
          <w:b/>
          <w:color w:val="623B2A"/>
          <w:sz w:val="44"/>
          <w:szCs w:val="44"/>
        </w:rPr>
      </w:pPr>
      <w:r w:rsidRPr="001C5598">
        <w:rPr>
          <w:rFonts w:ascii="Circe MD Extra Bold" w:hAnsi="Circe MD Extra Bold"/>
          <w:b/>
          <w:color w:val="623B2A"/>
          <w:sz w:val="44"/>
          <w:szCs w:val="44"/>
        </w:rPr>
        <w:t>В НАШЕМ МФЦ МОЖНОПОЛУЧИТЬ</w:t>
      </w:r>
    </w:p>
    <w:p w:rsidR="00B84D95" w:rsidRPr="001C5598" w:rsidRDefault="007B2989" w:rsidP="00D4738E">
      <w:pPr>
        <w:spacing w:after="0" w:line="240" w:lineRule="auto"/>
        <w:ind w:firstLine="851"/>
        <w:jc w:val="center"/>
        <w:rPr>
          <w:rFonts w:ascii="Circe MD Extra Bold" w:hAnsi="Circe MD Extra Bold"/>
          <w:b/>
          <w:color w:val="623B2A"/>
          <w:sz w:val="44"/>
          <w:szCs w:val="44"/>
        </w:rPr>
      </w:pPr>
      <w:r w:rsidRPr="001C5598">
        <w:rPr>
          <w:rFonts w:ascii="Circe MD Extra Bold" w:hAnsi="Circe MD Extra Bold"/>
          <w:b/>
          <w:color w:val="623B2A"/>
          <w:sz w:val="44"/>
          <w:szCs w:val="44"/>
        </w:rPr>
        <w:t>БЕСПЛАТНУЮ</w:t>
      </w:r>
      <w:r w:rsidR="0096296C">
        <w:rPr>
          <w:rFonts w:ascii="Circe MD Extra Bold" w:hAnsi="Circe MD Extra Bold"/>
          <w:b/>
          <w:color w:val="623B2A"/>
          <w:sz w:val="44"/>
          <w:szCs w:val="44"/>
        </w:rPr>
        <w:t xml:space="preserve"> </w:t>
      </w:r>
      <w:r w:rsidR="00AB7A73" w:rsidRPr="001C5598">
        <w:rPr>
          <w:rFonts w:ascii="Circe MD Extra Bold" w:hAnsi="Circe MD Extra Bold"/>
          <w:b/>
          <w:color w:val="623B2A"/>
          <w:sz w:val="44"/>
          <w:szCs w:val="44"/>
        </w:rPr>
        <w:t>ОНЛАЙН</w:t>
      </w:r>
      <w:r w:rsidRPr="001C5598">
        <w:rPr>
          <w:rFonts w:ascii="Circe MD Extra Bold" w:hAnsi="Circe MD Extra Bold"/>
          <w:b/>
          <w:color w:val="623B2A"/>
          <w:sz w:val="44"/>
          <w:szCs w:val="44"/>
        </w:rPr>
        <w:t>-</w:t>
      </w:r>
      <w:r w:rsidR="00AB7A73" w:rsidRPr="001C5598">
        <w:rPr>
          <w:rFonts w:ascii="Circe MD Extra Bold" w:hAnsi="Circe MD Extra Bold"/>
          <w:b/>
          <w:color w:val="623B2A"/>
          <w:sz w:val="44"/>
          <w:szCs w:val="44"/>
        </w:rPr>
        <w:t>КОНСУЛЬТАЦИЮ</w:t>
      </w:r>
    </w:p>
    <w:p w:rsidR="001F1401" w:rsidRPr="001C5598" w:rsidRDefault="007B2989" w:rsidP="00D4738E">
      <w:pPr>
        <w:spacing w:after="0" w:line="240" w:lineRule="auto"/>
        <w:ind w:firstLine="851"/>
        <w:jc w:val="center"/>
        <w:rPr>
          <w:rFonts w:ascii="Circe MD Extra Bold" w:hAnsi="Circe MD Extra Bold"/>
          <w:b/>
          <w:color w:val="623B2A"/>
          <w:sz w:val="44"/>
          <w:szCs w:val="44"/>
        </w:rPr>
      </w:pPr>
      <w:r w:rsidRPr="001C5598">
        <w:rPr>
          <w:rFonts w:ascii="Circe MD Extra Bold" w:hAnsi="Circe MD Extra Bold"/>
          <w:b/>
          <w:color w:val="623B2A"/>
          <w:sz w:val="44"/>
          <w:szCs w:val="44"/>
        </w:rPr>
        <w:t xml:space="preserve">СПЕЦИАЛИСТОВ </w:t>
      </w:r>
      <w:r w:rsidR="001F1401" w:rsidRPr="001C5598">
        <w:rPr>
          <w:rFonts w:ascii="Circe MD Extra Bold" w:hAnsi="Circe MD Extra Bold"/>
          <w:b/>
          <w:color w:val="623B2A"/>
          <w:sz w:val="44"/>
          <w:szCs w:val="44"/>
        </w:rPr>
        <w:t>ОРГАНОВ ВЛАСТИ</w:t>
      </w:r>
    </w:p>
    <w:p w:rsidR="00AB7A73" w:rsidRPr="001C5598" w:rsidRDefault="00AB7A73" w:rsidP="00D4738E">
      <w:pPr>
        <w:spacing w:after="0" w:line="240" w:lineRule="auto"/>
        <w:ind w:firstLine="851"/>
        <w:jc w:val="center"/>
        <w:rPr>
          <w:rFonts w:ascii="Circe MD Extra Bold" w:hAnsi="Circe MD Extra Bold"/>
          <w:b/>
          <w:color w:val="623B2A"/>
          <w:sz w:val="44"/>
          <w:szCs w:val="44"/>
        </w:rPr>
      </w:pPr>
      <w:r w:rsidRPr="001C5598">
        <w:rPr>
          <w:rFonts w:ascii="Circe MD Extra Bold" w:hAnsi="Circe MD Extra Bold"/>
          <w:b/>
          <w:color w:val="623B2A"/>
          <w:sz w:val="44"/>
          <w:szCs w:val="44"/>
        </w:rPr>
        <w:t>ПО ВОПРОСАМ:</w:t>
      </w:r>
    </w:p>
    <w:p w:rsidR="00D4738E" w:rsidRPr="001F1401" w:rsidRDefault="00D4738E" w:rsidP="007B2989">
      <w:pPr>
        <w:spacing w:after="0" w:line="240" w:lineRule="auto"/>
        <w:ind w:left="1843" w:right="991"/>
        <w:jc w:val="center"/>
        <w:rPr>
          <w:rFonts w:ascii="Circe MD Extra Bold" w:hAnsi="Circe MD Extra Bold"/>
          <w:color w:val="623B2A"/>
          <w:sz w:val="24"/>
          <w:szCs w:val="24"/>
        </w:rPr>
      </w:pPr>
    </w:p>
    <w:p w:rsidR="008F79ED" w:rsidRDefault="008F79ED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34"/>
          <w:szCs w:val="34"/>
        </w:rPr>
      </w:pPr>
      <w:r>
        <w:rPr>
          <w:rFonts w:ascii="Circe MD Extra Bold" w:hAnsi="Circe MD Extra Bold"/>
          <w:b/>
          <w:color w:val="E04E39"/>
          <w:sz w:val="34"/>
          <w:szCs w:val="34"/>
        </w:rPr>
        <w:t>Регистрация прав</w:t>
      </w:r>
      <w:r w:rsidR="001B787A">
        <w:rPr>
          <w:rFonts w:ascii="Circe MD Extra Bold" w:hAnsi="Circe MD Extra Bold"/>
          <w:b/>
          <w:color w:val="E04E39"/>
          <w:sz w:val="34"/>
          <w:szCs w:val="34"/>
        </w:rPr>
        <w:t>а</w:t>
      </w:r>
      <w:r>
        <w:rPr>
          <w:rFonts w:ascii="Circe MD Extra Bold" w:hAnsi="Circe MD Extra Bold"/>
          <w:b/>
          <w:color w:val="E04E39"/>
          <w:sz w:val="34"/>
          <w:szCs w:val="34"/>
        </w:rPr>
        <w:t xml:space="preserve"> собственности. Кадастровый учет.</w:t>
      </w:r>
    </w:p>
    <w:p w:rsidR="008F79ED" w:rsidRPr="008F79ED" w:rsidRDefault="008F79ED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24"/>
          <w:szCs w:val="24"/>
        </w:rPr>
      </w:pPr>
    </w:p>
    <w:p w:rsidR="001F1401" w:rsidRPr="001F1401" w:rsidRDefault="00F20770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34"/>
          <w:szCs w:val="34"/>
        </w:rPr>
      </w:pPr>
      <w:r w:rsidRPr="001F1401">
        <w:rPr>
          <w:rFonts w:ascii="Circe MD Extra Bold" w:hAnsi="Circe MD Extra Bold"/>
          <w:b/>
          <w:color w:val="E04E39"/>
          <w:sz w:val="34"/>
          <w:szCs w:val="34"/>
        </w:rPr>
        <w:t xml:space="preserve">Миграция, регистрационный учет, </w:t>
      </w:r>
    </w:p>
    <w:p w:rsidR="00F20770" w:rsidRPr="001F1401" w:rsidRDefault="00F20770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34"/>
          <w:szCs w:val="34"/>
        </w:rPr>
      </w:pPr>
      <w:r w:rsidRPr="001F1401">
        <w:rPr>
          <w:rFonts w:ascii="Circe MD Extra Bold" w:hAnsi="Circe MD Extra Bold"/>
          <w:b/>
          <w:color w:val="E04E39"/>
          <w:sz w:val="34"/>
          <w:szCs w:val="34"/>
        </w:rPr>
        <w:t>оформление паспорта гражданина РФ</w:t>
      </w:r>
      <w:r w:rsidR="001F1401">
        <w:rPr>
          <w:rFonts w:ascii="Circe MD Extra Bold" w:hAnsi="Circe MD Extra Bold"/>
          <w:b/>
          <w:color w:val="E04E39"/>
          <w:sz w:val="34"/>
          <w:szCs w:val="34"/>
        </w:rPr>
        <w:t>.</w:t>
      </w:r>
    </w:p>
    <w:p w:rsidR="00F20770" w:rsidRPr="001F1401" w:rsidRDefault="00F20770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24"/>
          <w:szCs w:val="24"/>
        </w:rPr>
      </w:pPr>
    </w:p>
    <w:p w:rsidR="00D4738E" w:rsidRPr="001F1401" w:rsidRDefault="00D4738E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34"/>
          <w:szCs w:val="34"/>
        </w:rPr>
      </w:pPr>
      <w:r w:rsidRPr="001F1401">
        <w:rPr>
          <w:rFonts w:ascii="Circe MD Extra Bold" w:hAnsi="Circe MD Extra Bold"/>
          <w:b/>
          <w:color w:val="E04E39"/>
          <w:sz w:val="34"/>
          <w:szCs w:val="34"/>
        </w:rPr>
        <w:t>Изменен</w:t>
      </w:r>
      <w:r w:rsidR="001F1401" w:rsidRPr="001F1401">
        <w:rPr>
          <w:rFonts w:ascii="Circe MD Extra Bold" w:hAnsi="Circe MD Extra Bold"/>
          <w:b/>
          <w:color w:val="E04E39"/>
          <w:sz w:val="34"/>
          <w:szCs w:val="34"/>
        </w:rPr>
        <w:t>ия пенсионного законодательства,</w:t>
      </w:r>
    </w:p>
    <w:p w:rsidR="00D4738E" w:rsidRPr="001F1401" w:rsidRDefault="001F1401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34"/>
          <w:szCs w:val="34"/>
        </w:rPr>
      </w:pPr>
      <w:r w:rsidRPr="001F1401">
        <w:rPr>
          <w:rFonts w:ascii="Circe MD Extra Bold" w:hAnsi="Circe MD Extra Bold"/>
          <w:b/>
          <w:color w:val="E04E39"/>
          <w:sz w:val="34"/>
          <w:szCs w:val="34"/>
        </w:rPr>
        <w:t>в</w:t>
      </w:r>
      <w:r w:rsidR="005602CA" w:rsidRPr="001F1401">
        <w:rPr>
          <w:rFonts w:ascii="Circe MD Extra Bold" w:hAnsi="Circe MD Extra Bold"/>
          <w:b/>
          <w:color w:val="E04E39"/>
          <w:sz w:val="34"/>
          <w:szCs w:val="34"/>
        </w:rPr>
        <w:t>опросы пенсионного обеспечения граждан.</w:t>
      </w:r>
    </w:p>
    <w:p w:rsidR="00D4738E" w:rsidRPr="001F1401" w:rsidRDefault="00D4738E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24"/>
          <w:szCs w:val="24"/>
        </w:rPr>
      </w:pPr>
    </w:p>
    <w:p w:rsidR="001F1401" w:rsidRPr="001F1401" w:rsidRDefault="00AB7A73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34"/>
          <w:szCs w:val="34"/>
        </w:rPr>
      </w:pPr>
      <w:r w:rsidRPr="001F1401">
        <w:rPr>
          <w:rFonts w:ascii="Circe MD Extra Bold" w:hAnsi="Circe MD Extra Bold"/>
          <w:b/>
          <w:color w:val="E04E39"/>
          <w:sz w:val="34"/>
          <w:szCs w:val="34"/>
        </w:rPr>
        <w:t>Меры социальной поддержки</w:t>
      </w:r>
    </w:p>
    <w:p w:rsidR="00AB7A73" w:rsidRPr="001F1401" w:rsidRDefault="007B2989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34"/>
          <w:szCs w:val="34"/>
        </w:rPr>
      </w:pPr>
      <w:r w:rsidRPr="001F1401">
        <w:rPr>
          <w:rFonts w:ascii="Circe MD Extra Bold" w:hAnsi="Circe MD Extra Bold"/>
          <w:b/>
          <w:color w:val="E04E39"/>
          <w:sz w:val="34"/>
          <w:szCs w:val="34"/>
        </w:rPr>
        <w:t>и с</w:t>
      </w:r>
      <w:r w:rsidR="00AB7A73" w:rsidRPr="001F1401">
        <w:rPr>
          <w:rFonts w:ascii="Circe MD Extra Bold" w:hAnsi="Circe MD Extra Bold"/>
          <w:b/>
          <w:color w:val="E04E39"/>
          <w:sz w:val="34"/>
          <w:szCs w:val="34"/>
        </w:rPr>
        <w:t>оциальное обслуживание граждан</w:t>
      </w:r>
      <w:r w:rsidR="005760AD" w:rsidRPr="001F1401">
        <w:rPr>
          <w:rFonts w:ascii="Circe MD Extra Bold" w:hAnsi="Circe MD Extra Bold"/>
          <w:b/>
          <w:color w:val="E04E39"/>
          <w:sz w:val="34"/>
          <w:szCs w:val="34"/>
        </w:rPr>
        <w:t>.</w:t>
      </w:r>
    </w:p>
    <w:p w:rsidR="007B2989" w:rsidRPr="001F1401" w:rsidRDefault="007B2989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24"/>
          <w:szCs w:val="24"/>
        </w:rPr>
      </w:pPr>
    </w:p>
    <w:p w:rsidR="00AB7A73" w:rsidRPr="001F1401" w:rsidRDefault="00AB7A73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34"/>
          <w:szCs w:val="34"/>
        </w:rPr>
      </w:pPr>
      <w:r w:rsidRPr="001F1401">
        <w:rPr>
          <w:rFonts w:ascii="Circe MD Extra Bold" w:hAnsi="Circe MD Extra Bold"/>
          <w:b/>
          <w:color w:val="E04E39"/>
          <w:sz w:val="34"/>
          <w:szCs w:val="34"/>
        </w:rPr>
        <w:t>Бюджетная субсидия по жилищном</w:t>
      </w:r>
      <w:bookmarkStart w:id="0" w:name="_GoBack"/>
      <w:bookmarkEnd w:id="0"/>
      <w:r w:rsidRPr="001F1401">
        <w:rPr>
          <w:rFonts w:ascii="Circe MD Extra Bold" w:hAnsi="Circe MD Extra Bold"/>
          <w:b/>
          <w:color w:val="E04E39"/>
          <w:sz w:val="34"/>
          <w:szCs w:val="34"/>
        </w:rPr>
        <w:t>у кредиту</w:t>
      </w:r>
      <w:r w:rsidR="001F1401" w:rsidRPr="001F1401">
        <w:rPr>
          <w:rFonts w:ascii="Circe MD Extra Bold" w:hAnsi="Circe MD Extra Bold"/>
          <w:b/>
          <w:color w:val="E04E39"/>
          <w:sz w:val="34"/>
          <w:szCs w:val="34"/>
        </w:rPr>
        <w:br/>
      </w:r>
      <w:r w:rsidR="00D4738E" w:rsidRPr="001F1401">
        <w:rPr>
          <w:rFonts w:ascii="Circe MD Extra Bold" w:hAnsi="Circe MD Extra Bold"/>
          <w:b/>
          <w:color w:val="E04E39"/>
          <w:sz w:val="34"/>
          <w:szCs w:val="34"/>
        </w:rPr>
        <w:t>и</w:t>
      </w:r>
      <w:r w:rsidR="007B2989" w:rsidRPr="001F1401">
        <w:rPr>
          <w:rFonts w:ascii="Circe MD Extra Bold" w:hAnsi="Circe MD Extra Bold"/>
          <w:b/>
          <w:color w:val="E04E39"/>
          <w:sz w:val="34"/>
          <w:szCs w:val="34"/>
        </w:rPr>
        <w:t>м</w:t>
      </w:r>
      <w:r w:rsidRPr="001F1401">
        <w:rPr>
          <w:rFonts w:ascii="Circe MD Extra Bold" w:hAnsi="Circe MD Extra Bold"/>
          <w:b/>
          <w:color w:val="E04E39"/>
          <w:sz w:val="34"/>
          <w:szCs w:val="34"/>
        </w:rPr>
        <w:t xml:space="preserve">еры социальной поддержки на строительство </w:t>
      </w:r>
      <w:r w:rsidR="001F1401">
        <w:rPr>
          <w:rFonts w:ascii="Circe MD Extra Bold" w:hAnsi="Circe MD Extra Bold"/>
          <w:b/>
          <w:color w:val="E04E39"/>
          <w:sz w:val="34"/>
          <w:szCs w:val="34"/>
        </w:rPr>
        <w:br/>
      </w:r>
      <w:r w:rsidRPr="001F1401">
        <w:rPr>
          <w:rFonts w:ascii="Circe MD Extra Bold" w:hAnsi="Circe MD Extra Bold"/>
          <w:b/>
          <w:color w:val="E04E39"/>
          <w:sz w:val="34"/>
          <w:szCs w:val="34"/>
        </w:rPr>
        <w:t>иприобретение жилья отдельным категориям граждан.</w:t>
      </w:r>
    </w:p>
    <w:p w:rsidR="007B2989" w:rsidRDefault="007B2989" w:rsidP="001F1401">
      <w:pPr>
        <w:spacing w:after="0" w:line="240" w:lineRule="auto"/>
        <w:ind w:left="1559" w:right="567"/>
        <w:jc w:val="center"/>
        <w:rPr>
          <w:rFonts w:ascii="Circe MD Extra Bold" w:hAnsi="Circe MD Extra Bold"/>
          <w:b/>
          <w:color w:val="E04E39"/>
          <w:sz w:val="24"/>
          <w:szCs w:val="24"/>
        </w:rPr>
      </w:pPr>
    </w:p>
    <w:p w:rsidR="008F79ED" w:rsidRDefault="008F79ED" w:rsidP="008F79ED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34"/>
          <w:szCs w:val="34"/>
        </w:rPr>
      </w:pPr>
      <w:r w:rsidRPr="008F79ED">
        <w:rPr>
          <w:rFonts w:ascii="Circe MD Extra Bold" w:hAnsi="Circe MD Extra Bold"/>
          <w:b/>
          <w:color w:val="E04E39"/>
          <w:sz w:val="34"/>
          <w:szCs w:val="34"/>
        </w:rPr>
        <w:t>Защита прав потребителей</w:t>
      </w:r>
      <w:r>
        <w:rPr>
          <w:rFonts w:ascii="Circe MD Extra Bold" w:hAnsi="Circe MD Extra Bold"/>
          <w:b/>
          <w:color w:val="E04E39"/>
          <w:sz w:val="34"/>
          <w:szCs w:val="34"/>
        </w:rPr>
        <w:t>.</w:t>
      </w:r>
    </w:p>
    <w:p w:rsidR="008F79ED" w:rsidRPr="008F79ED" w:rsidRDefault="008F79ED" w:rsidP="008F79ED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24"/>
          <w:szCs w:val="24"/>
        </w:rPr>
      </w:pPr>
    </w:p>
    <w:p w:rsidR="003E095D" w:rsidRPr="001F1401" w:rsidRDefault="007B2989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623B2A"/>
          <w:sz w:val="34"/>
          <w:szCs w:val="34"/>
        </w:rPr>
      </w:pPr>
      <w:r w:rsidRPr="001F1401">
        <w:rPr>
          <w:rFonts w:ascii="Circe MD Extra Bold" w:hAnsi="Circe MD Extra Bold"/>
          <w:b/>
          <w:color w:val="623B2A"/>
          <w:sz w:val="34"/>
          <w:szCs w:val="34"/>
        </w:rPr>
        <w:t>Видеопри</w:t>
      </w:r>
      <w:r w:rsidR="003E095D" w:rsidRPr="001F1401">
        <w:rPr>
          <w:rFonts w:ascii="Circe MD Extra Bold" w:hAnsi="Circe MD Extra Bold"/>
          <w:b/>
          <w:color w:val="623B2A"/>
          <w:sz w:val="34"/>
          <w:szCs w:val="34"/>
        </w:rPr>
        <w:t>ё</w:t>
      </w:r>
      <w:r w:rsidRPr="001F1401">
        <w:rPr>
          <w:rFonts w:ascii="Circe MD Extra Bold" w:hAnsi="Circe MD Extra Bold"/>
          <w:b/>
          <w:color w:val="623B2A"/>
          <w:sz w:val="34"/>
          <w:szCs w:val="34"/>
        </w:rPr>
        <w:t>м осуществляется по</w:t>
      </w:r>
    </w:p>
    <w:p w:rsidR="007B2989" w:rsidRPr="001F1401" w:rsidRDefault="007B2989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623B2A"/>
          <w:sz w:val="34"/>
          <w:szCs w:val="34"/>
        </w:rPr>
      </w:pPr>
      <w:r w:rsidRPr="001F1401">
        <w:rPr>
          <w:rFonts w:ascii="Circe MD Extra Bold" w:hAnsi="Circe MD Extra Bold"/>
          <w:b/>
          <w:color w:val="623B2A"/>
          <w:sz w:val="34"/>
          <w:szCs w:val="34"/>
        </w:rPr>
        <w:t>ПРЕДВАРИТЕЛЬНОЙ ЗАПИСИ!</w:t>
      </w:r>
    </w:p>
    <w:p w:rsidR="007B2989" w:rsidRPr="001F1401" w:rsidRDefault="007B2989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34"/>
          <w:szCs w:val="34"/>
        </w:rPr>
      </w:pPr>
    </w:p>
    <w:p w:rsidR="001F1401" w:rsidRPr="001F1401" w:rsidRDefault="007B2989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34"/>
          <w:szCs w:val="34"/>
        </w:rPr>
      </w:pPr>
      <w:r w:rsidRPr="001F1401">
        <w:rPr>
          <w:rFonts w:ascii="Circe MD Extra Bold" w:hAnsi="Circe MD Extra Bold"/>
          <w:b/>
          <w:color w:val="E04E39"/>
          <w:sz w:val="34"/>
          <w:szCs w:val="34"/>
        </w:rPr>
        <w:t xml:space="preserve">Обратитесь к нашему консультанту, </w:t>
      </w:r>
    </w:p>
    <w:p w:rsidR="007B2989" w:rsidRPr="001F1401" w:rsidRDefault="007B2989" w:rsidP="001F1401">
      <w:pPr>
        <w:spacing w:after="0" w:line="240" w:lineRule="auto"/>
        <w:ind w:left="1560" w:right="566"/>
        <w:jc w:val="center"/>
        <w:rPr>
          <w:rFonts w:ascii="Circe MD Extra Bold" w:hAnsi="Circe MD Extra Bold"/>
          <w:b/>
          <w:color w:val="E04E39"/>
          <w:sz w:val="34"/>
          <w:szCs w:val="34"/>
        </w:rPr>
      </w:pPr>
      <w:r w:rsidRPr="001F1401">
        <w:rPr>
          <w:rFonts w:ascii="Circe MD Extra Bold" w:hAnsi="Circe MD Extra Bold"/>
          <w:b/>
          <w:color w:val="E04E39"/>
          <w:sz w:val="34"/>
          <w:szCs w:val="34"/>
        </w:rPr>
        <w:t>он поможет подобрать удобное для Вас время.</w:t>
      </w:r>
    </w:p>
    <w:p w:rsidR="001F1401" w:rsidRDefault="00AE4712" w:rsidP="00AE4712">
      <w:pPr>
        <w:pStyle w:val="a6"/>
        <w:spacing w:after="0" w:line="240" w:lineRule="auto"/>
        <w:ind w:left="1843" w:right="850"/>
        <w:jc w:val="center"/>
        <w:rPr>
          <w:rFonts w:ascii="PT Sans" w:hAnsi="PT Sans"/>
          <w:color w:val="E04E39"/>
          <w:sz w:val="36"/>
          <w:szCs w:val="36"/>
        </w:rPr>
      </w:pPr>
      <w:r>
        <w:rPr>
          <w:rFonts w:ascii="Circe MD Extra Bold" w:hAnsi="Circe MD Extra Bold"/>
          <w:noProof/>
          <w:color w:val="623B2A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4384362</wp:posOffset>
            </wp:positionH>
            <wp:positionV relativeFrom="paragraph">
              <wp:posOffset>260350</wp:posOffset>
            </wp:positionV>
            <wp:extent cx="2059940" cy="922655"/>
            <wp:effectExtent l="0" t="0" r="0" b="0"/>
            <wp:wrapNone/>
            <wp:docPr id="4" name="Рисунок 4" descr="C:\Users\centr_imr6\Desktop\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_imr6\Desktop\1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712" w:rsidRDefault="00AE4712" w:rsidP="007B2989">
      <w:pPr>
        <w:pStyle w:val="a6"/>
        <w:spacing w:after="0" w:line="240" w:lineRule="auto"/>
        <w:ind w:left="1843" w:right="991"/>
        <w:jc w:val="center"/>
        <w:rPr>
          <w:rFonts w:ascii="PT Sans" w:hAnsi="PT Sans"/>
          <w:color w:val="E04E39"/>
          <w:sz w:val="36"/>
          <w:szCs w:val="36"/>
        </w:rPr>
      </w:pPr>
    </w:p>
    <w:p w:rsidR="00AE4712" w:rsidRPr="0096296C" w:rsidRDefault="00AE4712" w:rsidP="00AE4712">
      <w:pPr>
        <w:spacing w:after="0" w:line="240" w:lineRule="auto"/>
        <w:ind w:left="1560" w:right="566"/>
        <w:rPr>
          <w:rFonts w:ascii="Circe MD Extra Bold" w:hAnsi="Circe MD Extra Bold"/>
          <w:i/>
          <w:color w:val="E04E39"/>
          <w:sz w:val="24"/>
          <w:szCs w:val="24"/>
        </w:rPr>
      </w:pPr>
    </w:p>
    <w:p w:rsidR="00AE4712" w:rsidRPr="0096296C" w:rsidRDefault="00AE4712" w:rsidP="00AE4712">
      <w:pPr>
        <w:spacing w:after="0" w:line="240" w:lineRule="auto"/>
        <w:ind w:left="1560" w:right="566"/>
        <w:rPr>
          <w:rFonts w:ascii="Circe MD Extra Bold" w:hAnsi="Circe MD Extra Bold"/>
          <w:i/>
          <w:color w:val="E04E39"/>
          <w:sz w:val="24"/>
          <w:szCs w:val="24"/>
        </w:rPr>
      </w:pPr>
    </w:p>
    <w:p w:rsidR="00AE4712" w:rsidRPr="00AE4712" w:rsidRDefault="00AE4712" w:rsidP="00AE4712">
      <w:pPr>
        <w:spacing w:after="0" w:line="240" w:lineRule="auto"/>
        <w:ind w:left="2410" w:right="566"/>
        <w:rPr>
          <w:rFonts w:ascii="Circe MD Extra Bold" w:hAnsi="Circe MD Extra Bold"/>
          <w:i/>
          <w:color w:val="E04E39"/>
          <w:sz w:val="24"/>
          <w:szCs w:val="24"/>
        </w:rPr>
      </w:pPr>
      <w:r w:rsidRPr="00AE4712">
        <w:rPr>
          <w:rFonts w:ascii="Circe MD Extra Bold" w:hAnsi="Circe MD Extra Bold"/>
          <w:i/>
          <w:color w:val="E04E39"/>
          <w:sz w:val="24"/>
          <w:szCs w:val="24"/>
        </w:rPr>
        <w:t>www.mfc61.ru</w:t>
      </w:r>
    </w:p>
    <w:p w:rsidR="007C73CC" w:rsidRDefault="007C73CC" w:rsidP="00AB7A73">
      <w:pPr>
        <w:pStyle w:val="a6"/>
        <w:spacing w:after="0" w:line="240" w:lineRule="auto"/>
        <w:ind w:left="3195"/>
        <w:rPr>
          <w:rFonts w:ascii="PT Sans" w:hAnsi="PT Sans"/>
          <w:color w:val="E04E39"/>
          <w:sz w:val="28"/>
          <w:szCs w:val="28"/>
        </w:rPr>
      </w:pPr>
    </w:p>
    <w:p w:rsidR="00AB7A73" w:rsidRPr="00AE4712" w:rsidRDefault="007B2989" w:rsidP="007B2989">
      <w:pPr>
        <w:pStyle w:val="a6"/>
        <w:tabs>
          <w:tab w:val="left" w:pos="6225"/>
        </w:tabs>
        <w:spacing w:after="0" w:line="240" w:lineRule="auto"/>
        <w:ind w:left="3195"/>
        <w:rPr>
          <w:rFonts w:ascii="PT Sans" w:hAnsi="PT Sans"/>
          <w:color w:val="E04E39"/>
          <w:sz w:val="2"/>
          <w:szCs w:val="2"/>
        </w:rPr>
      </w:pPr>
      <w:r>
        <w:rPr>
          <w:rFonts w:ascii="PT Sans" w:hAnsi="PT Sans"/>
          <w:color w:val="E04E39"/>
          <w:sz w:val="28"/>
          <w:szCs w:val="28"/>
        </w:rPr>
        <w:tab/>
      </w:r>
    </w:p>
    <w:sectPr w:rsidR="00AB7A73" w:rsidRPr="00AE4712" w:rsidSect="00D71553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irce MD Extra Bold">
    <w:altName w:val="Calibri"/>
    <w:panose1 w:val="00000000000000000000"/>
    <w:charset w:val="00"/>
    <w:family w:val="swiss"/>
    <w:notTrueType/>
    <w:pitch w:val="variable"/>
    <w:sig w:usb0="800002AF" w:usb1="1000004A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088C"/>
    <w:multiLevelType w:val="hybridMultilevel"/>
    <w:tmpl w:val="2D7AF7DA"/>
    <w:lvl w:ilvl="0" w:tplc="04C0B40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455296"/>
    <w:rsid w:val="00052289"/>
    <w:rsid w:val="001622A8"/>
    <w:rsid w:val="001B787A"/>
    <w:rsid w:val="001C5598"/>
    <w:rsid w:val="001F1401"/>
    <w:rsid w:val="00252867"/>
    <w:rsid w:val="00273EC0"/>
    <w:rsid w:val="002B7C6F"/>
    <w:rsid w:val="002D24BD"/>
    <w:rsid w:val="003805A5"/>
    <w:rsid w:val="003D71B4"/>
    <w:rsid w:val="003E095D"/>
    <w:rsid w:val="00401547"/>
    <w:rsid w:val="00455296"/>
    <w:rsid w:val="004B4459"/>
    <w:rsid w:val="005602CA"/>
    <w:rsid w:val="005640A0"/>
    <w:rsid w:val="005760AD"/>
    <w:rsid w:val="00607B7B"/>
    <w:rsid w:val="00662E47"/>
    <w:rsid w:val="006E5C1B"/>
    <w:rsid w:val="007A5DC3"/>
    <w:rsid w:val="007B2989"/>
    <w:rsid w:val="007C73CC"/>
    <w:rsid w:val="0083336A"/>
    <w:rsid w:val="0085552E"/>
    <w:rsid w:val="008A2596"/>
    <w:rsid w:val="008C345B"/>
    <w:rsid w:val="008D526D"/>
    <w:rsid w:val="008F79ED"/>
    <w:rsid w:val="00906CEF"/>
    <w:rsid w:val="00943071"/>
    <w:rsid w:val="0096296C"/>
    <w:rsid w:val="00981BC8"/>
    <w:rsid w:val="009E44FD"/>
    <w:rsid w:val="00A15441"/>
    <w:rsid w:val="00A45820"/>
    <w:rsid w:val="00AB7A73"/>
    <w:rsid w:val="00AE4712"/>
    <w:rsid w:val="00AE6338"/>
    <w:rsid w:val="00B27D2E"/>
    <w:rsid w:val="00B40339"/>
    <w:rsid w:val="00B704A3"/>
    <w:rsid w:val="00B84D95"/>
    <w:rsid w:val="00CB5D19"/>
    <w:rsid w:val="00CE40BF"/>
    <w:rsid w:val="00D37431"/>
    <w:rsid w:val="00D4738E"/>
    <w:rsid w:val="00D71553"/>
    <w:rsid w:val="00E67A3A"/>
    <w:rsid w:val="00EE7DB9"/>
    <w:rsid w:val="00F20770"/>
    <w:rsid w:val="00FA318E"/>
    <w:rsid w:val="00FC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7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7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7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3034-592D-4C12-B4C2-1F536EC4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Каюда Д.В.</dc:creator>
  <cp:lastModifiedBy>Вера</cp:lastModifiedBy>
  <cp:revision>3</cp:revision>
  <cp:lastPrinted>2018-09-03T09:47:00Z</cp:lastPrinted>
  <dcterms:created xsi:type="dcterms:W3CDTF">2018-09-13T06:00:00Z</dcterms:created>
  <dcterms:modified xsi:type="dcterms:W3CDTF">2018-09-13T06:01:00Z</dcterms:modified>
</cp:coreProperties>
</file>