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6F" w:rsidRDefault="00A81CF3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51435</wp:posOffset>
            </wp:positionV>
            <wp:extent cx="561975" cy="7239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256F" w:rsidRDefault="001B256F">
      <w:pPr>
        <w:jc w:val="center"/>
        <w:rPr>
          <w:b/>
          <w:sz w:val="28"/>
        </w:rPr>
      </w:pPr>
    </w:p>
    <w:p w:rsidR="001B256F" w:rsidRDefault="001B256F">
      <w:pPr>
        <w:jc w:val="center"/>
        <w:rPr>
          <w:b/>
          <w:sz w:val="28"/>
        </w:rPr>
      </w:pPr>
    </w:p>
    <w:p w:rsidR="001B256F" w:rsidRDefault="001B256F">
      <w:pPr>
        <w:jc w:val="center"/>
        <w:rPr>
          <w:b/>
          <w:sz w:val="28"/>
        </w:rPr>
      </w:pPr>
    </w:p>
    <w:p w:rsidR="001B256F" w:rsidRDefault="001B256F">
      <w:pPr>
        <w:jc w:val="center"/>
        <w:rPr>
          <w:b/>
          <w:color w:val="FFFFFF" w:themeColor="background1"/>
          <w:sz w:val="4"/>
        </w:rPr>
      </w:pPr>
    </w:p>
    <w:p w:rsidR="001B256F" w:rsidRDefault="00A81CF3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1B256F" w:rsidRDefault="00A81CF3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1B256F" w:rsidRDefault="00A81CF3">
      <w:pPr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1B256F" w:rsidRDefault="00A81CF3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1B256F" w:rsidRDefault="00A81CF3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1B256F" w:rsidRDefault="001B256F">
      <w:pPr>
        <w:ind w:left="-540"/>
        <w:jc w:val="center"/>
        <w:rPr>
          <w:b/>
          <w:sz w:val="28"/>
        </w:rPr>
      </w:pPr>
    </w:p>
    <w:p w:rsidR="001B256F" w:rsidRDefault="00A81CF3">
      <w:pPr>
        <w:ind w:left="-540"/>
        <w:jc w:val="center"/>
        <w:rPr>
          <w:b/>
          <w:sz w:val="28"/>
        </w:rPr>
      </w:pPr>
      <w:r>
        <w:rPr>
          <w:b/>
          <w:sz w:val="28"/>
        </w:rPr>
        <w:t>АДМИНИСТРАЦИЯ КУЙБЫШЕВСКОГО СЕЛЬСКОГОПОСЕЛЕНИЯ</w:t>
      </w:r>
    </w:p>
    <w:p w:rsidR="001B256F" w:rsidRDefault="001B256F">
      <w:pPr>
        <w:ind w:left="-540"/>
        <w:jc w:val="center"/>
        <w:rPr>
          <w:b/>
          <w:sz w:val="28"/>
        </w:rPr>
      </w:pPr>
    </w:p>
    <w:p w:rsidR="001B256F" w:rsidRDefault="00A81CF3">
      <w:pPr>
        <w:ind w:left="-540"/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1B256F" w:rsidRDefault="001B256F">
      <w:pPr>
        <w:rPr>
          <w:b/>
          <w:sz w:val="28"/>
        </w:rPr>
      </w:pPr>
    </w:p>
    <w:p w:rsidR="001B256F" w:rsidRDefault="002F2B67" w:rsidP="002F2B67">
      <w:r w:rsidRPr="002F2B67">
        <w:rPr>
          <w:b/>
          <w:sz w:val="28"/>
        </w:rPr>
        <w:t>29</w:t>
      </w:r>
      <w:r>
        <w:rPr>
          <w:b/>
          <w:sz w:val="28"/>
          <w:lang w:val="en-US"/>
        </w:rPr>
        <w:t>.</w:t>
      </w:r>
      <w:r w:rsidRPr="002F2B67">
        <w:rPr>
          <w:b/>
          <w:sz w:val="28"/>
        </w:rPr>
        <w:t>11</w:t>
      </w:r>
      <w:r w:rsidR="00A81CF3">
        <w:rPr>
          <w:b/>
          <w:sz w:val="28"/>
        </w:rPr>
        <w:t>.2022</w:t>
      </w:r>
      <w:r>
        <w:rPr>
          <w:b/>
          <w:sz w:val="28"/>
          <w:lang w:val="en-US"/>
        </w:rPr>
        <w:t xml:space="preserve">                                            </w:t>
      </w:r>
      <w:r w:rsidR="00A81CF3">
        <w:rPr>
          <w:b/>
          <w:sz w:val="28"/>
        </w:rPr>
        <w:t>№</w:t>
      </w:r>
      <w:r>
        <w:rPr>
          <w:b/>
          <w:sz w:val="28"/>
          <w:lang w:val="en-US"/>
        </w:rPr>
        <w:t xml:space="preserve"> 77</w:t>
      </w:r>
      <w:bookmarkStart w:id="0" w:name="_GoBack"/>
      <w:bookmarkEnd w:id="0"/>
      <w:r>
        <w:rPr>
          <w:b/>
          <w:sz w:val="28"/>
          <w:lang w:val="en-US"/>
        </w:rPr>
        <w:t xml:space="preserve">                                        </w:t>
      </w:r>
      <w:r w:rsidR="00A81CF3">
        <w:rPr>
          <w:b/>
          <w:sz w:val="28"/>
        </w:rPr>
        <w:t>с.Куйбышево</w:t>
      </w:r>
    </w:p>
    <w:p w:rsidR="001B256F" w:rsidRDefault="001B256F">
      <w:pPr>
        <w:jc w:val="center"/>
        <w:rPr>
          <w:b/>
        </w:rPr>
      </w:pPr>
    </w:p>
    <w:p w:rsidR="001B256F" w:rsidRDefault="00A81CF3">
      <w:pPr>
        <w:jc w:val="center"/>
        <w:rPr>
          <w:b/>
          <w:sz w:val="28"/>
        </w:rPr>
      </w:pPr>
      <w:r>
        <w:rPr>
          <w:b/>
          <w:sz w:val="28"/>
        </w:rPr>
        <w:t xml:space="preserve">О создании спортивного клуба по месту </w:t>
      </w:r>
      <w:r>
        <w:rPr>
          <w:b/>
          <w:sz w:val="28"/>
        </w:rPr>
        <w:t>жительства граждан «Миус»</w:t>
      </w:r>
    </w:p>
    <w:p w:rsidR="001B256F" w:rsidRDefault="001B256F">
      <w:pPr>
        <w:jc w:val="center"/>
        <w:rPr>
          <w:b/>
          <w:sz w:val="28"/>
        </w:rPr>
      </w:pP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sz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Федерального закона от 19.05.1995 № 82-ФЗ «Об общественных объединениях»:</w:t>
      </w:r>
    </w:p>
    <w:p w:rsidR="001B256F" w:rsidRDefault="001B256F">
      <w:pPr>
        <w:ind w:firstLine="709"/>
        <w:jc w:val="both"/>
        <w:rPr>
          <w:sz w:val="28"/>
        </w:rPr>
      </w:pP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>1.Утвердить: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>1.1.Положение о спортивном клубе по месту жительства граждан «Миус» согласно приложению.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>2.Опубликовать настоящее распоряжение в информационном бюллетене Куйбышевского сельского поселения и разместить на официальном сайте Администрации Куйбышевского сельск</w:t>
      </w:r>
      <w:r>
        <w:rPr>
          <w:sz w:val="28"/>
        </w:rPr>
        <w:t>ого поселения.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 xml:space="preserve">3. Контроль за исполнением настоящего распоряжения оставляю за собой. </w:t>
      </w:r>
    </w:p>
    <w:p w:rsidR="001B256F" w:rsidRDefault="001B256F">
      <w:pPr>
        <w:jc w:val="both"/>
        <w:rPr>
          <w:sz w:val="28"/>
        </w:rPr>
      </w:pPr>
    </w:p>
    <w:p w:rsidR="001B256F" w:rsidRDefault="001B256F">
      <w:pPr>
        <w:rPr>
          <w:sz w:val="28"/>
          <w:lang w:val="en-US"/>
        </w:rPr>
      </w:pPr>
    </w:p>
    <w:p w:rsidR="002F2B67" w:rsidRPr="002F2B67" w:rsidRDefault="002F2B67">
      <w:pPr>
        <w:rPr>
          <w:sz w:val="28"/>
          <w:lang w:val="en-US"/>
        </w:rPr>
      </w:pPr>
    </w:p>
    <w:p w:rsidR="001B256F" w:rsidRDefault="00A81CF3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1B256F" w:rsidRDefault="00A81CF3">
      <w:pPr>
        <w:rPr>
          <w:sz w:val="28"/>
        </w:rPr>
      </w:pPr>
      <w:r>
        <w:rPr>
          <w:sz w:val="28"/>
        </w:rPr>
        <w:t>Куйбышевского</w:t>
      </w:r>
    </w:p>
    <w:p w:rsidR="001B256F" w:rsidRDefault="00A81CF3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</w:t>
      </w:r>
      <w:r w:rsidR="002F2B67">
        <w:rPr>
          <w:sz w:val="28"/>
          <w:lang w:val="en-US"/>
        </w:rPr>
        <w:t xml:space="preserve">            </w:t>
      </w:r>
      <w:r>
        <w:rPr>
          <w:sz w:val="28"/>
        </w:rPr>
        <w:t xml:space="preserve">     С.Л. Слепченко</w:t>
      </w:r>
    </w:p>
    <w:p w:rsidR="001B256F" w:rsidRDefault="001B256F">
      <w:pPr>
        <w:rPr>
          <w:sz w:val="20"/>
        </w:rPr>
      </w:pPr>
    </w:p>
    <w:p w:rsidR="001B256F" w:rsidRDefault="001B256F">
      <w:pPr>
        <w:rPr>
          <w:sz w:val="20"/>
        </w:rPr>
      </w:pPr>
    </w:p>
    <w:p w:rsidR="001B256F" w:rsidRDefault="001B256F">
      <w:pPr>
        <w:rPr>
          <w:sz w:val="20"/>
        </w:rPr>
      </w:pPr>
    </w:p>
    <w:p w:rsidR="001B256F" w:rsidRDefault="001B256F">
      <w:pPr>
        <w:rPr>
          <w:sz w:val="20"/>
          <w:lang w:val="en-US"/>
        </w:rPr>
      </w:pPr>
    </w:p>
    <w:p w:rsidR="002F2B67" w:rsidRPr="002F2B67" w:rsidRDefault="002F2B67">
      <w:pPr>
        <w:rPr>
          <w:sz w:val="20"/>
          <w:lang w:val="en-US"/>
        </w:rPr>
      </w:pPr>
    </w:p>
    <w:p w:rsidR="001B256F" w:rsidRDefault="001B256F">
      <w:pPr>
        <w:rPr>
          <w:sz w:val="20"/>
        </w:rPr>
      </w:pPr>
    </w:p>
    <w:p w:rsidR="001B256F" w:rsidRDefault="001B256F">
      <w:pPr>
        <w:rPr>
          <w:sz w:val="20"/>
        </w:rPr>
      </w:pPr>
    </w:p>
    <w:p w:rsidR="001B256F" w:rsidRDefault="00A81CF3">
      <w:pPr>
        <w:rPr>
          <w:sz w:val="22"/>
        </w:rPr>
      </w:pPr>
      <w:r>
        <w:rPr>
          <w:sz w:val="22"/>
        </w:rPr>
        <w:t>Распоряжение вносит:</w:t>
      </w:r>
    </w:p>
    <w:p w:rsidR="002F2B67" w:rsidRPr="002F2B67" w:rsidRDefault="00A81CF3">
      <w:pPr>
        <w:rPr>
          <w:sz w:val="22"/>
        </w:rPr>
      </w:pPr>
      <w:r>
        <w:rPr>
          <w:sz w:val="22"/>
        </w:rPr>
        <w:t xml:space="preserve">инспектор </w:t>
      </w:r>
      <w:r>
        <w:rPr>
          <w:sz w:val="22"/>
        </w:rPr>
        <w:t>по социальным</w:t>
      </w:r>
      <w:r w:rsidR="002F2B67" w:rsidRPr="002F2B67">
        <w:rPr>
          <w:sz w:val="22"/>
        </w:rPr>
        <w:t xml:space="preserve"> </w:t>
      </w:r>
      <w:r>
        <w:rPr>
          <w:sz w:val="22"/>
        </w:rPr>
        <w:t>вопросам,</w:t>
      </w:r>
    </w:p>
    <w:p w:rsidR="002F2B67" w:rsidRDefault="00A81CF3">
      <w:pPr>
        <w:rPr>
          <w:sz w:val="22"/>
        </w:rPr>
      </w:pPr>
      <w:r>
        <w:rPr>
          <w:sz w:val="22"/>
        </w:rPr>
        <w:t xml:space="preserve"> культуре, спорту</w:t>
      </w:r>
      <w:r w:rsidR="002F2B67" w:rsidRPr="002F2B67">
        <w:rPr>
          <w:sz w:val="22"/>
        </w:rPr>
        <w:t xml:space="preserve"> </w:t>
      </w:r>
      <w:r>
        <w:rPr>
          <w:sz w:val="22"/>
        </w:rPr>
        <w:t>и молодежной политике</w:t>
      </w:r>
      <w:r w:rsidR="002F2B67">
        <w:rPr>
          <w:sz w:val="22"/>
        </w:rPr>
        <w:br w:type="page"/>
      </w:r>
    </w:p>
    <w:p w:rsidR="001B256F" w:rsidRDefault="00A81CF3" w:rsidP="002F2B67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1B256F" w:rsidRDefault="00A81CF3" w:rsidP="002F2B67">
      <w:pPr>
        <w:ind w:left="6237"/>
        <w:jc w:val="center"/>
        <w:rPr>
          <w:sz w:val="28"/>
        </w:rPr>
      </w:pPr>
      <w:r>
        <w:rPr>
          <w:sz w:val="28"/>
        </w:rPr>
        <w:t>к распоряжению Администрации</w:t>
      </w:r>
      <w:r w:rsidR="002F2B67" w:rsidRPr="002F2B67">
        <w:rPr>
          <w:sz w:val="28"/>
        </w:rPr>
        <w:t xml:space="preserve"> </w:t>
      </w:r>
      <w:r>
        <w:rPr>
          <w:sz w:val="28"/>
        </w:rPr>
        <w:t>Куйбышевского сельского</w:t>
      </w:r>
      <w:r w:rsidR="002F2B67" w:rsidRPr="002F2B67">
        <w:rPr>
          <w:sz w:val="28"/>
        </w:rPr>
        <w:t xml:space="preserve"> </w:t>
      </w:r>
      <w:r>
        <w:rPr>
          <w:sz w:val="28"/>
        </w:rPr>
        <w:t>поселения</w:t>
      </w:r>
    </w:p>
    <w:p w:rsidR="001B256F" w:rsidRPr="002F2B67" w:rsidRDefault="00A81CF3" w:rsidP="002F2B67">
      <w:pPr>
        <w:ind w:left="6237"/>
        <w:jc w:val="center"/>
        <w:rPr>
          <w:sz w:val="28"/>
          <w:lang w:val="en-US"/>
        </w:rPr>
      </w:pPr>
      <w:r>
        <w:rPr>
          <w:sz w:val="28"/>
        </w:rPr>
        <w:t xml:space="preserve">от </w:t>
      </w:r>
      <w:r w:rsidR="002F2B67">
        <w:rPr>
          <w:sz w:val="28"/>
          <w:lang w:val="en-US"/>
        </w:rPr>
        <w:t>29.11</w:t>
      </w:r>
      <w:r>
        <w:rPr>
          <w:sz w:val="28"/>
        </w:rPr>
        <w:t xml:space="preserve">.2022 № </w:t>
      </w:r>
      <w:r w:rsidR="002F2B67">
        <w:rPr>
          <w:sz w:val="28"/>
          <w:lang w:val="en-US"/>
        </w:rPr>
        <w:t>77</w:t>
      </w:r>
    </w:p>
    <w:p w:rsidR="001B256F" w:rsidRDefault="001B256F">
      <w:pPr>
        <w:ind w:left="6237"/>
        <w:jc w:val="center"/>
        <w:rPr>
          <w:sz w:val="28"/>
        </w:rPr>
      </w:pPr>
    </w:p>
    <w:p w:rsidR="001B256F" w:rsidRDefault="00A81CF3">
      <w:pPr>
        <w:jc w:val="center"/>
        <w:rPr>
          <w:sz w:val="28"/>
        </w:rPr>
      </w:pPr>
      <w:r>
        <w:rPr>
          <w:sz w:val="28"/>
        </w:rPr>
        <w:t>ПОЛОЖЕНИЕ</w:t>
      </w:r>
    </w:p>
    <w:p w:rsidR="001B256F" w:rsidRDefault="00A81CF3">
      <w:pPr>
        <w:jc w:val="center"/>
        <w:rPr>
          <w:sz w:val="28"/>
        </w:rPr>
      </w:pPr>
      <w:r>
        <w:rPr>
          <w:sz w:val="28"/>
        </w:rPr>
        <w:t>О СПОРТИВНОМ КЛУБЕ</w:t>
      </w:r>
    </w:p>
    <w:p w:rsidR="001B256F" w:rsidRDefault="00A81CF3">
      <w:pPr>
        <w:jc w:val="center"/>
        <w:rPr>
          <w:sz w:val="28"/>
        </w:rPr>
      </w:pPr>
      <w:r>
        <w:rPr>
          <w:sz w:val="28"/>
        </w:rPr>
        <w:t>ПО МЕСТУ ЖИТЕЛЬСТВА ГРАЖДАН «МИУС»</w:t>
      </w:r>
    </w:p>
    <w:p w:rsidR="001B256F" w:rsidRDefault="001B256F">
      <w:pPr>
        <w:jc w:val="center"/>
        <w:rPr>
          <w:sz w:val="28"/>
        </w:rPr>
      </w:pPr>
    </w:p>
    <w:p w:rsidR="001B256F" w:rsidRDefault="00A81CF3">
      <w:pPr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>1.1. Настоящее Положение разработано 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04.12.2007 № 329-ФЗ «О физической культуре и спорте в Росси</w:t>
      </w:r>
      <w:r>
        <w:rPr>
          <w:sz w:val="28"/>
        </w:rPr>
        <w:t>йской Федерации», Федерального закона от 19.05.1995 № 82-ФЗ «Об</w:t>
      </w:r>
      <w:r>
        <w:t> </w:t>
      </w:r>
      <w:r>
        <w:rPr>
          <w:sz w:val="28"/>
        </w:rPr>
        <w:t xml:space="preserve">общественных объединениях».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>1.2. Настоящее Положение является основой формирования и осуществлени</w:t>
      </w:r>
      <w:r>
        <w:rPr>
          <w:sz w:val="28"/>
        </w:rPr>
        <w:t xml:space="preserve">я деятельности спортивного клуба по месту жительства граждан «МИУС» и определяет цели, задачи, приоритетные направления, нормативно-правовые, финансово-экономические и организационно-управленческие основы этой деятельности.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>1.3. Спортивный клуб по месту ж</w:t>
      </w:r>
      <w:r>
        <w:rPr>
          <w:sz w:val="28"/>
        </w:rPr>
        <w:t>ительства граждан «МИУС» (далее по тексту – Клуб) создан в целях обеспечения условий для развития на территории Куйбышевского сельского поселения физической культуры и массового спорта, организации физкультурно-спортивной работы по месту жительства граждан</w:t>
      </w:r>
      <w:r>
        <w:rPr>
          <w:sz w:val="28"/>
        </w:rPr>
        <w:t xml:space="preserve">.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 xml:space="preserve">1.4. Деятельность Клуба осуществляется в соответствии с законодательством Российской Федерации и настоящим Положением.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>1.5. Финансовое обеспечение деятельности Клуба осуществляется за счет собственных средств и иных не запрещенных законодательством Рос</w:t>
      </w:r>
      <w:r>
        <w:rPr>
          <w:sz w:val="28"/>
        </w:rPr>
        <w:t xml:space="preserve">сийской Федерации источников.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>1.6. Юридический адрес</w:t>
      </w:r>
      <w:r>
        <w:rPr>
          <w:sz w:val="28"/>
        </w:rPr>
        <w:t xml:space="preserve">: с. Куйбышево, ул. Пролетарская, 2б.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 xml:space="preserve">1.7. Место нахождения Клуба: с. Куйбышево, ул. Пролетарская, 2б (на базе ДЮСШ). </w:t>
      </w:r>
    </w:p>
    <w:p w:rsidR="001B256F" w:rsidRDefault="001B256F">
      <w:pPr>
        <w:ind w:firstLine="709"/>
        <w:jc w:val="both"/>
        <w:rPr>
          <w:sz w:val="28"/>
        </w:rPr>
      </w:pPr>
    </w:p>
    <w:p w:rsidR="001B256F" w:rsidRDefault="00A81CF3">
      <w:pPr>
        <w:ind w:firstLine="709"/>
        <w:jc w:val="center"/>
        <w:rPr>
          <w:sz w:val="28"/>
        </w:rPr>
      </w:pPr>
      <w:r>
        <w:rPr>
          <w:sz w:val="28"/>
        </w:rPr>
        <w:t>2. ОСНОВНЫЕ ЗАДАЧИ И НАПРАВЛЕНИЯ</w:t>
      </w:r>
      <w:r>
        <w:rPr>
          <w:sz w:val="28"/>
        </w:rPr>
        <w:br/>
        <w:t xml:space="preserve">ДЕЯТЕЛЬНОСТИ КЛУБА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>2.1. Основными задачами дея</w:t>
      </w:r>
      <w:r>
        <w:rPr>
          <w:sz w:val="28"/>
        </w:rPr>
        <w:t xml:space="preserve">тельности Клуба являются: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 xml:space="preserve">2.1.1. Организация оздоровительной физкультурно-массовой работы по месту жительства граждан в Куйбышевском сельском поселении;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>2.1.2. Обеспечение благоприятных условий для повседневного пребывания в Клубе граждан для систематиче</w:t>
      </w:r>
      <w:r>
        <w:rPr>
          <w:sz w:val="28"/>
        </w:rPr>
        <w:t xml:space="preserve">ских занятий физической культурой и спортом;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2.1.3. Укрепление здоровья граждан, пропаганда здорового образа жизни;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 xml:space="preserve">2.1.4. Увеличение численности граждан, систематически занимающихся физической культурой и спортом в Клубе.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>2.2. Основными направлениями д</w:t>
      </w:r>
      <w:r>
        <w:rPr>
          <w:sz w:val="28"/>
        </w:rPr>
        <w:t xml:space="preserve">еятельности Клуба являются: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 xml:space="preserve">2.2.1. Волейбол;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 xml:space="preserve">2.2.2. Общая физическая подготовка;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>2.2.3. Подготовка населения к выполнению испытаний (тестов) Всероссийского физкультурно-спортивного комплекса «Готов к труду и обороне» (развитие скоростных возможностей, с</w:t>
      </w:r>
      <w:r>
        <w:rPr>
          <w:sz w:val="28"/>
        </w:rPr>
        <w:t xml:space="preserve">иловых возможностей, выносливости, гибкости, координационных способностей, овладение прикладными навыками). </w:t>
      </w:r>
    </w:p>
    <w:p w:rsidR="001B256F" w:rsidRDefault="001B256F">
      <w:pPr>
        <w:ind w:firstLine="709"/>
        <w:jc w:val="both"/>
        <w:rPr>
          <w:sz w:val="28"/>
        </w:rPr>
      </w:pPr>
    </w:p>
    <w:p w:rsidR="001B256F" w:rsidRDefault="00A81CF3">
      <w:pPr>
        <w:ind w:firstLine="709"/>
        <w:jc w:val="center"/>
        <w:rPr>
          <w:sz w:val="28"/>
        </w:rPr>
      </w:pPr>
      <w:r>
        <w:rPr>
          <w:sz w:val="28"/>
        </w:rPr>
        <w:t>3. ОРГАНИЗАЦИЯ ДЕЯТЕЛЬНОСТИ КЛУБА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>3.1. Участниками Клуба являются взрослое население, систематически занимающиеся в Клубе, а также добровольные п</w:t>
      </w:r>
      <w:r>
        <w:rPr>
          <w:sz w:val="28"/>
        </w:rPr>
        <w:t xml:space="preserve">омощники, представители общественности, участвующие в организации деятельности Клуба.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>3.2. Прием в Клуб граждан осуществляется на основании письменного заявления желающего участвовать в деятельности клуба, при наличии соответствующего медицинского заключе</w:t>
      </w:r>
      <w:r>
        <w:rPr>
          <w:sz w:val="28"/>
        </w:rPr>
        <w:t xml:space="preserve">ния о состоянии его здоровья.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 xml:space="preserve">3.3. Клуб осуществляет свою деятельность в течение всего календарного года согласно расписанию (графику) проведения занятий.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>3.4. Участники Клуба должны быть ознакомлены с настоящим Положением и другими документами, регламен</w:t>
      </w:r>
      <w:r>
        <w:rPr>
          <w:sz w:val="28"/>
        </w:rPr>
        <w:t xml:space="preserve">тирующими деятельность Клуба.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 xml:space="preserve">3.5. Участники Клуба обязаны: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 xml:space="preserve">3.5.1. Уважать честь и достоинство других участников и работников Клуба;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 xml:space="preserve">3.5.2. Соблюдать требования санитарно-технических норм, правила противопожарной безопасности,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 xml:space="preserve">3.5.3. Выполнять требования по охране труда и технике безопасности;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 xml:space="preserve">3.5.4. Бережно относиться к имуществу Клуба;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 xml:space="preserve">3.5.6. Выполнять требования работников Клуба.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>3.6. Основанием для исключения из Клуба является неоднократное нарушение дисциплины и обществе</w:t>
      </w:r>
      <w:r>
        <w:rPr>
          <w:sz w:val="28"/>
        </w:rPr>
        <w:t xml:space="preserve">нного порядка, приводящее к дезорганизации работы Клуба.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>3.7. В Клубе не допускается организация и деятельность различных религиозных сект и других культовых образований, организационных структур политических партий, общественно-политических движений и об</w:t>
      </w:r>
      <w:r>
        <w:rPr>
          <w:sz w:val="28"/>
        </w:rPr>
        <w:t xml:space="preserve">ъединений. </w:t>
      </w:r>
    </w:p>
    <w:p w:rsidR="001B256F" w:rsidRDefault="001B256F">
      <w:pPr>
        <w:ind w:firstLine="709"/>
        <w:jc w:val="both"/>
        <w:rPr>
          <w:sz w:val="28"/>
        </w:rPr>
      </w:pPr>
    </w:p>
    <w:p w:rsidR="001B256F" w:rsidRDefault="00A81CF3">
      <w:pPr>
        <w:ind w:firstLine="709"/>
        <w:jc w:val="center"/>
        <w:rPr>
          <w:sz w:val="28"/>
        </w:rPr>
      </w:pPr>
      <w:r>
        <w:rPr>
          <w:sz w:val="28"/>
        </w:rPr>
        <w:t>4. РУКОВОДСТВО КЛУБОМ И УПРАВЛЕНИЕ ЕГО ДЕЯТЕЛЬНОСТЬЮ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>4.1. Руководство Клубом осуществляет председатель, который назначается на должность и освобождается от должности на общем собрании членов Клуба.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4.2. Председатель: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>4.2.1. Организует и осущ</w:t>
      </w:r>
      <w:r>
        <w:rPr>
          <w:sz w:val="28"/>
        </w:rPr>
        <w:t xml:space="preserve">ествляет деятельность Клуба с учетом возрастных особенностей, интересов и потребностей его участников;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 xml:space="preserve">4.2.2. Осуществляет прием и регистрацию участников Клуба;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>4.2.3. Утверждает расписание (график) проведения физкультурных и тренировочных занятий в Клуб</w:t>
      </w:r>
      <w:r>
        <w:rPr>
          <w:sz w:val="28"/>
        </w:rPr>
        <w:t xml:space="preserve">е;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 xml:space="preserve">4.2.4. Разрабатывает и утверждает программы и планы деятельности Клуба;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 xml:space="preserve">4.2.5. Ведет учет деятельности Клуба: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 xml:space="preserve">- по списку участников Клуба,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 xml:space="preserve">- по журналу посещаемости Клуба,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 xml:space="preserve">- в соответствии с утвержденным расписанием (графиком) занятий,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 xml:space="preserve">и т.д..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.2.6. Готовит отчетную документацию о деятельности Клуба;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 xml:space="preserve">4.2.7. Осуществляет контроль за выполнением поставленных перед Клубом задач;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 xml:space="preserve">4.2.8. Разрабатывает и вносит предложения по совершенствованию деятельности Клуба;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>4.2.9. Согласовывает организационну</w:t>
      </w:r>
      <w:r>
        <w:rPr>
          <w:sz w:val="28"/>
        </w:rPr>
        <w:t xml:space="preserve">ю структуру Клуба;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 xml:space="preserve">4.2.10. Согласовывает функциональные обязанности и должностные инструкции работников Клуба;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 xml:space="preserve">4.2.11. Издает в пределах своей компетенции распоряжения и дает указания, обязательные для исполнения всеми работниками Клуба;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 xml:space="preserve">4.2.12. Подготавливает рекомендации о направлении работников Клуба на курсы повышения квалификации, семинары и другие мероприятия, связанные с повышением уровня квалификации;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>4.2.13. Вносит предложения о поощрении участников Клуба и о награждении работник</w:t>
      </w:r>
      <w:r>
        <w:rPr>
          <w:sz w:val="28"/>
        </w:rPr>
        <w:t xml:space="preserve">ов Клуба Почетными грамотами, благодарственными письмами, знаками отличия;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 xml:space="preserve">4.2.14. Совершает иные действия и принимает иные решения, связанные с руководством Клубом, с выполнением поставленных задач.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 xml:space="preserve">4.3. Председатель имеет право: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.3.1. На обеспечение условий труда, соответствующих требованиям охраны труда и техники безопасности.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 xml:space="preserve">4.3.2. На соответствующее материально-техническое обеспечение Клуба для выполнения возложенных на него обязанностей;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>4.3.4. На свободу выбора в использов</w:t>
      </w:r>
      <w:r>
        <w:rPr>
          <w:sz w:val="28"/>
        </w:rPr>
        <w:t xml:space="preserve">ании методик обучения, учебных пособий и иных методических материалов;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 xml:space="preserve">4.3.5. На повышение своей квалификации путем обучения в учебных заведениях, на курсах повышения квалификации, семинарах и т.п.;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>4.3.6. Требовать от работников Клуба надлежащего исполн</w:t>
      </w:r>
      <w:r>
        <w:rPr>
          <w:sz w:val="28"/>
        </w:rPr>
        <w:t xml:space="preserve">ения своих должностных обязанностей.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 xml:space="preserve">4.4. Председатель несет ответственность: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4.4.1. За безопасность и здоровье участников Клуба во время их нахождения на занятиях физической культурой и спортом в Клубе;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>4.4.2. За сохранность оборудования, спортивного и</w:t>
      </w:r>
      <w:r>
        <w:rPr>
          <w:sz w:val="28"/>
        </w:rPr>
        <w:t xml:space="preserve">нвентаря и иного имущества, предоставленного Клубу для проведения физкультурных и тренировочных занятий;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>4.4.3. За соблюдение санитарно-технических норм, соблюдение правил противопожарной безопасности, выполнение требований по охране труда и технике безоп</w:t>
      </w:r>
      <w:r>
        <w:rPr>
          <w:sz w:val="28"/>
        </w:rPr>
        <w:t xml:space="preserve">асности;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 xml:space="preserve">4.4.4. За организацию и результаты деятельности Клуба. </w:t>
      </w:r>
    </w:p>
    <w:p w:rsidR="001B256F" w:rsidRDefault="00A81CF3">
      <w:pPr>
        <w:ind w:firstLine="709"/>
        <w:jc w:val="both"/>
        <w:rPr>
          <w:sz w:val="28"/>
        </w:rPr>
      </w:pPr>
      <w:r>
        <w:rPr>
          <w:sz w:val="28"/>
        </w:rPr>
        <w:t xml:space="preserve">4.5. Председатель организует и осуществляет деятельность Клуба в соответствии с должностной инструкцией и настоящим Положением. </w:t>
      </w:r>
    </w:p>
    <w:p w:rsidR="001B256F" w:rsidRDefault="00A81CF3" w:rsidP="002F2B67">
      <w:pPr>
        <w:ind w:firstLine="709"/>
        <w:jc w:val="both"/>
        <w:rPr>
          <w:sz w:val="22"/>
        </w:rPr>
      </w:pPr>
      <w:r>
        <w:rPr>
          <w:sz w:val="28"/>
        </w:rPr>
        <w:t>4.6. Пункт 4.5 раздела 4 является заключительным пунктом наст</w:t>
      </w:r>
      <w:r>
        <w:rPr>
          <w:sz w:val="28"/>
        </w:rPr>
        <w:t>оящего Положения.</w:t>
      </w:r>
    </w:p>
    <w:sectPr w:rsidR="001B256F" w:rsidSect="002F2B67">
      <w:headerReference w:type="default" r:id="rId7"/>
      <w:pgSz w:w="11906" w:h="16838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CF3" w:rsidRDefault="00A81CF3" w:rsidP="002F2B67">
      <w:r>
        <w:separator/>
      </w:r>
    </w:p>
  </w:endnote>
  <w:endnote w:type="continuationSeparator" w:id="1">
    <w:p w:rsidR="00A81CF3" w:rsidRDefault="00A81CF3" w:rsidP="002F2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CF3" w:rsidRDefault="00A81CF3" w:rsidP="002F2B67">
      <w:r>
        <w:separator/>
      </w:r>
    </w:p>
  </w:footnote>
  <w:footnote w:type="continuationSeparator" w:id="1">
    <w:p w:rsidR="00A81CF3" w:rsidRDefault="00A81CF3" w:rsidP="002F2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63642"/>
      <w:docPartObj>
        <w:docPartGallery w:val="Page Numbers (Top of Page)"/>
        <w:docPartUnique/>
      </w:docPartObj>
    </w:sdtPr>
    <w:sdtContent>
      <w:p w:rsidR="002F2B67" w:rsidRDefault="002F2B67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F2B67" w:rsidRDefault="002F2B67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56F"/>
    <w:rsid w:val="001B256F"/>
    <w:rsid w:val="002F2B67"/>
    <w:rsid w:val="00A8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B256F"/>
    <w:rPr>
      <w:sz w:val="24"/>
    </w:rPr>
  </w:style>
  <w:style w:type="paragraph" w:styleId="10">
    <w:name w:val="heading 1"/>
    <w:next w:val="a"/>
    <w:link w:val="11"/>
    <w:uiPriority w:val="9"/>
    <w:qFormat/>
    <w:rsid w:val="001B256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B256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B256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B256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B256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B256F"/>
    <w:rPr>
      <w:sz w:val="24"/>
    </w:rPr>
  </w:style>
  <w:style w:type="paragraph" w:styleId="21">
    <w:name w:val="toc 2"/>
    <w:next w:val="a"/>
    <w:link w:val="22"/>
    <w:uiPriority w:val="39"/>
    <w:rsid w:val="001B256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B256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B256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B256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B256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B256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B256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B256F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1B256F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1B256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B256F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1B256F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1B256F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1B256F"/>
    <w:rPr>
      <w:color w:val="0000FF"/>
      <w:u w:val="single"/>
    </w:rPr>
  </w:style>
  <w:style w:type="character" w:styleId="a3">
    <w:name w:val="Hyperlink"/>
    <w:link w:val="12"/>
    <w:rsid w:val="001B256F"/>
    <w:rPr>
      <w:color w:val="0000FF"/>
      <w:u w:val="single"/>
    </w:rPr>
  </w:style>
  <w:style w:type="paragraph" w:customStyle="1" w:styleId="Footnote">
    <w:name w:val="Footnote"/>
    <w:link w:val="Footnote0"/>
    <w:rsid w:val="001B256F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1B256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1B256F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1B256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B256F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B256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B256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B256F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1B256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B256F"/>
    <w:rPr>
      <w:rFonts w:ascii="XO Thames" w:hAnsi="XO Thames"/>
      <w:sz w:val="28"/>
    </w:rPr>
  </w:style>
  <w:style w:type="paragraph" w:styleId="a4">
    <w:name w:val="Balloon Text"/>
    <w:basedOn w:val="a"/>
    <w:link w:val="a5"/>
    <w:rsid w:val="001B256F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1B256F"/>
    <w:rPr>
      <w:rFonts w:ascii="Tahoma" w:hAnsi="Tahoma"/>
      <w:sz w:val="16"/>
    </w:rPr>
  </w:style>
  <w:style w:type="paragraph" w:customStyle="1" w:styleId="15">
    <w:name w:val="Основной шрифт абзаца1"/>
    <w:link w:val="51"/>
    <w:rsid w:val="001B256F"/>
  </w:style>
  <w:style w:type="paragraph" w:styleId="51">
    <w:name w:val="toc 5"/>
    <w:next w:val="a"/>
    <w:link w:val="52"/>
    <w:uiPriority w:val="39"/>
    <w:rsid w:val="001B256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B256F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1B256F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1B256F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1B256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1B256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B256F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B256F"/>
    <w:rPr>
      <w:rFonts w:ascii="XO Thames" w:hAnsi="XO Thames"/>
      <w:b/>
      <w:sz w:val="28"/>
    </w:rPr>
  </w:style>
  <w:style w:type="table" w:styleId="aa">
    <w:name w:val="Table Grid"/>
    <w:basedOn w:val="a1"/>
    <w:rsid w:val="001B2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F2B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F2B67"/>
    <w:rPr>
      <w:sz w:val="24"/>
    </w:rPr>
  </w:style>
  <w:style w:type="paragraph" w:styleId="ad">
    <w:name w:val="footer"/>
    <w:basedOn w:val="a"/>
    <w:link w:val="ae"/>
    <w:uiPriority w:val="99"/>
    <w:semiHidden/>
    <w:unhideWhenUsed/>
    <w:rsid w:val="002F2B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F2B67"/>
    <w:rPr>
      <w:sz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1213</Words>
  <Characters>6920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БуханцеваНГ</dc:creator>
  <cp:lastModifiedBy>БуханцеваНГ</cp:lastModifiedBy>
  <cp:revision>2</cp:revision>
  <cp:lastPrinted>2022-12-01T05:18:00Z</cp:lastPrinted>
  <dcterms:created xsi:type="dcterms:W3CDTF">2022-12-01T05:19:00Z</dcterms:created>
  <dcterms:modified xsi:type="dcterms:W3CDTF">2022-12-01T05:19:00Z</dcterms:modified>
</cp:coreProperties>
</file>