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C" w:rsidRDefault="00AE4C5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51435</wp:posOffset>
            </wp:positionV>
            <wp:extent cx="561975" cy="7239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7FC" w:rsidRDefault="00CD67FC">
      <w:pPr>
        <w:jc w:val="center"/>
        <w:rPr>
          <w:b/>
          <w:sz w:val="28"/>
        </w:rPr>
      </w:pPr>
    </w:p>
    <w:p w:rsidR="00CD67FC" w:rsidRDefault="00CD67FC">
      <w:pPr>
        <w:jc w:val="center"/>
        <w:rPr>
          <w:b/>
          <w:sz w:val="28"/>
        </w:rPr>
      </w:pPr>
    </w:p>
    <w:p w:rsidR="00CD67FC" w:rsidRDefault="00CD67FC">
      <w:pPr>
        <w:jc w:val="center"/>
        <w:rPr>
          <w:b/>
          <w:sz w:val="28"/>
        </w:rPr>
      </w:pPr>
    </w:p>
    <w:p w:rsidR="00CD67FC" w:rsidRDefault="00CD67FC">
      <w:pPr>
        <w:jc w:val="center"/>
        <w:rPr>
          <w:b/>
          <w:color w:val="FFFFFF" w:themeColor="background1"/>
          <w:sz w:val="4"/>
        </w:rPr>
      </w:pP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CD67FC" w:rsidRDefault="00CD67FC" w:rsidP="00993524">
      <w:pPr>
        <w:jc w:val="center"/>
        <w:rPr>
          <w:b/>
          <w:sz w:val="28"/>
        </w:rPr>
      </w:pPr>
    </w:p>
    <w:p w:rsidR="00993524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>КУЙБЫШЕВСКОГО СЕЛЬСКОГОПОСЕЛЕНИЯ</w:t>
      </w:r>
    </w:p>
    <w:p w:rsidR="00CD67FC" w:rsidRDefault="00CD67FC" w:rsidP="00993524">
      <w:pPr>
        <w:jc w:val="center"/>
        <w:rPr>
          <w:b/>
          <w:sz w:val="28"/>
        </w:rPr>
      </w:pP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D67FC" w:rsidRDefault="00CD67FC" w:rsidP="00993524">
      <w:pPr>
        <w:rPr>
          <w:b/>
          <w:sz w:val="28"/>
        </w:rPr>
      </w:pPr>
    </w:p>
    <w:p w:rsidR="00CD67FC" w:rsidRDefault="0041575E" w:rsidP="00993524">
      <w:r>
        <w:rPr>
          <w:b/>
          <w:sz w:val="28"/>
        </w:rPr>
        <w:t>16.11</w:t>
      </w:r>
      <w:r w:rsidR="00AE4C5C">
        <w:rPr>
          <w:b/>
          <w:sz w:val="28"/>
        </w:rPr>
        <w:t>.2022</w:t>
      </w:r>
      <w:r>
        <w:rPr>
          <w:b/>
          <w:sz w:val="28"/>
        </w:rPr>
        <w:t xml:space="preserve">                                           </w:t>
      </w:r>
      <w:r w:rsidR="00993524">
        <w:rPr>
          <w:b/>
          <w:sz w:val="28"/>
        </w:rPr>
        <w:t xml:space="preserve">   </w:t>
      </w:r>
      <w:r w:rsidR="00AE4C5C">
        <w:rPr>
          <w:b/>
          <w:sz w:val="28"/>
        </w:rPr>
        <w:t>№</w:t>
      </w:r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66                                        </w:t>
      </w:r>
      <w:r w:rsidR="00AE4C5C">
        <w:rPr>
          <w:b/>
          <w:sz w:val="28"/>
        </w:rPr>
        <w:t>с.Куйбышево</w:t>
      </w:r>
    </w:p>
    <w:p w:rsidR="00CD67FC" w:rsidRDefault="00CD67FC" w:rsidP="00993524">
      <w:pPr>
        <w:jc w:val="center"/>
        <w:rPr>
          <w:b/>
        </w:rPr>
      </w:pPr>
    </w:p>
    <w:p w:rsidR="00CD67FC" w:rsidRDefault="00AE4C5C" w:rsidP="00993524">
      <w:pPr>
        <w:jc w:val="center"/>
        <w:rPr>
          <w:b/>
          <w:sz w:val="28"/>
        </w:rPr>
      </w:pPr>
      <w:r>
        <w:rPr>
          <w:b/>
          <w:sz w:val="28"/>
        </w:rPr>
        <w:t xml:space="preserve">О создании спортивного клуба по месту </w:t>
      </w:r>
      <w:r>
        <w:rPr>
          <w:b/>
          <w:sz w:val="28"/>
        </w:rPr>
        <w:t>жительства граждан «ОЛИМП»</w:t>
      </w:r>
    </w:p>
    <w:p w:rsidR="00CD67FC" w:rsidRDefault="00CD67FC">
      <w:pPr>
        <w:jc w:val="center"/>
        <w:rPr>
          <w:b/>
          <w:sz w:val="28"/>
        </w:rPr>
      </w:pP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Федерального закона от 19.05.1995 № 82-ФЗ «Об общественных объединениях»:</w:t>
      </w:r>
    </w:p>
    <w:p w:rsidR="00CD67FC" w:rsidRDefault="00CD67FC">
      <w:pPr>
        <w:ind w:firstLine="709"/>
        <w:jc w:val="both"/>
        <w:rPr>
          <w:sz w:val="28"/>
        </w:rPr>
      </w:pP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41575E">
        <w:rPr>
          <w:sz w:val="28"/>
        </w:rPr>
        <w:t xml:space="preserve"> </w:t>
      </w:r>
      <w:r>
        <w:rPr>
          <w:sz w:val="28"/>
        </w:rPr>
        <w:t>Утвердить: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41575E">
        <w:rPr>
          <w:sz w:val="28"/>
        </w:rPr>
        <w:t xml:space="preserve"> </w:t>
      </w:r>
      <w:r>
        <w:rPr>
          <w:sz w:val="28"/>
        </w:rPr>
        <w:t>Положение о спортивном клубе по месту жительства граждан «ОЛИПМ» согласно приложению.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41575E">
        <w:rPr>
          <w:sz w:val="28"/>
        </w:rPr>
        <w:t xml:space="preserve"> </w:t>
      </w:r>
      <w:r>
        <w:rPr>
          <w:sz w:val="28"/>
        </w:rPr>
        <w:t>Опубликовать настоящее распоряжение в информационном бюллетене Куйбышевского сельского поселения и разместить на официальном сайте Администрации Куйбышевского сель</w:t>
      </w:r>
      <w:r>
        <w:rPr>
          <w:sz w:val="28"/>
        </w:rPr>
        <w:t>ского поселения.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распоряжения оставляю за собой. </w:t>
      </w:r>
    </w:p>
    <w:p w:rsidR="00CD67FC" w:rsidRDefault="00CD67FC">
      <w:pPr>
        <w:jc w:val="both"/>
        <w:rPr>
          <w:sz w:val="28"/>
        </w:rPr>
      </w:pPr>
    </w:p>
    <w:p w:rsidR="00CD67FC" w:rsidRDefault="00CD67FC">
      <w:pPr>
        <w:rPr>
          <w:sz w:val="28"/>
        </w:rPr>
      </w:pPr>
    </w:p>
    <w:p w:rsidR="0041575E" w:rsidRDefault="0041575E">
      <w:pPr>
        <w:rPr>
          <w:sz w:val="28"/>
        </w:rPr>
      </w:pPr>
    </w:p>
    <w:p w:rsidR="00CD67FC" w:rsidRDefault="00AE4C5C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CD67FC" w:rsidRDefault="00AE4C5C">
      <w:pPr>
        <w:rPr>
          <w:sz w:val="28"/>
        </w:rPr>
      </w:pPr>
      <w:r>
        <w:rPr>
          <w:sz w:val="28"/>
        </w:rPr>
        <w:t>Куйбышевского</w:t>
      </w:r>
    </w:p>
    <w:p w:rsidR="00CD67FC" w:rsidRDefault="00AE4C5C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</w:t>
      </w:r>
      <w:r w:rsidR="0041575E">
        <w:rPr>
          <w:sz w:val="28"/>
        </w:rPr>
        <w:t xml:space="preserve">           </w:t>
      </w:r>
      <w:r>
        <w:rPr>
          <w:sz w:val="28"/>
        </w:rPr>
        <w:t xml:space="preserve"> С.Л. Слепченко</w:t>
      </w:r>
    </w:p>
    <w:p w:rsidR="00CD67FC" w:rsidRDefault="00CD67FC">
      <w:pPr>
        <w:rPr>
          <w:sz w:val="20"/>
        </w:rPr>
      </w:pPr>
    </w:p>
    <w:p w:rsidR="00CD67FC" w:rsidRDefault="00CD67FC">
      <w:pPr>
        <w:rPr>
          <w:sz w:val="20"/>
        </w:rPr>
      </w:pPr>
    </w:p>
    <w:p w:rsidR="00CD67FC" w:rsidRDefault="00CD67FC">
      <w:pPr>
        <w:rPr>
          <w:sz w:val="20"/>
        </w:rPr>
      </w:pPr>
    </w:p>
    <w:p w:rsidR="00CD67FC" w:rsidRDefault="00CD67FC">
      <w:pPr>
        <w:rPr>
          <w:sz w:val="20"/>
        </w:rPr>
      </w:pPr>
    </w:p>
    <w:p w:rsidR="00CD67FC" w:rsidRDefault="00CD67FC">
      <w:pPr>
        <w:rPr>
          <w:sz w:val="20"/>
        </w:rPr>
      </w:pPr>
    </w:p>
    <w:p w:rsidR="00CD67FC" w:rsidRDefault="00AE4C5C">
      <w:pPr>
        <w:rPr>
          <w:sz w:val="22"/>
        </w:rPr>
      </w:pPr>
      <w:r>
        <w:rPr>
          <w:sz w:val="22"/>
        </w:rPr>
        <w:t>Распоряжение вносит:</w:t>
      </w:r>
    </w:p>
    <w:p w:rsidR="00CD67FC" w:rsidRDefault="00AE4C5C">
      <w:pPr>
        <w:rPr>
          <w:sz w:val="22"/>
        </w:rPr>
      </w:pPr>
      <w:r>
        <w:rPr>
          <w:sz w:val="22"/>
        </w:rPr>
        <w:t>инспектор по социальным</w:t>
      </w:r>
    </w:p>
    <w:p w:rsidR="00CD67FC" w:rsidRDefault="00AE4C5C">
      <w:pPr>
        <w:rPr>
          <w:sz w:val="22"/>
        </w:rPr>
      </w:pPr>
      <w:r>
        <w:rPr>
          <w:sz w:val="22"/>
        </w:rPr>
        <w:t>вопросам, культуре, спорту</w:t>
      </w:r>
    </w:p>
    <w:p w:rsidR="00CD67FC" w:rsidRDefault="00AE4C5C">
      <w:pPr>
        <w:rPr>
          <w:sz w:val="22"/>
        </w:rPr>
      </w:pPr>
      <w:r>
        <w:rPr>
          <w:sz w:val="22"/>
        </w:rPr>
        <w:t>и молодежной политике</w:t>
      </w:r>
    </w:p>
    <w:p w:rsidR="00CD67FC" w:rsidRDefault="00AE4C5C" w:rsidP="0041575E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CD67FC" w:rsidRDefault="00AE4C5C" w:rsidP="0041575E">
      <w:pPr>
        <w:ind w:left="6237"/>
        <w:jc w:val="center"/>
        <w:rPr>
          <w:sz w:val="28"/>
        </w:rPr>
      </w:pPr>
      <w:r>
        <w:rPr>
          <w:sz w:val="28"/>
        </w:rPr>
        <w:t>к распоряжению Администрации</w:t>
      </w:r>
      <w:r w:rsidR="0041575E">
        <w:rPr>
          <w:sz w:val="28"/>
        </w:rPr>
        <w:t xml:space="preserve"> </w:t>
      </w:r>
      <w:r>
        <w:rPr>
          <w:sz w:val="28"/>
        </w:rPr>
        <w:t>Куйбышевского сельского</w:t>
      </w:r>
      <w:r w:rsidR="0041575E">
        <w:rPr>
          <w:sz w:val="28"/>
        </w:rPr>
        <w:t xml:space="preserve"> </w:t>
      </w:r>
      <w:r>
        <w:rPr>
          <w:sz w:val="28"/>
        </w:rPr>
        <w:t>поселения</w:t>
      </w:r>
    </w:p>
    <w:p w:rsidR="00CD67FC" w:rsidRDefault="00AE4C5C" w:rsidP="0041575E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41575E">
        <w:rPr>
          <w:sz w:val="28"/>
        </w:rPr>
        <w:t>16.11</w:t>
      </w:r>
      <w:r>
        <w:rPr>
          <w:sz w:val="28"/>
        </w:rPr>
        <w:t xml:space="preserve">.2022 № </w:t>
      </w:r>
      <w:r w:rsidR="0041575E">
        <w:rPr>
          <w:sz w:val="28"/>
        </w:rPr>
        <w:t>66</w:t>
      </w:r>
    </w:p>
    <w:p w:rsidR="00CD67FC" w:rsidRDefault="00CD67FC">
      <w:pPr>
        <w:ind w:left="6237"/>
        <w:jc w:val="center"/>
        <w:rPr>
          <w:sz w:val="28"/>
        </w:rPr>
      </w:pPr>
    </w:p>
    <w:p w:rsidR="00CD67FC" w:rsidRDefault="00AE4C5C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CD67FC" w:rsidRDefault="0041575E">
      <w:pPr>
        <w:jc w:val="center"/>
        <w:rPr>
          <w:sz w:val="28"/>
        </w:rPr>
      </w:pPr>
      <w:r>
        <w:rPr>
          <w:sz w:val="28"/>
        </w:rPr>
        <w:t>о спортивном клубе по месту жительства граждан «ОЛИМП»</w:t>
      </w:r>
    </w:p>
    <w:p w:rsidR="00CD67FC" w:rsidRDefault="00CD67FC">
      <w:pPr>
        <w:jc w:val="center"/>
        <w:rPr>
          <w:sz w:val="28"/>
        </w:rPr>
      </w:pPr>
    </w:p>
    <w:p w:rsidR="00CD67FC" w:rsidRDefault="0041575E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CD67FC" w:rsidRDefault="00CD67FC">
      <w:pPr>
        <w:jc w:val="center"/>
        <w:rPr>
          <w:sz w:val="28"/>
        </w:rPr>
      </w:pP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</w:t>
      </w:r>
      <w:r>
        <w:rPr>
          <w:sz w:val="28"/>
        </w:rPr>
        <w:t>йской Федерации», Федерального закона от 19.05.1995 № 82-ФЗ «Об</w:t>
      </w:r>
      <w:r>
        <w:t> </w:t>
      </w:r>
      <w:r>
        <w:rPr>
          <w:sz w:val="28"/>
        </w:rPr>
        <w:t xml:space="preserve">общественных объединениях».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1.2. Настоящее Положение является основой формирования и осуществлени</w:t>
      </w:r>
      <w:r>
        <w:rPr>
          <w:sz w:val="28"/>
        </w:rPr>
        <w:t xml:space="preserve">я деятельности спортивного клуба по месту жительства граждан «ОЛИМП» и определяет цели, задачи, приоритетные направления, нормативно-правовые, финансово-экономические и организационно-управленческие основы этой деятельности.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1.3. Спортивный клуб по месту </w:t>
      </w:r>
      <w:r>
        <w:rPr>
          <w:sz w:val="28"/>
        </w:rPr>
        <w:t>жительства граждан «ОЛИМП» (далее по тексту – Клуб) создан в целях обеспечения условий для развития на территории Куйбышевского сельского поселения физической культуры и массового спорта, организации физкультурно-спортивной работы по месту жительства гражд</w:t>
      </w:r>
      <w:r>
        <w:rPr>
          <w:sz w:val="28"/>
        </w:rPr>
        <w:t xml:space="preserve">ан.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1.4. Деятельность Клуба осуществляется в соответствии с законодательством Российской Федерации и настоящим Положением.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1.5. Финансовое обеспечение деятельности Клуба осуществляется за счет собственных средств и иных не запрещенных законодательством Р</w:t>
      </w:r>
      <w:r>
        <w:rPr>
          <w:sz w:val="28"/>
        </w:rPr>
        <w:t xml:space="preserve">оссийской Федерации источников.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1.6. Юридический адрес : с. Куйбышево, ул. Пролетарская, 2б.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1.7. Место нахождения Клуба: с. Куйбышево, ул. Пролетарская, 2б (на базе ДЮСШ). </w:t>
      </w:r>
    </w:p>
    <w:p w:rsidR="00CD67FC" w:rsidRDefault="00CD67FC">
      <w:pPr>
        <w:ind w:firstLine="709"/>
        <w:jc w:val="both"/>
        <w:rPr>
          <w:sz w:val="28"/>
        </w:rPr>
      </w:pPr>
    </w:p>
    <w:p w:rsidR="00CD67FC" w:rsidRDefault="0041575E" w:rsidP="0041575E">
      <w:pPr>
        <w:jc w:val="center"/>
        <w:rPr>
          <w:sz w:val="28"/>
        </w:rPr>
      </w:pPr>
      <w:r>
        <w:rPr>
          <w:sz w:val="28"/>
        </w:rPr>
        <w:t xml:space="preserve">2. Основные задачи и направления деятельности клуба </w:t>
      </w:r>
    </w:p>
    <w:p w:rsidR="00CD67FC" w:rsidRDefault="00CD67FC">
      <w:pPr>
        <w:ind w:firstLine="709"/>
        <w:jc w:val="center"/>
        <w:rPr>
          <w:sz w:val="28"/>
        </w:rPr>
      </w:pP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2.1. Основными задачами д</w:t>
      </w:r>
      <w:r>
        <w:rPr>
          <w:sz w:val="28"/>
        </w:rPr>
        <w:t xml:space="preserve">еятельности Клуба являются: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2.1.1. Организация оздоровительной физкультурно-массовой работы по месту жительства граждан в Куйбышевском сельском поселении;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2.1.2. Обеспечение благоприятных условий для повседневного пребывания в Клубе граждан для системати</w:t>
      </w:r>
      <w:r>
        <w:rPr>
          <w:sz w:val="28"/>
        </w:rPr>
        <w:t xml:space="preserve">ческих занятий физической культурой и спортом;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2.1.3. Укрепление здоровья граждан, пропаганда здорового образа жизни;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2.1.4. Увеличение численности граждан, систематически занимающихся физической культурой и спортом в Клубе.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2.2. Основными направлениями</w:t>
      </w:r>
      <w:r>
        <w:rPr>
          <w:sz w:val="28"/>
        </w:rPr>
        <w:t xml:space="preserve"> деятельности Клуба являются: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2.2.1. Футбол;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2.2.2. Общая физическая подготовка;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2.2.3. Подготовка населения к выполнению испытаний (тестов) Всероссийского физкультурно-спортивного комплекса «Готов к труду и обороне» (развитие скоростных возможностей, с</w:t>
      </w:r>
      <w:r>
        <w:rPr>
          <w:sz w:val="28"/>
        </w:rPr>
        <w:t xml:space="preserve">иловых возможностей, выносливости, гибкости, координационных способностей, овладение прикладными навыками). </w:t>
      </w:r>
    </w:p>
    <w:p w:rsidR="00CD67FC" w:rsidRDefault="00CD67FC">
      <w:pPr>
        <w:ind w:firstLine="709"/>
        <w:jc w:val="both"/>
        <w:rPr>
          <w:sz w:val="28"/>
        </w:rPr>
      </w:pPr>
    </w:p>
    <w:p w:rsidR="00CD67FC" w:rsidRDefault="0041575E" w:rsidP="0041575E">
      <w:pPr>
        <w:jc w:val="center"/>
        <w:rPr>
          <w:sz w:val="28"/>
        </w:rPr>
      </w:pPr>
      <w:r>
        <w:rPr>
          <w:sz w:val="28"/>
        </w:rPr>
        <w:t>3. Организация деятельности клуба</w:t>
      </w:r>
    </w:p>
    <w:p w:rsidR="00CD67FC" w:rsidRDefault="00CD67FC">
      <w:pPr>
        <w:ind w:firstLine="709"/>
        <w:jc w:val="both"/>
        <w:rPr>
          <w:sz w:val="28"/>
        </w:rPr>
      </w:pP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3.1. Участниками Клуба являются взрослое население, систематически занимающиеся в Клубе, а также добровольные п</w:t>
      </w:r>
      <w:r>
        <w:rPr>
          <w:sz w:val="28"/>
        </w:rPr>
        <w:t xml:space="preserve">омощники, представители общественности, участвующие в организации деятельности Клуба.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3.2. Прием в Клуб граждан осуществляется на основании письменного заявления желающего участвовать в деятельности клуба, при наличии соответствующего медицинского заключе</w:t>
      </w:r>
      <w:r>
        <w:rPr>
          <w:sz w:val="28"/>
        </w:rPr>
        <w:t xml:space="preserve">ния о состоянии его здоровья.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3.3. Клуб осуществляет свою деятельность в течение всего календарного года согласно расписанию (графику) проведения занятий.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3.4. Участники Клуба должны быть ознакомлены с настоящим Положением и другими документами, регламен</w:t>
      </w:r>
      <w:r>
        <w:rPr>
          <w:sz w:val="28"/>
        </w:rPr>
        <w:t xml:space="preserve">тирующими деятельность Клуба.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3.5. Участники Клуба обязаны: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3.5.1. Уважать честь и достоинство других участников и работников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3.5.2. Соблюдать требования санитарно-технических норм, правила противопожарной безопасности,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3.5.3. Выполнять требования по охране труда и технике безопасности;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3.5.4. Бережно относиться к имуществу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3.5.6. Выполнять требования работников Клуба.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3.6. Основанием для исключения из Клуба является неоднократное нарушение дисциплины и обществе</w:t>
      </w:r>
      <w:r>
        <w:rPr>
          <w:sz w:val="28"/>
        </w:rPr>
        <w:t xml:space="preserve">нного порядка, приводящее к дезорганизации работы Клуба.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3.7. В Клубе не допускается организация и деятельность различных религиозных сект и других культовых образований, организационных структур политических партий, общественно-политических движений и об</w:t>
      </w:r>
      <w:r>
        <w:rPr>
          <w:sz w:val="28"/>
        </w:rPr>
        <w:t xml:space="preserve">ъединений. </w:t>
      </w:r>
    </w:p>
    <w:p w:rsidR="00CD67FC" w:rsidRDefault="00CD67FC">
      <w:pPr>
        <w:ind w:firstLine="709"/>
        <w:jc w:val="both"/>
        <w:rPr>
          <w:sz w:val="28"/>
        </w:rPr>
      </w:pPr>
    </w:p>
    <w:p w:rsidR="00CD67FC" w:rsidRDefault="00AE4C5C" w:rsidP="0041575E">
      <w:pPr>
        <w:jc w:val="center"/>
        <w:rPr>
          <w:sz w:val="28"/>
        </w:rPr>
      </w:pPr>
      <w:r>
        <w:rPr>
          <w:sz w:val="28"/>
        </w:rPr>
        <w:t xml:space="preserve">4. </w:t>
      </w:r>
      <w:r w:rsidR="0041575E">
        <w:rPr>
          <w:sz w:val="28"/>
        </w:rPr>
        <w:t>Руководство клубом и управление его деятельностью</w:t>
      </w:r>
    </w:p>
    <w:p w:rsidR="00CD67FC" w:rsidRDefault="00CD67FC">
      <w:pPr>
        <w:ind w:firstLine="709"/>
        <w:jc w:val="both"/>
        <w:rPr>
          <w:sz w:val="28"/>
        </w:rPr>
      </w:pP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4.1. Руководство Клубом осуществляет председатель, который назначается на должность и освобождается от должности на общем собрании членов Клуба.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 Председатель: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4.2.1. Организует и осущ</w:t>
      </w:r>
      <w:r>
        <w:rPr>
          <w:sz w:val="28"/>
        </w:rPr>
        <w:t xml:space="preserve">ествляет деятельность Клуба с учетом возрастных особенностей, интересов и потребностей его участников;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4.2.2. Осуществляет прием и регистрацию участников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4.2.3. Утверждает расписание (график) проведения физкультурных и тренировочных занятий в Клуб</w:t>
      </w:r>
      <w:r>
        <w:rPr>
          <w:sz w:val="28"/>
        </w:rPr>
        <w:t xml:space="preserve">е;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4.2.4. Разрабатывает и утверждает программы и планы деятельности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4.2.5. Ведет учет деятельности Клуба: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- по списку участников Клуба,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- по журналу посещаемости Клуба,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- в соответствии с утвержденным расписанием (графиком) занятий,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и т.д..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.2.6. Готовит отчетную документацию о деятельности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4.2.7. Осуществляет контроль за выполнением поставленных перед Клубом задач;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4.2.8. Разрабатывает и вносит предложения по совершенствованию деятельности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4.2.9. Согласовывает организационну</w:t>
      </w:r>
      <w:r>
        <w:rPr>
          <w:sz w:val="28"/>
        </w:rPr>
        <w:t xml:space="preserve">ю структуру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4.2.10. Согласовывает функциональные обязанности и должностные инструкции работников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4.2.11. Издает в пределах своей компетенции распоряжения и дает указания, обязательные для исполнения всеми работниками Клуба;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4.2.12. Подготавливает рекомендации о направлении работников Клуба на курсы повышения квалификации, семинары и другие мероприятия, связанные с повышением уровня квалификации;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4.2.13. Вносит предложения о поощрении участников Клуба и о награждении работник</w:t>
      </w:r>
      <w:r>
        <w:rPr>
          <w:sz w:val="28"/>
        </w:rPr>
        <w:t xml:space="preserve">ов Клуба Почетными грамотами, благодарственными письмами, знаками отличия;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4.2.14. Совершает иные действия и принимает иные решения, связанные с руководством Клубом, с выполнением поставленных задач.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4.3. Председатель имеет право: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.3.1. На обеспечение условий труда, соответствующих требованиям охраны труда и техники безопасности.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4.3.2. На соответствующее материально-техническое обеспечение Клуба для выполнения возложенных на него обязанностей;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4.3.4. На свободу выбора в использов</w:t>
      </w:r>
      <w:r>
        <w:rPr>
          <w:sz w:val="28"/>
        </w:rPr>
        <w:t xml:space="preserve">ании методик обучения, учебных пособий и иных методических материалов;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4.3.5. На повышение своей квалификации путем обучения в учебных заведениях, на курсах повышения квалификации, семинарах и т.п.;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4.3.6. Требовать от работников Клуба надлежащего исполн</w:t>
      </w:r>
      <w:r>
        <w:rPr>
          <w:sz w:val="28"/>
        </w:rPr>
        <w:t xml:space="preserve">ения своих должностных обязанностей.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4.4. Председатель несет ответственность: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4.4.1. За безопасность и здоровье участников Клуба во время их нахождения на занятиях физической культурой и спортом в Клубе;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4.4.2. За сохранность оборудования, спортивного и</w:t>
      </w:r>
      <w:r>
        <w:rPr>
          <w:sz w:val="28"/>
        </w:rPr>
        <w:t xml:space="preserve">нвентаря и иного имущества, предоставленного Клубу для проведения физкультурных и тренировочных занятий;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>4.4.3. За соблюдение санитарно-технических норм, соблюдение правил противопожарной безопасности, выполнение требований по охране труда и технике безоп</w:t>
      </w:r>
      <w:r>
        <w:rPr>
          <w:sz w:val="28"/>
        </w:rPr>
        <w:t xml:space="preserve">асности;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4.4.4. За организацию и результаты деятельности Клуба. </w:t>
      </w:r>
    </w:p>
    <w:p w:rsidR="00CD67FC" w:rsidRDefault="00AE4C5C">
      <w:pPr>
        <w:ind w:firstLine="709"/>
        <w:jc w:val="both"/>
        <w:rPr>
          <w:sz w:val="28"/>
        </w:rPr>
      </w:pPr>
      <w:r>
        <w:rPr>
          <w:sz w:val="28"/>
        </w:rPr>
        <w:t xml:space="preserve">4.5. Председатель организует и осуществляет деятельность Клуба в соответствии с должностной инструкцией и настоящим Положением. </w:t>
      </w:r>
    </w:p>
    <w:p w:rsidR="00CD67FC" w:rsidRDefault="00AE4C5C" w:rsidP="0041575E">
      <w:pPr>
        <w:ind w:firstLine="709"/>
        <w:jc w:val="both"/>
        <w:rPr>
          <w:sz w:val="22"/>
        </w:rPr>
      </w:pPr>
      <w:r>
        <w:rPr>
          <w:sz w:val="28"/>
        </w:rPr>
        <w:t>4.6. Пункт 4.5 раздела 4 является заключительным пунктом наст</w:t>
      </w:r>
      <w:r>
        <w:rPr>
          <w:sz w:val="28"/>
        </w:rPr>
        <w:t>оящего Положения.</w:t>
      </w:r>
    </w:p>
    <w:sectPr w:rsidR="00CD67FC" w:rsidSect="0041575E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5C" w:rsidRDefault="00AE4C5C" w:rsidP="0041575E">
      <w:r>
        <w:separator/>
      </w:r>
    </w:p>
  </w:endnote>
  <w:endnote w:type="continuationSeparator" w:id="1">
    <w:p w:rsidR="00AE4C5C" w:rsidRDefault="00AE4C5C" w:rsidP="0041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5C" w:rsidRDefault="00AE4C5C" w:rsidP="0041575E">
      <w:r>
        <w:separator/>
      </w:r>
    </w:p>
  </w:footnote>
  <w:footnote w:type="continuationSeparator" w:id="1">
    <w:p w:rsidR="00AE4C5C" w:rsidRDefault="00AE4C5C" w:rsidP="0041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2293"/>
      <w:docPartObj>
        <w:docPartGallery w:val="Page Numbers (Top of Page)"/>
        <w:docPartUnique/>
      </w:docPartObj>
    </w:sdtPr>
    <w:sdtContent>
      <w:p w:rsidR="0041575E" w:rsidRDefault="0041575E">
        <w:pPr>
          <w:pStyle w:val="ab"/>
          <w:jc w:val="center"/>
        </w:pPr>
        <w:fldSimple w:instr=" PAGE   \* MERGEFORMAT ">
          <w:r w:rsidR="00961B32">
            <w:rPr>
              <w:noProof/>
            </w:rPr>
            <w:t>2</w:t>
          </w:r>
        </w:fldSimple>
      </w:p>
    </w:sdtContent>
  </w:sdt>
  <w:p w:rsidR="0041575E" w:rsidRDefault="0041575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7FC"/>
    <w:rsid w:val="0041575E"/>
    <w:rsid w:val="00961B32"/>
    <w:rsid w:val="00993524"/>
    <w:rsid w:val="00AE4C5C"/>
    <w:rsid w:val="00CD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67FC"/>
    <w:rPr>
      <w:sz w:val="24"/>
    </w:rPr>
  </w:style>
  <w:style w:type="paragraph" w:styleId="10">
    <w:name w:val="heading 1"/>
    <w:next w:val="a"/>
    <w:link w:val="11"/>
    <w:uiPriority w:val="9"/>
    <w:qFormat/>
    <w:rsid w:val="00CD67F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D67F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D67F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D67F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D67F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67FC"/>
    <w:rPr>
      <w:sz w:val="24"/>
    </w:rPr>
  </w:style>
  <w:style w:type="paragraph" w:styleId="21">
    <w:name w:val="toc 2"/>
    <w:next w:val="a"/>
    <w:link w:val="22"/>
    <w:uiPriority w:val="39"/>
    <w:rsid w:val="00CD67F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D67F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D67F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D67F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D67F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D67F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D67F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D67F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D67F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D67F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D67F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D67F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D67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D67FC"/>
    <w:rPr>
      <w:color w:val="0000FF"/>
      <w:u w:val="single"/>
    </w:rPr>
  </w:style>
  <w:style w:type="character" w:styleId="a3">
    <w:name w:val="Hyperlink"/>
    <w:link w:val="12"/>
    <w:rsid w:val="00CD67FC"/>
    <w:rPr>
      <w:color w:val="0000FF"/>
      <w:u w:val="single"/>
    </w:rPr>
  </w:style>
  <w:style w:type="paragraph" w:customStyle="1" w:styleId="Footnote">
    <w:name w:val="Footnote"/>
    <w:link w:val="Footnote0"/>
    <w:rsid w:val="00CD67F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D67F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D67F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CD67FC"/>
    <w:rPr>
      <w:rFonts w:ascii="XO Thames" w:hAnsi="XO Thames"/>
      <w:b/>
      <w:sz w:val="28"/>
    </w:rPr>
  </w:style>
  <w:style w:type="paragraph" w:styleId="a4">
    <w:name w:val="Balloon Text"/>
    <w:basedOn w:val="a"/>
    <w:link w:val="a5"/>
    <w:rsid w:val="00CD67FC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D67F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CD67F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D67F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D67F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D67F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D67F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D67F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D67F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D67FC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CD67F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CD67FC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CD67F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CD67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D67FC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CD67FC"/>
  </w:style>
  <w:style w:type="character" w:customStyle="1" w:styleId="20">
    <w:name w:val="Заголовок 2 Знак"/>
    <w:link w:val="2"/>
    <w:rsid w:val="00CD67FC"/>
    <w:rPr>
      <w:rFonts w:ascii="XO Thames" w:hAnsi="XO Thames"/>
      <w:b/>
      <w:sz w:val="28"/>
    </w:rPr>
  </w:style>
  <w:style w:type="table" w:styleId="aa">
    <w:name w:val="Table Grid"/>
    <w:basedOn w:val="a1"/>
    <w:rsid w:val="00CD6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157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575E"/>
    <w:rPr>
      <w:sz w:val="24"/>
    </w:rPr>
  </w:style>
  <w:style w:type="paragraph" w:styleId="ad">
    <w:name w:val="footer"/>
    <w:basedOn w:val="a"/>
    <w:link w:val="ae"/>
    <w:uiPriority w:val="99"/>
    <w:semiHidden/>
    <w:unhideWhenUsed/>
    <w:rsid w:val="004157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575E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3</cp:revision>
  <dcterms:created xsi:type="dcterms:W3CDTF">2022-11-16T13:27:00Z</dcterms:created>
  <dcterms:modified xsi:type="dcterms:W3CDTF">2022-11-16T13:31:00Z</dcterms:modified>
</cp:coreProperties>
</file>