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7000000">
      <w:pPr>
        <w:ind/>
        <w:jc w:val="center"/>
        <w:rPr>
          <w:b w:val="1"/>
          <w:sz w:val="28"/>
        </w:rPr>
      </w:pP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КУЙБЫШЕВСКОГО СЕЛЬСКОГО ПОСЕЛЕНИЯ</w:t>
      </w:r>
    </w:p>
    <w:p w14:paraId="09000000">
      <w:pPr>
        <w:ind/>
        <w:jc w:val="center"/>
        <w:rPr>
          <w:b w:val="1"/>
          <w:sz w:val="28"/>
        </w:rPr>
      </w:pP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B000000">
      <w:pPr>
        <w:ind/>
        <w:jc w:val="center"/>
        <w:rPr>
          <w:b w:val="1"/>
          <w:sz w:val="28"/>
        </w:rPr>
      </w:pPr>
    </w:p>
    <w:p w14:paraId="0C000000">
      <w:pPr>
        <w:ind/>
        <w:jc w:val="both"/>
        <w:rPr>
          <w:b w:val="1"/>
        </w:rPr>
      </w:pPr>
      <w:r>
        <w:rPr>
          <w:b w:val="1"/>
          <w:sz w:val="28"/>
        </w:rPr>
        <w:t>13.03.2024                                                  № 41                                       с. Куйбышево</w:t>
      </w:r>
    </w:p>
    <w:p w14:paraId="0D000000">
      <w:pPr>
        <w:ind/>
        <w:jc w:val="center"/>
        <w:rPr>
          <w:b w:val="1"/>
          <w:sz w:val="28"/>
        </w:rPr>
      </w:pPr>
    </w:p>
    <w:p w14:paraId="0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внесении изменений в </w:t>
      </w:r>
      <w:r>
        <w:rPr>
          <w:b w:val="1"/>
          <w:sz w:val="28"/>
        </w:rPr>
        <w:t>постановление</w:t>
      </w:r>
      <w:r>
        <w:rPr>
          <w:b w:val="1"/>
          <w:sz w:val="28"/>
        </w:rPr>
        <w:t xml:space="preserve"> Администрации </w:t>
      </w:r>
      <w:r>
        <w:rPr>
          <w:b w:val="1"/>
          <w:sz w:val="28"/>
        </w:rPr>
        <w:t xml:space="preserve">Куйбышевского сельского поселения от 03.04.2014 г. № 125 </w:t>
      </w:r>
    </w:p>
    <w:p w14:paraId="0F000000">
      <w:pPr>
        <w:ind/>
        <w:jc w:val="center"/>
        <w:rPr>
          <w:b w:val="1"/>
          <w:sz w:val="28"/>
        </w:rPr>
      </w:pPr>
    </w:p>
    <w:p w14:paraId="10000000">
      <w:pPr>
        <w:ind/>
        <w:jc w:val="both"/>
        <w:rPr>
          <w:sz w:val="28"/>
        </w:rPr>
      </w:pPr>
      <w:r>
        <w:rPr>
          <w:sz w:val="28"/>
        </w:rPr>
        <w:t>В целях организации обеспечения своевременного проведения капитального ремонта общего имущест</w:t>
      </w:r>
      <w:r>
        <w:rPr>
          <w:sz w:val="28"/>
        </w:rPr>
        <w:t>ва в многоквартирных домах на территории муниципального образования «Куйбышевское сельское поселение», в соответствии с частью 7 статьи 170 Жилищного кодекса Российской Федерации. Федеральным законом от 06.10.2003 № 131-ФЗ «Об общих принципах организации м</w:t>
      </w:r>
      <w:r>
        <w:rPr>
          <w:sz w:val="28"/>
        </w:rPr>
        <w:t>естного самоуправления в Российской Федерации»</w:t>
      </w:r>
      <w:r>
        <w:rPr>
          <w:sz w:val="28"/>
        </w:rPr>
        <w:t>,</w:t>
      </w:r>
      <w:r>
        <w:rPr>
          <w:b w:val="1"/>
          <w:i w:val="1"/>
          <w:spacing w:val="40"/>
          <w:sz w:val="28"/>
        </w:rPr>
        <w:t>постановляю:</w:t>
      </w:r>
    </w:p>
    <w:p w14:paraId="11000000">
      <w:pPr>
        <w:ind/>
        <w:jc w:val="both"/>
        <w:rPr>
          <w:sz w:val="28"/>
        </w:rPr>
      </w:pPr>
    </w:p>
    <w:p w14:paraId="1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 Внести в приложение к постановлению Администрации Куйбышевского сельского поселения от 03.04.2014 № 125 «О формировании фонда капитального ремонта на счете регионального оператора» изменение, </w:t>
      </w:r>
      <w:r>
        <w:rPr>
          <w:sz w:val="28"/>
        </w:rPr>
        <w:t>изложив его в редакции согласно приложению к настоящему постановлению.</w:t>
      </w:r>
    </w:p>
    <w:p w14:paraId="13000000">
      <w:pPr>
        <w:ind w:firstLine="709" w:left="0"/>
        <w:jc w:val="both"/>
        <w:rPr>
          <w:sz w:val="28"/>
        </w:rPr>
      </w:pPr>
      <w:r>
        <w:rPr>
          <w:sz w:val="28"/>
        </w:rPr>
        <w:t>2. Опубликовать настоящее постановление в информационном бюллетене и на сайте Администрации Куйбышевского сельского поселения.</w:t>
      </w:r>
    </w:p>
    <w:p w14:paraId="14000000">
      <w:pPr>
        <w:ind w:firstLine="709" w:left="0"/>
        <w:jc w:val="both"/>
        <w:rPr>
          <w:sz w:val="28"/>
        </w:rPr>
      </w:pPr>
      <w:r>
        <w:rPr>
          <w:sz w:val="28"/>
        </w:rPr>
        <w:t>3. Настоящее постановление вступает в силу с момента его о</w:t>
      </w:r>
      <w:r>
        <w:rPr>
          <w:sz w:val="28"/>
        </w:rPr>
        <w:t>фициального опубликования.</w:t>
      </w:r>
    </w:p>
    <w:p w14:paraId="15000000">
      <w:pPr>
        <w:ind w:firstLine="709" w:left="0"/>
        <w:jc w:val="both"/>
        <w:rPr>
          <w:sz w:val="28"/>
        </w:rPr>
      </w:pPr>
      <w:r>
        <w:rPr>
          <w:sz w:val="28"/>
        </w:rPr>
        <w:t>4. Контроль над выполнением настоящего постановления оставляю за собой.</w:t>
      </w:r>
    </w:p>
    <w:p w14:paraId="16000000">
      <w:pPr>
        <w:ind w:firstLine="709" w:left="0"/>
        <w:jc w:val="both"/>
        <w:rPr>
          <w:sz w:val="28"/>
        </w:rPr>
      </w:pPr>
    </w:p>
    <w:p w14:paraId="17000000">
      <w:pPr>
        <w:spacing w:after="60"/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19000000">
      <w:pPr>
        <w:ind/>
        <w:jc w:val="both"/>
        <w:rPr>
          <w:sz w:val="28"/>
        </w:rPr>
      </w:pPr>
      <w:r>
        <w:rPr>
          <w:sz w:val="28"/>
        </w:rPr>
        <w:t>Куйбышевского</w:t>
      </w:r>
    </w:p>
    <w:p w14:paraId="1A000000">
      <w:pPr>
        <w:ind/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 xml:space="preserve">                                                                          </w:t>
      </w:r>
      <w:r>
        <w:rPr>
          <w:sz w:val="28"/>
        </w:rPr>
        <w:t>С.Л. Слепченко</w:t>
      </w:r>
    </w:p>
    <w:p w14:paraId="1B000000">
      <w:pPr>
        <w:tabs>
          <w:tab w:leader="none" w:pos="6612" w:val="left"/>
        </w:tabs>
        <w:ind/>
        <w:rPr>
          <w:sz w:val="28"/>
        </w:rPr>
      </w:pPr>
    </w:p>
    <w:p w14:paraId="1C000000">
      <w:pPr>
        <w:rPr>
          <w:sz w:val="22"/>
        </w:rPr>
      </w:pPr>
      <w:r>
        <w:rPr>
          <w:sz w:val="22"/>
        </w:rPr>
        <w:t>Постановление вносит:</w:t>
      </w:r>
    </w:p>
    <w:p w14:paraId="1D000000">
      <w:pPr>
        <w:rPr>
          <w:sz w:val="22"/>
        </w:rPr>
      </w:pPr>
      <w:r>
        <w:rPr>
          <w:sz w:val="22"/>
        </w:rPr>
        <w:t>главный специалист по вопросам</w:t>
      </w:r>
    </w:p>
    <w:p w14:paraId="1E000000">
      <w:pPr>
        <w:rPr>
          <w:sz w:val="22"/>
        </w:rPr>
      </w:pPr>
      <w:r>
        <w:rPr>
          <w:sz w:val="22"/>
        </w:rPr>
        <w:t>жилищно – коммунального хозяйства,</w:t>
      </w:r>
    </w:p>
    <w:p w14:paraId="1F000000">
      <w:pPr>
        <w:rPr>
          <w:sz w:val="22"/>
        </w:rPr>
      </w:pPr>
      <w:r>
        <w:rPr>
          <w:sz w:val="22"/>
        </w:rPr>
        <w:t>благоустройства, ГО, ЧС и ПБ</w:t>
      </w:r>
    </w:p>
    <w:p w14:paraId="20000000">
      <w:pPr>
        <w:ind w:firstLine="0" w:left="6237"/>
        <w:jc w:val="center"/>
        <w:rPr>
          <w:sz w:val="28"/>
        </w:rPr>
      </w:pPr>
      <w:r>
        <w:rPr>
          <w:sz w:val="28"/>
        </w:rPr>
        <w:t>Приложение</w:t>
      </w:r>
    </w:p>
    <w:p w14:paraId="21000000">
      <w:pPr>
        <w:ind w:firstLine="0" w:left="6237"/>
        <w:jc w:val="center"/>
        <w:rPr>
          <w:sz w:val="28"/>
        </w:rPr>
      </w:pPr>
      <w:r>
        <w:rPr>
          <w:sz w:val="28"/>
        </w:rPr>
        <w:t xml:space="preserve">к постановлению </w:t>
      </w:r>
      <w:r>
        <w:rPr>
          <w:sz w:val="28"/>
        </w:rPr>
        <w:t xml:space="preserve">Администрации </w:t>
      </w:r>
      <w:r>
        <w:rPr>
          <w:sz w:val="28"/>
        </w:rPr>
        <w:t xml:space="preserve">Куйбышевского </w:t>
      </w:r>
      <w:r>
        <w:rPr>
          <w:sz w:val="28"/>
        </w:rPr>
        <w:t>сельского поселения</w:t>
      </w:r>
    </w:p>
    <w:p w14:paraId="22000000">
      <w:pPr>
        <w:ind w:firstLine="0" w:left="6237"/>
        <w:jc w:val="center"/>
        <w:rPr>
          <w:sz w:val="28"/>
        </w:rPr>
      </w:pPr>
      <w:r>
        <w:rPr>
          <w:sz w:val="28"/>
        </w:rPr>
        <w:t>от 13.03</w:t>
      </w:r>
      <w:r>
        <w:rPr>
          <w:sz w:val="28"/>
        </w:rPr>
        <w:t>.2024 № 41</w:t>
      </w:r>
    </w:p>
    <w:p w14:paraId="23000000">
      <w:pPr>
        <w:ind w:firstLine="0" w:left="6237"/>
        <w:jc w:val="center"/>
        <w:rPr>
          <w:sz w:val="28"/>
        </w:rPr>
      </w:pPr>
    </w:p>
    <w:p w14:paraId="24000000">
      <w:pPr>
        <w:ind w:firstLine="0" w:left="6237"/>
        <w:jc w:val="center"/>
        <w:rPr>
          <w:sz w:val="28"/>
        </w:rPr>
      </w:pPr>
      <w:r>
        <w:rPr>
          <w:sz w:val="28"/>
        </w:rPr>
        <w:t>Приложение</w:t>
      </w:r>
    </w:p>
    <w:p w14:paraId="25000000">
      <w:pPr>
        <w:ind w:firstLine="0" w:left="6237"/>
        <w:jc w:val="center"/>
        <w:rPr>
          <w:sz w:val="28"/>
        </w:rPr>
      </w:pPr>
      <w:r>
        <w:rPr>
          <w:sz w:val="28"/>
        </w:rPr>
        <w:t xml:space="preserve">к постановлению </w:t>
      </w:r>
      <w:r>
        <w:rPr>
          <w:sz w:val="28"/>
        </w:rPr>
        <w:t xml:space="preserve">Администрации </w:t>
      </w:r>
      <w:r>
        <w:rPr>
          <w:sz w:val="28"/>
        </w:rPr>
        <w:t xml:space="preserve">Куйбышевского </w:t>
      </w:r>
      <w:r>
        <w:rPr>
          <w:sz w:val="28"/>
        </w:rPr>
        <w:t>сельского п</w:t>
      </w:r>
      <w:r>
        <w:rPr>
          <w:sz w:val="28"/>
        </w:rPr>
        <w:t>оселения</w:t>
      </w:r>
    </w:p>
    <w:p w14:paraId="26000000">
      <w:pPr>
        <w:ind w:firstLine="0" w:left="6237"/>
        <w:jc w:val="center"/>
        <w:rPr>
          <w:sz w:val="28"/>
        </w:rPr>
      </w:pPr>
      <w:r>
        <w:rPr>
          <w:sz w:val="28"/>
        </w:rPr>
        <w:t>от 03.04.2014 № 125</w:t>
      </w:r>
    </w:p>
    <w:p w14:paraId="27000000">
      <w:pPr>
        <w:ind/>
        <w:jc w:val="center"/>
        <w:rPr>
          <w:sz w:val="28"/>
        </w:rPr>
      </w:pPr>
    </w:p>
    <w:p w14:paraId="28000000">
      <w:pPr>
        <w:ind/>
        <w:jc w:val="center"/>
        <w:rPr>
          <w:sz w:val="28"/>
        </w:rPr>
      </w:pPr>
      <w:r>
        <w:rPr>
          <w:sz w:val="28"/>
        </w:rPr>
        <w:t>ПЕРЕЧЕНЬ</w:t>
      </w:r>
    </w:p>
    <w:p w14:paraId="29000000">
      <w:pPr>
        <w:ind/>
        <w:jc w:val="center"/>
        <w:rPr>
          <w:sz w:val="28"/>
        </w:rPr>
      </w:pPr>
      <w:r>
        <w:rPr>
          <w:sz w:val="28"/>
        </w:rPr>
        <w:t>многоквартирных домов, которые формируют фонд</w:t>
      </w:r>
    </w:p>
    <w:p w14:paraId="2A000000">
      <w:pPr>
        <w:ind/>
        <w:jc w:val="center"/>
        <w:rPr>
          <w:sz w:val="28"/>
        </w:rPr>
      </w:pPr>
      <w:r>
        <w:rPr>
          <w:sz w:val="28"/>
        </w:rPr>
        <w:t>капитального ремонта на счете регионального оператора</w:t>
      </w:r>
    </w:p>
    <w:p w14:paraId="2B000000">
      <w:pPr>
        <w:ind/>
        <w:jc w:val="center"/>
        <w:rPr>
          <w:sz w:val="28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01"/>
        <w:gridCol w:w="9171"/>
      </w:tblGrid>
      <w:t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2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п./п.</w:t>
            </w:r>
          </w:p>
        </w:tc>
        <w:tc>
          <w:tcPr>
            <w:tcW w:type="dxa" w:w="91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Адрес многоквартирного дома</w:t>
            </w:r>
          </w:p>
        </w:tc>
      </w:tr>
      <w:t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type="dxa" w:w="91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с. Куйбышево, ул. Пролетарская № 148</w:t>
            </w:r>
          </w:p>
        </w:tc>
      </w:tr>
      <w:t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type="dxa" w:w="91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с. Куйбышево, ул. Пролетарская № </w:t>
            </w:r>
            <w:r>
              <w:rPr>
                <w:sz w:val="28"/>
              </w:rPr>
              <w:t>148/1</w:t>
            </w:r>
          </w:p>
        </w:tc>
      </w:tr>
      <w:t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type="dxa" w:w="91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с. Куйбышево, ул. Пролетарская № 148/2</w:t>
            </w:r>
          </w:p>
        </w:tc>
      </w:tr>
      <w:t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type="dxa" w:w="91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с. Куйбышево, ул. Пролетарская № 150</w:t>
            </w:r>
          </w:p>
        </w:tc>
      </w:tr>
      <w:tr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type="dxa" w:w="91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с. Куйбышево, ул. Театральная № 121-а</w:t>
            </w:r>
          </w:p>
        </w:tc>
      </w:tr>
    </w:tbl>
    <w:p w14:paraId="39000000">
      <w:pPr>
        <w:ind w:firstLine="708" w:left="1416"/>
        <w:rPr>
          <w:sz w:val="28"/>
        </w:rPr>
      </w:pPr>
    </w:p>
    <w:p w14:paraId="3A000000">
      <w:pPr>
        <w:ind w:firstLine="708" w:left="1416"/>
        <w:rPr>
          <w:sz w:val="28"/>
        </w:rPr>
      </w:pPr>
    </w:p>
    <w:p w14:paraId="3B000000">
      <w:pPr>
        <w:ind w:firstLine="708" w:left="-710"/>
        <w:rPr>
          <w:sz w:val="28"/>
        </w:rPr>
      </w:pPr>
    </w:p>
    <w:p w14:paraId="3C000000">
      <w:pPr>
        <w:ind w:firstLine="708" w:left="-710"/>
        <w:rPr>
          <w:sz w:val="28"/>
        </w:rPr>
      </w:pPr>
      <w:r>
        <w:rPr>
          <w:sz w:val="28"/>
        </w:rPr>
        <w:t>Глава Администрации</w:t>
      </w:r>
    </w:p>
    <w:p w14:paraId="3D000000">
      <w:pPr>
        <w:ind w:firstLine="708" w:left="-710"/>
        <w:rPr>
          <w:sz w:val="28"/>
        </w:rPr>
      </w:pPr>
      <w:r>
        <w:rPr>
          <w:sz w:val="28"/>
        </w:rPr>
        <w:t>Куйбышевского</w:t>
      </w:r>
    </w:p>
    <w:p w14:paraId="3E000000">
      <w:pPr>
        <w:ind w:firstLine="708" w:left="-710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 xml:space="preserve">                                                                          </w:t>
      </w:r>
      <w:r>
        <w:rPr>
          <w:sz w:val="28"/>
        </w:rPr>
        <w:t>С.Л. Слепченко</w:t>
      </w:r>
    </w:p>
    <w:sectPr>
      <w:headerReference r:id="rId1" w:type="default"/>
      <w:pgSz w:h="15840" w:orient="portrait" w:w="12240"/>
      <w:pgMar w:bottom="1134" w:footer="720" w:gutter="0" w:header="720" w:left="1701" w:right="567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Обычный1"/>
    <w:link w:val="Style_7_ch"/>
    <w:rPr>
      <w:sz w:val="24"/>
    </w:rPr>
  </w:style>
  <w:style w:styleId="Style_7_ch" w:type="character">
    <w:name w:val="Обычный1"/>
    <w:link w:val="Style_7"/>
    <w:rPr>
      <w:sz w:val="24"/>
    </w:rPr>
  </w:style>
  <w:style w:styleId="Style_8" w:type="paragraph">
    <w:name w:val="Знак2 Знак Знак Знак Знак Знак Знак Знак Знак Знак Знак Знак Знак Знак Знак Знак"/>
    <w:basedOn w:val="Style_2"/>
    <w:link w:val="Style_8_ch"/>
    <w:pPr>
      <w:spacing w:afterAutospacing="on" w:beforeAutospacing="on"/>
      <w:ind/>
    </w:pPr>
    <w:rPr>
      <w:rFonts w:ascii="Tahoma" w:hAnsi="Tahoma"/>
      <w:sz w:val="20"/>
    </w:rPr>
  </w:style>
  <w:style w:styleId="Style_8_ch" w:type="character">
    <w:name w:val="Знак2 Знак Знак Знак Знак Знак Знак Знак Знак Знак Знак Знак Знак Знак Знак Знак"/>
    <w:basedOn w:val="Style_2_ch"/>
    <w:link w:val="Style_8"/>
    <w:rPr>
      <w:rFonts w:ascii="Tahoma" w:hAnsi="Tahoma"/>
      <w:sz w:val="20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Основной шрифт абзаца1"/>
    <w:link w:val="Style_10_ch"/>
  </w:style>
  <w:style w:styleId="Style_10_ch" w:type="character">
    <w:name w:val="Основной шрифт абзаца1"/>
    <w:link w:val="Style_10"/>
  </w:style>
  <w:style w:styleId="Style_11" w:type="paragraph">
    <w:name w:val="toc 3"/>
    <w:next w:val="Style_2"/>
    <w:link w:val="Style_11_ch"/>
    <w:uiPriority w:val="39"/>
    <w:pPr>
      <w:ind w:firstLine="0" w:left="400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ind/>
      <w:jc w:val="both"/>
    </w:pPr>
    <w:rPr>
      <w:rFonts w:ascii="XO Thames" w:hAnsi="XO Thames"/>
    </w:rPr>
  </w:style>
  <w:style w:styleId="Style_17_ch" w:type="character">
    <w:name w:val="Header and Footer"/>
    <w:link w:val="Style_17"/>
    <w:rPr>
      <w:rFonts w:ascii="XO Thames" w:hAnsi="XO Thames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Гиперссылка1"/>
    <w:link w:val="Style_19_ch"/>
    <w:rPr>
      <w:color w:val="0000FF"/>
      <w:u w:val="single"/>
    </w:rPr>
  </w:style>
  <w:style w:styleId="Style_19_ch" w:type="character">
    <w:name w:val="Гиперссылка1"/>
    <w:link w:val="Style_19"/>
    <w:rPr>
      <w:color w:val="0000FF"/>
      <w:u w:val="single"/>
    </w:rPr>
  </w:style>
  <w:style w:styleId="Style_20" w:type="paragraph">
    <w:name w:val="Balloon Text"/>
    <w:basedOn w:val="Style_2"/>
    <w:link w:val="Style_20_ch"/>
    <w:rPr>
      <w:rFonts w:ascii="Tahoma" w:hAnsi="Tahoma"/>
      <w:sz w:val="16"/>
    </w:rPr>
  </w:style>
  <w:style w:styleId="Style_20_ch" w:type="character">
    <w:name w:val="Balloon Text"/>
    <w:basedOn w:val="Style_2_ch"/>
    <w:link w:val="Style_20"/>
    <w:rPr>
      <w:rFonts w:ascii="Tahoma" w:hAnsi="Tahoma"/>
      <w:sz w:val="16"/>
    </w:rPr>
  </w:style>
  <w:style w:styleId="Style_21" w:type="paragraph">
    <w:name w:val="toc 9"/>
    <w:next w:val="Style_2"/>
    <w:link w:val="Style_21_ch"/>
    <w:uiPriority w:val="39"/>
    <w:pPr>
      <w:ind w:firstLine="0" w:left="1600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2"/>
    <w:link w:val="Style_22_ch"/>
    <w:uiPriority w:val="39"/>
    <w:pPr>
      <w:ind w:firstLine="0" w:left="1400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2"/>
    <w:link w:val="Style_23_ch"/>
    <w:uiPriority w:val="39"/>
    <w:pPr>
      <w:ind w:firstLine="0" w:left="800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2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2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2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2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" w:type="table">
    <w:name w:val="Table Grid"/>
    <w:basedOn w:val="Style_1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2024-03-13T12:15:42Z</dcterms:modified>
</cp:coreProperties>
</file>